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890" w:rsidRDefault="00655F31">
      <w:r w:rsidRPr="00655F31">
        <w:rPr>
          <w:noProof/>
          <w:color w:val="auto"/>
          <w:kern w:val="0"/>
          <w:sz w:val="24"/>
          <w:szCs w:val="24"/>
        </w:rPr>
        <w:pict>
          <v:group id="Группа 4" o:spid="_x0000_s1026" style="position:absolute;margin-left:-32.95pt;margin-top:-22.15pt;width:548.55pt;height:790.9pt;z-index:251661312" coordsize="69665,10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">
            <v:rect id="Прямоугольник 1" o:spid="_x0000_s1027" style="position:absolute;width:69665;height:100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ktcIA&#10;AADaAAAADwAAAGRycy9kb3ducmV2LnhtbESPQWvDMAyF74P+B6PCbovdHkbJ4pZRWhijlyY77KjG&#10;apw1loPttdm/nwuDnYR47316qjaTG8SVQuw9a1gUCgRx603PnYaPZv+0AhETssHBM2n4oQib9eyh&#10;wtL4Gx/pWqdOZAjHEjXYlMZSythachgLPxJn7eyDw5TX0EkT8JbhbpBLpZ6lw57zBYsjbS21l/rb&#10;ZcqxV8tPTtJ+hVNzOKjd+0petH6cT68vIBJN6d/8l34zuT7cX7lP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aS1wgAAANoAAAAPAAAAAAAAAAAAAAAAAJgCAABkcnMvZG93&#10;bnJldi54bWxQSwUGAAAAAAQABAD1AAAAhwMAAAAA&#10;" filled="f" strokecolor="black [0]" insetpen="t">
              <v:shadow color="#ccc"/>
              <v:textbox inset="2.88pt,2.88pt,2.88pt,2.88pt"/>
            </v:rect>
            <v:shapetype id="_x0000_t202" coordsize="21600,21600" o:spt="202" path="m,l,21600r21600,l21600,xe">
              <v:stroke joinstyle="miter"/>
              <v:path gradientshapeok="t" o:connecttype="rect"/>
            </v:shapetype>
            <v:shape id="Поле 2" o:spid="_x0000_s1028" type="#_x0000_t202" style="position:absolute;left:1725;top:1466;width:66415;height:97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XOsAA&#10;AADaAAAADwAAAGRycy9kb3ducmV2LnhtbESPT4vCMBTE78J+h/AEb5rqgrjVKK6ykKP/YK+P5tkW&#10;m5eSxFq//WZB8DjMzG+Y1aa3jejIh9qxgukkA0FcOFNzqeBy/hkvQISIbLBxTAqeFGCz/hisMDfu&#10;wUfqTrEUCcIhRwVVjG0uZSgqshgmriVO3tV5izFJX0rj8ZHgtpGzLJtLizWnhQpb2lVU3E53q0B3&#10;Z3/L7tp8dd/m97D91M0etVKjYb9dgojUx3f41dZGwQz+r6Qb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SXOsAAAADaAAAADwAAAAAAAAAAAAAAAACYAgAAZHJzL2Rvd25y&#10;ZXYueG1sUEsFBgAAAAAEAAQA9QAAAIUDAAAAAA==&#10;" filled="f" strokecolor="black [0]" strokeweight="4.5pt">
              <v:stroke linestyle="thickThin"/>
              <v:shadow color="#ccc"/>
              <v:textbox inset="2.88pt,2.88pt,2.88pt,2.88pt">
                <w:txbxContent>
                  <w:p w:rsidR="00170890" w:rsidRDefault="00170890" w:rsidP="00170890">
                    <w:pPr>
                      <w:widowControl w:val="0"/>
                    </w:pPr>
                    <w:r>
                      <w:t> </w:t>
                    </w:r>
                  </w:p>
                  <w:p w:rsidR="00170890" w:rsidRDefault="00170890" w:rsidP="00170890">
                    <w:pPr>
                      <w:widowControl w:val="0"/>
                    </w:pPr>
                    <w:r>
                      <w:t> </w:t>
                    </w:r>
                  </w:p>
                  <w:p w:rsidR="00170890" w:rsidRDefault="00170890" w:rsidP="00170890">
                    <w:pPr>
                      <w:widowControl w:val="0"/>
                    </w:pPr>
                    <w:r>
                      <w:t> </w:t>
                    </w:r>
                  </w:p>
                  <w:p w:rsidR="00170890" w:rsidRDefault="00170890" w:rsidP="00170890">
                    <w:pPr>
                      <w:widowControl w:val="0"/>
                    </w:pPr>
                    <w:r>
                      <w:t> </w:t>
                    </w:r>
                  </w:p>
                  <w:p w:rsidR="00170890" w:rsidRDefault="00170890" w:rsidP="00170890">
                    <w:pPr>
                      <w:widowControl w:val="0"/>
                    </w:pPr>
                    <w:r>
                      <w:t xml:space="preserve">    </w:t>
                    </w:r>
                  </w:p>
                  <w:p w:rsidR="00170890" w:rsidRDefault="00170890" w:rsidP="00170890">
                    <w:pPr>
                      <w:widowControl w:val="0"/>
                    </w:pPr>
                    <w:r>
                      <w:t> </w:t>
                    </w:r>
                  </w:p>
                  <w:p w:rsidR="00170890" w:rsidRDefault="00170890" w:rsidP="00170890">
                    <w:pPr>
                      <w:widowControl w:val="0"/>
                      <w:jc w:val="center"/>
                      <w:rPr>
                        <w:b/>
                        <w:bCs/>
                        <w:color w:val="0066FF"/>
                      </w:rPr>
                    </w:pPr>
                  </w:p>
                  <w:p w:rsidR="00170890" w:rsidRDefault="00170890" w:rsidP="00170890">
                    <w:pPr>
                      <w:widowControl w:val="0"/>
                      <w:jc w:val="center"/>
                      <w:rPr>
                        <w:b/>
                        <w:bCs/>
                        <w:color w:val="0066FF"/>
                      </w:rPr>
                    </w:pPr>
                  </w:p>
                  <w:p w:rsidR="00170890" w:rsidRPr="00222441" w:rsidRDefault="00170890" w:rsidP="00170890">
                    <w:pPr>
                      <w:widowControl w:val="0"/>
                      <w:jc w:val="center"/>
                      <w:rPr>
                        <w:b/>
                        <w:bCs/>
                        <w:color w:val="0066FF"/>
                        <w:sz w:val="22"/>
                      </w:rPr>
                    </w:pPr>
                    <w:r w:rsidRPr="00222441">
                      <w:rPr>
                        <w:b/>
                        <w:bCs/>
                        <w:color w:val="0066FF"/>
                        <w:sz w:val="22"/>
                      </w:rPr>
                      <w:t>Российская Федерация</w:t>
                    </w:r>
                  </w:p>
                  <w:p w:rsidR="00170890" w:rsidRPr="00222441" w:rsidRDefault="00170890" w:rsidP="00170890">
                    <w:pPr>
                      <w:widowControl w:val="0"/>
                      <w:jc w:val="center"/>
                      <w:rPr>
                        <w:rFonts w:ascii="Bodoni MT" w:hAnsi="Arial" w:cs="Arial"/>
                        <w:b/>
                        <w:bCs/>
                        <w:sz w:val="18"/>
                        <w:szCs w:val="16"/>
                      </w:rPr>
                    </w:pPr>
                    <w:r w:rsidRPr="00222441">
                      <w:rPr>
                        <w:rFonts w:ascii="Bodoni MT" w:hAnsi="Arial" w:cs="Arial"/>
                        <w:b/>
                        <w:bCs/>
                        <w:sz w:val="18"/>
                        <w:szCs w:val="16"/>
                      </w:rPr>
                      <w:t>Ивановскаяобласть</w:t>
                    </w:r>
                  </w:p>
                  <w:p w:rsidR="00170890" w:rsidRPr="00222441" w:rsidRDefault="00170890" w:rsidP="00170890">
                    <w:pPr>
                      <w:widowControl w:val="0"/>
                      <w:jc w:val="center"/>
                      <w:rPr>
                        <w:rFonts w:ascii="Bodoni MT" w:hAnsi="Arial" w:cs="Arial"/>
                        <w:b/>
                        <w:bCs/>
                        <w:sz w:val="18"/>
                        <w:szCs w:val="16"/>
                      </w:rPr>
                    </w:pPr>
                    <w:r w:rsidRPr="00222441">
                      <w:rPr>
                        <w:rFonts w:ascii="Bodoni MT" w:hAnsi="Arial" w:cs="Arial"/>
                        <w:b/>
                        <w:bCs/>
                        <w:sz w:val="18"/>
                        <w:szCs w:val="16"/>
                      </w:rPr>
                      <w:t> </w:t>
                    </w:r>
                  </w:p>
                  <w:p w:rsidR="00170890" w:rsidRPr="00222441" w:rsidRDefault="00170890" w:rsidP="00170890">
                    <w:pPr>
                      <w:widowControl w:val="0"/>
                      <w:jc w:val="center"/>
                      <w:rPr>
                        <w:b/>
                        <w:bCs/>
                        <w:szCs w:val="18"/>
                      </w:rPr>
                    </w:pPr>
                    <w:r w:rsidRPr="00222441">
                      <w:rPr>
                        <w:b/>
                        <w:bCs/>
                        <w:szCs w:val="18"/>
                      </w:rPr>
                      <w:t>КОМСОМОЛЬСКИЙ МУНИЦИПАЛЬНЫЙ РАЙОН</w:t>
                    </w:r>
                  </w:p>
                  <w:p w:rsidR="00170890" w:rsidRDefault="00170890" w:rsidP="00170890">
                    <w:pPr>
                      <w:widowControl w:val="0"/>
                      <w:jc w:val="center"/>
                      <w:rPr>
                        <w:sz w:val="18"/>
                        <w:szCs w:val="18"/>
                      </w:rPr>
                    </w:pPr>
                    <w:r>
                      <w:rPr>
                        <w:sz w:val="18"/>
                        <w:szCs w:val="18"/>
                      </w:rPr>
                      <w:t> </w:t>
                    </w:r>
                  </w:p>
                  <w:p w:rsidR="00170890" w:rsidRDefault="00170890" w:rsidP="00170890">
                    <w:pPr>
                      <w:widowControl w:val="0"/>
                      <w:jc w:val="center"/>
                      <w:rPr>
                        <w:sz w:val="18"/>
                        <w:szCs w:val="18"/>
                      </w:rPr>
                    </w:pPr>
                    <w:r>
                      <w:rPr>
                        <w:sz w:val="18"/>
                        <w:szCs w:val="18"/>
                      </w:rPr>
                      <w:t> </w:t>
                    </w:r>
                  </w:p>
                  <w:p w:rsidR="00170890" w:rsidRDefault="00170890" w:rsidP="00170890">
                    <w:pPr>
                      <w:widowControl w:val="0"/>
                      <w:jc w:val="center"/>
                      <w:rPr>
                        <w:sz w:val="18"/>
                        <w:szCs w:val="18"/>
                      </w:rPr>
                    </w:pPr>
                    <w:r>
                      <w:rPr>
                        <w:sz w:val="18"/>
                        <w:szCs w:val="18"/>
                      </w:rPr>
                      <w:t> </w:t>
                    </w:r>
                  </w:p>
                  <w:p w:rsidR="00170890" w:rsidRDefault="00170890" w:rsidP="00170890">
                    <w:pPr>
                      <w:widowControl w:val="0"/>
                      <w:jc w:val="center"/>
                      <w:rPr>
                        <w:sz w:val="18"/>
                        <w:szCs w:val="18"/>
                      </w:rPr>
                    </w:pPr>
                    <w:r>
                      <w:rPr>
                        <w:sz w:val="18"/>
                        <w:szCs w:val="18"/>
                      </w:rPr>
                      <w:t> </w:t>
                    </w:r>
                  </w:p>
                  <w:p w:rsidR="00170890" w:rsidRDefault="00170890" w:rsidP="00170890">
                    <w:pPr>
                      <w:widowControl w:val="0"/>
                      <w:jc w:val="center"/>
                      <w:rPr>
                        <w:sz w:val="18"/>
                        <w:szCs w:val="18"/>
                      </w:rPr>
                    </w:pPr>
                    <w:r>
                      <w:rPr>
                        <w:sz w:val="18"/>
                        <w:szCs w:val="18"/>
                      </w:rPr>
                      <w:t> </w:t>
                    </w:r>
                  </w:p>
                  <w:p w:rsidR="00170890" w:rsidRDefault="00170890" w:rsidP="00170890">
                    <w:pPr>
                      <w:widowControl w:val="0"/>
                      <w:jc w:val="center"/>
                      <w:rPr>
                        <w:sz w:val="18"/>
                        <w:szCs w:val="18"/>
                      </w:rPr>
                    </w:pPr>
                    <w:r>
                      <w:rPr>
                        <w:sz w:val="18"/>
                        <w:szCs w:val="18"/>
                      </w:rPr>
                      <w:t> </w:t>
                    </w:r>
                  </w:p>
                  <w:p w:rsidR="00170890" w:rsidRDefault="00170890" w:rsidP="00170890">
                    <w:pPr>
                      <w:widowControl w:val="0"/>
                      <w:jc w:val="center"/>
                      <w:rPr>
                        <w:rFonts w:ascii="Palatino Linotype" w:hAnsi="Palatino Linotype"/>
                        <w:b/>
                        <w:bCs/>
                        <w:sz w:val="72"/>
                        <w:szCs w:val="72"/>
                      </w:rPr>
                    </w:pPr>
                  </w:p>
                  <w:p w:rsidR="00170890" w:rsidRPr="00262E92" w:rsidRDefault="00170890" w:rsidP="00170890">
                    <w:pPr>
                      <w:widowControl w:val="0"/>
                      <w:jc w:val="center"/>
                      <w:rPr>
                        <w:rFonts w:ascii="Palatino Linotype" w:hAnsi="Palatino Linotype"/>
                        <w:b/>
                        <w:bCs/>
                        <w:sz w:val="96"/>
                        <w:szCs w:val="72"/>
                      </w:rPr>
                    </w:pPr>
                    <w:r w:rsidRPr="00262E92">
                      <w:rPr>
                        <w:rFonts w:ascii="Palatino Linotype" w:hAnsi="Palatino Linotype"/>
                        <w:b/>
                        <w:bCs/>
                        <w:sz w:val="96"/>
                        <w:szCs w:val="72"/>
                      </w:rPr>
                      <w:t>ВЕСТНИК</w:t>
                    </w:r>
                  </w:p>
                  <w:p w:rsidR="00170890" w:rsidRPr="00222441" w:rsidRDefault="00170890" w:rsidP="00170890">
                    <w:pPr>
                      <w:widowControl w:val="0"/>
                      <w:jc w:val="center"/>
                      <w:rPr>
                        <w:rFonts w:ascii="Palatino Linotype" w:hAnsi="Palatino Linotype"/>
                        <w:b/>
                        <w:bCs/>
                        <w:sz w:val="36"/>
                        <w:szCs w:val="30"/>
                      </w:rPr>
                    </w:pPr>
                    <w:r w:rsidRPr="00222441">
                      <w:rPr>
                        <w:rFonts w:ascii="Palatino Linotype" w:hAnsi="Palatino Linotype"/>
                        <w:b/>
                        <w:bCs/>
                        <w:sz w:val="36"/>
                        <w:szCs w:val="30"/>
                      </w:rPr>
                      <w:t xml:space="preserve">нормативных правовых актов </w:t>
                    </w:r>
                  </w:p>
                  <w:p w:rsidR="00170890" w:rsidRPr="00222441" w:rsidRDefault="00170890" w:rsidP="00170890">
                    <w:pPr>
                      <w:widowControl w:val="0"/>
                      <w:jc w:val="center"/>
                      <w:rPr>
                        <w:rFonts w:ascii="Palatino Linotype" w:hAnsi="Palatino Linotype"/>
                        <w:b/>
                        <w:bCs/>
                        <w:sz w:val="36"/>
                        <w:szCs w:val="30"/>
                      </w:rPr>
                    </w:pPr>
                    <w:r w:rsidRPr="00222441">
                      <w:rPr>
                        <w:rFonts w:ascii="Palatino Linotype" w:hAnsi="Palatino Linotype"/>
                        <w:b/>
                        <w:bCs/>
                        <w:sz w:val="36"/>
                        <w:szCs w:val="30"/>
                      </w:rPr>
                      <w:t>органов местного самоуправления</w:t>
                    </w:r>
                  </w:p>
                  <w:p w:rsidR="00170890" w:rsidRDefault="00170890" w:rsidP="00170890">
                    <w:pPr>
                      <w:widowControl w:val="0"/>
                      <w:jc w:val="center"/>
                      <w:rPr>
                        <w:rFonts w:ascii="Palatino Linotype" w:hAnsi="Palatino Linotype"/>
                        <w:b/>
                        <w:bCs/>
                        <w:sz w:val="30"/>
                        <w:szCs w:val="30"/>
                      </w:rPr>
                    </w:pPr>
                    <w:r w:rsidRPr="00222441">
                      <w:rPr>
                        <w:rFonts w:ascii="Palatino Linotype" w:hAnsi="Palatino Linotype"/>
                        <w:b/>
                        <w:bCs/>
                        <w:sz w:val="36"/>
                        <w:szCs w:val="30"/>
                      </w:rPr>
                      <w:t>Комсомольского муниципального района</w:t>
                    </w:r>
                  </w:p>
                  <w:p w:rsidR="00170890" w:rsidRDefault="00170890"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170890" w:rsidRDefault="00170890"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170890" w:rsidRDefault="00170890"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170890" w:rsidRDefault="00170890" w:rsidP="00170890">
                    <w:pPr>
                      <w:widowControl w:val="0"/>
                      <w:jc w:val="center"/>
                      <w:rPr>
                        <w:b/>
                        <w:bCs/>
                        <w:sz w:val="30"/>
                        <w:szCs w:val="30"/>
                      </w:rPr>
                    </w:pPr>
                    <w:r>
                      <w:rPr>
                        <w:b/>
                        <w:bCs/>
                        <w:sz w:val="30"/>
                        <w:szCs w:val="30"/>
                      </w:rPr>
                      <w:t> </w:t>
                    </w:r>
                  </w:p>
                  <w:p w:rsidR="00170890" w:rsidRPr="00222441" w:rsidRDefault="00446D8E" w:rsidP="00170890">
                    <w:pPr>
                      <w:widowControl w:val="0"/>
                      <w:jc w:val="center"/>
                      <w:rPr>
                        <w:b/>
                        <w:bCs/>
                        <w:sz w:val="52"/>
                        <w:szCs w:val="30"/>
                      </w:rPr>
                    </w:pPr>
                    <w:r>
                      <w:rPr>
                        <w:b/>
                        <w:bCs/>
                        <w:sz w:val="52"/>
                        <w:szCs w:val="30"/>
                      </w:rPr>
                      <w:t>№</w:t>
                    </w:r>
                    <w:r w:rsidR="00C354B1">
                      <w:rPr>
                        <w:b/>
                        <w:bCs/>
                        <w:sz w:val="52"/>
                        <w:szCs w:val="30"/>
                      </w:rPr>
                      <w:t>22</w:t>
                    </w:r>
                  </w:p>
                  <w:p w:rsidR="00170890" w:rsidRPr="00222441" w:rsidRDefault="00170890" w:rsidP="00625C34">
                    <w:pPr>
                      <w:widowControl w:val="0"/>
                      <w:jc w:val="center"/>
                      <w:rPr>
                        <w:b/>
                        <w:bCs/>
                        <w:sz w:val="30"/>
                        <w:szCs w:val="30"/>
                      </w:rPr>
                    </w:pPr>
                    <w:r w:rsidRPr="00222441">
                      <w:rPr>
                        <w:b/>
                        <w:bCs/>
                        <w:sz w:val="52"/>
                        <w:szCs w:val="30"/>
                      </w:rPr>
                      <w:t xml:space="preserve"> </w:t>
                    </w:r>
                    <w:r w:rsidR="003E3899">
                      <w:rPr>
                        <w:b/>
                        <w:bCs/>
                        <w:sz w:val="52"/>
                        <w:szCs w:val="30"/>
                      </w:rPr>
                      <w:t xml:space="preserve"> </w:t>
                    </w:r>
                    <w:r w:rsidR="00C354B1">
                      <w:rPr>
                        <w:b/>
                        <w:bCs/>
                        <w:sz w:val="52"/>
                        <w:szCs w:val="30"/>
                      </w:rPr>
                      <w:t>19</w:t>
                    </w:r>
                    <w:r w:rsidR="00F1470D">
                      <w:rPr>
                        <w:b/>
                        <w:bCs/>
                        <w:sz w:val="52"/>
                        <w:szCs w:val="30"/>
                      </w:rPr>
                      <w:t xml:space="preserve"> </w:t>
                    </w:r>
                    <w:r w:rsidR="00C354B1">
                      <w:rPr>
                        <w:b/>
                        <w:bCs/>
                        <w:sz w:val="52"/>
                        <w:szCs w:val="30"/>
                      </w:rPr>
                      <w:t>июня 2020</w:t>
                    </w:r>
                    <w:r w:rsidR="00F1470D">
                      <w:rPr>
                        <w:b/>
                        <w:bCs/>
                        <w:sz w:val="52"/>
                        <w:szCs w:val="30"/>
                      </w:rPr>
                      <w:t>г.</w:t>
                    </w:r>
                  </w:p>
                  <w:p w:rsidR="00170890" w:rsidRPr="00222441" w:rsidRDefault="00170890" w:rsidP="00170890">
                    <w:pPr>
                      <w:widowControl w:val="0"/>
                      <w:jc w:val="center"/>
                      <w:rPr>
                        <w:b/>
                        <w:bCs/>
                        <w:sz w:val="30"/>
                        <w:szCs w:val="30"/>
                      </w:rPr>
                    </w:pPr>
                    <w:r>
                      <w:rPr>
                        <w:b/>
                        <w:bCs/>
                        <w:sz w:val="30"/>
                        <w:szCs w:val="30"/>
                        <w:lang w:val="en-US"/>
                      </w:rPr>
                      <w:t> </w:t>
                    </w:r>
                  </w:p>
                  <w:p w:rsidR="00170890" w:rsidRPr="00222441" w:rsidRDefault="00170890" w:rsidP="00170890">
                    <w:pPr>
                      <w:widowControl w:val="0"/>
                      <w:jc w:val="center"/>
                      <w:rPr>
                        <w:b/>
                        <w:bCs/>
                        <w:sz w:val="30"/>
                        <w:szCs w:val="30"/>
                      </w:rPr>
                    </w:pPr>
                    <w:r>
                      <w:rPr>
                        <w:b/>
                        <w:bCs/>
                        <w:sz w:val="30"/>
                        <w:szCs w:val="30"/>
                        <w:lang w:val="en-US"/>
                      </w:rPr>
                      <w:t> </w:t>
                    </w:r>
                  </w:p>
                  <w:p w:rsidR="00170890" w:rsidRPr="00222441" w:rsidRDefault="00170890" w:rsidP="00170890">
                    <w:pPr>
                      <w:widowControl w:val="0"/>
                      <w:jc w:val="center"/>
                      <w:rPr>
                        <w:b/>
                        <w:bCs/>
                        <w:sz w:val="30"/>
                        <w:szCs w:val="30"/>
                      </w:rPr>
                    </w:pPr>
                    <w:r>
                      <w:rPr>
                        <w:b/>
                        <w:bCs/>
                        <w:sz w:val="30"/>
                        <w:szCs w:val="30"/>
                        <w:lang w:val="en-US"/>
                      </w:rPr>
                      <w:t> </w:t>
                    </w:r>
                  </w:p>
                  <w:p w:rsidR="00170890" w:rsidRDefault="00170890" w:rsidP="00170890">
                    <w:pPr>
                      <w:widowControl w:val="0"/>
                      <w:jc w:val="center"/>
                      <w:rPr>
                        <w:b/>
                        <w:bCs/>
                        <w:sz w:val="30"/>
                        <w:szCs w:val="30"/>
                      </w:rPr>
                    </w:pPr>
                  </w:p>
                  <w:p w:rsidR="00170890" w:rsidRDefault="00170890" w:rsidP="00170890">
                    <w:pPr>
                      <w:widowControl w:val="0"/>
                      <w:jc w:val="center"/>
                      <w:rPr>
                        <w:b/>
                        <w:bCs/>
                        <w:sz w:val="30"/>
                        <w:szCs w:val="30"/>
                      </w:rPr>
                    </w:pPr>
                  </w:p>
                  <w:p w:rsidR="00170890" w:rsidRDefault="00170890" w:rsidP="00170890">
                    <w:pPr>
                      <w:widowControl w:val="0"/>
                      <w:jc w:val="center"/>
                      <w:rPr>
                        <w:b/>
                        <w:bCs/>
                        <w:sz w:val="30"/>
                        <w:szCs w:val="30"/>
                      </w:rPr>
                    </w:pPr>
                  </w:p>
                  <w:p w:rsidR="00170890" w:rsidRDefault="00170890" w:rsidP="00170890">
                    <w:pPr>
                      <w:widowControl w:val="0"/>
                      <w:jc w:val="center"/>
                      <w:rPr>
                        <w:b/>
                        <w:bCs/>
                        <w:sz w:val="30"/>
                        <w:szCs w:val="30"/>
                      </w:rPr>
                    </w:pPr>
                  </w:p>
                  <w:p w:rsidR="00170890" w:rsidRDefault="00170890" w:rsidP="00170890">
                    <w:pPr>
                      <w:widowControl w:val="0"/>
                      <w:jc w:val="center"/>
                      <w:rPr>
                        <w:b/>
                        <w:bCs/>
                        <w:sz w:val="30"/>
                        <w:szCs w:val="30"/>
                      </w:rPr>
                    </w:pPr>
                  </w:p>
                  <w:p w:rsidR="00170890" w:rsidRDefault="00170890" w:rsidP="00170890">
                    <w:pPr>
                      <w:widowControl w:val="0"/>
                      <w:jc w:val="center"/>
                      <w:rPr>
                        <w:b/>
                        <w:bCs/>
                        <w:sz w:val="30"/>
                        <w:szCs w:val="30"/>
                      </w:rPr>
                    </w:pPr>
                    <w:r>
                      <w:rPr>
                        <w:b/>
                        <w:bCs/>
                        <w:sz w:val="30"/>
                        <w:szCs w:val="30"/>
                      </w:rPr>
                      <w:t>Официальное издание</w:t>
                    </w: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txbxContent>
              </v:textbox>
            </v:shape>
          </v:group>
        </w:pict>
      </w:r>
      <w:r w:rsidR="00604CF5">
        <w:rPr>
          <w:noProof/>
          <w:color w:val="auto"/>
          <w:kern w:val="0"/>
          <w:sz w:val="24"/>
          <w:szCs w:val="24"/>
        </w:rPr>
        <w:drawing>
          <wp:anchor distT="36576" distB="36576" distL="36576" distR="36576" simplePos="0" relativeHeight="251658240" behindDoc="0" locked="0" layoutInCell="1" allowOverlap="1">
            <wp:simplePos x="0" y="0"/>
            <wp:positionH relativeFrom="column">
              <wp:posOffset>2715260</wp:posOffset>
            </wp:positionH>
            <wp:positionV relativeFrom="paragraph">
              <wp:posOffset>67945</wp:posOffset>
            </wp:positionV>
            <wp:extent cx="795655" cy="1007110"/>
            <wp:effectExtent l="0" t="0" r="4445" b="2540"/>
            <wp:wrapNone/>
            <wp:docPr id="3" name="Рисунок 3" descr="komsomolsky_rayon_coa_n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somolsky_rayon_coa_n8035"/>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5655" cy="1007110"/>
                    </a:xfrm>
                    <a:prstGeom prst="rect">
                      <a:avLst/>
                    </a:prstGeom>
                    <a:noFill/>
                    <a:ln>
                      <a:noFill/>
                    </a:ln>
                    <a:effectLst/>
                  </pic:spPr>
                </pic:pic>
              </a:graphicData>
            </a:graphic>
          </wp:anchor>
        </w:drawing>
      </w:r>
    </w:p>
    <w:p w:rsidR="00490378" w:rsidRDefault="00490378"/>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F1470D" w:rsidRDefault="00F1470D">
      <w:pPr>
        <w:sectPr w:rsidR="00F1470D" w:rsidSect="00C66F05">
          <w:footerReference w:type="default" r:id="rId9"/>
          <w:pgSz w:w="11906" w:h="16838"/>
          <w:pgMar w:top="851" w:right="850" w:bottom="1134" w:left="1134" w:header="708" w:footer="708" w:gutter="0"/>
          <w:pgNumType w:start="2"/>
          <w:cols w:space="708"/>
          <w:docGrid w:linePitch="360"/>
        </w:sectPr>
      </w:pPr>
    </w:p>
    <w:tbl>
      <w:tblPr>
        <w:tblW w:w="10260" w:type="dxa"/>
        <w:tblCellMar>
          <w:left w:w="0" w:type="dxa"/>
          <w:right w:w="0" w:type="dxa"/>
        </w:tblCellMar>
        <w:tblLook w:val="04A0"/>
      </w:tblPr>
      <w:tblGrid>
        <w:gridCol w:w="1901"/>
        <w:gridCol w:w="7513"/>
        <w:gridCol w:w="846"/>
      </w:tblGrid>
      <w:tr w:rsidR="001D1DE9" w:rsidTr="008533B5">
        <w:trPr>
          <w:trHeight w:val="292"/>
        </w:trPr>
        <w:tc>
          <w:tcPr>
            <w:tcW w:w="10260" w:type="dxa"/>
            <w:gridSpan w:val="3"/>
            <w:tcMar>
              <w:top w:w="58" w:type="dxa"/>
              <w:left w:w="58" w:type="dxa"/>
              <w:bottom w:w="58" w:type="dxa"/>
              <w:right w:w="58" w:type="dxa"/>
            </w:tcMar>
            <w:hideMark/>
          </w:tcPr>
          <w:p w:rsidR="001D1DE9" w:rsidRPr="001D1DE9" w:rsidRDefault="001D1DE9" w:rsidP="008533B5">
            <w:pPr>
              <w:widowControl w:val="0"/>
              <w:jc w:val="center"/>
              <w:rPr>
                <w:b/>
                <w:bCs/>
                <w:sz w:val="28"/>
                <w:szCs w:val="28"/>
              </w:rPr>
            </w:pPr>
            <w:r w:rsidRPr="001D1DE9">
              <w:rPr>
                <w:b/>
                <w:bCs/>
                <w:sz w:val="28"/>
                <w:szCs w:val="28"/>
              </w:rPr>
              <w:lastRenderedPageBreak/>
              <w:t>Содержание</w:t>
            </w:r>
          </w:p>
        </w:tc>
      </w:tr>
      <w:tr w:rsidR="001D1DE9" w:rsidTr="008533B5">
        <w:trPr>
          <w:trHeight w:val="297"/>
        </w:trPr>
        <w:tc>
          <w:tcPr>
            <w:tcW w:w="10260" w:type="dxa"/>
            <w:gridSpan w:val="3"/>
            <w:tcMar>
              <w:top w:w="58" w:type="dxa"/>
              <w:left w:w="58" w:type="dxa"/>
              <w:bottom w:w="58" w:type="dxa"/>
              <w:right w:w="58" w:type="dxa"/>
            </w:tcMar>
          </w:tcPr>
          <w:p w:rsidR="001D1DE9" w:rsidRPr="002E68E3" w:rsidRDefault="00084B88" w:rsidP="008533B5">
            <w:pPr>
              <w:widowControl w:val="0"/>
              <w:jc w:val="center"/>
              <w:rPr>
                <w:b/>
                <w:bCs/>
              </w:rPr>
            </w:pPr>
            <w:r>
              <w:rPr>
                <w:b/>
                <w:bCs/>
              </w:rPr>
              <w:t>Постановления Администрации Комсомольского муниципального района Ивановской области</w:t>
            </w:r>
          </w:p>
        </w:tc>
      </w:tr>
      <w:tr w:rsidR="001D1DE9" w:rsidTr="008533B5">
        <w:trPr>
          <w:trHeight w:val="291"/>
        </w:trPr>
        <w:tc>
          <w:tcPr>
            <w:tcW w:w="10260" w:type="dxa"/>
            <w:gridSpan w:val="3"/>
            <w:tcMar>
              <w:top w:w="58" w:type="dxa"/>
              <w:left w:w="58" w:type="dxa"/>
              <w:bottom w:w="58" w:type="dxa"/>
              <w:right w:w="58" w:type="dxa"/>
            </w:tcMar>
            <w:hideMark/>
          </w:tcPr>
          <w:p w:rsidR="001D1DE9" w:rsidRPr="002E68E3" w:rsidRDefault="001D1DE9" w:rsidP="008533B5">
            <w:pPr>
              <w:widowControl w:val="0"/>
              <w:jc w:val="center"/>
            </w:pPr>
          </w:p>
        </w:tc>
      </w:tr>
      <w:tr w:rsidR="001D1DE9" w:rsidTr="008533B5">
        <w:trPr>
          <w:trHeight w:val="1265"/>
        </w:trPr>
        <w:tc>
          <w:tcPr>
            <w:tcW w:w="1901" w:type="dxa"/>
            <w:tcMar>
              <w:top w:w="58" w:type="dxa"/>
              <w:left w:w="58" w:type="dxa"/>
              <w:bottom w:w="58" w:type="dxa"/>
              <w:right w:w="58" w:type="dxa"/>
            </w:tcMar>
            <w:hideMark/>
          </w:tcPr>
          <w:p w:rsidR="001D1DE9" w:rsidRPr="00084B88" w:rsidRDefault="00C354B1" w:rsidP="008533B5">
            <w:pPr>
              <w:widowControl w:val="0"/>
            </w:pPr>
            <w:r>
              <w:t>№135 от 04.06.2020</w:t>
            </w:r>
          </w:p>
        </w:tc>
        <w:tc>
          <w:tcPr>
            <w:tcW w:w="7513" w:type="dxa"/>
            <w:tcMar>
              <w:top w:w="58" w:type="dxa"/>
              <w:left w:w="58" w:type="dxa"/>
              <w:bottom w:w="58" w:type="dxa"/>
              <w:right w:w="58" w:type="dxa"/>
            </w:tcMar>
            <w:hideMark/>
          </w:tcPr>
          <w:p w:rsidR="001D1DE9" w:rsidRPr="00B77356" w:rsidRDefault="0087537F" w:rsidP="008533B5">
            <w:pPr>
              <w:widowControl w:val="0"/>
              <w:jc w:val="both"/>
            </w:pPr>
            <w:r w:rsidRPr="00B77356">
              <w:t>Об утверждения порядка информирования граждан о порядке строительства на земельных участках, предназначенных для ведения гражданами личного подсобного хозяйства</w:t>
            </w:r>
          </w:p>
        </w:tc>
        <w:tc>
          <w:tcPr>
            <w:tcW w:w="846" w:type="dxa"/>
            <w:tcMar>
              <w:top w:w="58" w:type="dxa"/>
              <w:left w:w="58" w:type="dxa"/>
              <w:bottom w:w="58" w:type="dxa"/>
              <w:right w:w="58" w:type="dxa"/>
            </w:tcMar>
            <w:hideMark/>
          </w:tcPr>
          <w:p w:rsidR="001D1DE9" w:rsidRDefault="001D1DE9" w:rsidP="008533B5">
            <w:pPr>
              <w:widowControl w:val="0"/>
              <w:jc w:val="center"/>
            </w:pPr>
          </w:p>
        </w:tc>
      </w:tr>
      <w:tr w:rsidR="001D1DE9" w:rsidTr="008533B5">
        <w:trPr>
          <w:trHeight w:val="1265"/>
        </w:trPr>
        <w:tc>
          <w:tcPr>
            <w:tcW w:w="1901" w:type="dxa"/>
            <w:tcMar>
              <w:top w:w="58" w:type="dxa"/>
              <w:left w:w="58" w:type="dxa"/>
              <w:bottom w:w="58" w:type="dxa"/>
              <w:right w:w="58" w:type="dxa"/>
            </w:tcMar>
          </w:tcPr>
          <w:p w:rsidR="001D1DE9" w:rsidRPr="00084B88" w:rsidRDefault="00C354B1" w:rsidP="008533B5">
            <w:pPr>
              <w:widowControl w:val="0"/>
            </w:pPr>
            <w:r>
              <w:t>№136 от 05.06.2020</w:t>
            </w:r>
          </w:p>
        </w:tc>
        <w:tc>
          <w:tcPr>
            <w:tcW w:w="7513" w:type="dxa"/>
            <w:tcMar>
              <w:top w:w="58" w:type="dxa"/>
              <w:left w:w="58" w:type="dxa"/>
              <w:bottom w:w="58" w:type="dxa"/>
              <w:right w:w="58" w:type="dxa"/>
            </w:tcMar>
          </w:tcPr>
          <w:p w:rsidR="001D1DE9" w:rsidRPr="00B77356" w:rsidRDefault="0087537F" w:rsidP="008533B5">
            <w:pPr>
              <w:widowControl w:val="0"/>
              <w:jc w:val="both"/>
            </w:pPr>
            <w:r w:rsidRPr="00B77356">
              <w:rPr>
                <w:bCs/>
              </w:rPr>
              <w:t>О внесении изменений в постановление администрации Комсомольского муниципального района от 07.12.2017 №324 «Об утверждении муниципальной программы «Формирование современной городской среды на территории Комсомольского городского поселения на 2018-2024 годы»</w:t>
            </w:r>
          </w:p>
        </w:tc>
        <w:tc>
          <w:tcPr>
            <w:tcW w:w="846" w:type="dxa"/>
            <w:tcMar>
              <w:top w:w="58" w:type="dxa"/>
              <w:left w:w="58" w:type="dxa"/>
              <w:bottom w:w="58" w:type="dxa"/>
              <w:right w:w="58" w:type="dxa"/>
            </w:tcMar>
          </w:tcPr>
          <w:p w:rsidR="001D1DE9" w:rsidRDefault="001D1DE9" w:rsidP="008533B5">
            <w:pPr>
              <w:widowControl w:val="0"/>
              <w:jc w:val="center"/>
            </w:pPr>
          </w:p>
        </w:tc>
      </w:tr>
      <w:tr w:rsidR="001D1DE9" w:rsidTr="008533B5">
        <w:trPr>
          <w:trHeight w:val="1265"/>
        </w:trPr>
        <w:tc>
          <w:tcPr>
            <w:tcW w:w="1901" w:type="dxa"/>
            <w:tcMar>
              <w:top w:w="58" w:type="dxa"/>
              <w:left w:w="58" w:type="dxa"/>
              <w:bottom w:w="58" w:type="dxa"/>
              <w:right w:w="58" w:type="dxa"/>
            </w:tcMar>
          </w:tcPr>
          <w:p w:rsidR="001D1DE9" w:rsidRPr="0087537F" w:rsidRDefault="0087537F" w:rsidP="008533B5">
            <w:pPr>
              <w:widowControl w:val="0"/>
            </w:pPr>
            <w:r w:rsidRPr="0087537F">
              <w:t>№137 от 05.06.2020</w:t>
            </w:r>
          </w:p>
        </w:tc>
        <w:tc>
          <w:tcPr>
            <w:tcW w:w="7513" w:type="dxa"/>
            <w:tcMar>
              <w:top w:w="58" w:type="dxa"/>
              <w:left w:w="58" w:type="dxa"/>
              <w:bottom w:w="58" w:type="dxa"/>
              <w:right w:w="58" w:type="dxa"/>
            </w:tcMar>
          </w:tcPr>
          <w:p w:rsidR="001D1DE9" w:rsidRPr="00B77356" w:rsidRDefault="0087537F" w:rsidP="008533B5">
            <w:pPr>
              <w:widowControl w:val="0"/>
              <w:jc w:val="both"/>
            </w:pPr>
            <w:r w:rsidRPr="00B77356">
              <w:t>О внесении изменений в постановление Администрации Комсомольского муниципального района от 05.02.2016г.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w:t>
            </w:r>
          </w:p>
        </w:tc>
        <w:tc>
          <w:tcPr>
            <w:tcW w:w="846" w:type="dxa"/>
            <w:tcMar>
              <w:top w:w="58" w:type="dxa"/>
              <w:left w:w="58" w:type="dxa"/>
              <w:bottom w:w="58" w:type="dxa"/>
              <w:right w:w="58" w:type="dxa"/>
            </w:tcMar>
          </w:tcPr>
          <w:p w:rsidR="001D1DE9" w:rsidRDefault="001D1DE9" w:rsidP="008533B5">
            <w:pPr>
              <w:widowControl w:val="0"/>
              <w:jc w:val="center"/>
            </w:pPr>
          </w:p>
        </w:tc>
      </w:tr>
      <w:tr w:rsidR="001D1DE9" w:rsidTr="008533B5">
        <w:trPr>
          <w:trHeight w:val="1265"/>
        </w:trPr>
        <w:tc>
          <w:tcPr>
            <w:tcW w:w="1901" w:type="dxa"/>
            <w:tcMar>
              <w:top w:w="58" w:type="dxa"/>
              <w:left w:w="58" w:type="dxa"/>
              <w:bottom w:w="58" w:type="dxa"/>
              <w:right w:w="58" w:type="dxa"/>
            </w:tcMar>
          </w:tcPr>
          <w:p w:rsidR="001D1DE9" w:rsidRPr="0087537F" w:rsidRDefault="0087537F" w:rsidP="008533B5">
            <w:pPr>
              <w:widowControl w:val="0"/>
            </w:pPr>
            <w:r w:rsidRPr="0087537F">
              <w:t>№138 от 05.06.2020</w:t>
            </w:r>
          </w:p>
        </w:tc>
        <w:tc>
          <w:tcPr>
            <w:tcW w:w="7513" w:type="dxa"/>
            <w:tcMar>
              <w:top w:w="58" w:type="dxa"/>
              <w:left w:w="58" w:type="dxa"/>
              <w:bottom w:w="58" w:type="dxa"/>
              <w:right w:w="58" w:type="dxa"/>
            </w:tcMar>
          </w:tcPr>
          <w:p w:rsidR="001D1DE9" w:rsidRPr="00B77356" w:rsidRDefault="0087537F" w:rsidP="008533B5">
            <w:pPr>
              <w:widowControl w:val="0"/>
              <w:jc w:val="both"/>
            </w:pPr>
            <w:r w:rsidRPr="00B77356">
              <w:t>О внесении изменений в постановление Администрации комсомольского муниципального района Ивановской области от 30.12.2016г. №590 «Об утверждении муниципальной программы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p>
        </w:tc>
        <w:tc>
          <w:tcPr>
            <w:tcW w:w="846" w:type="dxa"/>
            <w:tcMar>
              <w:top w:w="58" w:type="dxa"/>
              <w:left w:w="58" w:type="dxa"/>
              <w:bottom w:w="58" w:type="dxa"/>
              <w:right w:w="58" w:type="dxa"/>
            </w:tcMar>
          </w:tcPr>
          <w:p w:rsidR="001D1DE9" w:rsidRDefault="001D1DE9" w:rsidP="008533B5">
            <w:pPr>
              <w:widowControl w:val="0"/>
              <w:jc w:val="center"/>
            </w:pPr>
          </w:p>
        </w:tc>
      </w:tr>
      <w:tr w:rsidR="001D1DE9" w:rsidTr="008533B5">
        <w:trPr>
          <w:trHeight w:val="1265"/>
        </w:trPr>
        <w:tc>
          <w:tcPr>
            <w:tcW w:w="1901" w:type="dxa"/>
            <w:tcMar>
              <w:top w:w="58" w:type="dxa"/>
              <w:left w:w="58" w:type="dxa"/>
              <w:bottom w:w="58" w:type="dxa"/>
              <w:right w:w="58" w:type="dxa"/>
            </w:tcMar>
          </w:tcPr>
          <w:p w:rsidR="001D1DE9" w:rsidRPr="0087537F" w:rsidRDefault="0087537F" w:rsidP="008533B5">
            <w:pPr>
              <w:widowControl w:val="0"/>
            </w:pPr>
            <w:r w:rsidRPr="0087537F">
              <w:t>№141 от 05.06.2020</w:t>
            </w:r>
          </w:p>
        </w:tc>
        <w:tc>
          <w:tcPr>
            <w:tcW w:w="7513" w:type="dxa"/>
            <w:tcMar>
              <w:top w:w="58" w:type="dxa"/>
              <w:left w:w="58" w:type="dxa"/>
              <w:bottom w:w="58" w:type="dxa"/>
              <w:right w:w="58" w:type="dxa"/>
            </w:tcMar>
          </w:tcPr>
          <w:p w:rsidR="001D1DE9" w:rsidRPr="00B77356" w:rsidRDefault="0087537F" w:rsidP="008533B5">
            <w:pPr>
              <w:widowControl w:val="0"/>
              <w:jc w:val="both"/>
            </w:pPr>
            <w:r w:rsidRPr="00B77356">
              <w:t>О внесении изменений в постановление Администрации комсомольского муниципального района Ивановской области от 16.02.2016Г. №48 «Об утверждении муниципальной программы «дорожная деятельность в отношении автомобильных дорог общего пользования Комсомольского городского поселения»</w:t>
            </w:r>
          </w:p>
        </w:tc>
        <w:tc>
          <w:tcPr>
            <w:tcW w:w="846" w:type="dxa"/>
            <w:tcMar>
              <w:top w:w="58" w:type="dxa"/>
              <w:left w:w="58" w:type="dxa"/>
              <w:bottom w:w="58" w:type="dxa"/>
              <w:right w:w="58" w:type="dxa"/>
            </w:tcMar>
          </w:tcPr>
          <w:p w:rsidR="001D1DE9" w:rsidRDefault="001D1DE9" w:rsidP="008533B5">
            <w:pPr>
              <w:widowControl w:val="0"/>
              <w:jc w:val="center"/>
            </w:pPr>
          </w:p>
        </w:tc>
      </w:tr>
      <w:tr w:rsidR="0087537F" w:rsidTr="008533B5">
        <w:trPr>
          <w:trHeight w:val="1265"/>
        </w:trPr>
        <w:tc>
          <w:tcPr>
            <w:tcW w:w="1901" w:type="dxa"/>
            <w:tcMar>
              <w:top w:w="58" w:type="dxa"/>
              <w:left w:w="58" w:type="dxa"/>
              <w:bottom w:w="58" w:type="dxa"/>
              <w:right w:w="58" w:type="dxa"/>
            </w:tcMar>
          </w:tcPr>
          <w:p w:rsidR="0087537F" w:rsidRPr="0087537F" w:rsidRDefault="0087537F" w:rsidP="008533B5">
            <w:pPr>
              <w:widowControl w:val="0"/>
            </w:pPr>
            <w:r>
              <w:t>№143 от 10.06.2020</w:t>
            </w:r>
          </w:p>
        </w:tc>
        <w:tc>
          <w:tcPr>
            <w:tcW w:w="7513" w:type="dxa"/>
            <w:tcMar>
              <w:top w:w="58" w:type="dxa"/>
              <w:left w:w="58" w:type="dxa"/>
              <w:bottom w:w="58" w:type="dxa"/>
              <w:right w:w="58" w:type="dxa"/>
            </w:tcMar>
          </w:tcPr>
          <w:p w:rsidR="0087537F" w:rsidRPr="00B77356" w:rsidRDefault="0087537F" w:rsidP="008533B5">
            <w:pPr>
              <w:widowControl w:val="0"/>
              <w:jc w:val="both"/>
            </w:pPr>
            <w:r w:rsidRPr="00B77356">
              <w:t>О внесении изменений в постановление Администрации Комсомольского муниципального района от 15.07.2013г. №594 «Об утверждении Положения о работе комиссии по формированию Плана организации ярмарок на территории Комсомольского муниципального района»</w:t>
            </w:r>
          </w:p>
        </w:tc>
        <w:tc>
          <w:tcPr>
            <w:tcW w:w="846" w:type="dxa"/>
            <w:tcMar>
              <w:top w:w="58" w:type="dxa"/>
              <w:left w:w="58" w:type="dxa"/>
              <w:bottom w:w="58" w:type="dxa"/>
              <w:right w:w="58" w:type="dxa"/>
            </w:tcMar>
          </w:tcPr>
          <w:p w:rsidR="0087537F" w:rsidRDefault="0087537F" w:rsidP="008533B5">
            <w:pPr>
              <w:widowControl w:val="0"/>
              <w:jc w:val="center"/>
            </w:pPr>
          </w:p>
        </w:tc>
      </w:tr>
      <w:tr w:rsidR="0087537F" w:rsidTr="008533B5">
        <w:trPr>
          <w:trHeight w:val="1265"/>
        </w:trPr>
        <w:tc>
          <w:tcPr>
            <w:tcW w:w="1901" w:type="dxa"/>
            <w:tcMar>
              <w:top w:w="58" w:type="dxa"/>
              <w:left w:w="58" w:type="dxa"/>
              <w:bottom w:w="58" w:type="dxa"/>
              <w:right w:w="58" w:type="dxa"/>
            </w:tcMar>
          </w:tcPr>
          <w:p w:rsidR="0087537F" w:rsidRDefault="0087537F" w:rsidP="008533B5">
            <w:pPr>
              <w:widowControl w:val="0"/>
            </w:pPr>
            <w:r>
              <w:t>№146 от 10.06.2020</w:t>
            </w:r>
          </w:p>
        </w:tc>
        <w:tc>
          <w:tcPr>
            <w:tcW w:w="7513" w:type="dxa"/>
            <w:tcMar>
              <w:top w:w="58" w:type="dxa"/>
              <w:left w:w="58" w:type="dxa"/>
              <w:bottom w:w="58" w:type="dxa"/>
              <w:right w:w="58" w:type="dxa"/>
            </w:tcMar>
          </w:tcPr>
          <w:p w:rsidR="0087537F" w:rsidRPr="00B77356" w:rsidRDefault="0087537F" w:rsidP="008533B5">
            <w:pPr>
              <w:widowControl w:val="0"/>
              <w:jc w:val="both"/>
            </w:pPr>
            <w:r w:rsidRPr="00B77356">
              <w:t>О внесении изменений в постановление администрации Комсомольского муниципального района Ивановской области от 12.11.2013г. №942 «Об утверждении муниципальной программы «Развитие образования Комсомольского муниципального района»</w:t>
            </w:r>
          </w:p>
        </w:tc>
        <w:tc>
          <w:tcPr>
            <w:tcW w:w="846" w:type="dxa"/>
            <w:tcMar>
              <w:top w:w="58" w:type="dxa"/>
              <w:left w:w="58" w:type="dxa"/>
              <w:bottom w:w="58" w:type="dxa"/>
              <w:right w:w="58" w:type="dxa"/>
            </w:tcMar>
          </w:tcPr>
          <w:p w:rsidR="0087537F" w:rsidRDefault="0087537F" w:rsidP="008533B5">
            <w:pPr>
              <w:widowControl w:val="0"/>
              <w:jc w:val="center"/>
            </w:pPr>
          </w:p>
        </w:tc>
      </w:tr>
      <w:tr w:rsidR="0087537F" w:rsidTr="0087537F">
        <w:trPr>
          <w:trHeight w:val="921"/>
        </w:trPr>
        <w:tc>
          <w:tcPr>
            <w:tcW w:w="10260" w:type="dxa"/>
            <w:gridSpan w:val="3"/>
            <w:tcMar>
              <w:top w:w="58" w:type="dxa"/>
              <w:left w:w="58" w:type="dxa"/>
              <w:bottom w:w="58" w:type="dxa"/>
              <w:right w:w="58" w:type="dxa"/>
            </w:tcMar>
          </w:tcPr>
          <w:p w:rsidR="0087537F" w:rsidRPr="0087537F" w:rsidRDefault="0087537F" w:rsidP="008533B5">
            <w:pPr>
              <w:widowControl w:val="0"/>
              <w:jc w:val="center"/>
              <w:rPr>
                <w:b/>
              </w:rPr>
            </w:pPr>
            <w:r w:rsidRPr="0087537F">
              <w:rPr>
                <w:b/>
              </w:rPr>
              <w:t>Решения Совета Комсомольского муниципального района Ивановской области</w:t>
            </w:r>
          </w:p>
        </w:tc>
      </w:tr>
      <w:tr w:rsidR="0087537F" w:rsidTr="008533B5">
        <w:trPr>
          <w:trHeight w:val="1265"/>
        </w:trPr>
        <w:tc>
          <w:tcPr>
            <w:tcW w:w="1901" w:type="dxa"/>
            <w:tcMar>
              <w:top w:w="58" w:type="dxa"/>
              <w:left w:w="58" w:type="dxa"/>
              <w:bottom w:w="58" w:type="dxa"/>
              <w:right w:w="58" w:type="dxa"/>
            </w:tcMar>
          </w:tcPr>
          <w:p w:rsidR="0087537F" w:rsidRDefault="0087537F" w:rsidP="008533B5">
            <w:pPr>
              <w:widowControl w:val="0"/>
            </w:pPr>
            <w:r>
              <w:t>№538 от 03.06.2020</w:t>
            </w:r>
          </w:p>
        </w:tc>
        <w:tc>
          <w:tcPr>
            <w:tcW w:w="7513" w:type="dxa"/>
            <w:tcMar>
              <w:top w:w="58" w:type="dxa"/>
              <w:left w:w="58" w:type="dxa"/>
              <w:bottom w:w="58" w:type="dxa"/>
              <w:right w:w="58" w:type="dxa"/>
            </w:tcMar>
          </w:tcPr>
          <w:p w:rsidR="0087537F" w:rsidRDefault="0087537F" w:rsidP="008533B5">
            <w:pPr>
              <w:widowControl w:val="0"/>
              <w:jc w:val="both"/>
            </w:pPr>
            <w:r>
              <w:t xml:space="preserve">О внесении изменений в решение </w:t>
            </w:r>
            <w:r w:rsidR="00B77356">
              <w:t>Совета Комсомольского муниципального района от 13.12.2019 года №487 «О бюджете Комсомольского муниципального района на 2020 год и на плановый период 2021 и 2022 годов»</w:t>
            </w:r>
          </w:p>
        </w:tc>
        <w:tc>
          <w:tcPr>
            <w:tcW w:w="846" w:type="dxa"/>
            <w:tcMar>
              <w:top w:w="58" w:type="dxa"/>
              <w:left w:w="58" w:type="dxa"/>
              <w:bottom w:w="58" w:type="dxa"/>
              <w:right w:w="58" w:type="dxa"/>
            </w:tcMar>
          </w:tcPr>
          <w:p w:rsidR="0087537F" w:rsidRDefault="0087537F" w:rsidP="008533B5">
            <w:pPr>
              <w:widowControl w:val="0"/>
              <w:jc w:val="center"/>
            </w:pPr>
          </w:p>
        </w:tc>
      </w:tr>
      <w:tr w:rsidR="0087537F" w:rsidTr="008533B5">
        <w:trPr>
          <w:trHeight w:val="1265"/>
        </w:trPr>
        <w:tc>
          <w:tcPr>
            <w:tcW w:w="1901" w:type="dxa"/>
            <w:tcMar>
              <w:top w:w="58" w:type="dxa"/>
              <w:left w:w="58" w:type="dxa"/>
              <w:bottom w:w="58" w:type="dxa"/>
              <w:right w:w="58" w:type="dxa"/>
            </w:tcMar>
          </w:tcPr>
          <w:p w:rsidR="0087537F" w:rsidRDefault="0087537F" w:rsidP="008533B5">
            <w:pPr>
              <w:widowControl w:val="0"/>
            </w:pPr>
            <w:r>
              <w:lastRenderedPageBreak/>
              <w:t>№539 от 03.06.2020</w:t>
            </w:r>
          </w:p>
        </w:tc>
        <w:tc>
          <w:tcPr>
            <w:tcW w:w="7513" w:type="dxa"/>
            <w:tcMar>
              <w:top w:w="58" w:type="dxa"/>
              <w:left w:w="58" w:type="dxa"/>
              <w:bottom w:w="58" w:type="dxa"/>
              <w:right w:w="58" w:type="dxa"/>
            </w:tcMar>
          </w:tcPr>
          <w:p w:rsidR="0087537F" w:rsidRDefault="00B77356" w:rsidP="008533B5">
            <w:pPr>
              <w:widowControl w:val="0"/>
              <w:jc w:val="both"/>
            </w:pPr>
            <w:r>
              <w:t>Об утверждении проекта отчета об исполнении бюджета Комсомольского муниципального района за 2019 год</w:t>
            </w:r>
          </w:p>
        </w:tc>
        <w:tc>
          <w:tcPr>
            <w:tcW w:w="846" w:type="dxa"/>
            <w:tcMar>
              <w:top w:w="58" w:type="dxa"/>
              <w:left w:w="58" w:type="dxa"/>
              <w:bottom w:w="58" w:type="dxa"/>
              <w:right w:w="58" w:type="dxa"/>
            </w:tcMar>
          </w:tcPr>
          <w:p w:rsidR="0087537F" w:rsidRDefault="0087537F" w:rsidP="008533B5">
            <w:pPr>
              <w:widowControl w:val="0"/>
              <w:jc w:val="center"/>
            </w:pPr>
          </w:p>
        </w:tc>
      </w:tr>
    </w:tbl>
    <w:p w:rsidR="00F30B8C" w:rsidRDefault="00F30B8C" w:rsidP="00B77356">
      <w:pPr>
        <w:jc w:val="center"/>
        <w:rPr>
          <w:sz w:val="24"/>
          <w:szCs w:val="24"/>
        </w:rPr>
      </w:pPr>
    </w:p>
    <w:p w:rsidR="00494D83" w:rsidRDefault="00494D83" w:rsidP="00494D83">
      <w:pPr>
        <w:pStyle w:val="ConsPlusTitle"/>
        <w:outlineLvl w:val="0"/>
      </w:pPr>
    </w:p>
    <w:p w:rsidR="00494D83" w:rsidRPr="00F637C2" w:rsidRDefault="00494D83" w:rsidP="00494D83">
      <w:pPr>
        <w:jc w:val="center"/>
        <w:rPr>
          <w:kern w:val="2"/>
          <w:sz w:val="24"/>
          <w:szCs w:val="24"/>
        </w:rPr>
      </w:pPr>
      <w:r>
        <w:rPr>
          <w:noProof/>
          <w:color w:val="000080"/>
          <w:kern w:val="2"/>
          <w:sz w:val="24"/>
          <w:szCs w:val="24"/>
        </w:rPr>
        <w:drawing>
          <wp:inline distT="0" distB="0" distL="0" distR="0">
            <wp:extent cx="542925" cy="676275"/>
            <wp:effectExtent l="19050" t="0" r="9525" b="0"/>
            <wp:docPr id="22" name="Рисунок 1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Untitled-1"/>
                    <pic:cNvPicPr>
                      <a:picLocks noChangeAspect="1" noChangeArrowheads="1"/>
                    </pic:cNvPicPr>
                  </pic:nvPicPr>
                  <pic:blipFill>
                    <a:blip r:embed="rId10">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494D83" w:rsidRPr="00F637C2" w:rsidRDefault="00494D83" w:rsidP="00494D83">
      <w:pPr>
        <w:jc w:val="center"/>
        <w:rPr>
          <w:kern w:val="2"/>
          <w:sz w:val="24"/>
          <w:szCs w:val="24"/>
        </w:rPr>
      </w:pPr>
    </w:p>
    <w:p w:rsidR="00494D83" w:rsidRPr="00F637C2" w:rsidRDefault="00494D83" w:rsidP="00494D83">
      <w:pPr>
        <w:keepNext/>
        <w:jc w:val="center"/>
        <w:outlineLvl w:val="0"/>
        <w:rPr>
          <w:b/>
          <w:bCs/>
          <w:color w:val="003366"/>
          <w:kern w:val="2"/>
          <w:sz w:val="36"/>
          <w:szCs w:val="24"/>
        </w:rPr>
      </w:pPr>
      <w:r w:rsidRPr="00F637C2">
        <w:rPr>
          <w:b/>
          <w:bCs/>
          <w:color w:val="003366"/>
          <w:kern w:val="2"/>
          <w:sz w:val="36"/>
          <w:szCs w:val="24"/>
        </w:rPr>
        <w:t>ПОСТАНОВЛЕНИЕ</w:t>
      </w:r>
    </w:p>
    <w:p w:rsidR="00494D83" w:rsidRPr="00F637C2" w:rsidRDefault="00494D83" w:rsidP="00494D83">
      <w:pPr>
        <w:jc w:val="center"/>
        <w:rPr>
          <w:b/>
          <w:color w:val="003366"/>
          <w:kern w:val="2"/>
          <w:sz w:val="24"/>
          <w:szCs w:val="24"/>
        </w:rPr>
      </w:pPr>
      <w:r w:rsidRPr="00F637C2">
        <w:rPr>
          <w:b/>
          <w:color w:val="003366"/>
          <w:kern w:val="2"/>
          <w:sz w:val="24"/>
          <w:szCs w:val="24"/>
        </w:rPr>
        <w:t>АДМИНИСТРАЦИИ</w:t>
      </w:r>
    </w:p>
    <w:p w:rsidR="00494D83" w:rsidRPr="00F637C2" w:rsidRDefault="00494D83" w:rsidP="00494D83">
      <w:pPr>
        <w:jc w:val="center"/>
        <w:rPr>
          <w:b/>
          <w:color w:val="003366"/>
          <w:kern w:val="2"/>
          <w:sz w:val="24"/>
          <w:szCs w:val="24"/>
        </w:rPr>
      </w:pPr>
      <w:r w:rsidRPr="00F637C2">
        <w:rPr>
          <w:b/>
          <w:color w:val="003366"/>
          <w:kern w:val="2"/>
          <w:sz w:val="24"/>
          <w:szCs w:val="24"/>
        </w:rPr>
        <w:t>КОМСОМОЛЬСКОГО МУНИЦИПАЛЬНОГО  РАЙОНА</w:t>
      </w:r>
    </w:p>
    <w:p w:rsidR="00494D83" w:rsidRPr="00F637C2" w:rsidRDefault="00494D83" w:rsidP="00494D83">
      <w:pPr>
        <w:jc w:val="center"/>
        <w:rPr>
          <w:b/>
          <w:color w:val="003366"/>
          <w:kern w:val="2"/>
          <w:sz w:val="24"/>
          <w:szCs w:val="24"/>
        </w:rPr>
      </w:pPr>
      <w:r w:rsidRPr="00F637C2">
        <w:rPr>
          <w:b/>
          <w:color w:val="003366"/>
          <w:kern w:val="2"/>
          <w:sz w:val="24"/>
          <w:szCs w:val="24"/>
        </w:rPr>
        <w:t>ИВАНОВСКОЙ ОБЛАСТИ</w:t>
      </w:r>
    </w:p>
    <w:p w:rsidR="00494D83" w:rsidRPr="00F637C2" w:rsidRDefault="00494D83" w:rsidP="00494D83">
      <w:pPr>
        <w:jc w:val="center"/>
        <w:rPr>
          <w:kern w:val="2"/>
          <w:sz w:val="24"/>
          <w:szCs w:val="24"/>
        </w:rPr>
      </w:pPr>
    </w:p>
    <w:tbl>
      <w:tblPr>
        <w:tblW w:w="9072" w:type="dxa"/>
        <w:tblInd w:w="108" w:type="dxa"/>
        <w:tblBorders>
          <w:top w:val="single" w:sz="4" w:space="0" w:color="auto"/>
        </w:tblBorders>
        <w:tblLayout w:type="fixed"/>
        <w:tblLook w:val="0000"/>
      </w:tblPr>
      <w:tblGrid>
        <w:gridCol w:w="1582"/>
        <w:gridCol w:w="360"/>
        <w:gridCol w:w="752"/>
        <w:gridCol w:w="398"/>
        <w:gridCol w:w="1728"/>
        <w:gridCol w:w="1417"/>
        <w:gridCol w:w="1038"/>
        <w:gridCol w:w="520"/>
        <w:gridCol w:w="780"/>
        <w:gridCol w:w="497"/>
      </w:tblGrid>
      <w:tr w:rsidR="00494D83" w:rsidRPr="00F637C2" w:rsidTr="000238B3">
        <w:trPr>
          <w:trHeight w:val="100"/>
        </w:trPr>
        <w:tc>
          <w:tcPr>
            <w:tcW w:w="9072" w:type="dxa"/>
            <w:gridSpan w:val="10"/>
            <w:tcBorders>
              <w:top w:val="thinThickThinSmallGap" w:sz="24" w:space="0" w:color="auto"/>
              <w:left w:val="nil"/>
              <w:bottom w:val="nil"/>
              <w:right w:val="nil"/>
            </w:tcBorders>
          </w:tcPr>
          <w:p w:rsidR="00494D83" w:rsidRPr="00F637C2" w:rsidRDefault="00494D83" w:rsidP="000238B3">
            <w:pPr>
              <w:rPr>
                <w:color w:val="003366"/>
                <w:kern w:val="2"/>
                <w:szCs w:val="24"/>
              </w:rPr>
            </w:pPr>
            <w:r w:rsidRPr="00F637C2">
              <w:rPr>
                <w:color w:val="003366"/>
                <w:kern w:val="2"/>
                <w:szCs w:val="24"/>
              </w:rPr>
              <w:t>155150, Ивановская область, г.Комсомольск, ул.50 лет ВЛКСМ, д.2, ИНН 3714002224,КПП 371401001,</w:t>
            </w:r>
          </w:p>
          <w:p w:rsidR="00494D83" w:rsidRPr="00F637C2" w:rsidRDefault="00494D83" w:rsidP="000238B3">
            <w:pPr>
              <w:jc w:val="center"/>
              <w:rPr>
                <w:color w:val="003366"/>
                <w:kern w:val="2"/>
                <w:szCs w:val="24"/>
              </w:rPr>
            </w:pPr>
            <w:r w:rsidRPr="00F637C2">
              <w:rPr>
                <w:color w:val="003366"/>
                <w:kern w:val="2"/>
                <w:szCs w:val="24"/>
              </w:rPr>
              <w:t xml:space="preserve">ОГРН 1023701625595, Тел./Факс (49352) 4-11-78, e-mail: </w:t>
            </w:r>
            <w:hyperlink r:id="rId11" w:history="1">
              <w:r w:rsidRPr="00F637C2">
                <w:rPr>
                  <w:color w:val="0000FF"/>
                  <w:kern w:val="2"/>
                  <w:szCs w:val="24"/>
                  <w:u w:val="single"/>
                </w:rPr>
                <w:t>admin.komsomolsk@mail.ru</w:t>
              </w:r>
            </w:hyperlink>
          </w:p>
          <w:p w:rsidR="00494D83" w:rsidRPr="00F637C2" w:rsidRDefault="00494D83" w:rsidP="000238B3">
            <w:pPr>
              <w:rPr>
                <w:color w:val="003366"/>
                <w:kern w:val="2"/>
                <w:sz w:val="24"/>
                <w:szCs w:val="28"/>
              </w:rPr>
            </w:pPr>
          </w:p>
        </w:tc>
      </w:tr>
      <w:tr w:rsidR="00494D83" w:rsidRPr="00F637C2" w:rsidTr="000238B3">
        <w:tblPrEx>
          <w:tblBorders>
            <w:top w:val="none" w:sz="0" w:space="0" w:color="auto"/>
          </w:tblBorders>
        </w:tblPrEx>
        <w:trPr>
          <w:gridAfter w:val="1"/>
          <w:wAfter w:w="497" w:type="dxa"/>
          <w:trHeight w:val="415"/>
        </w:trPr>
        <w:tc>
          <w:tcPr>
            <w:tcW w:w="1582" w:type="dxa"/>
          </w:tcPr>
          <w:p w:rsidR="00494D83" w:rsidRPr="00F637C2" w:rsidRDefault="00494D83" w:rsidP="000238B3">
            <w:pPr>
              <w:rPr>
                <w:kern w:val="2"/>
                <w:sz w:val="28"/>
                <w:szCs w:val="28"/>
              </w:rPr>
            </w:pPr>
          </w:p>
        </w:tc>
        <w:tc>
          <w:tcPr>
            <w:tcW w:w="360" w:type="dxa"/>
          </w:tcPr>
          <w:p w:rsidR="00494D83" w:rsidRPr="00F637C2" w:rsidRDefault="00494D83" w:rsidP="000238B3">
            <w:pPr>
              <w:rPr>
                <w:kern w:val="2"/>
                <w:sz w:val="28"/>
                <w:szCs w:val="24"/>
              </w:rPr>
            </w:pPr>
            <w:r w:rsidRPr="00F637C2">
              <w:rPr>
                <w:kern w:val="2"/>
                <w:sz w:val="28"/>
                <w:szCs w:val="28"/>
              </w:rPr>
              <w:t>«</w:t>
            </w:r>
          </w:p>
        </w:tc>
        <w:tc>
          <w:tcPr>
            <w:tcW w:w="752" w:type="dxa"/>
            <w:tcBorders>
              <w:bottom w:val="single" w:sz="4" w:space="0" w:color="auto"/>
            </w:tcBorders>
            <w:vAlign w:val="bottom"/>
          </w:tcPr>
          <w:p w:rsidR="00494D83" w:rsidRPr="00F637C2" w:rsidRDefault="00494D83" w:rsidP="000238B3">
            <w:pPr>
              <w:jc w:val="center"/>
              <w:rPr>
                <w:kern w:val="2"/>
                <w:sz w:val="28"/>
                <w:szCs w:val="28"/>
              </w:rPr>
            </w:pPr>
            <w:r>
              <w:rPr>
                <w:kern w:val="2"/>
                <w:sz w:val="28"/>
                <w:szCs w:val="28"/>
              </w:rPr>
              <w:t>04</w:t>
            </w:r>
          </w:p>
        </w:tc>
        <w:tc>
          <w:tcPr>
            <w:tcW w:w="398" w:type="dxa"/>
          </w:tcPr>
          <w:p w:rsidR="00494D83" w:rsidRPr="00F637C2" w:rsidRDefault="00494D83" w:rsidP="000238B3">
            <w:pPr>
              <w:rPr>
                <w:kern w:val="2"/>
                <w:sz w:val="28"/>
                <w:szCs w:val="28"/>
              </w:rPr>
            </w:pPr>
            <w:r w:rsidRPr="00F637C2">
              <w:rPr>
                <w:kern w:val="2"/>
                <w:sz w:val="28"/>
                <w:szCs w:val="28"/>
              </w:rPr>
              <w:t>»</w:t>
            </w:r>
          </w:p>
        </w:tc>
        <w:tc>
          <w:tcPr>
            <w:tcW w:w="1728" w:type="dxa"/>
            <w:tcBorders>
              <w:bottom w:val="single" w:sz="4" w:space="0" w:color="auto"/>
            </w:tcBorders>
            <w:vAlign w:val="bottom"/>
          </w:tcPr>
          <w:p w:rsidR="00494D83" w:rsidRPr="00F637C2" w:rsidRDefault="00494D83" w:rsidP="000238B3">
            <w:pPr>
              <w:jc w:val="center"/>
              <w:rPr>
                <w:kern w:val="2"/>
                <w:sz w:val="28"/>
                <w:szCs w:val="28"/>
              </w:rPr>
            </w:pPr>
            <w:r>
              <w:rPr>
                <w:kern w:val="2"/>
                <w:sz w:val="28"/>
                <w:szCs w:val="28"/>
              </w:rPr>
              <w:t>06</w:t>
            </w:r>
          </w:p>
        </w:tc>
        <w:tc>
          <w:tcPr>
            <w:tcW w:w="1417" w:type="dxa"/>
            <w:vAlign w:val="bottom"/>
          </w:tcPr>
          <w:p w:rsidR="00494D83" w:rsidRPr="00F637C2" w:rsidRDefault="00494D83" w:rsidP="000238B3">
            <w:pPr>
              <w:rPr>
                <w:kern w:val="2"/>
                <w:sz w:val="28"/>
                <w:szCs w:val="28"/>
              </w:rPr>
            </w:pPr>
            <w:r>
              <w:rPr>
                <w:kern w:val="2"/>
                <w:sz w:val="28"/>
                <w:szCs w:val="28"/>
              </w:rPr>
              <w:t>2020</w:t>
            </w:r>
            <w:r w:rsidRPr="00F637C2">
              <w:rPr>
                <w:kern w:val="2"/>
                <w:sz w:val="28"/>
                <w:szCs w:val="28"/>
              </w:rPr>
              <w:t xml:space="preserve"> г. №</w:t>
            </w:r>
          </w:p>
        </w:tc>
        <w:tc>
          <w:tcPr>
            <w:tcW w:w="1038" w:type="dxa"/>
            <w:tcBorders>
              <w:left w:val="nil"/>
              <w:bottom w:val="single" w:sz="4" w:space="0" w:color="auto"/>
            </w:tcBorders>
            <w:vAlign w:val="bottom"/>
          </w:tcPr>
          <w:p w:rsidR="00494D83" w:rsidRPr="00F637C2" w:rsidRDefault="00494D83" w:rsidP="000238B3">
            <w:pPr>
              <w:rPr>
                <w:kern w:val="2"/>
                <w:sz w:val="28"/>
                <w:szCs w:val="28"/>
              </w:rPr>
            </w:pPr>
            <w:r w:rsidRPr="00F637C2">
              <w:rPr>
                <w:kern w:val="2"/>
                <w:sz w:val="28"/>
                <w:szCs w:val="28"/>
              </w:rPr>
              <w:t xml:space="preserve"> </w:t>
            </w:r>
            <w:r>
              <w:rPr>
                <w:kern w:val="2"/>
                <w:sz w:val="28"/>
                <w:szCs w:val="28"/>
              </w:rPr>
              <w:t>135</w:t>
            </w:r>
          </w:p>
        </w:tc>
        <w:tc>
          <w:tcPr>
            <w:tcW w:w="520" w:type="dxa"/>
            <w:tcBorders>
              <w:left w:val="nil"/>
            </w:tcBorders>
            <w:vAlign w:val="bottom"/>
          </w:tcPr>
          <w:p w:rsidR="00494D83" w:rsidRPr="00F637C2" w:rsidRDefault="00494D83" w:rsidP="000238B3">
            <w:pPr>
              <w:rPr>
                <w:kern w:val="2"/>
                <w:sz w:val="28"/>
                <w:szCs w:val="28"/>
              </w:rPr>
            </w:pPr>
          </w:p>
        </w:tc>
        <w:tc>
          <w:tcPr>
            <w:tcW w:w="780" w:type="dxa"/>
            <w:tcBorders>
              <w:left w:val="nil"/>
            </w:tcBorders>
            <w:vAlign w:val="bottom"/>
          </w:tcPr>
          <w:p w:rsidR="00494D83" w:rsidRPr="00F637C2" w:rsidRDefault="00494D83" w:rsidP="000238B3">
            <w:pPr>
              <w:rPr>
                <w:kern w:val="2"/>
                <w:sz w:val="28"/>
                <w:szCs w:val="24"/>
              </w:rPr>
            </w:pPr>
          </w:p>
        </w:tc>
      </w:tr>
    </w:tbl>
    <w:p w:rsidR="00494D83" w:rsidRPr="00F637C2" w:rsidRDefault="00494D83" w:rsidP="00494D83">
      <w:pPr>
        <w:rPr>
          <w:b/>
          <w:kern w:val="2"/>
          <w:sz w:val="24"/>
          <w:szCs w:val="24"/>
        </w:rPr>
      </w:pPr>
    </w:p>
    <w:p w:rsidR="00494D83" w:rsidRPr="00F637C2" w:rsidRDefault="00494D83" w:rsidP="00494D83">
      <w:pPr>
        <w:ind w:firstLine="567"/>
        <w:jc w:val="center"/>
        <w:outlineLvl w:val="8"/>
        <w:rPr>
          <w:b/>
          <w:color w:val="FF0000"/>
          <w:kern w:val="2"/>
          <w:sz w:val="28"/>
          <w:szCs w:val="28"/>
        </w:rPr>
      </w:pPr>
      <w:r w:rsidRPr="00F637C2">
        <w:rPr>
          <w:b/>
          <w:color w:val="272727"/>
          <w:kern w:val="2"/>
          <w:sz w:val="28"/>
          <w:szCs w:val="28"/>
        </w:rPr>
        <w:t xml:space="preserve">Об утверждении </w:t>
      </w:r>
      <w:r>
        <w:rPr>
          <w:b/>
          <w:color w:val="272727"/>
          <w:kern w:val="2"/>
          <w:sz w:val="28"/>
          <w:szCs w:val="28"/>
        </w:rPr>
        <w:t>порядка информирования граждан о порядке строительства объектов капитального строительства на земельных участках, предназначенных</w:t>
      </w:r>
      <w:r w:rsidRPr="00F637C2">
        <w:rPr>
          <w:b/>
          <w:color w:val="272727"/>
          <w:kern w:val="2"/>
          <w:sz w:val="28"/>
          <w:szCs w:val="28"/>
        </w:rPr>
        <w:t xml:space="preserve"> </w:t>
      </w:r>
      <w:r>
        <w:rPr>
          <w:b/>
          <w:color w:val="272727"/>
          <w:kern w:val="2"/>
          <w:sz w:val="28"/>
          <w:szCs w:val="28"/>
        </w:rPr>
        <w:t xml:space="preserve">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w:t>
      </w:r>
      <w:r w:rsidRPr="00F637C2">
        <w:rPr>
          <w:b/>
          <w:color w:val="272727"/>
          <w:kern w:val="2"/>
          <w:sz w:val="28"/>
          <w:szCs w:val="28"/>
        </w:rPr>
        <w:t>на территории Комсомольского муниципального района</w:t>
      </w:r>
      <w:r>
        <w:rPr>
          <w:b/>
          <w:color w:val="272727"/>
          <w:kern w:val="2"/>
          <w:sz w:val="28"/>
          <w:szCs w:val="28"/>
        </w:rPr>
        <w:t xml:space="preserve"> Ивановской области</w:t>
      </w:r>
    </w:p>
    <w:p w:rsidR="00494D83" w:rsidRPr="00F637C2" w:rsidRDefault="00494D83" w:rsidP="00494D83">
      <w:pPr>
        <w:rPr>
          <w:b/>
          <w:kern w:val="2"/>
          <w:sz w:val="28"/>
          <w:szCs w:val="28"/>
        </w:rPr>
      </w:pPr>
    </w:p>
    <w:p w:rsidR="00494D83" w:rsidRDefault="00494D83" w:rsidP="00494D83">
      <w:pPr>
        <w:jc w:val="both"/>
        <w:rPr>
          <w:kern w:val="2"/>
          <w:sz w:val="28"/>
          <w:szCs w:val="28"/>
        </w:rPr>
      </w:pPr>
      <w:r w:rsidRPr="00106138">
        <w:rPr>
          <w:kern w:val="2"/>
          <w:sz w:val="28"/>
          <w:szCs w:val="28"/>
        </w:rPr>
        <w:t xml:space="preserve">В соответствии с Градостроительным </w:t>
      </w:r>
      <w:hyperlink r:id="rId12" w:history="1">
        <w:r w:rsidRPr="00106138">
          <w:rPr>
            <w:rStyle w:val="a3"/>
            <w:color w:val="auto"/>
            <w:kern w:val="2"/>
            <w:sz w:val="28"/>
            <w:szCs w:val="28"/>
          </w:rPr>
          <w:t>кодексом</w:t>
        </w:r>
      </w:hyperlink>
      <w:r w:rsidRPr="00106138">
        <w:rPr>
          <w:kern w:val="2"/>
          <w:sz w:val="28"/>
          <w:szCs w:val="28"/>
        </w:rPr>
        <w:t xml:space="preserve"> Российской Федерации, Федеральным </w:t>
      </w:r>
      <w:hyperlink r:id="rId13" w:history="1">
        <w:r w:rsidRPr="00106138">
          <w:rPr>
            <w:rStyle w:val="a3"/>
            <w:color w:val="auto"/>
            <w:kern w:val="2"/>
            <w:sz w:val="28"/>
            <w:szCs w:val="28"/>
          </w:rPr>
          <w:t>законом</w:t>
        </w:r>
      </w:hyperlink>
      <w:r w:rsidRPr="00106138">
        <w:rPr>
          <w:kern w:val="2"/>
          <w:sz w:val="28"/>
          <w:szCs w:val="28"/>
        </w:rPr>
        <w:t xml:space="preserve"> от 02.08.2019 N 267-ФЗ "О внесении изменений в отдельные законодательные акты Российской Федерации", руководствуясь </w:t>
      </w:r>
      <w:r w:rsidRPr="00F637C2">
        <w:rPr>
          <w:bCs/>
          <w:kern w:val="2"/>
          <w:sz w:val="28"/>
          <w:szCs w:val="28"/>
        </w:rPr>
        <w:t xml:space="preserve">Уставом Комсомольского муниципального района, </w:t>
      </w:r>
      <w:r w:rsidRPr="00F637C2">
        <w:rPr>
          <w:kern w:val="2"/>
          <w:sz w:val="28"/>
          <w:szCs w:val="28"/>
        </w:rPr>
        <w:t>Администрация Комсомольского муниципального района</w:t>
      </w:r>
    </w:p>
    <w:p w:rsidR="00494D83" w:rsidRPr="00F637C2" w:rsidRDefault="00494D83" w:rsidP="00494D83">
      <w:pPr>
        <w:jc w:val="center"/>
        <w:rPr>
          <w:kern w:val="2"/>
          <w:sz w:val="28"/>
          <w:szCs w:val="28"/>
        </w:rPr>
      </w:pPr>
      <w:r w:rsidRPr="00F637C2">
        <w:rPr>
          <w:b/>
          <w:bCs/>
          <w:kern w:val="2"/>
          <w:sz w:val="28"/>
          <w:szCs w:val="28"/>
        </w:rPr>
        <w:t>постановляет:</w:t>
      </w:r>
    </w:p>
    <w:p w:rsidR="00494D83" w:rsidRPr="00F637C2" w:rsidRDefault="00494D83" w:rsidP="00494D83">
      <w:pPr>
        <w:numPr>
          <w:ilvl w:val="0"/>
          <w:numId w:val="49"/>
        </w:numPr>
        <w:ind w:left="0" w:firstLine="426"/>
        <w:contextualSpacing/>
        <w:jc w:val="both"/>
        <w:rPr>
          <w:sz w:val="28"/>
          <w:szCs w:val="28"/>
        </w:rPr>
      </w:pPr>
      <w:r w:rsidRPr="00F637C2">
        <w:rPr>
          <w:sz w:val="28"/>
          <w:szCs w:val="28"/>
        </w:rPr>
        <w:t xml:space="preserve">Утвердить </w:t>
      </w:r>
      <w:r>
        <w:rPr>
          <w:sz w:val="28"/>
          <w:szCs w:val="28"/>
        </w:rPr>
        <w:t xml:space="preserve">порядок </w:t>
      </w:r>
      <w:r w:rsidRPr="00106138">
        <w:rPr>
          <w:color w:val="272727"/>
          <w:kern w:val="2"/>
          <w:sz w:val="28"/>
          <w:szCs w:val="28"/>
        </w:rPr>
        <w:t>информирования граждан о порядке строительства объектов капитального строительства на земельных участках, предназначенных</w:t>
      </w:r>
      <w:r w:rsidRPr="00F637C2">
        <w:rPr>
          <w:color w:val="272727"/>
          <w:kern w:val="2"/>
          <w:sz w:val="28"/>
          <w:szCs w:val="28"/>
        </w:rPr>
        <w:t xml:space="preserve"> </w:t>
      </w:r>
      <w:r w:rsidRPr="00106138">
        <w:rPr>
          <w:color w:val="272727"/>
          <w:kern w:val="2"/>
          <w:sz w:val="28"/>
          <w:szCs w:val="28"/>
        </w:rPr>
        <w:t xml:space="preserve">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w:t>
      </w:r>
      <w:r w:rsidRPr="00F637C2">
        <w:rPr>
          <w:color w:val="272727"/>
          <w:kern w:val="2"/>
          <w:sz w:val="28"/>
          <w:szCs w:val="28"/>
        </w:rPr>
        <w:t>на территории Комсомольского муниципального района</w:t>
      </w:r>
      <w:r w:rsidRPr="00106138">
        <w:rPr>
          <w:sz w:val="28"/>
          <w:szCs w:val="28"/>
        </w:rPr>
        <w:t xml:space="preserve"> </w:t>
      </w:r>
      <w:r>
        <w:rPr>
          <w:sz w:val="28"/>
          <w:szCs w:val="28"/>
        </w:rPr>
        <w:t>Ивановской области</w:t>
      </w:r>
      <w:r w:rsidRPr="00F637C2">
        <w:rPr>
          <w:sz w:val="28"/>
          <w:szCs w:val="28"/>
        </w:rPr>
        <w:t xml:space="preserve"> (прилагается).</w:t>
      </w:r>
    </w:p>
    <w:p w:rsidR="00494D83" w:rsidRPr="003D229F" w:rsidRDefault="00494D83" w:rsidP="00494D83">
      <w:pPr>
        <w:pStyle w:val="ab"/>
        <w:numPr>
          <w:ilvl w:val="0"/>
          <w:numId w:val="49"/>
        </w:numPr>
        <w:spacing w:after="0" w:line="276" w:lineRule="auto"/>
        <w:ind w:left="0" w:firstLine="426"/>
        <w:jc w:val="both"/>
        <w:rPr>
          <w:sz w:val="28"/>
          <w:szCs w:val="28"/>
        </w:rPr>
      </w:pPr>
      <w:r>
        <w:rPr>
          <w:sz w:val="28"/>
          <w:szCs w:val="28"/>
        </w:rPr>
        <w:t xml:space="preserve">Настоящее постановление опубликовать в </w:t>
      </w:r>
      <w:r w:rsidRPr="00CF7FCA">
        <w:rPr>
          <w:sz w:val="28"/>
          <w:szCs w:val="28"/>
        </w:rPr>
        <w:t>"Вестнике нормативных правовых актов органов местного самоуправления Комсом</w:t>
      </w:r>
      <w:r>
        <w:rPr>
          <w:sz w:val="28"/>
          <w:szCs w:val="28"/>
        </w:rPr>
        <w:t>ольского муниципального района" и</w:t>
      </w:r>
      <w:r w:rsidRPr="005B5828">
        <w:rPr>
          <w:sz w:val="28"/>
          <w:szCs w:val="28"/>
        </w:rPr>
        <w:t xml:space="preserve"> разме</w:t>
      </w:r>
      <w:r>
        <w:rPr>
          <w:sz w:val="28"/>
          <w:szCs w:val="28"/>
        </w:rPr>
        <w:t xml:space="preserve">стить </w:t>
      </w:r>
      <w:r w:rsidRPr="005B5828">
        <w:rPr>
          <w:sz w:val="28"/>
          <w:szCs w:val="28"/>
        </w:rPr>
        <w:t>на официальном сайте органов местного самоуправления Комсомольского муниципального района в сети «Интернет».</w:t>
      </w:r>
    </w:p>
    <w:p w:rsidR="00494D83" w:rsidRPr="00F637C2" w:rsidRDefault="00494D83" w:rsidP="00494D83">
      <w:pPr>
        <w:numPr>
          <w:ilvl w:val="0"/>
          <w:numId w:val="49"/>
        </w:numPr>
        <w:ind w:left="0" w:firstLine="426"/>
        <w:contextualSpacing/>
        <w:jc w:val="both"/>
        <w:rPr>
          <w:sz w:val="28"/>
          <w:szCs w:val="28"/>
        </w:rPr>
      </w:pPr>
      <w:r w:rsidRPr="00F637C2">
        <w:rPr>
          <w:sz w:val="28"/>
          <w:szCs w:val="28"/>
        </w:rPr>
        <w:lastRenderedPageBreak/>
        <w:t>Настоящее постановление вступает силу с момента официального опубликования.</w:t>
      </w:r>
    </w:p>
    <w:p w:rsidR="00494D83" w:rsidRPr="00F637C2" w:rsidRDefault="00494D83" w:rsidP="00494D83">
      <w:pPr>
        <w:jc w:val="both"/>
        <w:rPr>
          <w:kern w:val="2"/>
          <w:sz w:val="28"/>
          <w:szCs w:val="28"/>
        </w:rPr>
      </w:pPr>
      <w:r w:rsidRPr="00F637C2">
        <w:rPr>
          <w:kern w:val="2"/>
          <w:sz w:val="28"/>
          <w:szCs w:val="28"/>
        </w:rPr>
        <w:t xml:space="preserve">  </w:t>
      </w:r>
      <w:r>
        <w:rPr>
          <w:kern w:val="2"/>
          <w:sz w:val="28"/>
          <w:szCs w:val="28"/>
        </w:rPr>
        <w:t xml:space="preserve">     </w:t>
      </w:r>
      <w:r w:rsidRPr="00F637C2">
        <w:rPr>
          <w:kern w:val="2"/>
          <w:sz w:val="28"/>
          <w:szCs w:val="28"/>
        </w:rPr>
        <w:t>4. Контроль за исполнением настоящего постановления возложить на заместителя главы Администрации Комсомольского муниципального района Кротову Н.В.</w:t>
      </w:r>
    </w:p>
    <w:p w:rsidR="00494D83" w:rsidRPr="00F637C2" w:rsidRDefault="00494D83" w:rsidP="00494D83">
      <w:pPr>
        <w:ind w:left="567" w:firstLine="720"/>
        <w:jc w:val="both"/>
        <w:rPr>
          <w:kern w:val="2"/>
          <w:sz w:val="28"/>
          <w:szCs w:val="28"/>
        </w:rPr>
      </w:pPr>
    </w:p>
    <w:p w:rsidR="00494D83" w:rsidRDefault="00494D83" w:rsidP="00494D83">
      <w:pPr>
        <w:tabs>
          <w:tab w:val="left" w:pos="567"/>
        </w:tabs>
        <w:jc w:val="both"/>
        <w:rPr>
          <w:b/>
          <w:kern w:val="2"/>
          <w:sz w:val="28"/>
          <w:szCs w:val="28"/>
        </w:rPr>
      </w:pPr>
      <w:r>
        <w:rPr>
          <w:kern w:val="2"/>
          <w:sz w:val="28"/>
          <w:szCs w:val="28"/>
        </w:rPr>
        <w:t xml:space="preserve"> </w:t>
      </w:r>
      <w:r w:rsidRPr="00F637C2">
        <w:rPr>
          <w:b/>
          <w:kern w:val="2"/>
          <w:sz w:val="28"/>
          <w:szCs w:val="28"/>
        </w:rPr>
        <w:t>Глава Комсомольского</w:t>
      </w:r>
    </w:p>
    <w:p w:rsidR="00494D83" w:rsidRPr="00B406B7" w:rsidRDefault="00494D83" w:rsidP="00494D83">
      <w:pPr>
        <w:tabs>
          <w:tab w:val="left" w:pos="567"/>
        </w:tabs>
        <w:jc w:val="both"/>
        <w:rPr>
          <w:b/>
          <w:kern w:val="2"/>
          <w:sz w:val="28"/>
          <w:szCs w:val="28"/>
        </w:rPr>
      </w:pPr>
      <w:r w:rsidRPr="00F637C2">
        <w:rPr>
          <w:b/>
          <w:kern w:val="2"/>
          <w:sz w:val="28"/>
          <w:szCs w:val="28"/>
        </w:rPr>
        <w:t xml:space="preserve"> муниципальн</w:t>
      </w:r>
      <w:r>
        <w:rPr>
          <w:b/>
          <w:kern w:val="2"/>
          <w:sz w:val="28"/>
          <w:szCs w:val="28"/>
        </w:rPr>
        <w:t xml:space="preserve">ого района:                                                       </w:t>
      </w:r>
      <w:r w:rsidRPr="00F637C2">
        <w:rPr>
          <w:b/>
          <w:kern w:val="2"/>
          <w:sz w:val="28"/>
          <w:szCs w:val="28"/>
        </w:rPr>
        <w:t xml:space="preserve"> О.В.  Бузулуцкая </w:t>
      </w:r>
    </w:p>
    <w:p w:rsidR="00494D83" w:rsidRDefault="00494D83" w:rsidP="00494D83">
      <w:pPr>
        <w:pStyle w:val="ConsPlusNormal"/>
        <w:jc w:val="right"/>
        <w:outlineLvl w:val="0"/>
      </w:pPr>
    </w:p>
    <w:p w:rsidR="00494D83" w:rsidRPr="00B406B7" w:rsidRDefault="00494D83" w:rsidP="00494D83">
      <w:pPr>
        <w:pStyle w:val="ConsPlusNormal"/>
        <w:jc w:val="right"/>
        <w:outlineLvl w:val="0"/>
        <w:rPr>
          <w:rFonts w:ascii="Times New Roman" w:hAnsi="Times New Roman" w:cs="Times New Roman"/>
        </w:rPr>
      </w:pPr>
      <w:r>
        <w:rPr>
          <w:rFonts w:ascii="Times New Roman" w:hAnsi="Times New Roman" w:cs="Times New Roman"/>
        </w:rPr>
        <w:t xml:space="preserve">                                                                        Приложение к постановлению</w:t>
      </w:r>
    </w:p>
    <w:p w:rsidR="00494D83" w:rsidRDefault="00494D83" w:rsidP="00494D83">
      <w:pPr>
        <w:pStyle w:val="ConsPlusNormal"/>
        <w:jc w:val="right"/>
        <w:rPr>
          <w:rFonts w:ascii="Times New Roman" w:hAnsi="Times New Roman" w:cs="Times New Roman"/>
          <w:sz w:val="24"/>
          <w:szCs w:val="24"/>
        </w:rPr>
      </w:pPr>
      <w:r w:rsidRPr="00B406B7">
        <w:rPr>
          <w:rFonts w:ascii="Times New Roman" w:hAnsi="Times New Roman" w:cs="Times New Roman"/>
        </w:rPr>
        <w:t>Администрации</w:t>
      </w:r>
      <w:r>
        <w:rPr>
          <w:rFonts w:ascii="Times New Roman" w:hAnsi="Times New Roman" w:cs="Times New Roman"/>
        </w:rPr>
        <w:t xml:space="preserve"> </w:t>
      </w:r>
      <w:r w:rsidRPr="00B406B7">
        <w:rPr>
          <w:rFonts w:ascii="Times New Roman" w:hAnsi="Times New Roman" w:cs="Times New Roman"/>
          <w:sz w:val="24"/>
          <w:szCs w:val="24"/>
        </w:rPr>
        <w:t xml:space="preserve">Комсомольского </w:t>
      </w:r>
    </w:p>
    <w:p w:rsidR="00494D83" w:rsidRPr="00B406B7" w:rsidRDefault="00494D83" w:rsidP="00494D83">
      <w:pPr>
        <w:pStyle w:val="ConsPlusNormal"/>
        <w:jc w:val="right"/>
        <w:rPr>
          <w:rFonts w:ascii="Times New Roman" w:hAnsi="Times New Roman" w:cs="Times New Roman"/>
        </w:rPr>
      </w:pPr>
      <w:r>
        <w:rPr>
          <w:rFonts w:ascii="Times New Roman" w:hAnsi="Times New Roman" w:cs="Times New Roman"/>
          <w:sz w:val="24"/>
          <w:szCs w:val="24"/>
        </w:rPr>
        <w:t>м</w:t>
      </w:r>
      <w:r w:rsidRPr="00B406B7">
        <w:rPr>
          <w:rFonts w:ascii="Times New Roman" w:hAnsi="Times New Roman" w:cs="Times New Roman"/>
          <w:sz w:val="24"/>
          <w:szCs w:val="24"/>
        </w:rPr>
        <w:t>униципального</w:t>
      </w:r>
      <w:r>
        <w:rPr>
          <w:rFonts w:ascii="Times New Roman" w:hAnsi="Times New Roman" w:cs="Times New Roman"/>
        </w:rPr>
        <w:t xml:space="preserve"> </w:t>
      </w:r>
      <w:r w:rsidRPr="00B406B7">
        <w:rPr>
          <w:rFonts w:ascii="Times New Roman" w:hAnsi="Times New Roman" w:cs="Times New Roman"/>
          <w:sz w:val="24"/>
          <w:szCs w:val="24"/>
        </w:rPr>
        <w:t>района</w:t>
      </w:r>
    </w:p>
    <w:p w:rsidR="00494D83" w:rsidRPr="00B406B7" w:rsidRDefault="00494D83" w:rsidP="00494D83">
      <w:pPr>
        <w:pStyle w:val="ConsPlusNormal"/>
        <w:jc w:val="center"/>
        <w:rPr>
          <w:rFonts w:ascii="Times New Roman" w:hAnsi="Times New Roman" w:cs="Times New Roman"/>
        </w:rPr>
      </w:pPr>
      <w:r>
        <w:rPr>
          <w:rFonts w:ascii="Times New Roman" w:hAnsi="Times New Roman" w:cs="Times New Roman"/>
        </w:rPr>
        <w:t xml:space="preserve">                                                                                                                            </w:t>
      </w:r>
      <w:r w:rsidRPr="00B406B7">
        <w:rPr>
          <w:rFonts w:ascii="Times New Roman" w:hAnsi="Times New Roman" w:cs="Times New Roman"/>
        </w:rPr>
        <w:t>от</w:t>
      </w:r>
      <w:r>
        <w:rPr>
          <w:rFonts w:ascii="Times New Roman" w:hAnsi="Times New Roman" w:cs="Times New Roman"/>
        </w:rPr>
        <w:t xml:space="preserve"> </w:t>
      </w:r>
      <w:r w:rsidRPr="0059213E">
        <w:rPr>
          <w:rFonts w:ascii="Times New Roman" w:hAnsi="Times New Roman" w:cs="Times New Roman"/>
          <w:u w:val="single"/>
        </w:rPr>
        <w:t xml:space="preserve">« 04 » </w:t>
      </w:r>
      <w:r>
        <w:rPr>
          <w:rFonts w:ascii="Times New Roman" w:hAnsi="Times New Roman" w:cs="Times New Roman"/>
          <w:u w:val="single"/>
        </w:rPr>
        <w:t>июня</w:t>
      </w:r>
      <w:r w:rsidRPr="0059213E">
        <w:rPr>
          <w:rFonts w:ascii="Times New Roman" w:hAnsi="Times New Roman" w:cs="Times New Roman"/>
          <w:u w:val="single"/>
        </w:rPr>
        <w:t xml:space="preserve"> 2020 № 135</w:t>
      </w:r>
    </w:p>
    <w:p w:rsidR="00494D83" w:rsidRDefault="00494D83" w:rsidP="00494D83">
      <w:pPr>
        <w:pStyle w:val="ConsPlusNormal"/>
        <w:jc w:val="center"/>
      </w:pPr>
    </w:p>
    <w:p w:rsidR="00494D83" w:rsidRDefault="00494D83" w:rsidP="00494D83">
      <w:pPr>
        <w:pStyle w:val="ConsPlusTitle"/>
        <w:widowControl/>
        <w:jc w:val="center"/>
        <w:rPr>
          <w:rFonts w:ascii="Times New Roman" w:hAnsi="Times New Roman" w:cs="Times New Roman"/>
          <w:sz w:val="28"/>
          <w:szCs w:val="28"/>
        </w:rPr>
      </w:pPr>
      <w:bookmarkStart w:id="0" w:name="P35"/>
      <w:bookmarkEnd w:id="0"/>
      <w:r>
        <w:rPr>
          <w:rFonts w:ascii="Times New Roman" w:hAnsi="Times New Roman" w:cs="Times New Roman"/>
          <w:sz w:val="28"/>
          <w:szCs w:val="28"/>
        </w:rPr>
        <w:t>ПОРЯДОК</w:t>
      </w:r>
    </w:p>
    <w:p w:rsidR="00494D83" w:rsidRPr="00B406B7" w:rsidRDefault="00494D83" w:rsidP="00494D83">
      <w:pPr>
        <w:pStyle w:val="ConsPlusTitle"/>
        <w:widowControl/>
        <w:jc w:val="center"/>
        <w:rPr>
          <w:rFonts w:ascii="Times New Roman" w:hAnsi="Times New Roman" w:cs="Times New Roman"/>
          <w:sz w:val="28"/>
          <w:szCs w:val="28"/>
        </w:rPr>
      </w:pPr>
      <w:r w:rsidRPr="00B406B7">
        <w:rPr>
          <w:rFonts w:ascii="Times New Roman" w:hAnsi="Times New Roman"/>
          <w:color w:val="272727"/>
          <w:kern w:val="2"/>
          <w:sz w:val="28"/>
          <w:szCs w:val="28"/>
        </w:rPr>
        <w:t>информирования граждан о порядке строительства объектов капитального строительства на земельных участках, предназначенных</w:t>
      </w:r>
      <w:r w:rsidRPr="00F637C2">
        <w:rPr>
          <w:rFonts w:ascii="Times New Roman" w:hAnsi="Times New Roman"/>
          <w:color w:val="272727"/>
          <w:kern w:val="2"/>
          <w:sz w:val="28"/>
          <w:szCs w:val="28"/>
        </w:rPr>
        <w:t xml:space="preserve"> </w:t>
      </w:r>
      <w:r w:rsidRPr="00B406B7">
        <w:rPr>
          <w:rFonts w:ascii="Times New Roman" w:hAnsi="Times New Roman"/>
          <w:color w:val="272727"/>
          <w:kern w:val="2"/>
          <w:sz w:val="28"/>
          <w:szCs w:val="28"/>
        </w:rPr>
        <w:t xml:space="preserve">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w:t>
      </w:r>
      <w:r w:rsidRPr="00F637C2">
        <w:rPr>
          <w:rFonts w:ascii="Times New Roman" w:hAnsi="Times New Roman"/>
          <w:color w:val="272727"/>
          <w:kern w:val="2"/>
          <w:sz w:val="28"/>
          <w:szCs w:val="28"/>
        </w:rPr>
        <w:t>на территории Комсомольского муниципального района</w:t>
      </w:r>
      <w:r>
        <w:rPr>
          <w:rFonts w:ascii="Times New Roman" w:hAnsi="Times New Roman"/>
          <w:color w:val="272727"/>
          <w:kern w:val="2"/>
          <w:sz w:val="28"/>
          <w:szCs w:val="28"/>
        </w:rPr>
        <w:t xml:space="preserve"> Ивановской области</w:t>
      </w:r>
    </w:p>
    <w:p w:rsidR="00494D83" w:rsidRDefault="00494D83" w:rsidP="00494D83">
      <w:pPr>
        <w:pStyle w:val="ConsPlusNormal"/>
      </w:pPr>
    </w:p>
    <w:p w:rsidR="00494D83" w:rsidRPr="00B406B7" w:rsidRDefault="00494D83" w:rsidP="00494D83">
      <w:pPr>
        <w:autoSpaceDE w:val="0"/>
        <w:autoSpaceDN w:val="0"/>
        <w:adjustRightInd w:val="0"/>
        <w:jc w:val="center"/>
        <w:rPr>
          <w:b/>
          <w:bCs/>
          <w:sz w:val="28"/>
          <w:szCs w:val="28"/>
        </w:rPr>
      </w:pPr>
      <w:r w:rsidRPr="00B406B7">
        <w:rPr>
          <w:b/>
          <w:bCs/>
          <w:sz w:val="28"/>
          <w:szCs w:val="28"/>
        </w:rPr>
        <w:t>1. Общие положения</w:t>
      </w:r>
    </w:p>
    <w:p w:rsidR="00494D83" w:rsidRDefault="00494D83" w:rsidP="00494D83">
      <w:pPr>
        <w:pStyle w:val="ConsPlusNormal"/>
      </w:pPr>
    </w:p>
    <w:p w:rsidR="00494D83" w:rsidRPr="00B406B7" w:rsidRDefault="00494D83" w:rsidP="00494D83">
      <w:pPr>
        <w:pStyle w:val="ConsPlusNormal"/>
        <w:ind w:firstLine="540"/>
        <w:jc w:val="both"/>
        <w:rPr>
          <w:rFonts w:ascii="Times New Roman" w:hAnsi="Times New Roman" w:cs="Times New Roman"/>
          <w:sz w:val="28"/>
          <w:szCs w:val="28"/>
        </w:rPr>
      </w:pPr>
      <w:r w:rsidRPr="00B406B7">
        <w:rPr>
          <w:rFonts w:ascii="Times New Roman" w:hAnsi="Times New Roman" w:cs="Times New Roman"/>
          <w:sz w:val="28"/>
          <w:szCs w:val="28"/>
        </w:rPr>
        <w:t>1.1. Настоящий порядок информирования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на территории Комсомольского муниципального района (далее - Порядок), разработан в целях обеспечения доступа заинтересованных лиц к полной, актуальной и достоверной информации об осуществлении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на территории Комсомольского муниципального района</w:t>
      </w:r>
      <w:r>
        <w:rPr>
          <w:rFonts w:ascii="Times New Roman" w:hAnsi="Times New Roman" w:cs="Times New Roman"/>
          <w:sz w:val="28"/>
          <w:szCs w:val="28"/>
        </w:rPr>
        <w:t xml:space="preserve"> Ивановской области</w:t>
      </w:r>
      <w:r w:rsidRPr="00B406B7">
        <w:rPr>
          <w:rFonts w:ascii="Times New Roman" w:hAnsi="Times New Roman" w:cs="Times New Roman"/>
          <w:sz w:val="28"/>
          <w:szCs w:val="28"/>
        </w:rPr>
        <w:t>.</w:t>
      </w:r>
    </w:p>
    <w:p w:rsidR="00494D83" w:rsidRPr="00B406B7" w:rsidRDefault="00494D83" w:rsidP="00494D83">
      <w:pPr>
        <w:pStyle w:val="ConsPlusNormal"/>
        <w:spacing w:before="220"/>
        <w:ind w:firstLine="540"/>
        <w:jc w:val="both"/>
        <w:rPr>
          <w:rFonts w:ascii="Times New Roman" w:hAnsi="Times New Roman" w:cs="Times New Roman"/>
          <w:sz w:val="28"/>
          <w:szCs w:val="28"/>
        </w:rPr>
      </w:pPr>
      <w:r w:rsidRPr="00B406B7">
        <w:rPr>
          <w:rFonts w:ascii="Times New Roman" w:hAnsi="Times New Roman" w:cs="Times New Roman"/>
          <w:sz w:val="28"/>
          <w:szCs w:val="28"/>
        </w:rPr>
        <w:t>1.2. В качестве заинтересованных лиц выступают физические и юридические лица.</w:t>
      </w:r>
    </w:p>
    <w:p w:rsidR="00494D83" w:rsidRPr="00A17905" w:rsidRDefault="00494D83" w:rsidP="00494D83">
      <w:pPr>
        <w:pStyle w:val="ConsPlusNormal"/>
        <w:spacing w:before="220"/>
        <w:ind w:firstLine="540"/>
        <w:jc w:val="both"/>
        <w:rPr>
          <w:rFonts w:ascii="Times New Roman" w:hAnsi="Times New Roman" w:cs="Times New Roman"/>
          <w:sz w:val="28"/>
          <w:szCs w:val="28"/>
        </w:rPr>
      </w:pPr>
      <w:r w:rsidRPr="00A17905">
        <w:rPr>
          <w:rFonts w:ascii="Times New Roman" w:hAnsi="Times New Roman" w:cs="Times New Roman"/>
          <w:sz w:val="28"/>
          <w:szCs w:val="28"/>
        </w:rPr>
        <w:t xml:space="preserve">1.3. </w:t>
      </w:r>
      <w:r>
        <w:rPr>
          <w:rFonts w:ascii="Times New Roman" w:hAnsi="Times New Roman" w:cs="Times New Roman"/>
          <w:sz w:val="28"/>
          <w:szCs w:val="28"/>
        </w:rPr>
        <w:t>Управление</w:t>
      </w:r>
      <w:r w:rsidRPr="00A17905">
        <w:rPr>
          <w:rFonts w:ascii="Times New Roman" w:hAnsi="Times New Roman" w:cs="Times New Roman"/>
          <w:sz w:val="28"/>
          <w:szCs w:val="28"/>
        </w:rPr>
        <w:t xml:space="preserve"> земельно-имущественных отношений Администрации Комсомольского муниципального района </w:t>
      </w:r>
      <w:r>
        <w:rPr>
          <w:rFonts w:ascii="Times New Roman" w:hAnsi="Times New Roman" w:cs="Times New Roman"/>
          <w:sz w:val="28"/>
          <w:szCs w:val="28"/>
        </w:rPr>
        <w:t xml:space="preserve">в лице </w:t>
      </w:r>
      <w:r w:rsidRPr="00A17905">
        <w:rPr>
          <w:rFonts w:ascii="Times New Roman" w:hAnsi="Times New Roman" w:cs="Times New Roman"/>
          <w:sz w:val="28"/>
          <w:szCs w:val="28"/>
        </w:rPr>
        <w:t>Отдел</w:t>
      </w:r>
      <w:r>
        <w:rPr>
          <w:rFonts w:ascii="Times New Roman" w:hAnsi="Times New Roman" w:cs="Times New Roman"/>
          <w:sz w:val="28"/>
          <w:szCs w:val="28"/>
        </w:rPr>
        <w:t>а</w:t>
      </w:r>
      <w:r w:rsidRPr="00A17905">
        <w:rPr>
          <w:rFonts w:ascii="Times New Roman" w:hAnsi="Times New Roman" w:cs="Times New Roman"/>
          <w:sz w:val="28"/>
          <w:szCs w:val="28"/>
        </w:rPr>
        <w:t xml:space="preserve"> строительства и архитектуры (далее - Отдел) доводит до сведения заинтересованных лиц информацию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в соответствии с настоящим Порядком.</w:t>
      </w:r>
    </w:p>
    <w:p w:rsidR="00494D83" w:rsidRPr="00B171CA" w:rsidRDefault="00494D83" w:rsidP="00494D83">
      <w:pPr>
        <w:jc w:val="both"/>
        <w:outlineLvl w:val="8"/>
        <w:rPr>
          <w:sz w:val="28"/>
          <w:szCs w:val="28"/>
        </w:rPr>
      </w:pPr>
      <w:r>
        <w:rPr>
          <w:sz w:val="28"/>
          <w:szCs w:val="28"/>
        </w:rPr>
        <w:lastRenderedPageBreak/>
        <w:t xml:space="preserve">       </w:t>
      </w:r>
      <w:r w:rsidRPr="00B171CA">
        <w:rPr>
          <w:sz w:val="28"/>
          <w:szCs w:val="28"/>
        </w:rPr>
        <w:t>1.4. Информирование о настоящем Порядке производится непосредственно в Управлении земельно-имущественных отношений Администрации Комсомольского муниципального района (далее – Управление), а также с использованием средств телефонной связи, по электронной почте. Данная информация предоставляется Управлением бесплатно.</w:t>
      </w:r>
    </w:p>
    <w:p w:rsidR="00494D83" w:rsidRPr="00B171CA" w:rsidRDefault="00494D83" w:rsidP="00494D83">
      <w:pPr>
        <w:ind w:firstLine="709"/>
        <w:jc w:val="both"/>
        <w:outlineLvl w:val="8"/>
        <w:rPr>
          <w:b/>
          <w:sz w:val="28"/>
          <w:szCs w:val="28"/>
        </w:rPr>
      </w:pPr>
      <w:r w:rsidRPr="00B171CA">
        <w:rPr>
          <w:sz w:val="28"/>
          <w:szCs w:val="28"/>
        </w:rPr>
        <w:t xml:space="preserve">Справочные телефоны: структурное подразделение отдел строительства и архитектуры Управления, ответственное за предоставление муниципальной услуги (далее - Отдел) – </w:t>
      </w:r>
      <w:r w:rsidRPr="00B171CA">
        <w:rPr>
          <w:b/>
          <w:sz w:val="28"/>
          <w:szCs w:val="28"/>
          <w:u w:val="single"/>
        </w:rPr>
        <w:t>8 (49352) 4-17-50</w:t>
      </w:r>
      <w:r w:rsidRPr="00B171CA">
        <w:rPr>
          <w:b/>
          <w:sz w:val="28"/>
          <w:szCs w:val="28"/>
        </w:rPr>
        <w:t>.</w:t>
      </w:r>
    </w:p>
    <w:p w:rsidR="00494D83" w:rsidRPr="00B171CA" w:rsidRDefault="00494D83" w:rsidP="00494D83">
      <w:pPr>
        <w:jc w:val="both"/>
        <w:outlineLvl w:val="8"/>
        <w:rPr>
          <w:sz w:val="28"/>
          <w:szCs w:val="28"/>
        </w:rPr>
      </w:pPr>
      <w:r w:rsidRPr="00B171CA">
        <w:rPr>
          <w:sz w:val="28"/>
          <w:szCs w:val="28"/>
        </w:rPr>
        <w:t xml:space="preserve">          E-mail Управления: </w:t>
      </w:r>
      <w:hyperlink r:id="rId14" w:history="1">
        <w:r w:rsidRPr="00B171CA">
          <w:rPr>
            <w:color w:val="0000FF"/>
            <w:sz w:val="28"/>
            <w:szCs w:val="28"/>
            <w:u w:val="single"/>
            <w:lang w:val="en-US"/>
          </w:rPr>
          <w:t>koms</w:t>
        </w:r>
        <w:r w:rsidRPr="00B171CA">
          <w:rPr>
            <w:color w:val="0000FF"/>
            <w:sz w:val="28"/>
            <w:szCs w:val="28"/>
            <w:u w:val="single"/>
          </w:rPr>
          <w:t>.</w:t>
        </w:r>
        <w:r w:rsidRPr="00B171CA">
          <w:rPr>
            <w:color w:val="0000FF"/>
            <w:sz w:val="28"/>
            <w:szCs w:val="28"/>
            <w:u w:val="single"/>
            <w:lang w:val="en-US"/>
          </w:rPr>
          <w:t>zio</w:t>
        </w:r>
        <w:r w:rsidRPr="00B171CA">
          <w:rPr>
            <w:color w:val="0000FF"/>
            <w:sz w:val="28"/>
            <w:szCs w:val="28"/>
            <w:u w:val="single"/>
          </w:rPr>
          <w:t>@</w:t>
        </w:r>
        <w:r w:rsidRPr="00B171CA">
          <w:rPr>
            <w:color w:val="0000FF"/>
            <w:sz w:val="28"/>
            <w:szCs w:val="28"/>
            <w:u w:val="single"/>
            <w:lang w:val="en-US"/>
          </w:rPr>
          <w:t>mail</w:t>
        </w:r>
        <w:r w:rsidRPr="00B171CA">
          <w:rPr>
            <w:color w:val="0000FF"/>
            <w:sz w:val="28"/>
            <w:szCs w:val="28"/>
            <w:u w:val="single"/>
          </w:rPr>
          <w:t>.</w:t>
        </w:r>
        <w:r w:rsidRPr="00B171CA">
          <w:rPr>
            <w:color w:val="0000FF"/>
            <w:sz w:val="28"/>
            <w:szCs w:val="28"/>
            <w:u w:val="single"/>
            <w:lang w:val="en-US"/>
          </w:rPr>
          <w:t>ru</w:t>
        </w:r>
      </w:hyperlink>
      <w:r w:rsidRPr="00B171CA">
        <w:rPr>
          <w:sz w:val="28"/>
          <w:szCs w:val="28"/>
        </w:rPr>
        <w:tab/>
      </w:r>
    </w:p>
    <w:p w:rsidR="00494D83" w:rsidRPr="00B171CA" w:rsidRDefault="00494D83" w:rsidP="00494D83">
      <w:pPr>
        <w:ind w:firstLine="709"/>
        <w:jc w:val="both"/>
        <w:outlineLvl w:val="8"/>
        <w:rPr>
          <w:sz w:val="28"/>
          <w:szCs w:val="28"/>
        </w:rPr>
      </w:pPr>
      <w:r w:rsidRPr="00B171CA">
        <w:rPr>
          <w:sz w:val="28"/>
          <w:szCs w:val="28"/>
        </w:rPr>
        <w:t xml:space="preserve">E-mail Отдела: </w:t>
      </w:r>
      <w:hyperlink r:id="rId15" w:history="1">
        <w:r w:rsidRPr="00B171CA">
          <w:rPr>
            <w:color w:val="0000FF"/>
            <w:sz w:val="28"/>
            <w:szCs w:val="28"/>
            <w:u w:val="single"/>
            <w:lang w:val="en-US"/>
          </w:rPr>
          <w:t>koms</w:t>
        </w:r>
        <w:r w:rsidRPr="00B171CA">
          <w:rPr>
            <w:color w:val="0000FF"/>
            <w:sz w:val="28"/>
            <w:szCs w:val="28"/>
            <w:u w:val="single"/>
          </w:rPr>
          <w:t>.stroy@mail.ru</w:t>
        </w:r>
      </w:hyperlink>
    </w:p>
    <w:p w:rsidR="00494D83" w:rsidRPr="00B171CA" w:rsidRDefault="00494D83" w:rsidP="00494D83">
      <w:pPr>
        <w:ind w:firstLine="709"/>
        <w:jc w:val="both"/>
        <w:outlineLvl w:val="8"/>
        <w:rPr>
          <w:sz w:val="28"/>
          <w:szCs w:val="28"/>
        </w:rPr>
      </w:pPr>
      <w:r w:rsidRPr="00B171CA">
        <w:rPr>
          <w:sz w:val="28"/>
          <w:szCs w:val="28"/>
        </w:rPr>
        <w:t>График (режим) работы Управления:</w:t>
      </w:r>
    </w:p>
    <w:tbl>
      <w:tblPr>
        <w:tblW w:w="9782" w:type="dxa"/>
        <w:tblInd w:w="62" w:type="dxa"/>
        <w:tblLayout w:type="fixed"/>
        <w:tblCellMar>
          <w:top w:w="102" w:type="dxa"/>
          <w:left w:w="62" w:type="dxa"/>
          <w:bottom w:w="102" w:type="dxa"/>
          <w:right w:w="62" w:type="dxa"/>
        </w:tblCellMar>
        <w:tblLook w:val="0000"/>
      </w:tblPr>
      <w:tblGrid>
        <w:gridCol w:w="3119"/>
        <w:gridCol w:w="6663"/>
      </w:tblGrid>
      <w:tr w:rsidR="00494D83" w:rsidRPr="00B171CA" w:rsidTr="000238B3">
        <w:tc>
          <w:tcPr>
            <w:tcW w:w="3119" w:type="dxa"/>
            <w:tcBorders>
              <w:top w:val="single" w:sz="4" w:space="0" w:color="auto"/>
              <w:left w:val="single" w:sz="4" w:space="0" w:color="auto"/>
              <w:bottom w:val="single" w:sz="4" w:space="0" w:color="auto"/>
              <w:right w:val="single" w:sz="4" w:space="0" w:color="auto"/>
            </w:tcBorders>
          </w:tcPr>
          <w:p w:rsidR="00494D83" w:rsidRPr="00B171CA" w:rsidRDefault="00494D83" w:rsidP="000238B3">
            <w:pPr>
              <w:ind w:left="-567" w:firstLine="567"/>
              <w:outlineLvl w:val="8"/>
              <w:rPr>
                <w:sz w:val="28"/>
                <w:szCs w:val="28"/>
              </w:rPr>
            </w:pPr>
            <w:r w:rsidRPr="00B171CA">
              <w:rPr>
                <w:sz w:val="28"/>
                <w:szCs w:val="28"/>
              </w:rPr>
              <w:t>Дни недели</w:t>
            </w:r>
          </w:p>
        </w:tc>
        <w:tc>
          <w:tcPr>
            <w:tcW w:w="6663" w:type="dxa"/>
            <w:tcBorders>
              <w:top w:val="single" w:sz="4" w:space="0" w:color="auto"/>
              <w:left w:val="single" w:sz="4" w:space="0" w:color="auto"/>
              <w:bottom w:val="single" w:sz="4" w:space="0" w:color="auto"/>
              <w:right w:val="single" w:sz="4" w:space="0" w:color="auto"/>
            </w:tcBorders>
          </w:tcPr>
          <w:p w:rsidR="00494D83" w:rsidRPr="00B171CA" w:rsidRDefault="00494D83" w:rsidP="000238B3">
            <w:pPr>
              <w:ind w:left="-567" w:firstLine="567"/>
              <w:outlineLvl w:val="8"/>
              <w:rPr>
                <w:sz w:val="28"/>
                <w:szCs w:val="28"/>
              </w:rPr>
            </w:pPr>
            <w:r w:rsidRPr="00B171CA">
              <w:rPr>
                <w:sz w:val="28"/>
                <w:szCs w:val="28"/>
              </w:rPr>
              <w:t>Режим работы</w:t>
            </w:r>
          </w:p>
        </w:tc>
      </w:tr>
      <w:tr w:rsidR="00494D83" w:rsidRPr="00B171CA" w:rsidTr="000238B3">
        <w:tc>
          <w:tcPr>
            <w:tcW w:w="3119" w:type="dxa"/>
            <w:tcBorders>
              <w:top w:val="single" w:sz="4" w:space="0" w:color="auto"/>
              <w:left w:val="single" w:sz="4" w:space="0" w:color="auto"/>
              <w:bottom w:val="single" w:sz="4" w:space="0" w:color="auto"/>
              <w:right w:val="single" w:sz="4" w:space="0" w:color="auto"/>
            </w:tcBorders>
          </w:tcPr>
          <w:p w:rsidR="00494D83" w:rsidRPr="00B171CA" w:rsidRDefault="00494D83" w:rsidP="000238B3">
            <w:pPr>
              <w:ind w:left="-567" w:firstLine="567"/>
              <w:outlineLvl w:val="8"/>
              <w:rPr>
                <w:sz w:val="28"/>
                <w:szCs w:val="28"/>
              </w:rPr>
            </w:pPr>
            <w:r w:rsidRPr="00B171CA">
              <w:rPr>
                <w:sz w:val="28"/>
                <w:szCs w:val="28"/>
              </w:rPr>
              <w:t>понедельник - пятница</w:t>
            </w:r>
          </w:p>
        </w:tc>
        <w:tc>
          <w:tcPr>
            <w:tcW w:w="6663" w:type="dxa"/>
            <w:tcBorders>
              <w:top w:val="single" w:sz="4" w:space="0" w:color="auto"/>
              <w:left w:val="single" w:sz="4" w:space="0" w:color="auto"/>
              <w:bottom w:val="single" w:sz="4" w:space="0" w:color="auto"/>
              <w:right w:val="single" w:sz="4" w:space="0" w:color="auto"/>
            </w:tcBorders>
          </w:tcPr>
          <w:p w:rsidR="00494D83" w:rsidRPr="00B171CA" w:rsidRDefault="00494D83" w:rsidP="000238B3">
            <w:pPr>
              <w:ind w:left="-567" w:firstLine="567"/>
              <w:outlineLvl w:val="8"/>
              <w:rPr>
                <w:sz w:val="28"/>
                <w:szCs w:val="28"/>
              </w:rPr>
            </w:pPr>
            <w:r w:rsidRPr="00B171CA">
              <w:rPr>
                <w:sz w:val="28"/>
                <w:szCs w:val="28"/>
              </w:rPr>
              <w:t>с 8-30 до 17-30 , перерыв на обед с 12-00 до 13-00</w:t>
            </w:r>
          </w:p>
        </w:tc>
      </w:tr>
      <w:tr w:rsidR="00494D83" w:rsidRPr="00B171CA" w:rsidTr="000238B3">
        <w:tc>
          <w:tcPr>
            <w:tcW w:w="3119" w:type="dxa"/>
            <w:tcBorders>
              <w:top w:val="single" w:sz="4" w:space="0" w:color="auto"/>
              <w:left w:val="single" w:sz="4" w:space="0" w:color="auto"/>
              <w:bottom w:val="single" w:sz="4" w:space="0" w:color="auto"/>
              <w:right w:val="single" w:sz="4" w:space="0" w:color="auto"/>
            </w:tcBorders>
          </w:tcPr>
          <w:p w:rsidR="00494D83" w:rsidRPr="00B171CA" w:rsidRDefault="00494D83" w:rsidP="000238B3">
            <w:pPr>
              <w:ind w:left="-567" w:firstLine="567"/>
              <w:outlineLvl w:val="8"/>
              <w:rPr>
                <w:sz w:val="28"/>
                <w:szCs w:val="28"/>
              </w:rPr>
            </w:pPr>
            <w:r w:rsidRPr="00B171CA">
              <w:rPr>
                <w:sz w:val="28"/>
                <w:szCs w:val="28"/>
              </w:rPr>
              <w:t>суббота, воскресенье</w:t>
            </w:r>
          </w:p>
        </w:tc>
        <w:tc>
          <w:tcPr>
            <w:tcW w:w="6663" w:type="dxa"/>
            <w:tcBorders>
              <w:top w:val="single" w:sz="4" w:space="0" w:color="auto"/>
              <w:left w:val="single" w:sz="4" w:space="0" w:color="auto"/>
              <w:bottom w:val="single" w:sz="4" w:space="0" w:color="auto"/>
              <w:right w:val="single" w:sz="4" w:space="0" w:color="auto"/>
            </w:tcBorders>
          </w:tcPr>
          <w:p w:rsidR="00494D83" w:rsidRPr="00B171CA" w:rsidRDefault="00494D83" w:rsidP="000238B3">
            <w:pPr>
              <w:ind w:left="-567" w:firstLine="567"/>
              <w:outlineLvl w:val="8"/>
              <w:rPr>
                <w:sz w:val="28"/>
                <w:szCs w:val="28"/>
              </w:rPr>
            </w:pPr>
            <w:r w:rsidRPr="00B171CA">
              <w:rPr>
                <w:sz w:val="28"/>
                <w:szCs w:val="28"/>
              </w:rPr>
              <w:t>выходные дни</w:t>
            </w:r>
          </w:p>
        </w:tc>
      </w:tr>
    </w:tbl>
    <w:p w:rsidR="00494D83" w:rsidRPr="00B171CA" w:rsidRDefault="00494D83" w:rsidP="00494D83">
      <w:pPr>
        <w:ind w:left="-567" w:firstLine="567"/>
        <w:jc w:val="both"/>
        <w:outlineLvl w:val="8"/>
        <w:rPr>
          <w:sz w:val="28"/>
          <w:szCs w:val="28"/>
        </w:rPr>
      </w:pPr>
    </w:p>
    <w:p w:rsidR="00494D83" w:rsidRPr="00B171CA" w:rsidRDefault="00494D83" w:rsidP="00494D83">
      <w:pPr>
        <w:ind w:left="-567" w:firstLine="567"/>
        <w:jc w:val="both"/>
        <w:outlineLvl w:val="8"/>
        <w:rPr>
          <w:sz w:val="28"/>
          <w:szCs w:val="28"/>
        </w:rPr>
      </w:pPr>
      <w:r w:rsidRPr="00B171CA">
        <w:rPr>
          <w:sz w:val="28"/>
          <w:szCs w:val="28"/>
        </w:rPr>
        <w:t>Прием посетителей осуществляется в соответствии со следующим графиком:</w:t>
      </w:r>
    </w:p>
    <w:tbl>
      <w:tblPr>
        <w:tblW w:w="9781" w:type="dxa"/>
        <w:tblInd w:w="62" w:type="dxa"/>
        <w:tblLayout w:type="fixed"/>
        <w:tblCellMar>
          <w:top w:w="102" w:type="dxa"/>
          <w:left w:w="62" w:type="dxa"/>
          <w:bottom w:w="102" w:type="dxa"/>
          <w:right w:w="62" w:type="dxa"/>
        </w:tblCellMar>
        <w:tblLook w:val="0000"/>
      </w:tblPr>
      <w:tblGrid>
        <w:gridCol w:w="3630"/>
        <w:gridCol w:w="6151"/>
      </w:tblGrid>
      <w:tr w:rsidR="00494D83" w:rsidRPr="00B171CA" w:rsidTr="000238B3">
        <w:tc>
          <w:tcPr>
            <w:tcW w:w="3630" w:type="dxa"/>
            <w:tcBorders>
              <w:top w:val="single" w:sz="4" w:space="0" w:color="auto"/>
              <w:left w:val="single" w:sz="4" w:space="0" w:color="auto"/>
              <w:bottom w:val="single" w:sz="4" w:space="0" w:color="auto"/>
              <w:right w:val="single" w:sz="4" w:space="0" w:color="auto"/>
            </w:tcBorders>
          </w:tcPr>
          <w:p w:rsidR="00494D83" w:rsidRPr="00B171CA" w:rsidRDefault="00494D83" w:rsidP="000238B3">
            <w:pPr>
              <w:ind w:left="-567" w:firstLine="567"/>
              <w:jc w:val="both"/>
              <w:outlineLvl w:val="8"/>
              <w:rPr>
                <w:sz w:val="28"/>
                <w:szCs w:val="28"/>
              </w:rPr>
            </w:pPr>
            <w:r w:rsidRPr="00B171CA">
              <w:rPr>
                <w:sz w:val="28"/>
                <w:szCs w:val="28"/>
              </w:rPr>
              <w:t>Приемные дни</w:t>
            </w:r>
          </w:p>
        </w:tc>
        <w:tc>
          <w:tcPr>
            <w:tcW w:w="6151" w:type="dxa"/>
            <w:tcBorders>
              <w:top w:val="single" w:sz="4" w:space="0" w:color="auto"/>
              <w:left w:val="single" w:sz="4" w:space="0" w:color="auto"/>
              <w:bottom w:val="single" w:sz="4" w:space="0" w:color="auto"/>
              <w:right w:val="single" w:sz="4" w:space="0" w:color="auto"/>
            </w:tcBorders>
          </w:tcPr>
          <w:p w:rsidR="00494D83" w:rsidRPr="00B171CA" w:rsidRDefault="00494D83" w:rsidP="000238B3">
            <w:pPr>
              <w:ind w:left="-567" w:firstLine="567"/>
              <w:jc w:val="both"/>
              <w:outlineLvl w:val="8"/>
              <w:rPr>
                <w:sz w:val="28"/>
                <w:szCs w:val="28"/>
              </w:rPr>
            </w:pPr>
            <w:r w:rsidRPr="00B171CA">
              <w:rPr>
                <w:sz w:val="28"/>
                <w:szCs w:val="28"/>
              </w:rPr>
              <w:t>Приемные часы</w:t>
            </w:r>
          </w:p>
        </w:tc>
      </w:tr>
      <w:tr w:rsidR="00494D83" w:rsidRPr="00B171CA" w:rsidTr="000238B3">
        <w:tc>
          <w:tcPr>
            <w:tcW w:w="3630" w:type="dxa"/>
            <w:tcBorders>
              <w:top w:val="single" w:sz="4" w:space="0" w:color="auto"/>
              <w:left w:val="single" w:sz="4" w:space="0" w:color="auto"/>
              <w:bottom w:val="single" w:sz="4" w:space="0" w:color="auto"/>
              <w:right w:val="single" w:sz="4" w:space="0" w:color="auto"/>
            </w:tcBorders>
          </w:tcPr>
          <w:p w:rsidR="00494D83" w:rsidRPr="00B171CA" w:rsidRDefault="00494D83" w:rsidP="000238B3">
            <w:pPr>
              <w:ind w:left="-567" w:firstLine="567"/>
              <w:jc w:val="both"/>
              <w:outlineLvl w:val="8"/>
              <w:rPr>
                <w:sz w:val="28"/>
                <w:szCs w:val="28"/>
              </w:rPr>
            </w:pPr>
            <w:r w:rsidRPr="00B171CA">
              <w:rPr>
                <w:sz w:val="28"/>
                <w:szCs w:val="28"/>
              </w:rPr>
              <w:t>понедельник - пятница</w:t>
            </w:r>
          </w:p>
        </w:tc>
        <w:tc>
          <w:tcPr>
            <w:tcW w:w="6151" w:type="dxa"/>
            <w:tcBorders>
              <w:top w:val="single" w:sz="4" w:space="0" w:color="auto"/>
              <w:left w:val="single" w:sz="4" w:space="0" w:color="auto"/>
              <w:bottom w:val="single" w:sz="4" w:space="0" w:color="auto"/>
              <w:right w:val="single" w:sz="4" w:space="0" w:color="auto"/>
            </w:tcBorders>
          </w:tcPr>
          <w:p w:rsidR="00494D83" w:rsidRPr="00B171CA" w:rsidRDefault="00494D83" w:rsidP="000238B3">
            <w:pPr>
              <w:ind w:left="-567" w:firstLine="567"/>
              <w:jc w:val="both"/>
              <w:outlineLvl w:val="8"/>
              <w:rPr>
                <w:sz w:val="28"/>
                <w:szCs w:val="28"/>
              </w:rPr>
            </w:pPr>
            <w:r w:rsidRPr="00B171CA">
              <w:rPr>
                <w:sz w:val="28"/>
                <w:szCs w:val="28"/>
              </w:rPr>
              <w:t>с 9-00 до 12-00 и с 13-30 до 17-30</w:t>
            </w:r>
          </w:p>
        </w:tc>
      </w:tr>
    </w:tbl>
    <w:p w:rsidR="00494D83" w:rsidRDefault="00494D83" w:rsidP="00494D83">
      <w:pPr>
        <w:rPr>
          <w:sz w:val="28"/>
          <w:szCs w:val="28"/>
        </w:rPr>
      </w:pPr>
    </w:p>
    <w:p w:rsidR="00494D83" w:rsidRDefault="00494D83" w:rsidP="00494D83">
      <w:pPr>
        <w:jc w:val="both"/>
      </w:pPr>
      <w:r w:rsidRPr="00B171CA">
        <w:rPr>
          <w:sz w:val="28"/>
          <w:szCs w:val="28"/>
        </w:rPr>
        <w:t xml:space="preserve">Информация также размещается на официальном сайте Администрации </w:t>
      </w:r>
      <w:r>
        <w:rPr>
          <w:sz w:val="28"/>
          <w:szCs w:val="28"/>
        </w:rPr>
        <w:t xml:space="preserve">Комсомольского муниципального района Ивановской области </w:t>
      </w:r>
      <w:r w:rsidRPr="00B171CA">
        <w:rPr>
          <w:sz w:val="28"/>
          <w:szCs w:val="28"/>
        </w:rPr>
        <w:t>в сети «Интернет»:</w:t>
      </w:r>
      <w:r w:rsidRPr="00B171CA">
        <w:rPr>
          <w:b/>
          <w:sz w:val="28"/>
          <w:szCs w:val="28"/>
          <w:lang w:val="en-US"/>
        </w:rPr>
        <w:t>http</w:t>
      </w:r>
      <w:r w:rsidRPr="00B171CA">
        <w:rPr>
          <w:b/>
          <w:sz w:val="28"/>
          <w:szCs w:val="28"/>
        </w:rPr>
        <w:t>//:</w:t>
      </w:r>
      <w:r w:rsidRPr="00B171CA">
        <w:rPr>
          <w:b/>
          <w:sz w:val="28"/>
          <w:szCs w:val="28"/>
          <w:lang w:val="en-US"/>
        </w:rPr>
        <w:t>www</w:t>
      </w:r>
      <w:r w:rsidRPr="00B171CA">
        <w:rPr>
          <w:b/>
          <w:sz w:val="28"/>
          <w:szCs w:val="28"/>
        </w:rPr>
        <w:t>.</w:t>
      </w:r>
      <w:r w:rsidRPr="00B171CA">
        <w:rPr>
          <w:b/>
          <w:sz w:val="28"/>
          <w:szCs w:val="28"/>
          <w:lang w:val="en-US"/>
        </w:rPr>
        <w:t>adm</w:t>
      </w:r>
      <w:r w:rsidRPr="00B171CA">
        <w:rPr>
          <w:b/>
          <w:sz w:val="28"/>
          <w:szCs w:val="28"/>
        </w:rPr>
        <w:t>-</w:t>
      </w:r>
      <w:r w:rsidRPr="00B171CA">
        <w:rPr>
          <w:b/>
          <w:sz w:val="28"/>
          <w:szCs w:val="28"/>
          <w:lang w:val="en-US"/>
        </w:rPr>
        <w:t>komsomolsk</w:t>
      </w:r>
      <w:r w:rsidRPr="00B171CA">
        <w:rPr>
          <w:b/>
          <w:sz w:val="28"/>
          <w:szCs w:val="28"/>
        </w:rPr>
        <w:t>.</w:t>
      </w:r>
      <w:r w:rsidRPr="00B171CA">
        <w:rPr>
          <w:b/>
          <w:sz w:val="28"/>
          <w:szCs w:val="28"/>
          <w:lang w:val="en-US"/>
        </w:rPr>
        <w:t>ru</w:t>
      </w:r>
      <w:r w:rsidRPr="00B171CA">
        <w:rPr>
          <w:sz w:val="28"/>
          <w:szCs w:val="28"/>
        </w:rPr>
        <w:t>, на информационных стендах, установленных в помещениях Администрации</w:t>
      </w:r>
      <w:r w:rsidRPr="003D229F">
        <w:rPr>
          <w:sz w:val="28"/>
          <w:szCs w:val="28"/>
        </w:rPr>
        <w:t xml:space="preserve"> </w:t>
      </w:r>
      <w:r>
        <w:rPr>
          <w:sz w:val="28"/>
          <w:szCs w:val="28"/>
        </w:rPr>
        <w:t>Комсомольского муниципального района Ивановской области</w:t>
      </w:r>
      <w:r w:rsidRPr="00B171CA">
        <w:rPr>
          <w:sz w:val="28"/>
          <w:szCs w:val="28"/>
        </w:rPr>
        <w:t>, предназначенных для посетителей; в федеральной муниципальной информационной системе «Единый портал государственных и муниципальных услуг (функций)» (</w:t>
      </w:r>
      <w:hyperlink r:id="rId16" w:history="1">
        <w:r w:rsidRPr="00B171CA">
          <w:rPr>
            <w:color w:val="0000FF"/>
            <w:sz w:val="28"/>
            <w:szCs w:val="28"/>
            <w:u w:val="single"/>
          </w:rPr>
          <w:t>http://www.gosuslugi.ru/</w:t>
        </w:r>
      </w:hyperlink>
      <w:r w:rsidRPr="00B171CA">
        <w:rPr>
          <w:sz w:val="28"/>
          <w:szCs w:val="28"/>
        </w:rPr>
        <w:t>), на Региональном портале государственных и муниципальных услуг (функций) Ивановской области (http://pgu.ivanovoobl.ru/) (далее - Порталы).</w:t>
      </w:r>
    </w:p>
    <w:p w:rsidR="00494D83" w:rsidRPr="00A17905" w:rsidRDefault="00494D83" w:rsidP="00494D83">
      <w:pPr>
        <w:pStyle w:val="ConsPlusTitle"/>
        <w:jc w:val="center"/>
        <w:outlineLvl w:val="1"/>
        <w:rPr>
          <w:rFonts w:ascii="Times New Roman" w:hAnsi="Times New Roman" w:cs="Times New Roman"/>
          <w:sz w:val="28"/>
          <w:szCs w:val="28"/>
        </w:rPr>
      </w:pPr>
      <w:r w:rsidRPr="00A17905">
        <w:rPr>
          <w:rFonts w:ascii="Times New Roman" w:hAnsi="Times New Roman" w:cs="Times New Roman"/>
          <w:sz w:val="28"/>
          <w:szCs w:val="28"/>
        </w:rPr>
        <w:t>2. Требования к доступу информирования</w:t>
      </w:r>
    </w:p>
    <w:p w:rsidR="00494D83" w:rsidRDefault="00494D83" w:rsidP="00494D83">
      <w:pPr>
        <w:pStyle w:val="ConsPlusNormal"/>
        <w:ind w:firstLine="540"/>
        <w:jc w:val="both"/>
      </w:pPr>
    </w:p>
    <w:p w:rsidR="00494D83" w:rsidRPr="00A17905" w:rsidRDefault="00494D83" w:rsidP="00494D83">
      <w:pPr>
        <w:pStyle w:val="ConsPlusNormal"/>
        <w:ind w:firstLine="540"/>
        <w:jc w:val="both"/>
        <w:rPr>
          <w:rFonts w:ascii="Times New Roman" w:hAnsi="Times New Roman" w:cs="Times New Roman"/>
          <w:sz w:val="28"/>
          <w:szCs w:val="28"/>
        </w:rPr>
      </w:pPr>
      <w:r w:rsidRPr="00A17905">
        <w:rPr>
          <w:rFonts w:ascii="Times New Roman" w:hAnsi="Times New Roman" w:cs="Times New Roman"/>
          <w:sz w:val="28"/>
          <w:szCs w:val="28"/>
        </w:rPr>
        <w:t>2.1. Информация об осуществлении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на территории Комсомольского муниципального района</w:t>
      </w:r>
      <w:r>
        <w:rPr>
          <w:rFonts w:ascii="Times New Roman" w:hAnsi="Times New Roman" w:cs="Times New Roman"/>
          <w:sz w:val="28"/>
          <w:szCs w:val="28"/>
        </w:rPr>
        <w:t xml:space="preserve"> Ивановской области</w:t>
      </w:r>
      <w:r w:rsidRPr="00A17905">
        <w:rPr>
          <w:rFonts w:ascii="Times New Roman" w:hAnsi="Times New Roman" w:cs="Times New Roman"/>
          <w:sz w:val="28"/>
          <w:szCs w:val="28"/>
        </w:rPr>
        <w:t>, доводится до сведения заинтересованных лиц посредством:</w:t>
      </w:r>
    </w:p>
    <w:p w:rsidR="00494D83" w:rsidRPr="00732649" w:rsidRDefault="00494D83" w:rsidP="00494D83">
      <w:pPr>
        <w:pStyle w:val="ConsPlusNormal"/>
        <w:spacing w:before="220"/>
        <w:ind w:firstLine="540"/>
        <w:jc w:val="both"/>
        <w:rPr>
          <w:rFonts w:ascii="Times New Roman" w:hAnsi="Times New Roman" w:cs="Times New Roman"/>
          <w:sz w:val="28"/>
          <w:szCs w:val="28"/>
        </w:rPr>
      </w:pPr>
      <w:r w:rsidRPr="00732649">
        <w:rPr>
          <w:rFonts w:ascii="Times New Roman" w:hAnsi="Times New Roman" w:cs="Times New Roman"/>
          <w:sz w:val="28"/>
          <w:szCs w:val="28"/>
        </w:rPr>
        <w:lastRenderedPageBreak/>
        <w:t xml:space="preserve">- размещения на информационных стендах </w:t>
      </w:r>
      <w:r>
        <w:rPr>
          <w:rFonts w:ascii="Times New Roman" w:hAnsi="Times New Roman" w:cs="Times New Roman"/>
          <w:sz w:val="28"/>
          <w:szCs w:val="28"/>
        </w:rPr>
        <w:t xml:space="preserve">в </w:t>
      </w:r>
      <w:r w:rsidRPr="00732649">
        <w:rPr>
          <w:rFonts w:ascii="Times New Roman" w:hAnsi="Times New Roman" w:cs="Times New Roman"/>
          <w:sz w:val="28"/>
          <w:szCs w:val="28"/>
        </w:rPr>
        <w:t>Администрации Комсомольского муниципального района</w:t>
      </w:r>
      <w:r>
        <w:rPr>
          <w:rFonts w:ascii="Times New Roman" w:hAnsi="Times New Roman" w:cs="Times New Roman"/>
          <w:sz w:val="28"/>
          <w:szCs w:val="28"/>
        </w:rPr>
        <w:t xml:space="preserve"> Ивановкой области</w:t>
      </w:r>
      <w:r w:rsidRPr="00732649">
        <w:rPr>
          <w:rFonts w:ascii="Times New Roman" w:hAnsi="Times New Roman" w:cs="Times New Roman"/>
          <w:sz w:val="28"/>
          <w:szCs w:val="28"/>
        </w:rPr>
        <w:t>, расположенных по адресу: г. Комс</w:t>
      </w:r>
      <w:r>
        <w:rPr>
          <w:rFonts w:ascii="Times New Roman" w:hAnsi="Times New Roman" w:cs="Times New Roman"/>
          <w:sz w:val="28"/>
          <w:szCs w:val="28"/>
        </w:rPr>
        <w:t>омольск, ул. 50 лет ВЛКСМ, д. 2;</w:t>
      </w:r>
    </w:p>
    <w:p w:rsidR="00494D83" w:rsidRPr="00732649" w:rsidRDefault="00494D83" w:rsidP="00494D83">
      <w:pPr>
        <w:pStyle w:val="ConsPlusNormal"/>
        <w:spacing w:before="220"/>
        <w:ind w:firstLine="540"/>
        <w:jc w:val="both"/>
        <w:rPr>
          <w:rFonts w:ascii="Times New Roman" w:hAnsi="Times New Roman" w:cs="Times New Roman"/>
          <w:sz w:val="28"/>
          <w:szCs w:val="28"/>
        </w:rPr>
      </w:pPr>
      <w:r w:rsidRPr="00732649">
        <w:rPr>
          <w:rFonts w:ascii="Times New Roman" w:hAnsi="Times New Roman" w:cs="Times New Roman"/>
          <w:sz w:val="28"/>
          <w:szCs w:val="28"/>
        </w:rPr>
        <w:t>- ответов на письменные обращения, направленные в том числе по адресу электронной почты Управления</w:t>
      </w:r>
      <w:r>
        <w:rPr>
          <w:rFonts w:ascii="Times New Roman" w:hAnsi="Times New Roman" w:cs="Times New Roman"/>
          <w:sz w:val="28"/>
          <w:szCs w:val="28"/>
        </w:rPr>
        <w:t>:</w:t>
      </w:r>
      <w:r w:rsidRPr="00732649">
        <w:rPr>
          <w:rFonts w:ascii="Times New Roman" w:hAnsi="Times New Roman" w:cs="Times New Roman"/>
          <w:sz w:val="28"/>
          <w:szCs w:val="28"/>
        </w:rPr>
        <w:t xml:space="preserve"> </w:t>
      </w:r>
      <w:hyperlink r:id="rId17" w:history="1">
        <w:r w:rsidRPr="00732649">
          <w:rPr>
            <w:rFonts w:ascii="Times New Roman" w:hAnsi="Times New Roman" w:cs="Times New Roman"/>
            <w:color w:val="0000FF"/>
            <w:sz w:val="28"/>
            <w:szCs w:val="28"/>
            <w:u w:val="single"/>
            <w:lang w:val="en-US"/>
          </w:rPr>
          <w:t>koms</w:t>
        </w:r>
        <w:r w:rsidRPr="00732649">
          <w:rPr>
            <w:rFonts w:ascii="Times New Roman" w:hAnsi="Times New Roman" w:cs="Times New Roman"/>
            <w:color w:val="0000FF"/>
            <w:sz w:val="28"/>
            <w:szCs w:val="28"/>
            <w:u w:val="single"/>
          </w:rPr>
          <w:t>.</w:t>
        </w:r>
        <w:r w:rsidRPr="00732649">
          <w:rPr>
            <w:rFonts w:ascii="Times New Roman" w:hAnsi="Times New Roman" w:cs="Times New Roman"/>
            <w:color w:val="0000FF"/>
            <w:sz w:val="28"/>
            <w:szCs w:val="28"/>
            <w:u w:val="single"/>
            <w:lang w:val="en-US"/>
          </w:rPr>
          <w:t>zio</w:t>
        </w:r>
        <w:r w:rsidRPr="00732649">
          <w:rPr>
            <w:rFonts w:ascii="Times New Roman" w:hAnsi="Times New Roman" w:cs="Times New Roman"/>
            <w:color w:val="0000FF"/>
            <w:sz w:val="28"/>
            <w:szCs w:val="28"/>
            <w:u w:val="single"/>
          </w:rPr>
          <w:t>@</w:t>
        </w:r>
        <w:r w:rsidRPr="00732649">
          <w:rPr>
            <w:rFonts w:ascii="Times New Roman" w:hAnsi="Times New Roman" w:cs="Times New Roman"/>
            <w:color w:val="0000FF"/>
            <w:sz w:val="28"/>
            <w:szCs w:val="28"/>
            <w:u w:val="single"/>
            <w:lang w:val="en-US"/>
          </w:rPr>
          <w:t>mail</w:t>
        </w:r>
        <w:r w:rsidRPr="00732649">
          <w:rPr>
            <w:rFonts w:ascii="Times New Roman" w:hAnsi="Times New Roman" w:cs="Times New Roman"/>
            <w:color w:val="0000FF"/>
            <w:sz w:val="28"/>
            <w:szCs w:val="28"/>
            <w:u w:val="single"/>
          </w:rPr>
          <w:t>.</w:t>
        </w:r>
        <w:r w:rsidRPr="00732649">
          <w:rPr>
            <w:rFonts w:ascii="Times New Roman" w:hAnsi="Times New Roman" w:cs="Times New Roman"/>
            <w:color w:val="0000FF"/>
            <w:sz w:val="28"/>
            <w:szCs w:val="28"/>
            <w:u w:val="single"/>
            <w:lang w:val="en-US"/>
          </w:rPr>
          <w:t>ru</w:t>
        </w:r>
      </w:hyperlink>
      <w:r w:rsidRPr="00732649">
        <w:rPr>
          <w:rFonts w:ascii="Times New Roman" w:hAnsi="Times New Roman" w:cs="Times New Roman"/>
          <w:sz w:val="28"/>
          <w:szCs w:val="28"/>
        </w:rPr>
        <w:t xml:space="preserve">; </w:t>
      </w:r>
    </w:p>
    <w:p w:rsidR="00494D83" w:rsidRPr="00A17905" w:rsidRDefault="00494D83" w:rsidP="00494D83">
      <w:pPr>
        <w:pStyle w:val="ConsPlusNormal"/>
        <w:spacing w:before="220"/>
        <w:ind w:firstLine="540"/>
        <w:jc w:val="both"/>
        <w:rPr>
          <w:rFonts w:ascii="Times New Roman" w:hAnsi="Times New Roman" w:cs="Times New Roman"/>
          <w:sz w:val="28"/>
          <w:szCs w:val="28"/>
        </w:rPr>
      </w:pPr>
      <w:r w:rsidRPr="00A17905">
        <w:rPr>
          <w:rFonts w:ascii="Times New Roman" w:hAnsi="Times New Roman" w:cs="Times New Roman"/>
          <w:sz w:val="28"/>
          <w:szCs w:val="28"/>
        </w:rPr>
        <w:t>- ответов на устные обращения, в том числе посредством консультирования по телефону или в ходе личного приема заинтересован</w:t>
      </w:r>
      <w:r>
        <w:rPr>
          <w:rFonts w:ascii="Times New Roman" w:hAnsi="Times New Roman" w:cs="Times New Roman"/>
          <w:sz w:val="28"/>
          <w:szCs w:val="28"/>
        </w:rPr>
        <w:t>ных лиц специалистами отдела строительства и архитектуры Управления земельно-имущественных отношений</w:t>
      </w:r>
      <w:r w:rsidRPr="00A17905">
        <w:rPr>
          <w:rFonts w:ascii="Times New Roman" w:hAnsi="Times New Roman" w:cs="Times New Roman"/>
          <w:sz w:val="28"/>
          <w:szCs w:val="28"/>
        </w:rPr>
        <w:t>.</w:t>
      </w:r>
    </w:p>
    <w:p w:rsidR="00494D83" w:rsidRPr="00732649" w:rsidRDefault="00494D83" w:rsidP="00494D83">
      <w:pPr>
        <w:pStyle w:val="ConsPlusNormal"/>
        <w:spacing w:before="220"/>
        <w:ind w:firstLine="540"/>
        <w:jc w:val="both"/>
        <w:rPr>
          <w:rFonts w:ascii="Times New Roman" w:hAnsi="Times New Roman" w:cs="Times New Roman"/>
          <w:sz w:val="28"/>
          <w:szCs w:val="28"/>
        </w:rPr>
      </w:pPr>
      <w:r w:rsidRPr="00732649">
        <w:rPr>
          <w:rFonts w:ascii="Times New Roman" w:hAnsi="Times New Roman" w:cs="Times New Roman"/>
          <w:sz w:val="28"/>
          <w:szCs w:val="28"/>
        </w:rPr>
        <w:t xml:space="preserve">2.2. На информационных стендах </w:t>
      </w:r>
      <w:r>
        <w:rPr>
          <w:rFonts w:ascii="Times New Roman" w:hAnsi="Times New Roman" w:cs="Times New Roman"/>
          <w:sz w:val="28"/>
          <w:szCs w:val="28"/>
        </w:rPr>
        <w:t xml:space="preserve">в </w:t>
      </w:r>
      <w:r w:rsidRPr="00732649">
        <w:rPr>
          <w:rFonts w:ascii="Times New Roman" w:hAnsi="Times New Roman" w:cs="Times New Roman"/>
          <w:sz w:val="28"/>
          <w:szCs w:val="28"/>
        </w:rPr>
        <w:t>Администрации Комсомольского муниципального района</w:t>
      </w:r>
      <w:r>
        <w:rPr>
          <w:rFonts w:ascii="Times New Roman" w:hAnsi="Times New Roman" w:cs="Times New Roman"/>
          <w:sz w:val="28"/>
          <w:szCs w:val="28"/>
        </w:rPr>
        <w:t xml:space="preserve"> Ивановской области</w:t>
      </w:r>
      <w:r w:rsidRPr="00732649">
        <w:rPr>
          <w:rFonts w:ascii="Times New Roman" w:hAnsi="Times New Roman" w:cs="Times New Roman"/>
          <w:sz w:val="28"/>
          <w:szCs w:val="28"/>
        </w:rPr>
        <w:t>, официальном сайте Администрации Комсомольского муниципального района</w:t>
      </w:r>
      <w:r>
        <w:rPr>
          <w:rFonts w:ascii="Times New Roman" w:hAnsi="Times New Roman" w:cs="Times New Roman"/>
          <w:sz w:val="28"/>
          <w:szCs w:val="28"/>
        </w:rPr>
        <w:t xml:space="preserve"> Ивановской области</w:t>
      </w:r>
      <w:r w:rsidRPr="00732649">
        <w:rPr>
          <w:rFonts w:ascii="Times New Roman" w:hAnsi="Times New Roman" w:cs="Times New Roman"/>
          <w:sz w:val="28"/>
          <w:szCs w:val="28"/>
        </w:rPr>
        <w:t>, может размещаться следующая информация:</w:t>
      </w:r>
    </w:p>
    <w:p w:rsidR="00494D83" w:rsidRPr="00732649" w:rsidRDefault="00494D83" w:rsidP="00494D83">
      <w:pPr>
        <w:pStyle w:val="ConsPlusNormal"/>
        <w:spacing w:before="220"/>
        <w:ind w:firstLine="540"/>
        <w:jc w:val="both"/>
        <w:rPr>
          <w:rFonts w:ascii="Times New Roman" w:hAnsi="Times New Roman" w:cs="Times New Roman"/>
          <w:sz w:val="28"/>
          <w:szCs w:val="28"/>
        </w:rPr>
      </w:pPr>
      <w:r w:rsidRPr="00732649">
        <w:rPr>
          <w:rFonts w:ascii="Times New Roman" w:hAnsi="Times New Roman" w:cs="Times New Roman"/>
          <w:sz w:val="28"/>
          <w:szCs w:val="28"/>
        </w:rPr>
        <w:t>а) извлечения из законодательных и иных нормативных правовых актов, содержащих нормы, регулирующие строительство и реконструкцию индивидуальных жилых домов и садовых домов;</w:t>
      </w:r>
    </w:p>
    <w:p w:rsidR="00494D83" w:rsidRPr="00732649" w:rsidRDefault="00494D83" w:rsidP="00494D83">
      <w:pPr>
        <w:pStyle w:val="ConsPlusNormal"/>
        <w:spacing w:before="220"/>
        <w:ind w:firstLine="540"/>
        <w:jc w:val="both"/>
        <w:rPr>
          <w:rFonts w:ascii="Times New Roman" w:hAnsi="Times New Roman" w:cs="Times New Roman"/>
          <w:sz w:val="28"/>
          <w:szCs w:val="28"/>
        </w:rPr>
      </w:pPr>
      <w:r w:rsidRPr="00732649">
        <w:rPr>
          <w:rFonts w:ascii="Times New Roman" w:hAnsi="Times New Roman" w:cs="Times New Roman"/>
          <w:sz w:val="28"/>
          <w:szCs w:val="28"/>
        </w:rPr>
        <w:t>б) ссылки на административные регламенты предоставления соответствующих муниципальных услуг;</w:t>
      </w:r>
    </w:p>
    <w:p w:rsidR="00494D83" w:rsidRPr="00732649" w:rsidRDefault="00494D83" w:rsidP="00494D83">
      <w:pPr>
        <w:pStyle w:val="ConsPlusNormal"/>
        <w:spacing w:before="220"/>
        <w:ind w:firstLine="540"/>
        <w:jc w:val="both"/>
        <w:rPr>
          <w:rFonts w:ascii="Times New Roman" w:hAnsi="Times New Roman" w:cs="Times New Roman"/>
          <w:sz w:val="28"/>
          <w:szCs w:val="28"/>
        </w:rPr>
      </w:pPr>
      <w:r w:rsidRPr="00732649">
        <w:rPr>
          <w:rFonts w:ascii="Times New Roman" w:hAnsi="Times New Roman" w:cs="Times New Roman"/>
          <w:sz w:val="28"/>
          <w:szCs w:val="28"/>
        </w:rPr>
        <w:t>в) месторасположение, график работы, номера телефонов, адреса официального сайта и электронной почты, по которым заинтересованные лица могут получить необходимую информацию.</w:t>
      </w:r>
    </w:p>
    <w:p w:rsidR="00494D83" w:rsidRPr="00732649" w:rsidRDefault="00494D83" w:rsidP="00494D83">
      <w:pPr>
        <w:pStyle w:val="ConsPlusNormal"/>
        <w:spacing w:before="220"/>
        <w:ind w:firstLine="540"/>
        <w:jc w:val="both"/>
        <w:rPr>
          <w:rFonts w:ascii="Times New Roman" w:hAnsi="Times New Roman" w:cs="Times New Roman"/>
          <w:sz w:val="28"/>
          <w:szCs w:val="28"/>
        </w:rPr>
      </w:pPr>
      <w:r w:rsidRPr="00732649">
        <w:rPr>
          <w:rFonts w:ascii="Times New Roman" w:hAnsi="Times New Roman" w:cs="Times New Roman"/>
          <w:sz w:val="28"/>
          <w:szCs w:val="28"/>
        </w:rPr>
        <w:t>Актуальные версии указанных материалов для информационных стендов распечатываются и обновляются по мере их изменения.</w:t>
      </w:r>
    </w:p>
    <w:p w:rsidR="00494D83" w:rsidRPr="00CA5514" w:rsidRDefault="00494D83" w:rsidP="00494D83">
      <w:pPr>
        <w:pStyle w:val="ConsPlusNormal"/>
        <w:spacing w:before="220"/>
        <w:ind w:firstLine="540"/>
        <w:jc w:val="both"/>
        <w:rPr>
          <w:rFonts w:ascii="Times New Roman" w:hAnsi="Times New Roman" w:cs="Times New Roman"/>
          <w:sz w:val="28"/>
          <w:szCs w:val="28"/>
        </w:rPr>
      </w:pPr>
      <w:r w:rsidRPr="00CA5514">
        <w:rPr>
          <w:rFonts w:ascii="Times New Roman" w:hAnsi="Times New Roman" w:cs="Times New Roman"/>
          <w:sz w:val="28"/>
          <w:szCs w:val="28"/>
        </w:rPr>
        <w:t>2.3. Консультирование заинтересованных лиц осуществляется специалистами Управления</w:t>
      </w:r>
      <w:r>
        <w:rPr>
          <w:rFonts w:ascii="Times New Roman" w:hAnsi="Times New Roman" w:cs="Times New Roman"/>
          <w:sz w:val="28"/>
          <w:szCs w:val="28"/>
        </w:rPr>
        <w:t xml:space="preserve"> </w:t>
      </w:r>
      <w:r w:rsidRPr="00CA5514">
        <w:rPr>
          <w:rFonts w:ascii="Times New Roman" w:hAnsi="Times New Roman" w:cs="Times New Roman"/>
          <w:sz w:val="28"/>
          <w:szCs w:val="28"/>
        </w:rPr>
        <w:t>и в соответствии с установленным распределением должностных обязанностей:</w:t>
      </w:r>
    </w:p>
    <w:p w:rsidR="00494D83" w:rsidRPr="00CA5514" w:rsidRDefault="00494D83" w:rsidP="00494D83">
      <w:pPr>
        <w:pStyle w:val="ConsPlusNormal"/>
        <w:spacing w:before="220"/>
        <w:ind w:firstLine="540"/>
        <w:jc w:val="both"/>
        <w:rPr>
          <w:rFonts w:ascii="Times New Roman" w:hAnsi="Times New Roman" w:cs="Times New Roman"/>
          <w:sz w:val="28"/>
          <w:szCs w:val="28"/>
        </w:rPr>
      </w:pPr>
      <w:r w:rsidRPr="00CA5514">
        <w:rPr>
          <w:rFonts w:ascii="Times New Roman" w:hAnsi="Times New Roman" w:cs="Times New Roman"/>
          <w:sz w:val="28"/>
          <w:szCs w:val="28"/>
        </w:rPr>
        <w:t>- в письменной форме на основании письменного обращения, в том числе по электронной почте;</w:t>
      </w:r>
    </w:p>
    <w:p w:rsidR="00494D83" w:rsidRPr="00CA5514" w:rsidRDefault="00494D83" w:rsidP="00494D83">
      <w:pPr>
        <w:pStyle w:val="ConsPlusNormal"/>
        <w:spacing w:before="220"/>
        <w:ind w:firstLine="540"/>
        <w:jc w:val="both"/>
        <w:rPr>
          <w:rFonts w:ascii="Times New Roman" w:hAnsi="Times New Roman" w:cs="Times New Roman"/>
          <w:sz w:val="28"/>
          <w:szCs w:val="28"/>
        </w:rPr>
      </w:pPr>
      <w:r w:rsidRPr="00CA5514">
        <w:rPr>
          <w:rFonts w:ascii="Times New Roman" w:hAnsi="Times New Roman" w:cs="Times New Roman"/>
          <w:sz w:val="28"/>
          <w:szCs w:val="28"/>
        </w:rPr>
        <w:t>- в устной форме по телефонам для справок: 8 (49352) 4-17-50; 4-11-74;</w:t>
      </w:r>
    </w:p>
    <w:p w:rsidR="00494D83" w:rsidRPr="00CA5514" w:rsidRDefault="00494D83" w:rsidP="00494D83">
      <w:pPr>
        <w:pStyle w:val="ConsPlusNormal"/>
        <w:spacing w:before="220"/>
        <w:ind w:firstLine="540"/>
        <w:jc w:val="both"/>
        <w:rPr>
          <w:rFonts w:ascii="Times New Roman" w:hAnsi="Times New Roman" w:cs="Times New Roman"/>
          <w:sz w:val="28"/>
          <w:szCs w:val="28"/>
        </w:rPr>
      </w:pPr>
      <w:r w:rsidRPr="00CA5514">
        <w:rPr>
          <w:rFonts w:ascii="Times New Roman" w:hAnsi="Times New Roman" w:cs="Times New Roman"/>
          <w:sz w:val="28"/>
          <w:szCs w:val="28"/>
        </w:rPr>
        <w:t>- в устной форме в дни приема специалистов Управления.</w:t>
      </w:r>
    </w:p>
    <w:p w:rsidR="00494D83" w:rsidRPr="00CA5514" w:rsidRDefault="00494D83" w:rsidP="00494D83">
      <w:pPr>
        <w:pStyle w:val="ConsPlusNormal"/>
        <w:spacing w:before="220"/>
        <w:ind w:firstLine="540"/>
        <w:jc w:val="both"/>
        <w:rPr>
          <w:rFonts w:ascii="Times New Roman" w:hAnsi="Times New Roman" w:cs="Times New Roman"/>
          <w:sz w:val="28"/>
          <w:szCs w:val="28"/>
        </w:rPr>
      </w:pPr>
      <w:r w:rsidRPr="00CA5514">
        <w:rPr>
          <w:rFonts w:ascii="Times New Roman" w:hAnsi="Times New Roman" w:cs="Times New Roman"/>
          <w:sz w:val="28"/>
          <w:szCs w:val="28"/>
        </w:rPr>
        <w:t>2.4. Специалисты Управления проводят консультации по следующим вопросам:</w:t>
      </w:r>
    </w:p>
    <w:p w:rsidR="00494D83" w:rsidRPr="00CA5514" w:rsidRDefault="00494D83" w:rsidP="00494D83">
      <w:pPr>
        <w:pStyle w:val="ConsPlusNormal"/>
        <w:spacing w:before="220"/>
        <w:ind w:firstLine="540"/>
        <w:jc w:val="both"/>
        <w:rPr>
          <w:rFonts w:ascii="Times New Roman" w:hAnsi="Times New Roman" w:cs="Times New Roman"/>
          <w:sz w:val="28"/>
          <w:szCs w:val="28"/>
        </w:rPr>
      </w:pPr>
      <w:r w:rsidRPr="00CA5514">
        <w:rPr>
          <w:rFonts w:ascii="Times New Roman" w:hAnsi="Times New Roman" w:cs="Times New Roman"/>
          <w:sz w:val="28"/>
          <w:szCs w:val="28"/>
        </w:rPr>
        <w:t xml:space="preserve">а) об органе, уполномоченном на рассмотрение заявлений, уведомлений в целях строительства на земельных участках, предназначенных для ведения гражданами личного подсобного хозяйства, садоводства, огородничества, </w:t>
      </w:r>
      <w:r w:rsidRPr="00CA5514">
        <w:rPr>
          <w:rFonts w:ascii="Times New Roman" w:hAnsi="Times New Roman" w:cs="Times New Roman"/>
          <w:sz w:val="28"/>
          <w:szCs w:val="28"/>
        </w:rPr>
        <w:lastRenderedPageBreak/>
        <w:t>индивидуального гаражного или индивидуального жилищного строительства на территории Комсомольского муниципального района</w:t>
      </w:r>
      <w:r w:rsidRPr="003D229F">
        <w:rPr>
          <w:rFonts w:ascii="Times New Roman" w:hAnsi="Times New Roman" w:cs="Times New Roman"/>
          <w:sz w:val="28"/>
          <w:szCs w:val="28"/>
        </w:rPr>
        <w:t xml:space="preserve"> </w:t>
      </w:r>
      <w:r>
        <w:rPr>
          <w:rFonts w:ascii="Times New Roman" w:hAnsi="Times New Roman" w:cs="Times New Roman"/>
          <w:sz w:val="28"/>
          <w:szCs w:val="28"/>
        </w:rPr>
        <w:t>Ивановкой области</w:t>
      </w:r>
      <w:r w:rsidRPr="00CA5514">
        <w:rPr>
          <w:rFonts w:ascii="Times New Roman" w:hAnsi="Times New Roman" w:cs="Times New Roman"/>
          <w:sz w:val="28"/>
          <w:szCs w:val="28"/>
        </w:rPr>
        <w:t>;</w:t>
      </w:r>
    </w:p>
    <w:p w:rsidR="00494D83" w:rsidRPr="00CA5514" w:rsidRDefault="00494D83" w:rsidP="00494D83">
      <w:pPr>
        <w:pStyle w:val="ConsPlusNormal"/>
        <w:spacing w:before="220"/>
        <w:ind w:firstLine="540"/>
        <w:jc w:val="both"/>
        <w:rPr>
          <w:rFonts w:ascii="Times New Roman" w:hAnsi="Times New Roman" w:cs="Times New Roman"/>
          <w:sz w:val="28"/>
          <w:szCs w:val="28"/>
        </w:rPr>
      </w:pPr>
      <w:r w:rsidRPr="00CA5514">
        <w:rPr>
          <w:rFonts w:ascii="Times New Roman" w:hAnsi="Times New Roman" w:cs="Times New Roman"/>
          <w:sz w:val="28"/>
          <w:szCs w:val="28"/>
        </w:rPr>
        <w:t>б) о порядке обращения в уполномоченный орган в целях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на территории Комсомольского муниципального района</w:t>
      </w:r>
      <w:r w:rsidRPr="003D229F">
        <w:rPr>
          <w:rFonts w:ascii="Times New Roman" w:hAnsi="Times New Roman" w:cs="Times New Roman"/>
          <w:sz w:val="28"/>
          <w:szCs w:val="28"/>
        </w:rPr>
        <w:t xml:space="preserve"> </w:t>
      </w:r>
      <w:r>
        <w:rPr>
          <w:rFonts w:ascii="Times New Roman" w:hAnsi="Times New Roman" w:cs="Times New Roman"/>
          <w:sz w:val="28"/>
          <w:szCs w:val="28"/>
        </w:rPr>
        <w:t>Ивановкой области</w:t>
      </w:r>
      <w:r w:rsidRPr="00CA5514">
        <w:rPr>
          <w:rFonts w:ascii="Times New Roman" w:hAnsi="Times New Roman" w:cs="Times New Roman"/>
          <w:sz w:val="28"/>
          <w:szCs w:val="28"/>
        </w:rPr>
        <w:t>;</w:t>
      </w:r>
    </w:p>
    <w:p w:rsidR="00494D83" w:rsidRPr="00CA5514" w:rsidRDefault="00494D83" w:rsidP="00494D83">
      <w:pPr>
        <w:pStyle w:val="ConsPlusNormal"/>
        <w:spacing w:before="220"/>
        <w:ind w:firstLine="540"/>
        <w:jc w:val="both"/>
        <w:rPr>
          <w:rFonts w:ascii="Times New Roman" w:hAnsi="Times New Roman" w:cs="Times New Roman"/>
          <w:sz w:val="28"/>
          <w:szCs w:val="28"/>
        </w:rPr>
      </w:pPr>
      <w:r w:rsidRPr="00CA5514">
        <w:rPr>
          <w:rFonts w:ascii="Times New Roman" w:hAnsi="Times New Roman" w:cs="Times New Roman"/>
          <w:sz w:val="28"/>
          <w:szCs w:val="28"/>
        </w:rPr>
        <w:t>в) о сроке рассмотрения заявлений о предоставлении муниципальных услуг, уведомлений в целях строительства, их форме и заполнении;</w:t>
      </w:r>
    </w:p>
    <w:p w:rsidR="00494D83" w:rsidRPr="00CA5514" w:rsidRDefault="00494D83" w:rsidP="00494D83">
      <w:pPr>
        <w:pStyle w:val="ConsPlusNormal"/>
        <w:spacing w:before="220"/>
        <w:ind w:firstLine="540"/>
        <w:jc w:val="both"/>
        <w:rPr>
          <w:rFonts w:ascii="Times New Roman" w:hAnsi="Times New Roman" w:cs="Times New Roman"/>
          <w:sz w:val="28"/>
          <w:szCs w:val="28"/>
        </w:rPr>
      </w:pPr>
      <w:r w:rsidRPr="00CA5514">
        <w:rPr>
          <w:rFonts w:ascii="Times New Roman" w:hAnsi="Times New Roman" w:cs="Times New Roman"/>
          <w:sz w:val="28"/>
          <w:szCs w:val="28"/>
        </w:rPr>
        <w:t>г) о правовых основаниях осуществления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на территории Комсомольского муниципального района</w:t>
      </w:r>
      <w:r>
        <w:rPr>
          <w:rFonts w:ascii="Times New Roman" w:hAnsi="Times New Roman" w:cs="Times New Roman"/>
          <w:sz w:val="28"/>
          <w:szCs w:val="28"/>
        </w:rPr>
        <w:t xml:space="preserve"> Ивановкой области</w:t>
      </w:r>
      <w:r w:rsidRPr="00CA5514">
        <w:rPr>
          <w:rFonts w:ascii="Times New Roman" w:hAnsi="Times New Roman" w:cs="Times New Roman"/>
          <w:sz w:val="28"/>
          <w:szCs w:val="28"/>
        </w:rPr>
        <w:t>;</w:t>
      </w:r>
    </w:p>
    <w:p w:rsidR="00494D83" w:rsidRPr="00CA5514" w:rsidRDefault="00494D83" w:rsidP="00494D83">
      <w:pPr>
        <w:pStyle w:val="ConsPlusNormal"/>
        <w:spacing w:before="220"/>
        <w:ind w:firstLine="540"/>
        <w:jc w:val="both"/>
        <w:rPr>
          <w:rFonts w:ascii="Times New Roman" w:hAnsi="Times New Roman" w:cs="Times New Roman"/>
          <w:sz w:val="28"/>
          <w:szCs w:val="28"/>
        </w:rPr>
      </w:pPr>
      <w:r w:rsidRPr="00CA5514">
        <w:rPr>
          <w:rFonts w:ascii="Times New Roman" w:hAnsi="Times New Roman" w:cs="Times New Roman"/>
          <w:sz w:val="28"/>
          <w:szCs w:val="28"/>
        </w:rPr>
        <w:t>д) об исчерпывающем перечне документов, необходимых в соответствии с законодательными или иными нормативными правовыми актами для предоставления в уполномоченный орган в целях осуществления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на территории Комсомольского муниципального района</w:t>
      </w:r>
      <w:r>
        <w:rPr>
          <w:rFonts w:ascii="Times New Roman" w:hAnsi="Times New Roman" w:cs="Times New Roman"/>
          <w:sz w:val="28"/>
          <w:szCs w:val="28"/>
        </w:rPr>
        <w:t xml:space="preserve"> Ивановкой области</w:t>
      </w:r>
      <w:r w:rsidRPr="00CA5514">
        <w:rPr>
          <w:rFonts w:ascii="Times New Roman" w:hAnsi="Times New Roman" w:cs="Times New Roman"/>
          <w:sz w:val="28"/>
          <w:szCs w:val="28"/>
        </w:rPr>
        <w:t>;</w:t>
      </w:r>
    </w:p>
    <w:p w:rsidR="00494D83" w:rsidRPr="00CA5514" w:rsidRDefault="00494D83" w:rsidP="00494D83">
      <w:pPr>
        <w:pStyle w:val="ConsPlusNormal"/>
        <w:spacing w:before="220"/>
        <w:ind w:firstLine="540"/>
        <w:jc w:val="both"/>
        <w:rPr>
          <w:rFonts w:ascii="Times New Roman" w:hAnsi="Times New Roman" w:cs="Times New Roman"/>
          <w:sz w:val="28"/>
          <w:szCs w:val="28"/>
        </w:rPr>
      </w:pPr>
      <w:r w:rsidRPr="00CA5514">
        <w:rPr>
          <w:rFonts w:ascii="Times New Roman" w:hAnsi="Times New Roman" w:cs="Times New Roman"/>
          <w:sz w:val="28"/>
          <w:szCs w:val="28"/>
        </w:rPr>
        <w:t>е) об исчерпывающем перечне оснований для отказа в приеме документов, необходимых для предоставления муниципальных услуг, оснований для возврата документов заинтересованным лицам;</w:t>
      </w:r>
    </w:p>
    <w:p w:rsidR="00494D83" w:rsidRPr="00CA5514" w:rsidRDefault="00494D83" w:rsidP="00494D83">
      <w:pPr>
        <w:pStyle w:val="ConsPlusNormal"/>
        <w:spacing w:before="220"/>
        <w:ind w:firstLine="540"/>
        <w:jc w:val="both"/>
        <w:rPr>
          <w:rFonts w:ascii="Times New Roman" w:hAnsi="Times New Roman" w:cs="Times New Roman"/>
          <w:sz w:val="28"/>
          <w:szCs w:val="28"/>
        </w:rPr>
      </w:pPr>
      <w:r w:rsidRPr="00CA5514">
        <w:rPr>
          <w:rFonts w:ascii="Times New Roman" w:hAnsi="Times New Roman" w:cs="Times New Roman"/>
          <w:sz w:val="28"/>
          <w:szCs w:val="28"/>
        </w:rPr>
        <w:t>ж) об исчерпывающем перечне оснований для отказа в предоставлении муниципальных услуг;</w:t>
      </w:r>
    </w:p>
    <w:p w:rsidR="00494D83" w:rsidRDefault="00494D83" w:rsidP="00494D83">
      <w:pPr>
        <w:pStyle w:val="ConsPlusNormal"/>
        <w:spacing w:before="220"/>
        <w:ind w:firstLine="540"/>
        <w:jc w:val="both"/>
      </w:pPr>
      <w:r w:rsidRPr="00CA5514">
        <w:rPr>
          <w:rFonts w:ascii="Times New Roman" w:hAnsi="Times New Roman" w:cs="Times New Roman"/>
          <w:sz w:val="28"/>
          <w:szCs w:val="28"/>
        </w:rPr>
        <w:t>з) о показателях доступности и качества муниципальных услуг.</w:t>
      </w:r>
    </w:p>
    <w:p w:rsidR="00494D83" w:rsidRDefault="00494D83" w:rsidP="00494D83">
      <w:pPr>
        <w:pStyle w:val="ConsPlusNormal"/>
        <w:jc w:val="both"/>
      </w:pPr>
    </w:p>
    <w:p w:rsidR="00494D83" w:rsidRDefault="00494D83" w:rsidP="00494D83"/>
    <w:p w:rsidR="00F30B8C" w:rsidRDefault="00F30B8C" w:rsidP="00B77356">
      <w:pPr>
        <w:jc w:val="center"/>
        <w:rPr>
          <w:sz w:val="24"/>
          <w:szCs w:val="24"/>
        </w:rPr>
      </w:pPr>
    </w:p>
    <w:p w:rsidR="00F30B8C" w:rsidRDefault="00F30B8C" w:rsidP="00B77356">
      <w:pPr>
        <w:jc w:val="center"/>
        <w:rPr>
          <w:sz w:val="24"/>
          <w:szCs w:val="24"/>
        </w:rPr>
      </w:pPr>
    </w:p>
    <w:p w:rsidR="00F30B8C" w:rsidRDefault="00F30B8C" w:rsidP="00B77356">
      <w:pPr>
        <w:jc w:val="center"/>
        <w:rPr>
          <w:sz w:val="24"/>
          <w:szCs w:val="24"/>
        </w:rPr>
      </w:pPr>
    </w:p>
    <w:p w:rsidR="00F30B8C" w:rsidRDefault="00F30B8C" w:rsidP="00B77356">
      <w:pPr>
        <w:jc w:val="center"/>
        <w:rPr>
          <w:sz w:val="24"/>
          <w:szCs w:val="24"/>
        </w:rPr>
      </w:pPr>
    </w:p>
    <w:p w:rsidR="00F30B8C" w:rsidRDefault="00F30B8C" w:rsidP="00B77356">
      <w:pPr>
        <w:jc w:val="center"/>
        <w:rPr>
          <w:sz w:val="24"/>
          <w:szCs w:val="24"/>
        </w:rPr>
      </w:pPr>
    </w:p>
    <w:p w:rsidR="00F30B8C" w:rsidRDefault="00F30B8C" w:rsidP="00B77356">
      <w:pPr>
        <w:jc w:val="center"/>
        <w:rPr>
          <w:sz w:val="24"/>
          <w:szCs w:val="24"/>
        </w:rPr>
      </w:pPr>
    </w:p>
    <w:p w:rsidR="00F30B8C" w:rsidRDefault="00F30B8C" w:rsidP="00B77356">
      <w:pPr>
        <w:jc w:val="center"/>
        <w:rPr>
          <w:sz w:val="24"/>
          <w:szCs w:val="24"/>
        </w:rPr>
      </w:pPr>
    </w:p>
    <w:p w:rsidR="00F30B8C" w:rsidRDefault="00F30B8C" w:rsidP="00B77356">
      <w:pPr>
        <w:jc w:val="center"/>
        <w:rPr>
          <w:sz w:val="24"/>
          <w:szCs w:val="24"/>
        </w:rPr>
      </w:pPr>
    </w:p>
    <w:p w:rsidR="00F30B8C" w:rsidRDefault="00F30B8C" w:rsidP="00B77356">
      <w:pPr>
        <w:jc w:val="center"/>
        <w:rPr>
          <w:sz w:val="24"/>
          <w:szCs w:val="24"/>
        </w:rPr>
      </w:pPr>
    </w:p>
    <w:p w:rsidR="00B77356" w:rsidRPr="00C40145" w:rsidRDefault="00B77356" w:rsidP="00B77356">
      <w:pPr>
        <w:jc w:val="center"/>
        <w:rPr>
          <w:sz w:val="24"/>
          <w:szCs w:val="24"/>
        </w:rPr>
      </w:pPr>
      <w:r w:rsidRPr="00C40145">
        <w:rPr>
          <w:noProof/>
          <w:color w:val="000080"/>
          <w:sz w:val="24"/>
          <w:szCs w:val="24"/>
        </w:rPr>
        <w:lastRenderedPageBreak/>
        <w:drawing>
          <wp:inline distT="0" distB="0" distL="0" distR="0">
            <wp:extent cx="542925" cy="676275"/>
            <wp:effectExtent l="0" t="0" r="0" b="0"/>
            <wp:docPr id="1"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18" cstate="print">
                      <a:lum bright="6000" contrast="42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676275"/>
                    </a:xfrm>
                    <a:prstGeom prst="rect">
                      <a:avLst/>
                    </a:prstGeom>
                    <a:noFill/>
                    <a:ln>
                      <a:noFill/>
                    </a:ln>
                  </pic:spPr>
                </pic:pic>
              </a:graphicData>
            </a:graphic>
          </wp:inline>
        </w:drawing>
      </w:r>
    </w:p>
    <w:p w:rsidR="00B77356" w:rsidRPr="00C40145" w:rsidRDefault="00B77356" w:rsidP="00B77356">
      <w:pPr>
        <w:jc w:val="center"/>
        <w:rPr>
          <w:sz w:val="24"/>
          <w:szCs w:val="24"/>
        </w:rPr>
      </w:pPr>
    </w:p>
    <w:p w:rsidR="00B77356" w:rsidRPr="00C40145" w:rsidRDefault="00B77356" w:rsidP="00B77356">
      <w:pPr>
        <w:keepNext/>
        <w:jc w:val="center"/>
        <w:outlineLvl w:val="0"/>
        <w:rPr>
          <w:b/>
          <w:bCs/>
          <w:color w:val="003366"/>
          <w:sz w:val="36"/>
          <w:szCs w:val="24"/>
        </w:rPr>
      </w:pPr>
      <w:r w:rsidRPr="00C40145">
        <w:rPr>
          <w:b/>
          <w:bCs/>
          <w:color w:val="003366"/>
          <w:sz w:val="36"/>
          <w:szCs w:val="24"/>
        </w:rPr>
        <w:t>ПОСТАНОВЛЕНИЕ</w:t>
      </w:r>
    </w:p>
    <w:p w:rsidR="00B77356" w:rsidRPr="00C40145" w:rsidRDefault="00B77356" w:rsidP="00B77356">
      <w:pPr>
        <w:jc w:val="center"/>
        <w:rPr>
          <w:b/>
          <w:color w:val="003366"/>
          <w:sz w:val="24"/>
          <w:szCs w:val="24"/>
        </w:rPr>
      </w:pPr>
      <w:r w:rsidRPr="00C40145">
        <w:rPr>
          <w:b/>
          <w:color w:val="003366"/>
          <w:sz w:val="24"/>
          <w:szCs w:val="24"/>
        </w:rPr>
        <w:t>АДМИНИСТРАЦИИ</w:t>
      </w:r>
    </w:p>
    <w:p w:rsidR="00B77356" w:rsidRPr="00C40145" w:rsidRDefault="00B77356" w:rsidP="00B77356">
      <w:pPr>
        <w:jc w:val="center"/>
        <w:rPr>
          <w:b/>
          <w:color w:val="003366"/>
          <w:sz w:val="24"/>
          <w:szCs w:val="24"/>
        </w:rPr>
      </w:pPr>
      <w:r w:rsidRPr="00C40145">
        <w:rPr>
          <w:b/>
          <w:color w:val="003366"/>
          <w:sz w:val="24"/>
          <w:szCs w:val="24"/>
        </w:rPr>
        <w:t xml:space="preserve"> КОМСОМОЛЬСКОГО МУНИЦИПАЛЬНОГО  РАЙОНА</w:t>
      </w:r>
    </w:p>
    <w:p w:rsidR="00B77356" w:rsidRPr="00C40145" w:rsidRDefault="00B77356" w:rsidP="00B77356">
      <w:pPr>
        <w:jc w:val="center"/>
        <w:rPr>
          <w:b/>
          <w:color w:val="003366"/>
          <w:sz w:val="24"/>
          <w:szCs w:val="24"/>
        </w:rPr>
      </w:pPr>
      <w:r w:rsidRPr="00C40145">
        <w:rPr>
          <w:b/>
          <w:color w:val="003366"/>
          <w:sz w:val="24"/>
          <w:szCs w:val="24"/>
        </w:rPr>
        <w:t>ИВАНОВСКОЙ ОБЛАСТИ</w:t>
      </w:r>
    </w:p>
    <w:p w:rsidR="00B77356" w:rsidRPr="00C40145" w:rsidRDefault="00B77356" w:rsidP="00B77356">
      <w:pPr>
        <w:jc w:val="center"/>
        <w:rPr>
          <w:sz w:val="24"/>
          <w:szCs w:val="24"/>
        </w:rPr>
      </w:pPr>
    </w:p>
    <w:tbl>
      <w:tblPr>
        <w:tblW w:w="9072" w:type="dxa"/>
        <w:tblInd w:w="108" w:type="dxa"/>
        <w:tblBorders>
          <w:top w:val="single" w:sz="4" w:space="0" w:color="auto"/>
        </w:tblBorders>
        <w:tblLayout w:type="fixed"/>
        <w:tblLook w:val="0000"/>
      </w:tblPr>
      <w:tblGrid>
        <w:gridCol w:w="9072"/>
      </w:tblGrid>
      <w:tr w:rsidR="00B77356" w:rsidRPr="00C40145" w:rsidTr="00797C3B">
        <w:trPr>
          <w:trHeight w:val="100"/>
        </w:trPr>
        <w:tc>
          <w:tcPr>
            <w:tcW w:w="9072" w:type="dxa"/>
            <w:tcBorders>
              <w:top w:val="thinThickThinSmallGap" w:sz="24" w:space="0" w:color="auto"/>
              <w:left w:val="nil"/>
              <w:bottom w:val="nil"/>
              <w:right w:val="nil"/>
            </w:tcBorders>
          </w:tcPr>
          <w:p w:rsidR="00B77356" w:rsidRPr="00C40145" w:rsidRDefault="00B77356" w:rsidP="00797C3B">
            <w:pPr>
              <w:jc w:val="center"/>
              <w:rPr>
                <w:color w:val="003366"/>
                <w:szCs w:val="24"/>
              </w:rPr>
            </w:pPr>
            <w:r w:rsidRPr="00C40145">
              <w:rPr>
                <w:color w:val="003366"/>
                <w:szCs w:val="24"/>
              </w:rPr>
              <w:t xml:space="preserve">155150, Ивановская область, г.Комсомольск, ул.50 лет ВЛКСМ, д.2, </w:t>
            </w:r>
            <w:r w:rsidRPr="00C40145">
              <w:rPr>
                <w:color w:val="003366"/>
              </w:rPr>
              <w:t>ИНН 3714002224,КПП 371401001,</w:t>
            </w:r>
          </w:p>
          <w:p w:rsidR="00B77356" w:rsidRPr="00C40145" w:rsidRDefault="00B77356" w:rsidP="00797C3B">
            <w:pPr>
              <w:jc w:val="center"/>
              <w:rPr>
                <w:color w:val="003366"/>
              </w:rPr>
            </w:pPr>
            <w:r w:rsidRPr="00C40145">
              <w:rPr>
                <w:color w:val="003366"/>
              </w:rPr>
              <w:t xml:space="preserve">ОГРН 1023701625595, </w:t>
            </w:r>
            <w:r w:rsidRPr="00C40145">
              <w:rPr>
                <w:color w:val="003366"/>
                <w:szCs w:val="24"/>
              </w:rPr>
              <w:t>Тел./Факс (49352) 2-11-78</w:t>
            </w:r>
            <w:r w:rsidRPr="00C40145">
              <w:rPr>
                <w:color w:val="003366"/>
              </w:rPr>
              <w:t xml:space="preserve">, e-mail: </w:t>
            </w:r>
            <w:hyperlink r:id="rId19" w:history="1">
              <w:r w:rsidRPr="00C40145">
                <w:rPr>
                  <w:color w:val="0000FF"/>
                  <w:u w:val="single"/>
                </w:rPr>
                <w:t>admin.komsomolsk@mail.ru</w:t>
              </w:r>
            </w:hyperlink>
          </w:p>
          <w:p w:rsidR="00B77356" w:rsidRPr="00C40145" w:rsidRDefault="00B77356" w:rsidP="00797C3B">
            <w:pPr>
              <w:rPr>
                <w:color w:val="003366"/>
                <w:sz w:val="28"/>
                <w:szCs w:val="28"/>
              </w:rPr>
            </w:pPr>
          </w:p>
        </w:tc>
      </w:tr>
    </w:tbl>
    <w:p w:rsidR="00B77356" w:rsidRDefault="00B77356" w:rsidP="00B77356">
      <w:pPr>
        <w:ind w:hanging="709"/>
        <w:jc w:val="center"/>
        <w:rPr>
          <w:sz w:val="28"/>
          <w:u w:val="single"/>
        </w:rPr>
      </w:pPr>
      <w:r w:rsidRPr="00EA3708">
        <w:rPr>
          <w:sz w:val="28"/>
          <w:u w:val="single"/>
        </w:rPr>
        <w:t>05.06. 2020год</w:t>
      </w:r>
      <w:r>
        <w:rPr>
          <w:sz w:val="28"/>
        </w:rPr>
        <w:t xml:space="preserve">№ </w:t>
      </w:r>
      <w:r w:rsidRPr="00711B58">
        <w:rPr>
          <w:sz w:val="28"/>
          <w:u w:val="single"/>
        </w:rPr>
        <w:t>136</w:t>
      </w:r>
    </w:p>
    <w:p w:rsidR="00B77356" w:rsidRPr="00711B58" w:rsidRDefault="00B77356" w:rsidP="00B77356">
      <w:pPr>
        <w:ind w:hanging="709"/>
        <w:jc w:val="center"/>
        <w:rPr>
          <w:b/>
          <w:sz w:val="28"/>
          <w:u w:val="single"/>
        </w:rPr>
      </w:pPr>
    </w:p>
    <w:p w:rsidR="00B77356" w:rsidRPr="003328D8" w:rsidRDefault="00B77356" w:rsidP="00B77356">
      <w:pPr>
        <w:widowControl w:val="0"/>
        <w:shd w:val="clear" w:color="auto" w:fill="FFFFFF"/>
        <w:autoSpaceDE w:val="0"/>
        <w:autoSpaceDN w:val="0"/>
        <w:adjustRightInd w:val="0"/>
        <w:spacing w:line="240" w:lineRule="atLeast"/>
        <w:ind w:right="607"/>
        <w:jc w:val="both"/>
        <w:rPr>
          <w:b/>
          <w:bCs/>
          <w:sz w:val="28"/>
          <w:szCs w:val="28"/>
        </w:rPr>
      </w:pPr>
      <w:r w:rsidRPr="003328D8">
        <w:rPr>
          <w:b/>
          <w:sz w:val="28"/>
          <w:szCs w:val="28"/>
        </w:rPr>
        <w:t>О внесении изменений в постановление Администрации Комсомольского муниципального района от 07.12.2017г № 324 «</w:t>
      </w:r>
      <w:r w:rsidRPr="003328D8">
        <w:rPr>
          <w:b/>
          <w:bCs/>
          <w:sz w:val="28"/>
          <w:szCs w:val="28"/>
        </w:rPr>
        <w:t>Об утверждении муниципальной программы «Формирование современной городской среды на территории Комсомольского городского поселения на 2018-202</w:t>
      </w:r>
      <w:r>
        <w:rPr>
          <w:b/>
          <w:bCs/>
          <w:sz w:val="28"/>
          <w:szCs w:val="28"/>
        </w:rPr>
        <w:t>4</w:t>
      </w:r>
      <w:r w:rsidRPr="003328D8">
        <w:rPr>
          <w:b/>
          <w:bCs/>
          <w:sz w:val="28"/>
          <w:szCs w:val="28"/>
        </w:rPr>
        <w:t xml:space="preserve"> годы»</w:t>
      </w:r>
    </w:p>
    <w:p w:rsidR="00B77356" w:rsidRDefault="00B77356" w:rsidP="00B77356">
      <w:pPr>
        <w:widowControl w:val="0"/>
        <w:shd w:val="clear" w:color="auto" w:fill="FFFFFF"/>
        <w:autoSpaceDE w:val="0"/>
        <w:autoSpaceDN w:val="0"/>
        <w:adjustRightInd w:val="0"/>
        <w:spacing w:line="240" w:lineRule="atLeast"/>
        <w:ind w:right="607"/>
        <w:jc w:val="both"/>
        <w:rPr>
          <w:spacing w:val="-3"/>
          <w:sz w:val="28"/>
          <w:szCs w:val="28"/>
        </w:rPr>
      </w:pPr>
    </w:p>
    <w:p w:rsidR="00B77356" w:rsidRDefault="00B77356" w:rsidP="00B77356">
      <w:pPr>
        <w:spacing w:line="0" w:lineRule="atLeast"/>
        <w:ind w:firstLine="709"/>
        <w:jc w:val="both"/>
        <w:rPr>
          <w:b/>
          <w:sz w:val="28"/>
          <w:szCs w:val="28"/>
        </w:rPr>
      </w:pPr>
      <w:r w:rsidRPr="003328D8">
        <w:rPr>
          <w:spacing w:val="-3"/>
          <w:sz w:val="28"/>
          <w:szCs w:val="28"/>
        </w:rPr>
        <w:t xml:space="preserve">В соответствии с Бюджетным кодексом Российской Федерации, руководствуясь </w:t>
      </w:r>
      <w:r w:rsidRPr="003328D8">
        <w:rPr>
          <w:sz w:val="28"/>
          <w:szCs w:val="28"/>
        </w:rPr>
        <w:t xml:space="preserve">постановлением Администрации Комсомольского муниципального района от 07.10.2013 </w:t>
      </w:r>
      <w:r w:rsidRPr="003328D8">
        <w:rPr>
          <w:spacing w:val="-1"/>
          <w:sz w:val="28"/>
          <w:szCs w:val="28"/>
        </w:rPr>
        <w:t xml:space="preserve">№ 836 «Об утверждении Порядка разработки, реализации и оценки эффективности </w:t>
      </w:r>
      <w:r w:rsidRPr="003328D8">
        <w:rPr>
          <w:sz w:val="28"/>
          <w:szCs w:val="28"/>
        </w:rPr>
        <w:t xml:space="preserve">муниципальных программ Комсомольского муниципального района Ивановской </w:t>
      </w:r>
      <w:r w:rsidRPr="003328D8">
        <w:rPr>
          <w:spacing w:val="-2"/>
          <w:sz w:val="28"/>
          <w:szCs w:val="28"/>
        </w:rPr>
        <w:t>области»</w:t>
      </w:r>
      <w:r w:rsidRPr="00AB62DD">
        <w:rPr>
          <w:spacing w:val="-2"/>
          <w:sz w:val="28"/>
          <w:szCs w:val="28"/>
        </w:rPr>
        <w:t>, решением Совета Комсомольского городского поселения</w:t>
      </w:r>
      <w:r>
        <w:rPr>
          <w:spacing w:val="-2"/>
          <w:sz w:val="28"/>
          <w:szCs w:val="28"/>
        </w:rPr>
        <w:t xml:space="preserve"> «О бюджете Комсомольского городского поселения на 2020 и на плановый период 2021 и 2022 годов» </w:t>
      </w:r>
      <w:r w:rsidRPr="00AB62DD">
        <w:rPr>
          <w:spacing w:val="-2"/>
          <w:sz w:val="28"/>
          <w:szCs w:val="28"/>
        </w:rPr>
        <w:t xml:space="preserve"> № </w:t>
      </w:r>
      <w:r>
        <w:rPr>
          <w:spacing w:val="-2"/>
          <w:sz w:val="28"/>
          <w:szCs w:val="28"/>
        </w:rPr>
        <w:t>306</w:t>
      </w:r>
      <w:r w:rsidRPr="00AB62DD">
        <w:rPr>
          <w:spacing w:val="-2"/>
          <w:sz w:val="28"/>
          <w:szCs w:val="28"/>
        </w:rPr>
        <w:t xml:space="preserve"> от </w:t>
      </w:r>
      <w:r>
        <w:rPr>
          <w:spacing w:val="-2"/>
          <w:sz w:val="28"/>
          <w:szCs w:val="28"/>
        </w:rPr>
        <w:t>13</w:t>
      </w:r>
      <w:r w:rsidRPr="00AB62DD">
        <w:rPr>
          <w:spacing w:val="-2"/>
          <w:sz w:val="28"/>
          <w:szCs w:val="28"/>
        </w:rPr>
        <w:t>.</w:t>
      </w:r>
      <w:r>
        <w:rPr>
          <w:spacing w:val="-2"/>
          <w:sz w:val="28"/>
          <w:szCs w:val="28"/>
        </w:rPr>
        <w:t>12</w:t>
      </w:r>
      <w:r w:rsidRPr="00AB62DD">
        <w:rPr>
          <w:spacing w:val="-2"/>
          <w:sz w:val="28"/>
          <w:szCs w:val="28"/>
        </w:rPr>
        <w:t>.20</w:t>
      </w:r>
      <w:r>
        <w:rPr>
          <w:spacing w:val="-2"/>
          <w:sz w:val="28"/>
          <w:szCs w:val="28"/>
        </w:rPr>
        <w:t xml:space="preserve">19г и </w:t>
      </w:r>
      <w:r w:rsidRPr="00AB62DD">
        <w:rPr>
          <w:spacing w:val="-2"/>
          <w:sz w:val="28"/>
          <w:szCs w:val="28"/>
        </w:rPr>
        <w:t>решением Совета Комсомольского городского поселения</w:t>
      </w:r>
      <w:r>
        <w:rPr>
          <w:spacing w:val="-2"/>
          <w:sz w:val="28"/>
          <w:szCs w:val="28"/>
        </w:rPr>
        <w:t xml:space="preserve"> «О внесении изменений в решение Совета Комсомольского городского поселения «О бюджете Комсомольского городского поселения на 2020 и на плановый период 2021 и 2022 годов» </w:t>
      </w:r>
      <w:r w:rsidRPr="00AB62DD">
        <w:rPr>
          <w:spacing w:val="-2"/>
          <w:sz w:val="28"/>
          <w:szCs w:val="28"/>
        </w:rPr>
        <w:t xml:space="preserve"> № </w:t>
      </w:r>
      <w:r>
        <w:rPr>
          <w:spacing w:val="-2"/>
          <w:sz w:val="28"/>
          <w:szCs w:val="28"/>
        </w:rPr>
        <w:t>336</w:t>
      </w:r>
      <w:r w:rsidRPr="00AB62DD">
        <w:rPr>
          <w:spacing w:val="-2"/>
          <w:sz w:val="28"/>
          <w:szCs w:val="28"/>
        </w:rPr>
        <w:t xml:space="preserve"> от </w:t>
      </w:r>
      <w:r>
        <w:rPr>
          <w:spacing w:val="-2"/>
          <w:sz w:val="28"/>
          <w:szCs w:val="28"/>
        </w:rPr>
        <w:t>06</w:t>
      </w:r>
      <w:r w:rsidRPr="00AB62DD">
        <w:rPr>
          <w:spacing w:val="-2"/>
          <w:sz w:val="28"/>
          <w:szCs w:val="28"/>
        </w:rPr>
        <w:t>.</w:t>
      </w:r>
      <w:r>
        <w:rPr>
          <w:spacing w:val="-2"/>
          <w:sz w:val="28"/>
          <w:szCs w:val="28"/>
        </w:rPr>
        <w:t>05</w:t>
      </w:r>
      <w:r w:rsidRPr="00AB62DD">
        <w:rPr>
          <w:spacing w:val="-2"/>
          <w:sz w:val="28"/>
          <w:szCs w:val="28"/>
        </w:rPr>
        <w:t>.20</w:t>
      </w:r>
      <w:r>
        <w:rPr>
          <w:spacing w:val="-2"/>
          <w:sz w:val="28"/>
          <w:szCs w:val="28"/>
        </w:rPr>
        <w:t xml:space="preserve">20г </w:t>
      </w:r>
      <w:r w:rsidRPr="00AB62DD">
        <w:rPr>
          <w:spacing w:val="-2"/>
          <w:sz w:val="28"/>
          <w:szCs w:val="28"/>
        </w:rPr>
        <w:t>АдминистрацияКомсомольскогомуниципального</w:t>
      </w:r>
      <w:r w:rsidRPr="00AB62DD">
        <w:rPr>
          <w:sz w:val="28"/>
          <w:szCs w:val="28"/>
        </w:rPr>
        <w:t>района</w:t>
      </w:r>
    </w:p>
    <w:p w:rsidR="00B77356" w:rsidRPr="00AB62DD" w:rsidRDefault="00B77356" w:rsidP="00B77356">
      <w:pPr>
        <w:widowControl w:val="0"/>
        <w:shd w:val="clear" w:color="auto" w:fill="FFFFFF"/>
        <w:autoSpaceDE w:val="0"/>
        <w:autoSpaceDN w:val="0"/>
        <w:adjustRightInd w:val="0"/>
        <w:spacing w:line="240" w:lineRule="atLeast"/>
        <w:ind w:right="607"/>
        <w:jc w:val="both"/>
        <w:rPr>
          <w:spacing w:val="2"/>
          <w:sz w:val="28"/>
          <w:szCs w:val="28"/>
        </w:rPr>
      </w:pPr>
    </w:p>
    <w:p w:rsidR="00B77356" w:rsidRDefault="00B77356" w:rsidP="00B77356">
      <w:pPr>
        <w:widowControl w:val="0"/>
        <w:shd w:val="clear" w:color="auto" w:fill="FFFFFF"/>
        <w:autoSpaceDE w:val="0"/>
        <w:autoSpaceDN w:val="0"/>
        <w:adjustRightInd w:val="0"/>
        <w:spacing w:line="240" w:lineRule="atLeast"/>
        <w:ind w:left="284" w:right="607" w:firstLine="283"/>
        <w:jc w:val="both"/>
        <w:rPr>
          <w:b/>
          <w:spacing w:val="2"/>
          <w:sz w:val="28"/>
          <w:szCs w:val="28"/>
        </w:rPr>
      </w:pPr>
    </w:p>
    <w:p w:rsidR="00B77356" w:rsidRDefault="00B77356" w:rsidP="00B77356">
      <w:pPr>
        <w:widowControl w:val="0"/>
        <w:shd w:val="clear" w:color="auto" w:fill="FFFFFF"/>
        <w:autoSpaceDE w:val="0"/>
        <w:autoSpaceDN w:val="0"/>
        <w:adjustRightInd w:val="0"/>
        <w:spacing w:line="240" w:lineRule="atLeast"/>
        <w:ind w:left="284" w:right="607" w:hanging="284"/>
        <w:jc w:val="both"/>
        <w:rPr>
          <w:b/>
          <w:sz w:val="28"/>
          <w:szCs w:val="28"/>
        </w:rPr>
      </w:pPr>
      <w:r>
        <w:rPr>
          <w:b/>
          <w:spacing w:val="2"/>
          <w:sz w:val="28"/>
          <w:szCs w:val="28"/>
        </w:rPr>
        <w:t>П</w:t>
      </w:r>
      <w:r w:rsidRPr="003328D8">
        <w:rPr>
          <w:b/>
          <w:spacing w:val="2"/>
          <w:sz w:val="28"/>
          <w:szCs w:val="28"/>
        </w:rPr>
        <w:t>остановляет:</w:t>
      </w:r>
    </w:p>
    <w:p w:rsidR="00B77356" w:rsidRPr="003328D8" w:rsidRDefault="00B77356" w:rsidP="00B77356">
      <w:pPr>
        <w:widowControl w:val="0"/>
        <w:shd w:val="clear" w:color="auto" w:fill="FFFFFF"/>
        <w:autoSpaceDE w:val="0"/>
        <w:autoSpaceDN w:val="0"/>
        <w:adjustRightInd w:val="0"/>
        <w:spacing w:line="240" w:lineRule="atLeast"/>
        <w:ind w:left="284" w:right="607" w:firstLine="283"/>
        <w:jc w:val="both"/>
        <w:rPr>
          <w:b/>
          <w:sz w:val="28"/>
          <w:szCs w:val="28"/>
        </w:rPr>
      </w:pPr>
    </w:p>
    <w:p w:rsidR="00B77356" w:rsidRDefault="00B77356" w:rsidP="00B77356">
      <w:pPr>
        <w:pStyle w:val="32"/>
        <w:shd w:val="clear" w:color="auto" w:fill="auto"/>
        <w:spacing w:after="0" w:line="0" w:lineRule="atLeast"/>
        <w:ind w:right="566"/>
        <w:jc w:val="both"/>
      </w:pPr>
      <w:r w:rsidRPr="003328D8">
        <w:t xml:space="preserve">1. </w:t>
      </w:r>
      <w:r>
        <w:t xml:space="preserve">Внести изменения в постановление Администрации Комсомольского муниципального района от </w:t>
      </w:r>
      <w:r w:rsidRPr="006D48A4">
        <w:t>07.12.2017г. № 324 «</w:t>
      </w:r>
      <w:r w:rsidRPr="006D48A4">
        <w:rPr>
          <w:bCs/>
        </w:rPr>
        <w:t>Об утверждении муниципальной программы «Формирование современной городской среды на территории Комсомольского городского поселения на 2018-202</w:t>
      </w:r>
      <w:r>
        <w:rPr>
          <w:bCs/>
        </w:rPr>
        <w:t>4 год</w:t>
      </w:r>
      <w:r>
        <w:t>, изложив приложение к постановлению в новой редакции</w:t>
      </w:r>
      <w:r w:rsidRPr="003328D8">
        <w:rPr>
          <w:color w:val="000000"/>
          <w:spacing w:val="2"/>
        </w:rPr>
        <w:t>(прилагается)</w:t>
      </w:r>
      <w:r>
        <w:rPr>
          <w:color w:val="000000"/>
          <w:spacing w:val="2"/>
        </w:rPr>
        <w:t>.</w:t>
      </w:r>
    </w:p>
    <w:p w:rsidR="00B77356" w:rsidRPr="003328D8" w:rsidRDefault="00B77356" w:rsidP="00B77356">
      <w:pPr>
        <w:widowControl w:val="0"/>
        <w:autoSpaceDE w:val="0"/>
        <w:autoSpaceDN w:val="0"/>
        <w:adjustRightInd w:val="0"/>
        <w:spacing w:line="0" w:lineRule="atLeast"/>
        <w:ind w:right="607"/>
        <w:jc w:val="both"/>
        <w:rPr>
          <w:sz w:val="28"/>
          <w:szCs w:val="28"/>
        </w:rPr>
      </w:pPr>
      <w:r>
        <w:rPr>
          <w:sz w:val="28"/>
          <w:szCs w:val="28"/>
        </w:rPr>
        <w:t>2.</w:t>
      </w:r>
      <w:r w:rsidRPr="003328D8">
        <w:rPr>
          <w:sz w:val="28"/>
          <w:szCs w:val="28"/>
        </w:rPr>
        <w:t xml:space="preserve">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w:t>
      </w:r>
      <w:r w:rsidRPr="003328D8">
        <w:rPr>
          <w:sz w:val="28"/>
          <w:szCs w:val="28"/>
        </w:rPr>
        <w:lastRenderedPageBreak/>
        <w:t>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w:t>
      </w:r>
    </w:p>
    <w:p w:rsidR="00B77356" w:rsidRPr="003328D8" w:rsidRDefault="00B77356" w:rsidP="00B77356">
      <w:pPr>
        <w:widowControl w:val="0"/>
        <w:autoSpaceDE w:val="0"/>
        <w:autoSpaceDN w:val="0"/>
        <w:adjustRightInd w:val="0"/>
        <w:spacing w:line="0" w:lineRule="atLeast"/>
        <w:ind w:right="607"/>
        <w:jc w:val="both"/>
        <w:rPr>
          <w:sz w:val="28"/>
          <w:szCs w:val="28"/>
        </w:rPr>
      </w:pPr>
      <w:r w:rsidRPr="003328D8">
        <w:rPr>
          <w:sz w:val="28"/>
          <w:szCs w:val="28"/>
        </w:rPr>
        <w:t>3. Мероприятия, указанные в муниципальной программе, являются расходным обязательством Комсомольского городского поселения Комсомольского муниципального района;</w:t>
      </w:r>
    </w:p>
    <w:p w:rsidR="00B77356" w:rsidRPr="003328D8" w:rsidRDefault="00B77356" w:rsidP="00B77356">
      <w:pPr>
        <w:widowControl w:val="0"/>
        <w:autoSpaceDE w:val="0"/>
        <w:autoSpaceDN w:val="0"/>
        <w:adjustRightInd w:val="0"/>
        <w:spacing w:line="0" w:lineRule="atLeast"/>
        <w:ind w:right="607"/>
        <w:jc w:val="both"/>
        <w:rPr>
          <w:sz w:val="28"/>
          <w:szCs w:val="28"/>
        </w:rPr>
      </w:pPr>
      <w:r w:rsidRPr="003328D8">
        <w:rPr>
          <w:sz w:val="28"/>
          <w:szCs w:val="28"/>
        </w:rPr>
        <w:t xml:space="preserve">4. Настоящее постановление вступает в силу со дня его официального опубликования.   </w:t>
      </w:r>
    </w:p>
    <w:p w:rsidR="00B77356" w:rsidRPr="003328D8" w:rsidRDefault="00B77356" w:rsidP="00B77356">
      <w:pPr>
        <w:widowControl w:val="0"/>
        <w:autoSpaceDE w:val="0"/>
        <w:autoSpaceDN w:val="0"/>
        <w:adjustRightInd w:val="0"/>
        <w:spacing w:line="0" w:lineRule="atLeast"/>
        <w:ind w:right="607"/>
        <w:jc w:val="both"/>
        <w:rPr>
          <w:sz w:val="28"/>
          <w:szCs w:val="28"/>
        </w:rPr>
      </w:pPr>
      <w:r w:rsidRPr="003328D8">
        <w:rPr>
          <w:sz w:val="28"/>
          <w:szCs w:val="28"/>
        </w:rPr>
        <w:t xml:space="preserve">5.  Контроль за исполнением данного постановления возложить на и.о. заместителя Главы Администрации Комсомольского муниципального района Ивановской области, начальника Управления по вопросу развития инфраструктуры Администрации Комсомольского муниципального района Ивановской области </w:t>
      </w:r>
      <w:r>
        <w:rPr>
          <w:sz w:val="28"/>
          <w:szCs w:val="28"/>
        </w:rPr>
        <w:t>Нехода М.В.</w:t>
      </w:r>
    </w:p>
    <w:p w:rsidR="00B77356" w:rsidRPr="003328D8" w:rsidRDefault="00B77356" w:rsidP="00B77356">
      <w:pPr>
        <w:widowControl w:val="0"/>
        <w:autoSpaceDE w:val="0"/>
        <w:autoSpaceDN w:val="0"/>
        <w:adjustRightInd w:val="0"/>
        <w:spacing w:after="240"/>
        <w:ind w:left="284" w:right="607" w:firstLine="283"/>
        <w:jc w:val="both"/>
        <w:rPr>
          <w:sz w:val="28"/>
          <w:szCs w:val="28"/>
        </w:rPr>
      </w:pPr>
      <w:r w:rsidRPr="003328D8">
        <w:rPr>
          <w:rFonts w:ascii="Arial" w:hAnsi="Arial" w:cs="Arial"/>
          <w:color w:val="2D2D2D"/>
          <w:spacing w:val="2"/>
          <w:sz w:val="21"/>
          <w:szCs w:val="21"/>
        </w:rPr>
        <w:br/>
      </w:r>
    </w:p>
    <w:p w:rsidR="00B77356" w:rsidRDefault="00B77356" w:rsidP="00B77356">
      <w:pPr>
        <w:ind w:left="-709"/>
        <w:jc w:val="both"/>
        <w:rPr>
          <w:b/>
          <w:sz w:val="26"/>
        </w:rPr>
      </w:pPr>
    </w:p>
    <w:p w:rsidR="00B77356" w:rsidRDefault="00B77356" w:rsidP="00B77356">
      <w:pPr>
        <w:jc w:val="both"/>
        <w:rPr>
          <w:rFonts w:ascii="Calibri" w:eastAsia="Calibri" w:hAnsi="Calibri" w:cs="Calibri"/>
          <w:b/>
          <w:sz w:val="28"/>
        </w:rPr>
      </w:pPr>
      <w:r>
        <w:rPr>
          <w:b/>
          <w:sz w:val="28"/>
        </w:rPr>
        <w:t>Глава Комсомольского</w:t>
      </w:r>
    </w:p>
    <w:p w:rsidR="00B77356" w:rsidRDefault="00F30B8C" w:rsidP="00B77356">
      <w:pPr>
        <w:tabs>
          <w:tab w:val="left" w:pos="0"/>
        </w:tabs>
        <w:suppressAutoHyphens/>
        <w:jc w:val="both"/>
        <w:rPr>
          <w:b/>
          <w:sz w:val="28"/>
        </w:rPr>
      </w:pPr>
      <w:r>
        <w:rPr>
          <w:b/>
          <w:sz w:val="28"/>
        </w:rPr>
        <w:t xml:space="preserve">муниципального района                                                 </w:t>
      </w:r>
      <w:r w:rsidR="00B77356">
        <w:rPr>
          <w:b/>
          <w:sz w:val="28"/>
        </w:rPr>
        <w:t xml:space="preserve">   О. В. Бузулуцкая</w:t>
      </w: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p w:rsidR="00B77356" w:rsidRDefault="00B77356" w:rsidP="00B77356">
      <w:pPr>
        <w:tabs>
          <w:tab w:val="left" w:pos="0"/>
        </w:tabs>
        <w:suppressAutoHyphens/>
        <w:ind w:left="-709"/>
        <w:jc w:val="right"/>
        <w:rPr>
          <w:sz w:val="24"/>
        </w:rPr>
      </w:pPr>
    </w:p>
    <w:tbl>
      <w:tblPr>
        <w:tblW w:w="0" w:type="auto"/>
        <w:tblInd w:w="108" w:type="dxa"/>
        <w:tblCellMar>
          <w:left w:w="10" w:type="dxa"/>
          <w:right w:w="10" w:type="dxa"/>
        </w:tblCellMar>
        <w:tblLook w:val="0000"/>
      </w:tblPr>
      <w:tblGrid>
        <w:gridCol w:w="9463"/>
      </w:tblGrid>
      <w:tr w:rsidR="00B77356" w:rsidTr="00797C3B">
        <w:trPr>
          <w:trHeight w:val="15694"/>
        </w:trPr>
        <w:tc>
          <w:tcPr>
            <w:tcW w:w="9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spacing w:line="278" w:lineRule="auto"/>
              <w:rPr>
                <w:sz w:val="28"/>
              </w:rPr>
            </w:pPr>
          </w:p>
          <w:p w:rsidR="00B77356" w:rsidRPr="00951292" w:rsidRDefault="00B77356" w:rsidP="00797C3B">
            <w:pPr>
              <w:widowControl w:val="0"/>
              <w:shd w:val="clear" w:color="auto" w:fill="FFFFFF"/>
              <w:autoSpaceDE w:val="0"/>
              <w:autoSpaceDN w:val="0"/>
              <w:adjustRightInd w:val="0"/>
              <w:spacing w:line="278" w:lineRule="exact"/>
              <w:jc w:val="right"/>
              <w:rPr>
                <w:rFonts w:ascii="Arial" w:hAnsi="Arial" w:cs="Arial"/>
                <w:sz w:val="24"/>
                <w:szCs w:val="24"/>
              </w:rPr>
            </w:pPr>
            <w:r w:rsidRPr="00951292">
              <w:rPr>
                <w:spacing w:val="-9"/>
                <w:sz w:val="24"/>
                <w:szCs w:val="24"/>
              </w:rPr>
              <w:t>Приложение к постановлению</w:t>
            </w:r>
          </w:p>
          <w:p w:rsidR="00B77356" w:rsidRPr="00951292" w:rsidRDefault="00B77356" w:rsidP="00797C3B">
            <w:pPr>
              <w:widowControl w:val="0"/>
              <w:shd w:val="clear" w:color="auto" w:fill="FFFFFF"/>
              <w:autoSpaceDE w:val="0"/>
              <w:autoSpaceDN w:val="0"/>
              <w:adjustRightInd w:val="0"/>
              <w:spacing w:line="278" w:lineRule="exact"/>
              <w:ind w:right="10"/>
              <w:jc w:val="right"/>
              <w:rPr>
                <w:rFonts w:ascii="Arial" w:hAnsi="Arial" w:cs="Arial"/>
                <w:sz w:val="24"/>
                <w:szCs w:val="24"/>
              </w:rPr>
            </w:pPr>
            <w:r w:rsidRPr="00951292">
              <w:rPr>
                <w:spacing w:val="-14"/>
                <w:sz w:val="24"/>
                <w:szCs w:val="24"/>
              </w:rPr>
              <w:t>Администрации Комсомольского</w:t>
            </w:r>
          </w:p>
          <w:p w:rsidR="00B77356" w:rsidRPr="00951292" w:rsidRDefault="00B77356" w:rsidP="00797C3B">
            <w:pPr>
              <w:widowControl w:val="0"/>
              <w:shd w:val="clear" w:color="auto" w:fill="FFFFFF"/>
              <w:autoSpaceDE w:val="0"/>
              <w:autoSpaceDN w:val="0"/>
              <w:adjustRightInd w:val="0"/>
              <w:spacing w:line="278" w:lineRule="exact"/>
              <w:ind w:right="5"/>
              <w:jc w:val="right"/>
              <w:rPr>
                <w:rFonts w:ascii="Arial" w:hAnsi="Arial" w:cs="Arial"/>
                <w:sz w:val="24"/>
                <w:szCs w:val="24"/>
              </w:rPr>
            </w:pPr>
            <w:r w:rsidRPr="00951292">
              <w:rPr>
                <w:spacing w:val="-11"/>
                <w:sz w:val="24"/>
                <w:szCs w:val="24"/>
              </w:rPr>
              <w:t>муниципального района</w:t>
            </w:r>
          </w:p>
          <w:p w:rsidR="00B77356" w:rsidRPr="00951292" w:rsidRDefault="00B77356" w:rsidP="00797C3B">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rPr>
            </w:pPr>
            <w:r>
              <w:rPr>
                <w:spacing w:val="-3"/>
                <w:sz w:val="24"/>
                <w:szCs w:val="24"/>
              </w:rPr>
              <w:t>от «05</w:t>
            </w:r>
            <w:r w:rsidRPr="00951292">
              <w:rPr>
                <w:spacing w:val="-3"/>
                <w:sz w:val="24"/>
                <w:szCs w:val="24"/>
              </w:rPr>
              <w:t xml:space="preserve">»  </w:t>
            </w:r>
            <w:r>
              <w:rPr>
                <w:spacing w:val="-3"/>
                <w:sz w:val="24"/>
                <w:szCs w:val="24"/>
              </w:rPr>
              <w:t>06.</w:t>
            </w:r>
            <w:r w:rsidRPr="00951292">
              <w:rPr>
                <w:spacing w:val="-3"/>
                <w:sz w:val="24"/>
                <w:szCs w:val="24"/>
              </w:rPr>
              <w:t xml:space="preserve"> 2</w:t>
            </w:r>
            <w:r w:rsidRPr="00951292">
              <w:rPr>
                <w:rFonts w:hAnsi="Arial"/>
                <w:spacing w:val="-6"/>
                <w:sz w:val="24"/>
                <w:szCs w:val="24"/>
              </w:rPr>
              <w:t>0</w:t>
            </w:r>
            <w:r>
              <w:rPr>
                <w:rFonts w:hAnsi="Arial"/>
                <w:spacing w:val="-6"/>
                <w:sz w:val="24"/>
                <w:szCs w:val="24"/>
              </w:rPr>
              <w:t>20</w:t>
            </w:r>
            <w:r w:rsidRPr="00951292">
              <w:rPr>
                <w:spacing w:val="-6"/>
                <w:sz w:val="24"/>
                <w:szCs w:val="24"/>
              </w:rPr>
              <w:t xml:space="preserve">г № </w:t>
            </w:r>
            <w:r>
              <w:rPr>
                <w:spacing w:val="-6"/>
                <w:sz w:val="24"/>
                <w:szCs w:val="24"/>
              </w:rPr>
              <w:t xml:space="preserve"> 136</w:t>
            </w:r>
          </w:p>
          <w:p w:rsidR="00B77356" w:rsidRPr="00951292" w:rsidRDefault="00B77356" w:rsidP="00797C3B">
            <w:pPr>
              <w:widowControl w:val="0"/>
              <w:shd w:val="clear" w:color="auto" w:fill="FFFFFF"/>
              <w:autoSpaceDE w:val="0"/>
              <w:autoSpaceDN w:val="0"/>
              <w:adjustRightInd w:val="0"/>
              <w:spacing w:line="278" w:lineRule="exact"/>
              <w:jc w:val="right"/>
              <w:rPr>
                <w:rFonts w:ascii="Arial" w:hAnsi="Arial" w:cs="Arial"/>
                <w:sz w:val="24"/>
                <w:szCs w:val="24"/>
              </w:rPr>
            </w:pPr>
            <w:r w:rsidRPr="00951292">
              <w:rPr>
                <w:spacing w:val="-9"/>
                <w:sz w:val="24"/>
                <w:szCs w:val="24"/>
              </w:rPr>
              <w:t>Приложение к постановлению</w:t>
            </w:r>
          </w:p>
          <w:p w:rsidR="00B77356" w:rsidRPr="00951292" w:rsidRDefault="00B77356" w:rsidP="00797C3B">
            <w:pPr>
              <w:widowControl w:val="0"/>
              <w:shd w:val="clear" w:color="auto" w:fill="FFFFFF"/>
              <w:autoSpaceDE w:val="0"/>
              <w:autoSpaceDN w:val="0"/>
              <w:adjustRightInd w:val="0"/>
              <w:spacing w:line="278" w:lineRule="exact"/>
              <w:ind w:right="10"/>
              <w:jc w:val="right"/>
              <w:rPr>
                <w:rFonts w:ascii="Arial" w:hAnsi="Arial" w:cs="Arial"/>
                <w:sz w:val="24"/>
                <w:szCs w:val="24"/>
              </w:rPr>
            </w:pPr>
            <w:r w:rsidRPr="00951292">
              <w:rPr>
                <w:spacing w:val="-14"/>
                <w:sz w:val="24"/>
                <w:szCs w:val="24"/>
              </w:rPr>
              <w:t>Администрации Комсомольского</w:t>
            </w:r>
          </w:p>
          <w:p w:rsidR="00B77356" w:rsidRPr="00951292" w:rsidRDefault="00B77356" w:rsidP="00797C3B">
            <w:pPr>
              <w:widowControl w:val="0"/>
              <w:shd w:val="clear" w:color="auto" w:fill="FFFFFF"/>
              <w:autoSpaceDE w:val="0"/>
              <w:autoSpaceDN w:val="0"/>
              <w:adjustRightInd w:val="0"/>
              <w:spacing w:line="278" w:lineRule="exact"/>
              <w:ind w:right="5"/>
              <w:jc w:val="right"/>
              <w:rPr>
                <w:rFonts w:ascii="Arial" w:hAnsi="Arial" w:cs="Arial"/>
                <w:sz w:val="24"/>
                <w:szCs w:val="24"/>
              </w:rPr>
            </w:pPr>
            <w:r w:rsidRPr="00951292">
              <w:rPr>
                <w:spacing w:val="-11"/>
                <w:sz w:val="24"/>
                <w:szCs w:val="24"/>
              </w:rPr>
              <w:t>муниципального района</w:t>
            </w:r>
          </w:p>
          <w:p w:rsidR="00B77356" w:rsidRPr="00951292" w:rsidRDefault="00B77356" w:rsidP="00797C3B">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rPr>
            </w:pPr>
            <w:r>
              <w:rPr>
                <w:spacing w:val="-3"/>
                <w:sz w:val="24"/>
                <w:szCs w:val="24"/>
              </w:rPr>
              <w:t>от «07</w:t>
            </w:r>
            <w:r w:rsidRPr="00951292">
              <w:rPr>
                <w:spacing w:val="-3"/>
                <w:sz w:val="24"/>
                <w:szCs w:val="24"/>
              </w:rPr>
              <w:t xml:space="preserve">»  </w:t>
            </w:r>
            <w:r>
              <w:rPr>
                <w:spacing w:val="-3"/>
                <w:sz w:val="24"/>
                <w:szCs w:val="24"/>
              </w:rPr>
              <w:t>12</w:t>
            </w:r>
            <w:r w:rsidRPr="00951292">
              <w:rPr>
                <w:spacing w:val="-3"/>
                <w:sz w:val="24"/>
                <w:szCs w:val="24"/>
              </w:rPr>
              <w:t>2</w:t>
            </w:r>
            <w:r w:rsidRPr="00951292">
              <w:rPr>
                <w:rFonts w:hAnsi="Arial"/>
                <w:spacing w:val="-6"/>
                <w:sz w:val="24"/>
                <w:szCs w:val="24"/>
              </w:rPr>
              <w:t>0</w:t>
            </w:r>
            <w:r>
              <w:rPr>
                <w:rFonts w:hAnsi="Arial"/>
                <w:spacing w:val="-6"/>
                <w:sz w:val="24"/>
                <w:szCs w:val="24"/>
              </w:rPr>
              <w:t>17</w:t>
            </w:r>
            <w:r w:rsidRPr="00951292">
              <w:rPr>
                <w:spacing w:val="-6"/>
                <w:sz w:val="24"/>
                <w:szCs w:val="24"/>
              </w:rPr>
              <w:t xml:space="preserve">г № </w:t>
            </w:r>
            <w:r>
              <w:rPr>
                <w:spacing w:val="-6"/>
                <w:sz w:val="24"/>
                <w:szCs w:val="24"/>
              </w:rPr>
              <w:t>324</w:t>
            </w: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Default="00B77356" w:rsidP="00797C3B">
            <w:pPr>
              <w:tabs>
                <w:tab w:val="left" w:pos="1891"/>
              </w:tabs>
              <w:spacing w:line="278" w:lineRule="auto"/>
              <w:ind w:right="5"/>
              <w:jc w:val="right"/>
              <w:rPr>
                <w:sz w:val="24"/>
                <w:shd w:val="clear" w:color="auto" w:fill="FFFFFF"/>
              </w:rPr>
            </w:pPr>
          </w:p>
          <w:p w:rsidR="00B77356" w:rsidRPr="00F52C8C" w:rsidRDefault="00B77356" w:rsidP="00797C3B">
            <w:pPr>
              <w:tabs>
                <w:tab w:val="left" w:pos="1891"/>
              </w:tabs>
              <w:spacing w:line="278" w:lineRule="auto"/>
              <w:ind w:right="5"/>
              <w:jc w:val="center"/>
              <w:rPr>
                <w:sz w:val="24"/>
                <w:shd w:val="clear" w:color="auto" w:fill="FFFFFF"/>
              </w:rPr>
            </w:pPr>
            <w:r>
              <w:rPr>
                <w:sz w:val="26"/>
                <w:shd w:val="clear" w:color="auto" w:fill="FFFFFF"/>
              </w:rPr>
              <w:t>Муниципальная программа</w:t>
            </w:r>
          </w:p>
          <w:p w:rsidR="00B77356" w:rsidRDefault="00B77356" w:rsidP="00797C3B">
            <w:pPr>
              <w:spacing w:before="211" w:line="370" w:lineRule="auto"/>
              <w:ind w:left="173" w:right="518" w:hanging="173"/>
              <w:jc w:val="center"/>
              <w:rPr>
                <w:sz w:val="28"/>
                <w:shd w:val="clear" w:color="auto" w:fill="FFFFFF"/>
              </w:rPr>
            </w:pPr>
            <w:r>
              <w:rPr>
                <w:sz w:val="26"/>
                <w:shd w:val="clear" w:color="auto" w:fill="FFFFFF"/>
              </w:rPr>
              <w:t>«Формирование современной городской среды на территории Комсомольского городского поселения на 2018-2024 годы»</w:t>
            </w:r>
          </w:p>
          <w:p w:rsidR="00B77356" w:rsidRDefault="00B77356" w:rsidP="00797C3B"/>
        </w:tc>
      </w:tr>
    </w:tbl>
    <w:p w:rsidR="00B77356" w:rsidRPr="00951292" w:rsidRDefault="00B77356" w:rsidP="00B77356">
      <w:pPr>
        <w:widowControl w:val="0"/>
        <w:shd w:val="clear" w:color="auto" w:fill="FFFFFF"/>
        <w:autoSpaceDE w:val="0"/>
        <w:autoSpaceDN w:val="0"/>
        <w:adjustRightInd w:val="0"/>
        <w:spacing w:line="278" w:lineRule="exact"/>
        <w:jc w:val="right"/>
        <w:rPr>
          <w:rFonts w:ascii="Arial" w:hAnsi="Arial" w:cs="Arial"/>
          <w:sz w:val="24"/>
          <w:szCs w:val="24"/>
        </w:rPr>
      </w:pPr>
      <w:r w:rsidRPr="00951292">
        <w:rPr>
          <w:spacing w:val="-9"/>
          <w:sz w:val="24"/>
          <w:szCs w:val="24"/>
        </w:rPr>
        <w:t>Приложение к постановлению</w:t>
      </w:r>
    </w:p>
    <w:p w:rsidR="00B77356" w:rsidRPr="00951292" w:rsidRDefault="00B77356" w:rsidP="00B77356">
      <w:pPr>
        <w:widowControl w:val="0"/>
        <w:shd w:val="clear" w:color="auto" w:fill="FFFFFF"/>
        <w:autoSpaceDE w:val="0"/>
        <w:autoSpaceDN w:val="0"/>
        <w:adjustRightInd w:val="0"/>
        <w:spacing w:line="278" w:lineRule="exact"/>
        <w:ind w:right="10"/>
        <w:jc w:val="right"/>
        <w:rPr>
          <w:rFonts w:ascii="Arial" w:hAnsi="Arial" w:cs="Arial"/>
          <w:sz w:val="24"/>
          <w:szCs w:val="24"/>
        </w:rPr>
      </w:pPr>
      <w:r w:rsidRPr="00951292">
        <w:rPr>
          <w:spacing w:val="-14"/>
          <w:sz w:val="24"/>
          <w:szCs w:val="24"/>
        </w:rPr>
        <w:t>Администрации Комсомольского</w:t>
      </w:r>
    </w:p>
    <w:p w:rsidR="00B77356" w:rsidRPr="00951292" w:rsidRDefault="00B77356" w:rsidP="00B77356">
      <w:pPr>
        <w:widowControl w:val="0"/>
        <w:shd w:val="clear" w:color="auto" w:fill="FFFFFF"/>
        <w:autoSpaceDE w:val="0"/>
        <w:autoSpaceDN w:val="0"/>
        <w:adjustRightInd w:val="0"/>
        <w:spacing w:line="278" w:lineRule="exact"/>
        <w:ind w:right="5"/>
        <w:jc w:val="right"/>
        <w:rPr>
          <w:rFonts w:ascii="Arial" w:hAnsi="Arial" w:cs="Arial"/>
          <w:sz w:val="24"/>
          <w:szCs w:val="24"/>
        </w:rPr>
      </w:pPr>
      <w:r w:rsidRPr="00951292">
        <w:rPr>
          <w:spacing w:val="-11"/>
          <w:sz w:val="24"/>
          <w:szCs w:val="24"/>
        </w:rPr>
        <w:t>муниципального района</w:t>
      </w:r>
    </w:p>
    <w:p w:rsidR="00B77356" w:rsidRPr="00951292" w:rsidRDefault="00B77356" w:rsidP="00B77356">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rPr>
      </w:pPr>
      <w:r>
        <w:rPr>
          <w:spacing w:val="-3"/>
          <w:sz w:val="24"/>
          <w:szCs w:val="24"/>
        </w:rPr>
        <w:t>от «05</w:t>
      </w:r>
      <w:r w:rsidRPr="00951292">
        <w:rPr>
          <w:spacing w:val="-3"/>
          <w:sz w:val="24"/>
          <w:szCs w:val="24"/>
        </w:rPr>
        <w:t xml:space="preserve">»  </w:t>
      </w:r>
      <w:r>
        <w:rPr>
          <w:spacing w:val="-3"/>
          <w:sz w:val="24"/>
          <w:szCs w:val="24"/>
        </w:rPr>
        <w:t>06.</w:t>
      </w:r>
      <w:r w:rsidRPr="00951292">
        <w:rPr>
          <w:spacing w:val="-3"/>
          <w:sz w:val="24"/>
          <w:szCs w:val="24"/>
        </w:rPr>
        <w:t>2</w:t>
      </w:r>
      <w:r w:rsidRPr="00951292">
        <w:rPr>
          <w:rFonts w:hAnsi="Arial"/>
          <w:spacing w:val="-6"/>
          <w:sz w:val="24"/>
          <w:szCs w:val="24"/>
        </w:rPr>
        <w:t>0</w:t>
      </w:r>
      <w:r>
        <w:rPr>
          <w:rFonts w:hAnsi="Arial"/>
          <w:spacing w:val="-6"/>
          <w:sz w:val="24"/>
          <w:szCs w:val="24"/>
        </w:rPr>
        <w:t>20</w:t>
      </w:r>
      <w:r w:rsidRPr="00951292">
        <w:rPr>
          <w:spacing w:val="-6"/>
          <w:sz w:val="24"/>
          <w:szCs w:val="24"/>
        </w:rPr>
        <w:t xml:space="preserve">г № </w:t>
      </w:r>
      <w:r>
        <w:rPr>
          <w:spacing w:val="-6"/>
          <w:sz w:val="24"/>
          <w:szCs w:val="24"/>
        </w:rPr>
        <w:t>136</w:t>
      </w:r>
    </w:p>
    <w:p w:rsidR="00B77356" w:rsidRPr="00951292" w:rsidRDefault="00B77356" w:rsidP="00B77356">
      <w:pPr>
        <w:widowControl w:val="0"/>
        <w:shd w:val="clear" w:color="auto" w:fill="FFFFFF"/>
        <w:autoSpaceDE w:val="0"/>
        <w:autoSpaceDN w:val="0"/>
        <w:adjustRightInd w:val="0"/>
        <w:spacing w:line="278" w:lineRule="exact"/>
        <w:jc w:val="right"/>
        <w:rPr>
          <w:spacing w:val="-9"/>
          <w:sz w:val="24"/>
          <w:szCs w:val="24"/>
        </w:rPr>
      </w:pPr>
    </w:p>
    <w:p w:rsidR="00B77356" w:rsidRDefault="00B77356" w:rsidP="00B77356">
      <w:pPr>
        <w:jc w:val="right"/>
        <w:rPr>
          <w:sz w:val="26"/>
          <w:shd w:val="clear" w:color="auto" w:fill="FFFFFF"/>
        </w:rPr>
      </w:pPr>
    </w:p>
    <w:p w:rsidR="00B77356" w:rsidRPr="00E27AB8" w:rsidRDefault="00B77356" w:rsidP="00B77356">
      <w:pPr>
        <w:jc w:val="center"/>
        <w:rPr>
          <w:b/>
          <w:sz w:val="28"/>
          <w:shd w:val="clear" w:color="auto" w:fill="FFFFFF"/>
        </w:rPr>
      </w:pPr>
      <w:r w:rsidRPr="00E27AB8">
        <w:rPr>
          <w:b/>
          <w:sz w:val="26"/>
          <w:shd w:val="clear" w:color="auto" w:fill="FFFFFF"/>
        </w:rPr>
        <w:t>Муниципальная программа</w:t>
      </w:r>
    </w:p>
    <w:p w:rsidR="00B77356" w:rsidRPr="00E27AB8" w:rsidRDefault="00B77356" w:rsidP="00B77356">
      <w:pPr>
        <w:spacing w:line="0" w:lineRule="atLeast"/>
        <w:jc w:val="center"/>
        <w:rPr>
          <w:b/>
          <w:sz w:val="26"/>
          <w:shd w:val="clear" w:color="auto" w:fill="FFFFFF"/>
        </w:rPr>
      </w:pPr>
      <w:r w:rsidRPr="00E27AB8">
        <w:rPr>
          <w:b/>
          <w:sz w:val="26"/>
          <w:shd w:val="clear" w:color="auto" w:fill="FFFFFF"/>
        </w:rPr>
        <w:t>«Формирование современной городской среды на территории</w:t>
      </w:r>
    </w:p>
    <w:p w:rsidR="00B77356" w:rsidRPr="00E27AB8" w:rsidRDefault="00B77356" w:rsidP="00B77356">
      <w:pPr>
        <w:spacing w:line="0" w:lineRule="atLeast"/>
        <w:jc w:val="center"/>
        <w:rPr>
          <w:b/>
          <w:sz w:val="28"/>
          <w:shd w:val="clear" w:color="auto" w:fill="FFFFFF"/>
        </w:rPr>
      </w:pPr>
      <w:r w:rsidRPr="00E27AB8">
        <w:rPr>
          <w:b/>
          <w:sz w:val="26"/>
          <w:shd w:val="clear" w:color="auto" w:fill="FFFFFF"/>
        </w:rPr>
        <w:t>Комсомольского городского поселения на 2018-2024 годы»</w:t>
      </w:r>
    </w:p>
    <w:p w:rsidR="00B77356" w:rsidRDefault="00B77356" w:rsidP="00B77356">
      <w:pPr>
        <w:spacing w:before="485" w:line="317" w:lineRule="auto"/>
        <w:ind w:left="658"/>
        <w:jc w:val="center"/>
        <w:rPr>
          <w:sz w:val="28"/>
          <w:shd w:val="clear" w:color="auto" w:fill="FFFFFF"/>
        </w:rPr>
      </w:pPr>
      <w:r>
        <w:rPr>
          <w:b/>
          <w:spacing w:val="-1"/>
          <w:sz w:val="26"/>
          <w:shd w:val="clear" w:color="auto" w:fill="FFFFFF"/>
        </w:rPr>
        <w:t>Раздел 1.</w:t>
      </w:r>
      <w:r>
        <w:rPr>
          <w:spacing w:val="-1"/>
          <w:sz w:val="26"/>
          <w:shd w:val="clear" w:color="auto" w:fill="FFFFFF"/>
        </w:rPr>
        <w:t xml:space="preserve"> Паспорт муниципальной программы</w:t>
      </w:r>
    </w:p>
    <w:p w:rsidR="00B77356" w:rsidRDefault="00B77356" w:rsidP="00B77356">
      <w:pPr>
        <w:spacing w:line="317" w:lineRule="auto"/>
        <w:ind w:left="648"/>
        <w:jc w:val="center"/>
        <w:rPr>
          <w:sz w:val="28"/>
          <w:shd w:val="clear" w:color="auto" w:fill="FFFFFF"/>
        </w:rPr>
      </w:pPr>
      <w:r>
        <w:rPr>
          <w:spacing w:val="-4"/>
          <w:sz w:val="26"/>
          <w:shd w:val="clear" w:color="auto" w:fill="FFFFFF"/>
        </w:rPr>
        <w:t>«Формирование современной городской среды на территории Комсомольского</w:t>
      </w:r>
    </w:p>
    <w:p w:rsidR="00B77356" w:rsidRDefault="00B77356" w:rsidP="00B77356">
      <w:pPr>
        <w:spacing w:line="317" w:lineRule="auto"/>
        <w:ind w:left="677"/>
        <w:jc w:val="center"/>
        <w:rPr>
          <w:sz w:val="28"/>
          <w:shd w:val="clear" w:color="auto" w:fill="FFFFFF"/>
        </w:rPr>
      </w:pPr>
      <w:r>
        <w:rPr>
          <w:spacing w:val="-5"/>
          <w:sz w:val="26"/>
          <w:shd w:val="clear" w:color="auto" w:fill="FFFFFF"/>
        </w:rPr>
        <w:t>городского поселения на 2018-2024 годы»</w:t>
      </w:r>
    </w:p>
    <w:p w:rsidR="00B77356" w:rsidRDefault="00B77356" w:rsidP="00B77356">
      <w:pPr>
        <w:spacing w:after="5"/>
        <w:rPr>
          <w:rFonts w:ascii="Courier New" w:eastAsia="Courier New" w:hAnsi="Courier New" w:cs="Courier New"/>
          <w:sz w:val="2"/>
        </w:rPr>
      </w:pPr>
    </w:p>
    <w:tbl>
      <w:tblPr>
        <w:tblW w:w="0" w:type="auto"/>
        <w:tblInd w:w="40" w:type="dxa"/>
        <w:tblCellMar>
          <w:left w:w="10" w:type="dxa"/>
          <w:right w:w="10" w:type="dxa"/>
        </w:tblCellMar>
        <w:tblLook w:val="0000"/>
      </w:tblPr>
      <w:tblGrid>
        <w:gridCol w:w="2673"/>
        <w:gridCol w:w="6723"/>
      </w:tblGrid>
      <w:tr w:rsidR="00B77356" w:rsidTr="00797C3B">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pPr>
            <w:r>
              <w:rPr>
                <w:sz w:val="24"/>
                <w:shd w:val="clear" w:color="auto" w:fill="FFFFFF"/>
              </w:rPr>
              <w:t>Наименование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pPr>
            <w:r>
              <w:rPr>
                <w:spacing w:val="-2"/>
                <w:sz w:val="24"/>
                <w:shd w:val="clear" w:color="auto" w:fill="FFFFFF"/>
              </w:rPr>
              <w:t xml:space="preserve">Формирование современной городской среды на территории </w:t>
            </w:r>
            <w:r>
              <w:rPr>
                <w:sz w:val="24"/>
                <w:shd w:val="clear" w:color="auto" w:fill="FFFFFF"/>
              </w:rPr>
              <w:t>Комсомольского городского поселения на 2018-2024гг</w:t>
            </w:r>
          </w:p>
        </w:tc>
      </w:tr>
      <w:tr w:rsidR="00B77356" w:rsidTr="00797C3B">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pPr>
            <w:r>
              <w:rPr>
                <w:spacing w:val="-3"/>
                <w:sz w:val="24"/>
                <w:shd w:val="clear" w:color="auto" w:fill="FFFFFF"/>
              </w:rPr>
              <w:t xml:space="preserve">Срок реализации </w:t>
            </w:r>
            <w:r>
              <w:rPr>
                <w:sz w:val="24"/>
                <w:shd w:val="clear" w:color="auto" w:fill="FFFFFF"/>
              </w:rPr>
              <w:t>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pPr>
            <w:r>
              <w:rPr>
                <w:sz w:val="24"/>
                <w:shd w:val="clear" w:color="auto" w:fill="FFFFFF"/>
              </w:rPr>
              <w:t>2018-2024 годы</w:t>
            </w:r>
          </w:p>
        </w:tc>
      </w:tr>
      <w:tr w:rsidR="00B77356" w:rsidTr="00797C3B">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pPr>
            <w:r>
              <w:rPr>
                <w:sz w:val="24"/>
                <w:shd w:val="clear" w:color="auto" w:fill="FFFFFF"/>
              </w:rPr>
              <w:t>Администратор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2"/>
                <w:sz w:val="24"/>
                <w:shd w:val="clear" w:color="auto" w:fill="FFFFFF"/>
              </w:rPr>
              <w:t>Администрация Комсомольского муниципального района</w:t>
            </w:r>
          </w:p>
        </w:tc>
      </w:tr>
      <w:tr w:rsidR="00B77356" w:rsidTr="00797C3B">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14" w:right="110"/>
            </w:pPr>
            <w:r>
              <w:rPr>
                <w:sz w:val="24"/>
                <w:shd w:val="clear" w:color="auto" w:fill="FFFFFF"/>
              </w:rPr>
              <w:t xml:space="preserve">Ответственный </w:t>
            </w:r>
            <w:r>
              <w:rPr>
                <w:spacing w:val="-3"/>
                <w:sz w:val="24"/>
                <w:shd w:val="clear" w:color="auto" w:fill="FFFFFF"/>
              </w:rPr>
              <w:t>исполнитель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right="389"/>
            </w:pPr>
            <w:r>
              <w:rPr>
                <w:sz w:val="24"/>
                <w:shd w:val="clear" w:color="auto" w:fill="FFFFFF"/>
              </w:rPr>
              <w:t xml:space="preserve">Администрация Комсомольского муниципального района </w:t>
            </w:r>
            <w:r>
              <w:rPr>
                <w:spacing w:val="-1"/>
                <w:sz w:val="24"/>
                <w:shd w:val="clear" w:color="auto" w:fill="FFFFFF"/>
              </w:rPr>
              <w:t xml:space="preserve">Управление по вопросу развития инфраструктуры Комсомольского </w:t>
            </w:r>
            <w:r>
              <w:rPr>
                <w:sz w:val="24"/>
                <w:shd w:val="clear" w:color="auto" w:fill="FFFFFF"/>
              </w:rPr>
              <w:t>муниципального района</w:t>
            </w:r>
          </w:p>
        </w:tc>
      </w:tr>
      <w:tr w:rsidR="00B77356" w:rsidTr="00797C3B">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4"/>
            </w:pPr>
            <w:r>
              <w:rPr>
                <w:spacing w:val="-3"/>
                <w:sz w:val="24"/>
                <w:shd w:val="clear" w:color="auto" w:fill="FFFFFF"/>
              </w:rPr>
              <w:t>Исполнители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right="389"/>
            </w:pPr>
            <w:r>
              <w:rPr>
                <w:sz w:val="24"/>
                <w:shd w:val="clear" w:color="auto" w:fill="FFFFFF"/>
              </w:rPr>
              <w:t xml:space="preserve">Администрация Комсомольского муниципального района </w:t>
            </w:r>
            <w:r>
              <w:rPr>
                <w:spacing w:val="-1"/>
                <w:sz w:val="24"/>
                <w:shd w:val="clear" w:color="auto" w:fill="FFFFFF"/>
              </w:rPr>
              <w:t xml:space="preserve">Управление по вопросу развития инфраструктуры Комсомольского </w:t>
            </w:r>
            <w:r>
              <w:rPr>
                <w:sz w:val="24"/>
                <w:shd w:val="clear" w:color="auto" w:fill="FFFFFF"/>
              </w:rPr>
              <w:t>муниципального района</w:t>
            </w:r>
          </w:p>
        </w:tc>
      </w:tr>
      <w:tr w:rsidR="00B77356" w:rsidTr="00797C3B">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4"/>
            </w:pPr>
            <w:r>
              <w:rPr>
                <w:spacing w:val="-3"/>
                <w:sz w:val="24"/>
                <w:shd w:val="clear" w:color="auto" w:fill="FFFFFF"/>
              </w:rPr>
              <w:t>Перечень подпрограмм</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tabs>
                <w:tab w:val="left" w:pos="845"/>
              </w:tabs>
              <w:spacing w:line="0" w:lineRule="atLeast"/>
              <w:rPr>
                <w:sz w:val="28"/>
                <w:shd w:val="clear" w:color="auto" w:fill="FFFFFF"/>
              </w:rPr>
            </w:pPr>
            <w:r>
              <w:rPr>
                <w:spacing w:val="-23"/>
                <w:sz w:val="24"/>
                <w:shd w:val="clear" w:color="auto" w:fill="FFFFFF"/>
              </w:rPr>
              <w:t>1.</w:t>
            </w:r>
            <w:r>
              <w:rPr>
                <w:sz w:val="24"/>
                <w:shd w:val="clear" w:color="auto" w:fill="FFFFFF"/>
              </w:rPr>
              <w:tab/>
              <w:t>Благоустройство дворовых территорий Комсомольского</w:t>
            </w:r>
            <w:r>
              <w:rPr>
                <w:sz w:val="24"/>
                <w:shd w:val="clear" w:color="auto" w:fill="FFFFFF"/>
              </w:rPr>
              <w:br/>
              <w:t>городского поселения</w:t>
            </w:r>
          </w:p>
          <w:p w:rsidR="00B77356" w:rsidRDefault="00B77356" w:rsidP="00797C3B">
            <w:pPr>
              <w:tabs>
                <w:tab w:val="left" w:pos="845"/>
              </w:tabs>
              <w:spacing w:line="0" w:lineRule="atLeast"/>
            </w:pPr>
            <w:r>
              <w:rPr>
                <w:spacing w:val="-12"/>
                <w:sz w:val="24"/>
                <w:shd w:val="clear" w:color="auto" w:fill="FFFFFF"/>
              </w:rPr>
              <w:t>2.</w:t>
            </w:r>
            <w:r>
              <w:rPr>
                <w:sz w:val="24"/>
                <w:shd w:val="clear" w:color="auto" w:fill="FFFFFF"/>
              </w:rPr>
              <w:tab/>
            </w:r>
            <w:r>
              <w:rPr>
                <w:spacing w:val="-3"/>
                <w:sz w:val="24"/>
                <w:shd w:val="clear" w:color="auto" w:fill="FFFFFF"/>
              </w:rPr>
              <w:t>Благоустройство общественных территорий Комсомольского</w:t>
            </w:r>
            <w:r>
              <w:rPr>
                <w:spacing w:val="-3"/>
                <w:sz w:val="24"/>
                <w:shd w:val="clear" w:color="auto" w:fill="FFFFFF"/>
              </w:rPr>
              <w:br/>
            </w:r>
            <w:r>
              <w:rPr>
                <w:sz w:val="24"/>
                <w:shd w:val="clear" w:color="auto" w:fill="FFFFFF"/>
              </w:rPr>
              <w:t>городского поселения</w:t>
            </w:r>
          </w:p>
        </w:tc>
      </w:tr>
      <w:tr w:rsidR="00B77356" w:rsidTr="00797C3B">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4"/>
            </w:pPr>
            <w:r>
              <w:rPr>
                <w:spacing w:val="-3"/>
                <w:sz w:val="24"/>
                <w:shd w:val="clear" w:color="auto" w:fill="FFFFFF"/>
              </w:rPr>
              <w:t>Цель (цели)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right="528"/>
              <w:jc w:val="both"/>
            </w:pPr>
            <w:r>
              <w:rPr>
                <w:sz w:val="24"/>
                <w:shd w:val="clear" w:color="auto" w:fill="FFFFFF"/>
              </w:rPr>
              <w:t>Повышение качества и комфорта городской среды на территории Комсомольского городского поселения</w:t>
            </w:r>
            <w:r w:rsidRPr="00AD32E5">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B77356" w:rsidTr="00797C3B">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ind w:left="14" w:right="110"/>
            </w:pPr>
            <w:r>
              <w:rPr>
                <w:spacing w:val="-1"/>
                <w:sz w:val="24"/>
                <w:shd w:val="clear" w:color="auto" w:fill="FFFFFF"/>
              </w:rPr>
              <w:t xml:space="preserve">Целевые индикаторы </w:t>
            </w:r>
            <w:r>
              <w:rPr>
                <w:spacing w:val="-3"/>
                <w:sz w:val="24"/>
                <w:shd w:val="clear" w:color="auto" w:fill="FFFFFF"/>
              </w:rPr>
              <w:t>(показатели)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rPr>
                <w:sz w:val="28"/>
                <w:shd w:val="clear" w:color="auto" w:fill="FFFFFF"/>
              </w:rPr>
            </w:pPr>
            <w:r>
              <w:rPr>
                <w:sz w:val="24"/>
                <w:shd w:val="clear" w:color="auto" w:fill="FFFFFF"/>
              </w:rPr>
              <w:t>Доля благоустроенных дворовых территорий МКД от общего</w:t>
            </w:r>
          </w:p>
          <w:p w:rsidR="00B77356" w:rsidRDefault="00B77356" w:rsidP="00797C3B">
            <w:pPr>
              <w:spacing w:line="269" w:lineRule="auto"/>
              <w:rPr>
                <w:sz w:val="28"/>
                <w:shd w:val="clear" w:color="auto" w:fill="FFFFFF"/>
              </w:rPr>
            </w:pPr>
            <w:r>
              <w:rPr>
                <w:sz w:val="24"/>
                <w:shd w:val="clear" w:color="auto" w:fill="FFFFFF"/>
              </w:rPr>
              <w:t>количества МКД.</w:t>
            </w:r>
          </w:p>
          <w:p w:rsidR="00B77356" w:rsidRDefault="00B77356" w:rsidP="00797C3B">
            <w:pPr>
              <w:spacing w:line="269" w:lineRule="auto"/>
              <w:rPr>
                <w:sz w:val="28"/>
                <w:shd w:val="clear" w:color="auto" w:fill="FFFFFF"/>
              </w:rPr>
            </w:pPr>
            <w:r>
              <w:rPr>
                <w:sz w:val="24"/>
                <w:shd w:val="clear" w:color="auto" w:fill="FFFFFF"/>
              </w:rPr>
              <w:t>Доля площади благоустроенных муниципальных территорий общего</w:t>
            </w:r>
          </w:p>
          <w:p w:rsidR="00B77356" w:rsidRDefault="00B77356" w:rsidP="00797C3B">
            <w:pPr>
              <w:spacing w:line="269" w:lineRule="auto"/>
            </w:pPr>
            <w:r>
              <w:rPr>
                <w:sz w:val="24"/>
                <w:shd w:val="clear" w:color="auto" w:fill="FFFFFF"/>
              </w:rPr>
              <w:t>пользования от общей площади общественных территорий</w:t>
            </w:r>
          </w:p>
        </w:tc>
      </w:tr>
      <w:tr w:rsidR="00B77356" w:rsidTr="00797C3B">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D51AA1" w:rsidRDefault="00B77356" w:rsidP="00797C3B">
            <w:pPr>
              <w:spacing w:line="269" w:lineRule="auto"/>
              <w:ind w:left="19" w:right="115"/>
            </w:pPr>
            <w:r w:rsidRPr="00D51AA1">
              <w:rPr>
                <w:sz w:val="24"/>
                <w:shd w:val="clear" w:color="auto" w:fill="FFFFFF"/>
              </w:rPr>
              <w:t xml:space="preserve">Объемы ресурсного </w:t>
            </w:r>
            <w:r w:rsidRPr="00D51AA1">
              <w:rPr>
                <w:spacing w:val="-3"/>
                <w:sz w:val="24"/>
                <w:shd w:val="clear" w:color="auto" w:fill="FFFFFF"/>
              </w:rPr>
              <w:t>обеспечения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5" w:right="518"/>
              <w:rPr>
                <w:sz w:val="24"/>
                <w:shd w:val="clear" w:color="auto" w:fill="FFFFFF"/>
              </w:rPr>
            </w:pPr>
            <w:r w:rsidRPr="00D51AA1">
              <w:rPr>
                <w:spacing w:val="-1"/>
                <w:sz w:val="24"/>
                <w:shd w:val="clear" w:color="auto" w:fill="FFFFFF"/>
              </w:rPr>
              <w:t xml:space="preserve">Общий объем бюджетных ассигнований: </w:t>
            </w:r>
            <w:r>
              <w:rPr>
                <w:spacing w:val="-1"/>
                <w:sz w:val="24"/>
                <w:shd w:val="clear" w:color="auto" w:fill="FFFFFF"/>
              </w:rPr>
              <w:t>6</w:t>
            </w:r>
            <w:r>
              <w:rPr>
                <w:sz w:val="24"/>
                <w:shd w:val="clear" w:color="auto" w:fill="FFFFFF"/>
              </w:rPr>
              <w:t>95241,61</w:t>
            </w:r>
            <w:r w:rsidRPr="00D51AA1">
              <w:rPr>
                <w:spacing w:val="-1"/>
                <w:sz w:val="24"/>
                <w:shd w:val="clear" w:color="auto" w:fill="FFFFFF"/>
              </w:rPr>
              <w:t xml:space="preserve">рублей, в том </w:t>
            </w:r>
            <w:r w:rsidRPr="00D51AA1">
              <w:rPr>
                <w:sz w:val="24"/>
                <w:shd w:val="clear" w:color="auto" w:fill="FFFFFF"/>
              </w:rPr>
              <w:t>числе:</w:t>
            </w:r>
          </w:p>
          <w:p w:rsidR="00B77356" w:rsidRDefault="00B77356" w:rsidP="00797C3B">
            <w:pPr>
              <w:spacing w:line="274" w:lineRule="auto"/>
              <w:ind w:left="5" w:right="518"/>
              <w:rPr>
                <w:sz w:val="24"/>
                <w:shd w:val="clear" w:color="auto" w:fill="FFFFFF"/>
              </w:rPr>
            </w:pPr>
            <w:r w:rsidRPr="00D51AA1">
              <w:rPr>
                <w:sz w:val="24"/>
                <w:shd w:val="clear" w:color="auto" w:fill="FFFFFF"/>
              </w:rPr>
              <w:t>202</w:t>
            </w:r>
            <w:r>
              <w:rPr>
                <w:sz w:val="24"/>
                <w:shd w:val="clear" w:color="auto" w:fill="FFFFFF"/>
              </w:rPr>
              <w:t>0</w:t>
            </w:r>
            <w:r w:rsidRPr="00D51AA1">
              <w:rPr>
                <w:sz w:val="24"/>
                <w:shd w:val="clear" w:color="auto" w:fill="FFFFFF"/>
              </w:rPr>
              <w:tab/>
              <w:t xml:space="preserve">год </w:t>
            </w:r>
            <w:r>
              <w:rPr>
                <w:sz w:val="24"/>
                <w:shd w:val="clear" w:color="auto" w:fill="FFFFFF"/>
              </w:rPr>
              <w:t>–500 000</w:t>
            </w:r>
            <w:r w:rsidRPr="00D51AA1">
              <w:rPr>
                <w:sz w:val="24"/>
                <w:shd w:val="clear" w:color="auto" w:fill="FFFFFF"/>
              </w:rPr>
              <w:t>,00 рублей</w:t>
            </w:r>
            <w:r>
              <w:rPr>
                <w:sz w:val="24"/>
                <w:shd w:val="clear" w:color="auto" w:fill="FFFFFF"/>
              </w:rPr>
              <w:t>, вт.ч.</w:t>
            </w:r>
          </w:p>
          <w:p w:rsidR="00B77356" w:rsidRPr="00D51AA1" w:rsidRDefault="00B77356" w:rsidP="00797C3B">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–95546,25</w:t>
            </w:r>
            <w:r w:rsidRPr="00D51AA1">
              <w:rPr>
                <w:sz w:val="24"/>
                <w:shd w:val="clear" w:color="auto" w:fill="FFFFFF"/>
              </w:rPr>
              <w:t xml:space="preserve"> рублей,</w:t>
            </w:r>
          </w:p>
          <w:p w:rsidR="00B77356" w:rsidRPr="00D51AA1" w:rsidRDefault="00B77356" w:rsidP="00797C3B">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–99695,36</w:t>
            </w:r>
            <w:r w:rsidRPr="00D51AA1">
              <w:rPr>
                <w:sz w:val="24"/>
                <w:shd w:val="clear" w:color="auto" w:fill="FFFFFF"/>
              </w:rPr>
              <w:t xml:space="preserve"> рублей,</w:t>
            </w:r>
          </w:p>
          <w:p w:rsidR="00B77356" w:rsidRPr="00D51AA1" w:rsidRDefault="00B77356" w:rsidP="00797C3B">
            <w:pPr>
              <w:tabs>
                <w:tab w:val="left" w:pos="667"/>
              </w:tabs>
              <w:spacing w:line="274" w:lineRule="auto"/>
              <w:ind w:left="5"/>
              <w:rPr>
                <w:sz w:val="28"/>
                <w:shd w:val="clear" w:color="auto" w:fill="FFFFFF"/>
              </w:rPr>
            </w:pPr>
            <w:r w:rsidRPr="00D51AA1">
              <w:rPr>
                <w:sz w:val="24"/>
                <w:shd w:val="clear" w:color="auto" w:fill="FFFFFF"/>
              </w:rPr>
              <w:t>2023</w:t>
            </w:r>
            <w:r w:rsidRPr="00D51AA1">
              <w:rPr>
                <w:sz w:val="24"/>
                <w:shd w:val="clear" w:color="auto" w:fill="FFFFFF"/>
              </w:rPr>
              <w:tab/>
              <w:t>год - 0,00 рублей,</w:t>
            </w:r>
          </w:p>
          <w:p w:rsidR="00B77356" w:rsidRPr="00D51AA1" w:rsidRDefault="00B77356" w:rsidP="00797C3B">
            <w:pPr>
              <w:tabs>
                <w:tab w:val="left" w:pos="667"/>
              </w:tabs>
              <w:spacing w:line="274" w:lineRule="auto"/>
              <w:ind w:left="5"/>
              <w:rPr>
                <w:sz w:val="24"/>
                <w:shd w:val="clear" w:color="auto" w:fill="FFFFFF"/>
              </w:rPr>
            </w:pPr>
            <w:r w:rsidRPr="00D51AA1">
              <w:rPr>
                <w:sz w:val="24"/>
                <w:shd w:val="clear" w:color="auto" w:fill="FFFFFF"/>
              </w:rPr>
              <w:t>2024</w:t>
            </w:r>
            <w:r w:rsidRPr="00D51AA1">
              <w:rPr>
                <w:sz w:val="24"/>
                <w:shd w:val="clear" w:color="auto" w:fill="FFFFFF"/>
              </w:rPr>
              <w:tab/>
              <w:t>год - 0,00 рублей.</w:t>
            </w:r>
          </w:p>
          <w:p w:rsidR="00B77356" w:rsidRDefault="00B77356" w:rsidP="00797C3B">
            <w:pPr>
              <w:tabs>
                <w:tab w:val="left" w:pos="667"/>
              </w:tabs>
              <w:spacing w:line="274" w:lineRule="auto"/>
              <w:ind w:left="5"/>
              <w:rPr>
                <w:sz w:val="24"/>
                <w:shd w:val="clear" w:color="auto" w:fill="FFFFFF"/>
              </w:rPr>
            </w:pPr>
            <w:r>
              <w:rPr>
                <w:sz w:val="24"/>
                <w:shd w:val="clear" w:color="auto" w:fill="FFFFFF"/>
              </w:rPr>
              <w:t>-бюджет Комсомольского городского поселения -</w:t>
            </w:r>
            <w:r>
              <w:rPr>
                <w:spacing w:val="-1"/>
                <w:sz w:val="24"/>
                <w:shd w:val="clear" w:color="auto" w:fill="FFFFFF"/>
              </w:rPr>
              <w:t>26</w:t>
            </w:r>
            <w:r>
              <w:rPr>
                <w:sz w:val="24"/>
                <w:shd w:val="clear" w:color="auto" w:fill="FFFFFF"/>
              </w:rPr>
              <w:t>5241,61руб</w:t>
            </w:r>
          </w:p>
          <w:p w:rsidR="00B77356" w:rsidRDefault="00B77356" w:rsidP="00797C3B">
            <w:pPr>
              <w:rPr>
                <w:sz w:val="24"/>
              </w:rPr>
            </w:pPr>
            <w:r>
              <w:rPr>
                <w:sz w:val="24"/>
              </w:rPr>
              <w:t xml:space="preserve">в том числе: </w:t>
            </w:r>
          </w:p>
          <w:p w:rsidR="00B77356" w:rsidRDefault="00B77356" w:rsidP="00797C3B">
            <w:pPr>
              <w:rPr>
                <w:sz w:val="24"/>
              </w:rPr>
            </w:pPr>
            <w:r>
              <w:rPr>
                <w:sz w:val="24"/>
              </w:rPr>
              <w:t>2020 год -   70000,00 рублей,</w:t>
            </w:r>
          </w:p>
          <w:p w:rsidR="00B77356" w:rsidRPr="00D51AA1" w:rsidRDefault="00B77356" w:rsidP="00797C3B">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–95546,25</w:t>
            </w:r>
            <w:r w:rsidRPr="00D51AA1">
              <w:rPr>
                <w:sz w:val="24"/>
                <w:shd w:val="clear" w:color="auto" w:fill="FFFFFF"/>
              </w:rPr>
              <w:t xml:space="preserve"> рублей,</w:t>
            </w:r>
          </w:p>
          <w:p w:rsidR="00B77356" w:rsidRPr="00D51AA1" w:rsidRDefault="00B77356" w:rsidP="00797C3B">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–99695,36</w:t>
            </w:r>
            <w:r w:rsidRPr="00D51AA1">
              <w:rPr>
                <w:sz w:val="24"/>
                <w:shd w:val="clear" w:color="auto" w:fill="FFFFFF"/>
              </w:rPr>
              <w:t xml:space="preserve">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B77356" w:rsidRDefault="00B77356" w:rsidP="00797C3B">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B77356" w:rsidRDefault="00B77356" w:rsidP="00797C3B">
            <w:pPr>
              <w:rPr>
                <w:sz w:val="24"/>
              </w:rPr>
            </w:pPr>
            <w:r>
              <w:rPr>
                <w:sz w:val="24"/>
              </w:rPr>
              <w:t>- субсидии бюджета Ивановской области – 375000,00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2020</w:t>
            </w:r>
            <w:r>
              <w:rPr>
                <w:sz w:val="24"/>
                <w:shd w:val="clear" w:color="auto" w:fill="FFFFFF"/>
              </w:rPr>
              <w:tab/>
              <w:t>год - 375000,00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2021</w:t>
            </w:r>
            <w:r>
              <w:rPr>
                <w:sz w:val="24"/>
                <w:shd w:val="clear" w:color="auto" w:fill="FFFFFF"/>
              </w:rPr>
              <w:tab/>
              <w:t>год - 0,00 рублей,</w:t>
            </w:r>
          </w:p>
          <w:p w:rsidR="00B77356" w:rsidRDefault="00B77356" w:rsidP="00797C3B">
            <w:pPr>
              <w:tabs>
                <w:tab w:val="left" w:pos="667"/>
              </w:tabs>
              <w:spacing w:line="274" w:lineRule="auto"/>
              <w:ind w:left="5"/>
              <w:rPr>
                <w:sz w:val="24"/>
                <w:shd w:val="clear" w:color="auto" w:fill="FFFFFF"/>
              </w:rPr>
            </w:pPr>
            <w:r>
              <w:rPr>
                <w:sz w:val="24"/>
                <w:shd w:val="clear" w:color="auto" w:fill="FFFFFF"/>
              </w:rPr>
              <w:t>2022</w:t>
            </w:r>
            <w:r>
              <w:rPr>
                <w:sz w:val="24"/>
                <w:shd w:val="clear" w:color="auto" w:fill="FFFFFF"/>
              </w:rPr>
              <w:tab/>
              <w:t>год - 0,00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2024</w:t>
            </w:r>
            <w:r>
              <w:rPr>
                <w:sz w:val="24"/>
                <w:shd w:val="clear" w:color="auto" w:fill="FFFFFF"/>
              </w:rPr>
              <w:tab/>
              <w:t>год - 0,00 рублей.</w:t>
            </w:r>
          </w:p>
          <w:p w:rsidR="00B77356" w:rsidRDefault="00B77356" w:rsidP="00797C3B">
            <w:pPr>
              <w:rPr>
                <w:sz w:val="24"/>
                <w:shd w:val="clear" w:color="auto" w:fill="FFFFFF"/>
              </w:rPr>
            </w:pPr>
            <w:r>
              <w:rPr>
                <w:sz w:val="24"/>
                <w:shd w:val="clear" w:color="auto" w:fill="FFFFFF"/>
              </w:rPr>
              <w:t>- средства ТОС –50 000 руб</w:t>
            </w:r>
          </w:p>
          <w:p w:rsidR="00B77356" w:rsidRDefault="00B77356" w:rsidP="00797C3B">
            <w:pPr>
              <w:rPr>
                <w:sz w:val="24"/>
              </w:rPr>
            </w:pPr>
            <w:r>
              <w:rPr>
                <w:sz w:val="24"/>
              </w:rPr>
              <w:t>2020 год -   50000,00 рублей,</w:t>
            </w:r>
          </w:p>
          <w:p w:rsidR="00B77356" w:rsidRPr="00D51AA1" w:rsidRDefault="00B77356" w:rsidP="00797C3B">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–0,00</w:t>
            </w:r>
            <w:r w:rsidRPr="00D51AA1">
              <w:rPr>
                <w:sz w:val="24"/>
                <w:shd w:val="clear" w:color="auto" w:fill="FFFFFF"/>
              </w:rPr>
              <w:t xml:space="preserve"> рублей,</w:t>
            </w:r>
          </w:p>
          <w:p w:rsidR="00B77356" w:rsidRPr="00D51AA1" w:rsidRDefault="00B77356" w:rsidP="00797C3B">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–0,00</w:t>
            </w:r>
            <w:r w:rsidRPr="00D51AA1">
              <w:rPr>
                <w:sz w:val="24"/>
                <w:shd w:val="clear" w:color="auto" w:fill="FFFFFF"/>
              </w:rPr>
              <w:t xml:space="preserve">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B77356" w:rsidRDefault="00B77356" w:rsidP="00797C3B">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B77356" w:rsidRDefault="00B77356" w:rsidP="00797C3B">
            <w:pPr>
              <w:spacing w:line="274" w:lineRule="auto"/>
              <w:ind w:left="5" w:right="518"/>
              <w:rPr>
                <w:sz w:val="24"/>
                <w:shd w:val="clear" w:color="auto" w:fill="FFFFFF"/>
              </w:rPr>
            </w:pPr>
            <w:r>
              <w:rPr>
                <w:sz w:val="24"/>
                <w:shd w:val="clear" w:color="auto" w:fill="FFFFFF"/>
              </w:rPr>
              <w:t>- средства индивидуальных предпринимателей – 5 000 руб</w:t>
            </w:r>
          </w:p>
          <w:p w:rsidR="00B77356" w:rsidRDefault="00B77356" w:rsidP="00797C3B">
            <w:pPr>
              <w:rPr>
                <w:sz w:val="24"/>
              </w:rPr>
            </w:pPr>
            <w:r>
              <w:rPr>
                <w:sz w:val="24"/>
              </w:rPr>
              <w:t>2020 год -   5000,00 рублей,</w:t>
            </w:r>
          </w:p>
          <w:p w:rsidR="00B77356" w:rsidRPr="00D51AA1" w:rsidRDefault="00B77356" w:rsidP="00797C3B">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–0,00</w:t>
            </w:r>
            <w:r w:rsidRPr="00D51AA1">
              <w:rPr>
                <w:sz w:val="24"/>
                <w:shd w:val="clear" w:color="auto" w:fill="FFFFFF"/>
              </w:rPr>
              <w:t xml:space="preserve"> рублей,</w:t>
            </w:r>
          </w:p>
          <w:p w:rsidR="00B77356" w:rsidRPr="00D51AA1" w:rsidRDefault="00B77356" w:rsidP="00797C3B">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–0,00</w:t>
            </w:r>
            <w:r w:rsidRPr="00D51AA1">
              <w:rPr>
                <w:sz w:val="24"/>
                <w:shd w:val="clear" w:color="auto" w:fill="FFFFFF"/>
              </w:rPr>
              <w:t xml:space="preserve">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B77356" w:rsidRDefault="00B77356" w:rsidP="00797C3B">
            <w:pPr>
              <w:tabs>
                <w:tab w:val="left" w:pos="667"/>
              </w:tabs>
              <w:spacing w:line="274" w:lineRule="auto"/>
              <w:ind w:left="5"/>
            </w:pPr>
            <w:r>
              <w:rPr>
                <w:sz w:val="24"/>
                <w:shd w:val="clear" w:color="auto" w:fill="FFFFFF"/>
              </w:rPr>
              <w:t>2024</w:t>
            </w:r>
            <w:r>
              <w:rPr>
                <w:sz w:val="24"/>
                <w:shd w:val="clear" w:color="auto" w:fill="FFFFFF"/>
              </w:rPr>
              <w:tab/>
              <w:t>год - 0,00 рублей</w:t>
            </w:r>
          </w:p>
        </w:tc>
      </w:tr>
      <w:tr w:rsidR="00B77356" w:rsidTr="00797C3B">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firstLine="14"/>
            </w:pPr>
            <w:r>
              <w:rPr>
                <w:spacing w:val="-4"/>
                <w:sz w:val="24"/>
                <w:shd w:val="clear" w:color="auto" w:fill="FFFFFF"/>
              </w:rPr>
              <w:t xml:space="preserve">Ожидаемые результаты </w:t>
            </w:r>
            <w:r>
              <w:rPr>
                <w:spacing w:val="-3"/>
                <w:sz w:val="24"/>
                <w:shd w:val="clear" w:color="auto" w:fill="FFFFFF"/>
              </w:rPr>
              <w:t>реализации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sz w:val="28"/>
                <w:shd w:val="clear" w:color="auto" w:fill="FFFFFF"/>
              </w:rPr>
            </w:pPr>
            <w:r>
              <w:rPr>
                <w:sz w:val="24"/>
                <w:shd w:val="clear" w:color="auto" w:fill="FFFFFF"/>
              </w:rPr>
              <w:t>К 2024 году:</w:t>
            </w:r>
          </w:p>
          <w:p w:rsidR="00B77356" w:rsidRDefault="00B77356" w:rsidP="00797C3B">
            <w:pPr>
              <w:rPr>
                <w:sz w:val="28"/>
                <w:shd w:val="clear" w:color="auto" w:fill="FFFFFF"/>
              </w:rPr>
            </w:pPr>
            <w:r>
              <w:rPr>
                <w:sz w:val="24"/>
                <w:shd w:val="clear" w:color="auto" w:fill="FFFFFF"/>
              </w:rPr>
              <w:t>-обеспечение повышения качества и комфорта городской среды</w:t>
            </w:r>
          </w:p>
          <w:p w:rsidR="00B77356" w:rsidRDefault="00B77356" w:rsidP="00797C3B">
            <w:pPr>
              <w:rPr>
                <w:sz w:val="28"/>
                <w:shd w:val="clear" w:color="auto" w:fill="FFFFFF"/>
              </w:rPr>
            </w:pPr>
            <w:r>
              <w:rPr>
                <w:sz w:val="24"/>
                <w:shd w:val="clear" w:color="auto" w:fill="FFFFFF"/>
              </w:rPr>
              <w:t>Комсомольского городского поселения Комсомольского</w:t>
            </w:r>
          </w:p>
          <w:p w:rsidR="00B77356" w:rsidRDefault="00B77356" w:rsidP="00797C3B">
            <w:pPr>
              <w:rPr>
                <w:sz w:val="28"/>
                <w:shd w:val="clear" w:color="auto" w:fill="FFFFFF"/>
              </w:rPr>
            </w:pPr>
            <w:r>
              <w:rPr>
                <w:sz w:val="24"/>
                <w:shd w:val="clear" w:color="auto" w:fill="FFFFFF"/>
              </w:rPr>
              <w:t>муниципального района Ивановской области;</w:t>
            </w:r>
          </w:p>
          <w:p w:rsidR="00B77356" w:rsidRDefault="00B77356" w:rsidP="00797C3B">
            <w:pPr>
              <w:rPr>
                <w:spacing w:val="-1"/>
                <w:sz w:val="24"/>
                <w:shd w:val="clear" w:color="auto" w:fill="FFFFFF"/>
              </w:rPr>
            </w:pPr>
            <w:r>
              <w:rPr>
                <w:spacing w:val="-1"/>
                <w:sz w:val="24"/>
                <w:shd w:val="clear" w:color="auto" w:fill="FFFFFF"/>
              </w:rPr>
              <w:t>- увеличение количества благоустроенных дворовых территорий;</w:t>
            </w:r>
          </w:p>
          <w:p w:rsidR="00B77356" w:rsidRDefault="00B77356" w:rsidP="00797C3B">
            <w:pPr>
              <w:rPr>
                <w:sz w:val="28"/>
                <w:shd w:val="clear" w:color="auto" w:fill="FFFFFF"/>
              </w:rPr>
            </w:pPr>
            <w:r>
              <w:rPr>
                <w:sz w:val="24"/>
                <w:shd w:val="clear" w:color="auto" w:fill="FFFFFF"/>
              </w:rPr>
              <w:t xml:space="preserve">- увеличение количества благоустроенных </w:t>
            </w:r>
            <w:r>
              <w:rPr>
                <w:spacing w:val="-1"/>
                <w:sz w:val="24"/>
                <w:shd w:val="clear" w:color="auto" w:fill="FFFFFF"/>
              </w:rPr>
              <w:t>общественных</w:t>
            </w:r>
          </w:p>
          <w:p w:rsidR="00B77356" w:rsidRDefault="00B77356" w:rsidP="00797C3B">
            <w:r>
              <w:rPr>
                <w:sz w:val="24"/>
                <w:shd w:val="clear" w:color="auto" w:fill="FFFFFF"/>
              </w:rPr>
              <w:t>территорий</w:t>
            </w:r>
            <w:r>
              <w:rPr>
                <w:sz w:val="28"/>
                <w:shd w:val="clear" w:color="auto" w:fill="FFFFFF"/>
              </w:rPr>
              <w:t xml:space="preserve">, </w:t>
            </w:r>
            <w:r>
              <w:rPr>
                <w:sz w:val="24"/>
                <w:shd w:val="clear" w:color="auto" w:fill="FFFFFF"/>
              </w:rPr>
              <w:t>парков и скверов</w:t>
            </w:r>
          </w:p>
        </w:tc>
      </w:tr>
    </w:tbl>
    <w:p w:rsidR="00B77356" w:rsidRPr="00296B96" w:rsidRDefault="00B77356" w:rsidP="00B77356">
      <w:pPr>
        <w:jc w:val="both"/>
        <w:rPr>
          <w:sz w:val="24"/>
          <w:szCs w:val="24"/>
        </w:rPr>
      </w:pPr>
      <w:r w:rsidRPr="00296B96">
        <w:rPr>
          <w:sz w:val="24"/>
          <w:szCs w:val="24"/>
        </w:rPr>
        <w:t>* В соответствии с </w:t>
      </w:r>
      <w:hyperlink r:id="rId20">
        <w:r w:rsidRPr="006138C2">
          <w:rPr>
            <w:rStyle w:val="a3"/>
            <w:color w:val="000000" w:themeColor="text1"/>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6138C2">
        <w:rPr>
          <w:color w:val="000000" w:themeColor="text1"/>
          <w:sz w:val="24"/>
          <w:szCs w:val="24"/>
        </w:rPr>
        <w:t>.</w:t>
      </w:r>
    </w:p>
    <w:p w:rsidR="00B77356" w:rsidRDefault="00B77356" w:rsidP="00B77356">
      <w:pPr>
        <w:jc w:val="both"/>
        <w:rPr>
          <w:sz w:val="24"/>
          <w:szCs w:val="24"/>
        </w:rPr>
      </w:pPr>
    </w:p>
    <w:p w:rsidR="00B77356" w:rsidRDefault="00B77356" w:rsidP="00B77356">
      <w:pPr>
        <w:jc w:val="both"/>
        <w:rPr>
          <w:sz w:val="24"/>
          <w:szCs w:val="24"/>
        </w:rPr>
      </w:pPr>
      <w:r w:rsidRPr="00296B96">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B77356" w:rsidRDefault="00B77356" w:rsidP="00B77356">
      <w:pPr>
        <w:jc w:val="both"/>
        <w:rPr>
          <w:b/>
          <w:sz w:val="24"/>
          <w:shd w:val="clear" w:color="auto" w:fill="FFFFFF"/>
        </w:rPr>
      </w:pPr>
    </w:p>
    <w:p w:rsidR="00B77356" w:rsidRDefault="00B77356" w:rsidP="00B77356">
      <w:pPr>
        <w:jc w:val="both"/>
        <w:rPr>
          <w:b/>
          <w:sz w:val="24"/>
          <w:shd w:val="clear" w:color="auto" w:fill="FFFFFF"/>
        </w:rPr>
      </w:pPr>
    </w:p>
    <w:p w:rsidR="00B77356" w:rsidRDefault="00B77356" w:rsidP="00B77356">
      <w:pPr>
        <w:jc w:val="both"/>
        <w:rPr>
          <w:b/>
          <w:sz w:val="24"/>
          <w:shd w:val="clear" w:color="auto" w:fill="FFFFFF"/>
        </w:rPr>
      </w:pPr>
      <w:r>
        <w:rPr>
          <w:b/>
          <w:sz w:val="24"/>
          <w:shd w:val="clear" w:color="auto" w:fill="FFFFFF"/>
        </w:rPr>
        <w:t>2.   Анализ текущей ситуации в сфере реализации муниципальной программы</w:t>
      </w:r>
    </w:p>
    <w:p w:rsidR="00B77356" w:rsidRDefault="00B77356" w:rsidP="00B77356">
      <w:pPr>
        <w:rPr>
          <w:sz w:val="28"/>
          <w:shd w:val="clear" w:color="auto" w:fill="FFFFFF"/>
        </w:rPr>
      </w:pPr>
    </w:p>
    <w:p w:rsidR="00B77356" w:rsidRDefault="00B77356" w:rsidP="00B77356">
      <w:pPr>
        <w:rPr>
          <w:sz w:val="28"/>
          <w:shd w:val="clear" w:color="auto" w:fill="FFFFFF"/>
        </w:rPr>
      </w:pPr>
      <w:r>
        <w:rPr>
          <w:b/>
          <w:sz w:val="24"/>
          <w:shd w:val="clear" w:color="auto" w:fill="FFFFFF"/>
        </w:rPr>
        <w:t>2.1. Благоустройство дворовых территорий Комсомольского городского поселения</w:t>
      </w:r>
    </w:p>
    <w:p w:rsidR="00B77356" w:rsidRDefault="00B77356" w:rsidP="00B77356">
      <w:pPr>
        <w:spacing w:line="312" w:lineRule="auto"/>
        <w:ind w:left="5" w:firstLine="427"/>
        <w:jc w:val="both"/>
        <w:rPr>
          <w:spacing w:val="-1"/>
          <w:sz w:val="24"/>
          <w:shd w:val="clear" w:color="auto" w:fill="FFFFFF"/>
        </w:rPr>
      </w:pPr>
    </w:p>
    <w:p w:rsidR="00B77356" w:rsidRDefault="00B77356" w:rsidP="00B77356">
      <w:pPr>
        <w:spacing w:line="312" w:lineRule="auto"/>
        <w:ind w:left="5" w:firstLine="427"/>
        <w:jc w:val="both"/>
        <w:rPr>
          <w:sz w:val="28"/>
          <w:shd w:val="clear" w:color="auto" w:fill="FFFFFF"/>
        </w:rPr>
      </w:pPr>
      <w:r>
        <w:rPr>
          <w:spacing w:val="-1"/>
          <w:sz w:val="24"/>
          <w:shd w:val="clear" w:color="auto" w:fill="FFFFFF"/>
        </w:rPr>
        <w:t xml:space="preserve">Основная часть многоквартирных домов на территории Комсомольского городского поселения домов построена более 50 лет назад. Таких домов насчитывается более 100 шт. Ремонт дворовых </w:t>
      </w:r>
      <w:r>
        <w:rPr>
          <w:sz w:val="24"/>
          <w:shd w:val="clear" w:color="auto" w:fill="FFFFFF"/>
        </w:rPr>
        <w:t xml:space="preserve">территорий, подъездных путей и подъездов проводился крайне редко. Состояние дворовых проездов и тротуаров в большинстве своем достигает до 70% физического износа. Освещение дворовых территорий так же организовано не на надлежащем уровне. Обрезка деревьев и кустарников на дворовых территориях проводилась не регулярно, имеются случаи хаотичной </w:t>
      </w:r>
      <w:r>
        <w:rPr>
          <w:spacing w:val="-1"/>
          <w:sz w:val="24"/>
          <w:shd w:val="clear" w:color="auto" w:fill="FFFFFF"/>
        </w:rPr>
        <w:t xml:space="preserve">посадки, самосев, наличие переросших деревьев. Цветники зачастую либо отсутствуют, либо имеют </w:t>
      </w:r>
      <w:r>
        <w:rPr>
          <w:sz w:val="24"/>
          <w:shd w:val="clear" w:color="auto" w:fill="FFFFFF"/>
        </w:rPr>
        <w:t xml:space="preserve">непривлекательный вид. Детские и спортивные площадки со временем приходят в негодность и </w:t>
      </w:r>
      <w:r>
        <w:rPr>
          <w:spacing w:val="-1"/>
          <w:sz w:val="24"/>
          <w:shd w:val="clear" w:color="auto" w:fill="FFFFFF"/>
        </w:rPr>
        <w:t xml:space="preserve">требуют замены оборудования. Все вместе это создает не обустроенный внешний вид. Надлежащее </w:t>
      </w:r>
      <w:r>
        <w:rPr>
          <w:sz w:val="24"/>
          <w:shd w:val="clear" w:color="auto" w:fill="FFFFFF"/>
        </w:rPr>
        <w:t>состояние придомовых территорий является важным фактором при формировании благоприятной и эстетической городской среды.</w:t>
      </w:r>
    </w:p>
    <w:p w:rsidR="00B77356" w:rsidRDefault="00B77356" w:rsidP="00B77356">
      <w:pPr>
        <w:spacing w:line="312" w:lineRule="auto"/>
        <w:ind w:left="5" w:firstLine="427"/>
        <w:jc w:val="both"/>
        <w:rPr>
          <w:sz w:val="28"/>
          <w:shd w:val="clear" w:color="auto" w:fill="FFFFFF"/>
        </w:rPr>
      </w:pPr>
      <w:r>
        <w:rPr>
          <w:sz w:val="24"/>
          <w:shd w:val="clear" w:color="auto" w:fill="FFFFFF"/>
        </w:rPr>
        <w:t xml:space="preserve">Проблемы восстановления и ремонта асфальтового покрытия дворов, озеленения, освещения </w:t>
      </w:r>
      <w:r>
        <w:rPr>
          <w:spacing w:val="-2"/>
          <w:sz w:val="24"/>
          <w:shd w:val="clear" w:color="auto" w:fill="FFFFFF"/>
        </w:rPr>
        <w:t xml:space="preserve">дворовых территорий, ремонта (устройства) ливневой канализации на сегодня очень актуальны и не </w:t>
      </w:r>
      <w:r>
        <w:rPr>
          <w:spacing w:val="-1"/>
          <w:sz w:val="24"/>
          <w:shd w:val="clear" w:color="auto" w:fill="FFFFFF"/>
        </w:rPr>
        <w:t xml:space="preserve">решены в полном объеме в связи с недостаточным финансированием и малой активностью самих </w:t>
      </w:r>
      <w:r>
        <w:rPr>
          <w:sz w:val="24"/>
          <w:shd w:val="clear" w:color="auto" w:fill="FFFFFF"/>
        </w:rPr>
        <w:t>жителей.</w:t>
      </w:r>
    </w:p>
    <w:p w:rsidR="00B77356" w:rsidRPr="00724A25" w:rsidRDefault="00B77356" w:rsidP="00B77356">
      <w:pPr>
        <w:spacing w:line="312" w:lineRule="auto"/>
        <w:ind w:left="5" w:firstLine="427"/>
        <w:jc w:val="both"/>
        <w:rPr>
          <w:sz w:val="28"/>
          <w:shd w:val="clear" w:color="auto" w:fill="FFFFFF"/>
        </w:rPr>
      </w:pPr>
      <w:r>
        <w:rPr>
          <w:spacing w:val="-1"/>
          <w:sz w:val="24"/>
          <w:shd w:val="clear" w:color="auto" w:fill="FFFFFF"/>
        </w:rPr>
        <w:t xml:space="preserve">Из-за недостаточности финансирования принимаемые в последнее время меры по частичному </w:t>
      </w:r>
      <w:r>
        <w:rPr>
          <w:sz w:val="24"/>
          <w:shd w:val="clear" w:color="auto" w:fill="FFFFFF"/>
        </w:rPr>
        <w:t>благоустройству дворовых территорий не приводят к должному результату.</w:t>
      </w:r>
    </w:p>
    <w:p w:rsidR="00B77356" w:rsidRPr="00552DE7" w:rsidRDefault="00B77356" w:rsidP="00B77356">
      <w:pPr>
        <w:tabs>
          <w:tab w:val="left" w:pos="284"/>
        </w:tabs>
        <w:spacing w:line="0" w:lineRule="atLeast"/>
        <w:jc w:val="both"/>
        <w:rPr>
          <w:rFonts w:eastAsia="Calibri"/>
          <w:sz w:val="24"/>
          <w:szCs w:val="24"/>
        </w:rPr>
      </w:pPr>
      <w:r w:rsidRPr="00FE28BF">
        <w:rPr>
          <w:rFonts w:eastAsia="Calibri"/>
          <w:sz w:val="24"/>
          <w:szCs w:val="24"/>
        </w:rPr>
        <w:t>В городском поселении созданы Территориальные общественные самоуправления: «Надежда», «Весна», «Коммунарочка»,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w:t>
      </w:r>
    </w:p>
    <w:p w:rsidR="00B77356" w:rsidRDefault="00B77356" w:rsidP="00B77356">
      <w:pPr>
        <w:spacing w:line="274" w:lineRule="auto"/>
        <w:ind w:left="19"/>
        <w:jc w:val="both"/>
        <w:rPr>
          <w:sz w:val="24"/>
          <w:shd w:val="clear" w:color="auto" w:fill="FFFFFF"/>
        </w:rPr>
      </w:pPr>
      <w:r>
        <w:rPr>
          <w:sz w:val="24"/>
          <w:shd w:val="clear" w:color="auto" w:fill="FFFFFF"/>
        </w:rPr>
        <w:t>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функциональной экологически и эстетически организованной городской среды, улучшение содержания и безопасности дворовых территорий.</w:t>
      </w:r>
    </w:p>
    <w:p w:rsidR="00B77356" w:rsidRPr="00317912" w:rsidRDefault="00B77356" w:rsidP="00B77356">
      <w:pPr>
        <w:spacing w:line="0" w:lineRule="atLeast"/>
        <w:jc w:val="both"/>
        <w:rPr>
          <w:sz w:val="24"/>
          <w:szCs w:val="24"/>
        </w:rPr>
      </w:pPr>
      <w:r>
        <w:rPr>
          <w:sz w:val="24"/>
          <w:szCs w:val="24"/>
        </w:rPr>
        <w:t xml:space="preserve">К благоустройству дворовых </w:t>
      </w:r>
      <w:r w:rsidRPr="00317912">
        <w:rPr>
          <w:sz w:val="24"/>
          <w:szCs w:val="24"/>
        </w:rPr>
        <w:t>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B77356" w:rsidRPr="00317912" w:rsidRDefault="00B77356" w:rsidP="00B77356">
      <w:pPr>
        <w:spacing w:line="0" w:lineRule="atLeast"/>
        <w:jc w:val="both"/>
        <w:rPr>
          <w:sz w:val="24"/>
          <w:szCs w:val="24"/>
        </w:rPr>
      </w:pPr>
      <w:r w:rsidRPr="00317912">
        <w:rPr>
          <w:sz w:val="24"/>
          <w:szCs w:val="24"/>
        </w:rPr>
        <w:t xml:space="preserve">          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B77356" w:rsidRDefault="00B77356" w:rsidP="00B77356">
      <w:pPr>
        <w:spacing w:line="0" w:lineRule="atLeast"/>
        <w:jc w:val="both"/>
        <w:rPr>
          <w:sz w:val="24"/>
          <w:szCs w:val="24"/>
        </w:rPr>
      </w:pPr>
      <w:r w:rsidRPr="00317912">
        <w:rPr>
          <w:sz w:val="24"/>
          <w:szCs w:val="24"/>
        </w:rPr>
        <w:t xml:space="preserve">         Благоустройство осуществляется с разработкой дизайн-проектов. Порядок утверждения дизайн-проектов благоустройства дворовых и общественных территорий,включаемых в муниципальную программу, - приложение 1 к  муниципальной программе.</w:t>
      </w:r>
    </w:p>
    <w:p w:rsidR="00B77356" w:rsidRPr="00317912" w:rsidRDefault="00B77356" w:rsidP="00B77356">
      <w:pPr>
        <w:spacing w:line="0" w:lineRule="atLeast"/>
        <w:jc w:val="both"/>
        <w:rPr>
          <w:sz w:val="24"/>
          <w:szCs w:val="24"/>
        </w:rPr>
      </w:pPr>
      <w:r w:rsidRPr="00317912">
        <w:rPr>
          <w:sz w:val="24"/>
          <w:szCs w:val="24"/>
        </w:rPr>
        <w:t>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w:t>
      </w:r>
    </w:p>
    <w:p w:rsidR="00B77356" w:rsidRPr="00317912" w:rsidRDefault="00B77356" w:rsidP="00B77356">
      <w:pPr>
        <w:spacing w:line="0" w:lineRule="atLeast"/>
        <w:jc w:val="both"/>
        <w:rPr>
          <w:sz w:val="24"/>
          <w:szCs w:val="24"/>
        </w:rPr>
      </w:pPr>
      <w:r w:rsidRPr="00317912">
        <w:rPr>
          <w:sz w:val="24"/>
          <w:szCs w:val="24"/>
        </w:rPr>
        <w:t xml:space="preserve">-   разработка, прохождение процедуры общественных обсуждений, </w:t>
      </w:r>
    </w:p>
    <w:p w:rsidR="00B77356" w:rsidRPr="00317912" w:rsidRDefault="00B77356" w:rsidP="00B77356">
      <w:pPr>
        <w:spacing w:line="0" w:lineRule="atLeast"/>
        <w:jc w:val="both"/>
        <w:rPr>
          <w:sz w:val="24"/>
          <w:szCs w:val="24"/>
        </w:rPr>
      </w:pPr>
      <w:r w:rsidRPr="00317912">
        <w:rPr>
          <w:sz w:val="24"/>
          <w:szCs w:val="24"/>
        </w:rPr>
        <w:t>- утверждение и реализация муниципальной программы по формированию современной городской среды;</w:t>
      </w:r>
    </w:p>
    <w:p w:rsidR="00B77356" w:rsidRPr="00A66CD9" w:rsidRDefault="00B77356" w:rsidP="00B77356">
      <w:pPr>
        <w:spacing w:line="0" w:lineRule="atLeast"/>
        <w:jc w:val="both"/>
        <w:rPr>
          <w:sz w:val="24"/>
          <w:szCs w:val="24"/>
        </w:rPr>
      </w:pPr>
      <w:r w:rsidRPr="00A66CD9">
        <w:rPr>
          <w:sz w:val="24"/>
          <w:szCs w:val="24"/>
        </w:rPr>
        <w:t>- синхронизация планируемой к принятию муниципальной программы по формированию современной городской среды, с реализуемыми в Комсомольском городском поселении  федеральными, региональными и муниципальными программами (планами) строительства (реконструкции, ремонта) объектов недвижимого имущества;</w:t>
      </w:r>
    </w:p>
    <w:p w:rsidR="00B77356" w:rsidRPr="00A66CD9" w:rsidRDefault="00B77356" w:rsidP="00B77356">
      <w:pPr>
        <w:spacing w:line="0" w:lineRule="atLeast"/>
        <w:jc w:val="both"/>
        <w:rPr>
          <w:sz w:val="24"/>
          <w:szCs w:val="24"/>
        </w:rPr>
      </w:pPr>
      <w:r w:rsidRPr="00A66CD9">
        <w:rPr>
          <w:sz w:val="24"/>
          <w:szCs w:val="24"/>
        </w:rPr>
        <w:t>- совершенствование нормативной правовой базы в сфере повышения ответственности за нарушение правил благоустройства, действующих на территории Комсомольского городского поселения;</w:t>
      </w:r>
    </w:p>
    <w:p w:rsidR="00B77356" w:rsidRPr="00A66CD9" w:rsidRDefault="00B77356" w:rsidP="00B77356">
      <w:pPr>
        <w:spacing w:line="0" w:lineRule="atLeast"/>
        <w:jc w:val="both"/>
        <w:rPr>
          <w:sz w:val="24"/>
          <w:szCs w:val="24"/>
        </w:rPr>
      </w:pPr>
      <w:r w:rsidRPr="00A66CD9">
        <w:rPr>
          <w:sz w:val="24"/>
          <w:szCs w:val="24"/>
        </w:rPr>
        <w:t>- вовлечение граждан и заинтересованных организаций в процесс обсуждения проекта муниципальной программы, дизайн-проектов (Механизм вовлечения граждан, общественных организаций в процесс реализации проектов благоустройства - приложение 2 к  муниципальной программе);</w:t>
      </w:r>
    </w:p>
    <w:p w:rsidR="00B77356" w:rsidRPr="00A66CD9" w:rsidRDefault="00B77356" w:rsidP="00B77356">
      <w:pPr>
        <w:spacing w:line="0" w:lineRule="atLeast"/>
        <w:jc w:val="both"/>
        <w:rPr>
          <w:sz w:val="24"/>
          <w:szCs w:val="24"/>
        </w:rPr>
      </w:pPr>
      <w:r w:rsidRPr="00A66CD9">
        <w:rPr>
          <w:sz w:val="24"/>
          <w:szCs w:val="24"/>
        </w:rPr>
        <w:t>Необходимым условием реализации программы является проведение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B77356" w:rsidRPr="00A66CD9" w:rsidRDefault="00B77356" w:rsidP="00B77356">
      <w:pPr>
        <w:spacing w:line="0" w:lineRule="atLeast"/>
        <w:jc w:val="both"/>
        <w:rPr>
          <w:sz w:val="24"/>
          <w:szCs w:val="24"/>
        </w:rPr>
      </w:pPr>
      <w:r w:rsidRPr="00A66CD9">
        <w:rPr>
          <w:sz w:val="24"/>
          <w:szCs w:val="24"/>
        </w:rPr>
        <w:t>- проведение инвентаризации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  Комсомольского городского поселения;</w:t>
      </w:r>
    </w:p>
    <w:p w:rsidR="00B77356" w:rsidRPr="005A3739" w:rsidRDefault="00B77356" w:rsidP="00B77356">
      <w:pPr>
        <w:spacing w:line="0" w:lineRule="atLeast"/>
        <w:jc w:val="both"/>
        <w:rPr>
          <w:sz w:val="24"/>
          <w:szCs w:val="24"/>
        </w:rPr>
      </w:pPr>
      <w:r w:rsidRPr="005A3739">
        <w:rPr>
          <w:sz w:val="24"/>
          <w:szCs w:val="24"/>
        </w:rPr>
        <w:t>-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проводятся в рамках настоящей Программы.</w:t>
      </w:r>
    </w:p>
    <w:p w:rsidR="00B77356" w:rsidRPr="005A3739" w:rsidRDefault="00B77356" w:rsidP="00B77356">
      <w:pPr>
        <w:spacing w:line="0" w:lineRule="atLeast"/>
        <w:jc w:val="both"/>
        <w:rPr>
          <w:sz w:val="24"/>
          <w:szCs w:val="24"/>
        </w:rPr>
      </w:pPr>
      <w:r w:rsidRPr="005A3739">
        <w:rPr>
          <w:sz w:val="24"/>
          <w:szCs w:val="24"/>
        </w:rPr>
        <w:t>- благоустройство не позднее 2024 года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за счет средств указанных лиц в соответствии с заключенными соглашениями с органами местного самоуправления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приведен в приложении N 3 к муниципальной программе);</w:t>
      </w:r>
    </w:p>
    <w:p w:rsidR="00B77356" w:rsidRPr="005A3739" w:rsidRDefault="00B77356" w:rsidP="00B77356">
      <w:pPr>
        <w:spacing w:line="0" w:lineRule="atLeast"/>
        <w:jc w:val="both"/>
        <w:rPr>
          <w:sz w:val="24"/>
          <w:szCs w:val="24"/>
        </w:rPr>
      </w:pPr>
      <w:r w:rsidRPr="005A3739">
        <w:rPr>
          <w:sz w:val="24"/>
          <w:szCs w:val="24"/>
        </w:rPr>
        <w:t>- заключение по результатам инвентаризации соглашений 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приведены в приложении N 4 к муниципальной программе).</w:t>
      </w:r>
    </w:p>
    <w:p w:rsidR="00B77356" w:rsidRPr="00E177B3" w:rsidRDefault="00B77356" w:rsidP="00B77356">
      <w:pPr>
        <w:spacing w:line="0" w:lineRule="atLeast"/>
        <w:jc w:val="both"/>
        <w:rPr>
          <w:sz w:val="24"/>
          <w:szCs w:val="24"/>
        </w:rPr>
      </w:pPr>
      <w:r w:rsidRPr="00E177B3">
        <w:rPr>
          <w:sz w:val="24"/>
          <w:szCs w:val="24"/>
        </w:rPr>
        <w:t>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 повысить информированность граждан и заинтересованных лиц о реализуемых  проектах и созданной инфраструктуре,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w:t>
      </w:r>
    </w:p>
    <w:p w:rsidR="00B77356" w:rsidRPr="00E177B3" w:rsidRDefault="00B77356" w:rsidP="00B77356">
      <w:pPr>
        <w:spacing w:line="0" w:lineRule="atLeast"/>
        <w:jc w:val="both"/>
        <w:rPr>
          <w:sz w:val="24"/>
          <w:szCs w:val="24"/>
        </w:rPr>
      </w:pPr>
      <w:r w:rsidRPr="00E177B3">
        <w:rPr>
          <w:sz w:val="24"/>
          <w:szCs w:val="24"/>
        </w:rPr>
        <w:t xml:space="preserve">          Программа по формированию современной городской среды  позволит создать благоприятные  условия проживания населения городского поселения, увеличить площадьозеленения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B77356" w:rsidRDefault="00B77356" w:rsidP="00B77356">
      <w:pPr>
        <w:spacing w:line="0" w:lineRule="atLeast"/>
        <w:rPr>
          <w:b/>
          <w:spacing w:val="-1"/>
          <w:sz w:val="24"/>
          <w:shd w:val="clear" w:color="auto" w:fill="FFFFFF"/>
        </w:rPr>
      </w:pPr>
    </w:p>
    <w:p w:rsidR="00B77356" w:rsidRDefault="00B77356" w:rsidP="00B77356">
      <w:pPr>
        <w:spacing w:line="0" w:lineRule="atLeast"/>
        <w:rPr>
          <w:sz w:val="28"/>
          <w:shd w:val="clear" w:color="auto" w:fill="FFFFFF"/>
        </w:rPr>
      </w:pPr>
      <w:r>
        <w:rPr>
          <w:b/>
          <w:spacing w:val="-1"/>
          <w:sz w:val="24"/>
          <w:shd w:val="clear" w:color="auto" w:fill="FFFFFF"/>
        </w:rPr>
        <w:t xml:space="preserve">2.2. Благоустройство общественных мест </w:t>
      </w:r>
      <w:r>
        <w:rPr>
          <w:spacing w:val="-1"/>
          <w:sz w:val="24"/>
          <w:shd w:val="clear" w:color="auto" w:fill="FFFFFF"/>
        </w:rPr>
        <w:t xml:space="preserve">и </w:t>
      </w:r>
      <w:r>
        <w:rPr>
          <w:b/>
          <w:spacing w:val="-1"/>
          <w:sz w:val="24"/>
          <w:shd w:val="clear" w:color="auto" w:fill="FFFFFF"/>
        </w:rPr>
        <w:t>мест массового отдыха населения Комсомольскогогородского поселения</w:t>
      </w:r>
    </w:p>
    <w:p w:rsidR="00B77356" w:rsidRDefault="00B77356" w:rsidP="00B77356">
      <w:pPr>
        <w:spacing w:before="264" w:line="274" w:lineRule="auto"/>
        <w:ind w:left="10" w:right="10"/>
        <w:jc w:val="both"/>
        <w:rPr>
          <w:sz w:val="28"/>
          <w:shd w:val="clear" w:color="auto" w:fill="FFFFFF"/>
        </w:rPr>
      </w:pPr>
      <w:r>
        <w:rPr>
          <w:sz w:val="24"/>
          <w:shd w:val="clear" w:color="auto" w:fill="FFFFFF"/>
        </w:rPr>
        <w:t>Внешний облик города, его эстетичный вид во многом зависят от степени благоустроенности территории, от площади озеленения, освещенности.</w:t>
      </w:r>
    </w:p>
    <w:p w:rsidR="00B77356" w:rsidRDefault="00B77356" w:rsidP="00B77356">
      <w:pPr>
        <w:spacing w:line="274" w:lineRule="auto"/>
        <w:ind w:left="5" w:right="10"/>
        <w:jc w:val="both"/>
        <w:rPr>
          <w:sz w:val="28"/>
          <w:shd w:val="clear" w:color="auto" w:fill="FFFFFF"/>
        </w:rPr>
      </w:pPr>
      <w:r>
        <w:rPr>
          <w:spacing w:val="-1"/>
          <w:sz w:val="24"/>
          <w:shd w:val="clear" w:color="auto" w:fill="FFFFFF"/>
        </w:rPr>
        <w:t xml:space="preserve">Благоустройство - комплекс мероприятий по созданию и содержанию объектов благоустройства (в </w:t>
      </w:r>
      <w:r>
        <w:rPr>
          <w:sz w:val="24"/>
          <w:shd w:val="clear" w:color="auto" w:fill="FFFFFF"/>
        </w:rPr>
        <w:t>том числе зеленых насаждений), направленных на создание благоприятных условий жизни, трудовой деятельности и досуга всех категорий пользователей. Еще одно важное условие формирования жилой и общественной среды - ее адаптация к требованиям инвалидов и маломобильных групп населения.</w:t>
      </w:r>
    </w:p>
    <w:p w:rsidR="00B77356" w:rsidRDefault="00B77356" w:rsidP="00B77356">
      <w:pPr>
        <w:spacing w:before="5" w:line="274" w:lineRule="auto"/>
        <w:ind w:right="10" w:firstLine="422"/>
        <w:jc w:val="both"/>
        <w:rPr>
          <w:sz w:val="28"/>
          <w:shd w:val="clear" w:color="auto" w:fill="FFFFFF"/>
        </w:rPr>
      </w:pPr>
      <w:r>
        <w:rPr>
          <w:sz w:val="24"/>
          <w:shd w:val="clear" w:color="auto" w:fill="FFFFFF"/>
        </w:rPr>
        <w:t xml:space="preserve">Озелененные территории вместе с насаждениями и цветниками, малыми архитектурными формами, садово-парковой мебелью создают образ города, формируют благоприятную и </w:t>
      </w:r>
      <w:r>
        <w:rPr>
          <w:spacing w:val="-1"/>
          <w:sz w:val="24"/>
          <w:shd w:val="clear" w:color="auto" w:fill="FFFFFF"/>
        </w:rPr>
        <w:t xml:space="preserve">комфортную городскую среду, выполняют рекреационные и санитарно-защитные функции. Они являются составной частью природного богатства города и важным условием его инвестиционной </w:t>
      </w:r>
      <w:r>
        <w:rPr>
          <w:sz w:val="24"/>
          <w:shd w:val="clear" w:color="auto" w:fill="FFFFFF"/>
        </w:rPr>
        <w:t>привлекательности. На территории города имеются парки, скверы, аллеи и прочие объекты благоустройства.</w:t>
      </w:r>
    </w:p>
    <w:p w:rsidR="00B77356" w:rsidRDefault="00B77356" w:rsidP="00B77356">
      <w:pPr>
        <w:spacing w:line="302" w:lineRule="auto"/>
        <w:rPr>
          <w:sz w:val="28"/>
          <w:shd w:val="clear" w:color="auto" w:fill="FFFFFF"/>
        </w:rPr>
      </w:pPr>
      <w:r>
        <w:rPr>
          <w:sz w:val="24"/>
          <w:shd w:val="clear" w:color="auto" w:fill="FFFFFF"/>
        </w:rPr>
        <w:t>Для   обеспечения   благоустройства   общественных   территорий   целесообразно   проведение следующих мероприятий:</w:t>
      </w:r>
    </w:p>
    <w:p w:rsidR="00B77356" w:rsidRDefault="00B77356" w:rsidP="00833BAA">
      <w:pPr>
        <w:numPr>
          <w:ilvl w:val="0"/>
          <w:numId w:val="1"/>
        </w:numPr>
        <w:tabs>
          <w:tab w:val="left" w:pos="154"/>
        </w:tabs>
        <w:spacing w:line="274" w:lineRule="auto"/>
        <w:ind w:left="19"/>
        <w:rPr>
          <w:sz w:val="24"/>
          <w:shd w:val="clear" w:color="auto" w:fill="FFFFFF"/>
        </w:rPr>
      </w:pPr>
      <w:r>
        <w:rPr>
          <w:spacing w:val="-1"/>
          <w:sz w:val="24"/>
          <w:shd w:val="clear" w:color="auto" w:fill="FFFFFF"/>
        </w:rPr>
        <w:t>озеленение, уход за зелеными насаждениями;</w:t>
      </w:r>
    </w:p>
    <w:p w:rsidR="00B77356" w:rsidRDefault="00B77356" w:rsidP="00833BAA">
      <w:pPr>
        <w:numPr>
          <w:ilvl w:val="0"/>
          <w:numId w:val="1"/>
        </w:numPr>
        <w:tabs>
          <w:tab w:val="left" w:pos="154"/>
        </w:tabs>
        <w:spacing w:line="274" w:lineRule="auto"/>
        <w:ind w:left="19"/>
        <w:rPr>
          <w:sz w:val="24"/>
          <w:shd w:val="clear" w:color="auto" w:fill="FFFFFF"/>
        </w:rPr>
      </w:pPr>
      <w:r>
        <w:rPr>
          <w:sz w:val="24"/>
          <w:shd w:val="clear" w:color="auto" w:fill="FFFFFF"/>
        </w:rPr>
        <w:t>оборудование малыми архитектурными формами, садово-парковой мебелью;</w:t>
      </w:r>
    </w:p>
    <w:p w:rsidR="00B77356" w:rsidRDefault="00B77356" w:rsidP="00833BAA">
      <w:pPr>
        <w:numPr>
          <w:ilvl w:val="0"/>
          <w:numId w:val="1"/>
        </w:numPr>
        <w:tabs>
          <w:tab w:val="left" w:pos="154"/>
        </w:tabs>
        <w:spacing w:line="274" w:lineRule="auto"/>
        <w:ind w:left="19"/>
        <w:rPr>
          <w:sz w:val="24"/>
          <w:shd w:val="clear" w:color="auto" w:fill="FFFFFF"/>
        </w:rPr>
      </w:pPr>
      <w:r>
        <w:rPr>
          <w:spacing w:val="-1"/>
          <w:sz w:val="24"/>
          <w:shd w:val="clear" w:color="auto" w:fill="FFFFFF"/>
        </w:rPr>
        <w:t>устройство пешеходных дорожек,</w:t>
      </w:r>
    </w:p>
    <w:p w:rsidR="00B77356" w:rsidRDefault="00B77356" w:rsidP="00833BAA">
      <w:pPr>
        <w:numPr>
          <w:ilvl w:val="0"/>
          <w:numId w:val="1"/>
        </w:numPr>
        <w:tabs>
          <w:tab w:val="left" w:pos="154"/>
        </w:tabs>
        <w:spacing w:line="274" w:lineRule="auto"/>
        <w:ind w:left="19"/>
        <w:rPr>
          <w:sz w:val="24"/>
          <w:shd w:val="clear" w:color="auto" w:fill="FFFFFF"/>
        </w:rPr>
      </w:pPr>
      <w:r>
        <w:rPr>
          <w:spacing w:val="-1"/>
          <w:sz w:val="24"/>
          <w:shd w:val="clear" w:color="auto" w:fill="FFFFFF"/>
        </w:rPr>
        <w:t>освещение территорий, в т. ч. декоративное;</w:t>
      </w:r>
    </w:p>
    <w:p w:rsidR="00B77356" w:rsidRDefault="00B77356" w:rsidP="00833BAA">
      <w:pPr>
        <w:numPr>
          <w:ilvl w:val="0"/>
          <w:numId w:val="1"/>
        </w:numPr>
        <w:tabs>
          <w:tab w:val="left" w:pos="154"/>
        </w:tabs>
        <w:spacing w:line="274" w:lineRule="auto"/>
        <w:ind w:left="19"/>
        <w:rPr>
          <w:sz w:val="24"/>
          <w:shd w:val="clear" w:color="auto" w:fill="FFFFFF"/>
        </w:rPr>
      </w:pPr>
      <w:r>
        <w:rPr>
          <w:spacing w:val="-1"/>
          <w:sz w:val="24"/>
          <w:shd w:val="clear" w:color="auto" w:fill="FFFFFF"/>
        </w:rPr>
        <w:t>обустройство площадок для отдыха, детских, спортивных площадок:</w:t>
      </w:r>
    </w:p>
    <w:p w:rsidR="00B77356" w:rsidRDefault="00B77356" w:rsidP="00833BAA">
      <w:pPr>
        <w:numPr>
          <w:ilvl w:val="0"/>
          <w:numId w:val="1"/>
        </w:numPr>
        <w:tabs>
          <w:tab w:val="left" w:pos="154"/>
        </w:tabs>
        <w:spacing w:line="274" w:lineRule="auto"/>
        <w:ind w:left="19"/>
        <w:rPr>
          <w:sz w:val="24"/>
          <w:shd w:val="clear" w:color="auto" w:fill="FFFFFF"/>
        </w:rPr>
      </w:pPr>
      <w:r>
        <w:rPr>
          <w:spacing w:val="-1"/>
          <w:sz w:val="24"/>
          <w:shd w:val="clear" w:color="auto" w:fill="FFFFFF"/>
        </w:rPr>
        <w:t>установка скамеек и урн,</w:t>
      </w:r>
    </w:p>
    <w:p w:rsidR="00B77356" w:rsidRDefault="00B77356" w:rsidP="00B77356">
      <w:pPr>
        <w:spacing w:line="274" w:lineRule="auto"/>
        <w:ind w:left="24"/>
        <w:rPr>
          <w:sz w:val="28"/>
          <w:shd w:val="clear" w:color="auto" w:fill="FFFFFF"/>
        </w:rPr>
      </w:pPr>
      <w:r>
        <w:rPr>
          <w:spacing w:val="-1"/>
          <w:sz w:val="24"/>
          <w:shd w:val="clear" w:color="auto" w:fill="FFFFFF"/>
        </w:rPr>
        <w:t>-обустройство контейнерных площадок для сбора мусора</w:t>
      </w:r>
    </w:p>
    <w:p w:rsidR="00B77356" w:rsidRDefault="00B77356" w:rsidP="00B77356">
      <w:pPr>
        <w:tabs>
          <w:tab w:val="left" w:pos="154"/>
        </w:tabs>
        <w:spacing w:line="274" w:lineRule="auto"/>
        <w:ind w:left="19"/>
        <w:rPr>
          <w:sz w:val="28"/>
          <w:shd w:val="clear" w:color="auto" w:fill="FFFFFF"/>
        </w:rPr>
      </w:pPr>
      <w:r>
        <w:rPr>
          <w:sz w:val="24"/>
          <w:shd w:val="clear" w:color="auto" w:fill="FFFFFF"/>
        </w:rPr>
        <w:t>-</w:t>
      </w:r>
      <w:r>
        <w:rPr>
          <w:sz w:val="24"/>
          <w:shd w:val="clear" w:color="auto" w:fill="FFFFFF"/>
        </w:rPr>
        <w:tab/>
      </w:r>
      <w:r>
        <w:rPr>
          <w:spacing w:val="-2"/>
          <w:sz w:val="24"/>
          <w:shd w:val="clear" w:color="auto" w:fill="FFFFFF"/>
        </w:rPr>
        <w:t>устройство цветников;</w:t>
      </w:r>
    </w:p>
    <w:p w:rsidR="00B77356" w:rsidRDefault="00B77356" w:rsidP="00B77356">
      <w:pPr>
        <w:tabs>
          <w:tab w:val="left" w:pos="245"/>
        </w:tabs>
        <w:spacing w:line="274" w:lineRule="auto"/>
        <w:ind w:left="19"/>
        <w:jc w:val="both"/>
        <w:rPr>
          <w:sz w:val="28"/>
          <w:shd w:val="clear" w:color="auto" w:fill="FFFFFF"/>
        </w:rPr>
      </w:pPr>
      <w:r>
        <w:rPr>
          <w:sz w:val="24"/>
          <w:shd w:val="clear" w:color="auto" w:fill="FFFFFF"/>
        </w:rPr>
        <w:t>-</w:t>
      </w:r>
      <w:r>
        <w:rPr>
          <w:sz w:val="24"/>
          <w:shd w:val="clear" w:color="auto" w:fill="FFFFFF"/>
        </w:rPr>
        <w:tab/>
        <w:t>обеспечение физической,  пространственной  и  информационной доступности     общественныхтерриторий для инвалидов и других маломобильных групп населения.</w:t>
      </w:r>
    </w:p>
    <w:p w:rsidR="00B77356" w:rsidRDefault="00B77356" w:rsidP="00B77356">
      <w:pPr>
        <w:suppressAutoHyphens/>
        <w:ind w:firstLine="708"/>
        <w:jc w:val="both"/>
        <w:rPr>
          <w:sz w:val="24"/>
          <w:shd w:val="clear" w:color="auto" w:fill="FFFFFF"/>
        </w:rPr>
      </w:pPr>
      <w:r>
        <w:rPr>
          <w:sz w:val="24"/>
          <w:shd w:val="clear" w:color="auto" w:fill="FFFFFF"/>
        </w:rPr>
        <w:t>Выполнение данных  мероприятий,  предусмотренных  муниципальной  программой,  создаст условия для придания внешнему виду города состояния благоустроенности и привлекательности.</w:t>
      </w:r>
    </w:p>
    <w:p w:rsidR="00B77356" w:rsidRPr="009928BD" w:rsidRDefault="00B77356" w:rsidP="00B77356">
      <w:pPr>
        <w:spacing w:line="0" w:lineRule="atLeast"/>
        <w:jc w:val="both"/>
        <w:rPr>
          <w:sz w:val="24"/>
          <w:szCs w:val="24"/>
        </w:rPr>
      </w:pPr>
      <w:r w:rsidRPr="009928BD">
        <w:rPr>
          <w:sz w:val="24"/>
          <w:szCs w:val="24"/>
        </w:rPr>
        <w:t>Предельные даты заключения соглашений по результатам закупки товаров, работ и услуг для обеспечения муниципальных нужд в целях реализации муниципальной программы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B77356" w:rsidRPr="009928BD" w:rsidRDefault="00B77356" w:rsidP="00B77356">
      <w:pPr>
        <w:spacing w:line="0" w:lineRule="atLeast"/>
        <w:jc w:val="both"/>
        <w:rPr>
          <w:sz w:val="24"/>
          <w:szCs w:val="24"/>
        </w:rPr>
      </w:pPr>
      <w:r w:rsidRPr="009928BD">
        <w:rPr>
          <w:sz w:val="24"/>
          <w:szCs w:val="24"/>
        </w:rPr>
        <w:t>- для заключения соглашений на выполнение работ по благоустройству общественных территорий – не позднее 1 июля года предоставления субсидии из бюджета Ивановской области на софинансирование реализации муниципальной программы;</w:t>
      </w:r>
    </w:p>
    <w:p w:rsidR="00B77356" w:rsidRPr="009928BD" w:rsidRDefault="00B77356" w:rsidP="00B77356">
      <w:pPr>
        <w:spacing w:line="0" w:lineRule="atLeast"/>
        <w:jc w:val="both"/>
        <w:rPr>
          <w:sz w:val="24"/>
          <w:szCs w:val="24"/>
        </w:rPr>
      </w:pPr>
      <w:r w:rsidRPr="009928BD">
        <w:rPr>
          <w:sz w:val="24"/>
          <w:szCs w:val="24"/>
        </w:rPr>
        <w:t>- для заключения соглашений на выполнение работ по благоустройству дворовых территорий – не позднее 1 мая года предоставления субсидии из бюджета Ивановской области на софинансирование реализации муниципальной программы.</w:t>
      </w:r>
    </w:p>
    <w:p w:rsidR="00B77356" w:rsidRDefault="00B77356" w:rsidP="00B77356">
      <w:pPr>
        <w:spacing w:line="0" w:lineRule="atLeast"/>
        <w:rPr>
          <w:rFonts w:ascii="Courier New" w:eastAsia="Courier New" w:hAnsi="Courier New" w:cs="Courier New"/>
          <w:sz w:val="2"/>
        </w:rPr>
      </w:pPr>
      <w:r>
        <w:rPr>
          <w:b/>
          <w:sz w:val="24"/>
          <w:shd w:val="clear" w:color="auto" w:fill="FFFFFF"/>
        </w:rPr>
        <w:t xml:space="preserve">2.3.Показатели, характеризующие текущую ситуацию в сфере благоустройства </w:t>
      </w:r>
      <w:r>
        <w:rPr>
          <w:b/>
          <w:spacing w:val="-1"/>
          <w:sz w:val="24"/>
          <w:shd w:val="clear" w:color="auto" w:fill="FFFFFF"/>
        </w:rPr>
        <w:t>дворовых и общественных территорий на год до начала реализации программы игоды реализации программы.</w:t>
      </w:r>
    </w:p>
    <w:tbl>
      <w:tblPr>
        <w:tblW w:w="0" w:type="auto"/>
        <w:tblInd w:w="40" w:type="dxa"/>
        <w:tblCellMar>
          <w:left w:w="10" w:type="dxa"/>
          <w:right w:w="10" w:type="dxa"/>
        </w:tblCellMar>
        <w:tblLook w:val="0000"/>
      </w:tblPr>
      <w:tblGrid>
        <w:gridCol w:w="688"/>
        <w:gridCol w:w="4924"/>
        <w:gridCol w:w="1124"/>
        <w:gridCol w:w="841"/>
        <w:gridCol w:w="978"/>
        <w:gridCol w:w="841"/>
      </w:tblGrid>
      <w:tr w:rsidR="00B77356" w:rsidTr="00797C3B">
        <w:tc>
          <w:tcPr>
            <w:tcW w:w="6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83"/>
            </w:pPr>
            <w:r>
              <w:rPr>
                <w:b/>
                <w:sz w:val="24"/>
                <w:shd w:val="clear" w:color="auto" w:fill="FFFFFF"/>
              </w:rPr>
              <w:t>№</w:t>
            </w:r>
          </w:p>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560"/>
            </w:pPr>
            <w:r>
              <w:rPr>
                <w:b/>
                <w:sz w:val="24"/>
                <w:shd w:val="clear" w:color="auto" w:fill="FFFFFF"/>
              </w:rPr>
              <w:t>Наименование показателя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317" w:right="5" w:firstLine="120"/>
            </w:pPr>
            <w:r>
              <w:rPr>
                <w:b/>
                <w:spacing w:val="-9"/>
                <w:sz w:val="24"/>
                <w:shd w:val="clear" w:color="auto" w:fill="FFFFFF"/>
              </w:rPr>
              <w:t xml:space="preserve">Ед. </w:t>
            </w:r>
            <w:r>
              <w:rPr>
                <w:b/>
                <w:spacing w:val="-6"/>
                <w:sz w:val="24"/>
                <w:shd w:val="clear" w:color="auto" w:fill="FFFFFF"/>
              </w:rPr>
              <w:t>изм.</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b/>
                <w:spacing w:val="-4"/>
                <w:sz w:val="24"/>
                <w:shd w:val="clear" w:color="auto" w:fill="FFFFFF"/>
              </w:rPr>
              <w:t>2017 год</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b/>
                <w:spacing w:val="-4"/>
                <w:sz w:val="24"/>
                <w:shd w:val="clear" w:color="auto" w:fill="FFFFFF"/>
              </w:rPr>
            </w:pPr>
            <w:r>
              <w:rPr>
                <w:b/>
                <w:spacing w:val="-4"/>
                <w:sz w:val="24"/>
                <w:shd w:val="clear" w:color="auto" w:fill="FFFFFF"/>
              </w:rPr>
              <w:t>2018</w:t>
            </w:r>
          </w:p>
          <w:p w:rsidR="00B77356" w:rsidRDefault="00B77356" w:rsidP="00797C3B">
            <w:pPr>
              <w:jc w:val="center"/>
            </w:pPr>
            <w:r>
              <w:rPr>
                <w:b/>
                <w:spacing w:val="-4"/>
                <w:sz w:val="24"/>
                <w:shd w:val="clear" w:color="auto" w:fill="FFFFFF"/>
              </w:rPr>
              <w:t>год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b/>
                <w:spacing w:val="-4"/>
                <w:sz w:val="24"/>
                <w:shd w:val="clear" w:color="auto" w:fill="FFFFFF"/>
              </w:rPr>
              <w:t>2019 год</w:t>
            </w:r>
          </w:p>
        </w:tc>
      </w:tr>
      <w:tr w:rsidR="00B77356" w:rsidTr="00797C3B">
        <w:tc>
          <w:tcPr>
            <w:tcW w:w="6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26"/>
            </w:pPr>
            <w:r>
              <w:rPr>
                <w:sz w:val="24"/>
                <w:shd w:val="clear" w:color="auto" w:fill="FFFFFF"/>
              </w:rPr>
              <w:t>1.</w:t>
            </w:r>
          </w:p>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2"/>
                <w:sz w:val="24"/>
                <w:shd w:val="clear" w:color="auto" w:fill="FFFFFF"/>
              </w:rPr>
              <w:t>Общее количество дворовых территорий</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89"/>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13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r>
      <w:tr w:rsidR="00B77356" w:rsidTr="00797C3B">
        <w:tc>
          <w:tcPr>
            <w:tcW w:w="690" w:type="dxa"/>
            <w:tcBorders>
              <w:top w:val="single" w:sz="6" w:space="0" w:color="000000"/>
              <w:left w:val="single" w:sz="4" w:space="0" w:color="auto"/>
            </w:tcBorders>
            <w:shd w:val="clear" w:color="auto" w:fill="FFFFFF"/>
            <w:tcMar>
              <w:left w:w="40" w:type="dxa"/>
              <w:right w:w="40" w:type="dxa"/>
            </w:tcMar>
          </w:tcPr>
          <w:p w:rsidR="00B77356" w:rsidRDefault="00B77356" w:rsidP="00797C3B">
            <w:pPr>
              <w:ind w:left="302"/>
            </w:pPr>
            <w:r>
              <w:rPr>
                <w:sz w:val="24"/>
                <w:shd w:val="clear" w:color="auto" w:fill="FFFFFF"/>
              </w:rPr>
              <w:t>2.</w:t>
            </w:r>
          </w:p>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3"/>
                <w:sz w:val="24"/>
                <w:shd w:val="clear" w:color="auto" w:fill="FFFFFF"/>
              </w:rPr>
              <w:t>Количество дворовых территорий обеспеченных:</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rFonts w:ascii="Calibri" w:eastAsia="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rFonts w:ascii="Calibri" w:eastAsia="Calibri" w:hAnsi="Calibri" w:cs="Calibri"/>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rFonts w:ascii="Calibri" w:eastAsia="Calibri" w:hAnsi="Calibri" w:cs="Calibri"/>
              </w:rPr>
            </w:pPr>
          </w:p>
        </w:tc>
      </w:tr>
      <w:tr w:rsidR="00B77356" w:rsidTr="00797C3B">
        <w:tc>
          <w:tcPr>
            <w:tcW w:w="690" w:type="dxa"/>
            <w:tcBorders>
              <w:left w:val="single" w:sz="4" w:space="0" w:color="auto"/>
            </w:tcBorders>
            <w:shd w:val="clear" w:color="auto" w:fill="FFFFFF"/>
            <w:tcMar>
              <w:left w:w="40" w:type="dxa"/>
              <w:right w:w="40" w:type="dxa"/>
            </w:tcMar>
          </w:tcPr>
          <w:p w:rsidR="00B77356" w:rsidRDefault="00B77356" w:rsidP="00797C3B">
            <w:pPr>
              <w:rPr>
                <w:sz w:val="28"/>
              </w:rPr>
            </w:pPr>
          </w:p>
          <w:p w:rsidR="00B77356" w:rsidRDefault="00B77356" w:rsidP="00797C3B"/>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2"/>
                <w:sz w:val="24"/>
                <w:shd w:val="clear" w:color="auto" w:fill="FFFFFF"/>
              </w:rPr>
              <w:t xml:space="preserve">твердым (усовершенствованным) покрытием </w:t>
            </w:r>
            <w:r>
              <w:rPr>
                <w:sz w:val="24"/>
                <w:shd w:val="clear" w:color="auto" w:fill="FFFFFF"/>
              </w:rPr>
              <w:t>дворовых проездов</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89"/>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13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r>
      <w:tr w:rsidR="00B77356" w:rsidTr="00797C3B">
        <w:tc>
          <w:tcPr>
            <w:tcW w:w="690" w:type="dxa"/>
            <w:tcBorders>
              <w:left w:val="single" w:sz="4" w:space="0" w:color="auto"/>
            </w:tcBorders>
            <w:shd w:val="clear" w:color="auto" w:fill="FFFFFF"/>
            <w:tcMar>
              <w:left w:w="40" w:type="dxa"/>
              <w:right w:w="40" w:type="dxa"/>
            </w:tcMar>
          </w:tcPr>
          <w:p w:rsidR="00B77356" w:rsidRDefault="00B77356" w:rsidP="00797C3B">
            <w:pPr>
              <w:rPr>
                <w:sz w:val="28"/>
              </w:rPr>
            </w:pPr>
          </w:p>
          <w:p w:rsidR="00B77356" w:rsidRDefault="00B77356" w:rsidP="00797C3B"/>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3"/>
                <w:sz w:val="24"/>
                <w:shd w:val="clear" w:color="auto" w:fill="FFFFFF"/>
              </w:rPr>
              <w:t xml:space="preserve">оборудованными современными детскими </w:t>
            </w:r>
            <w:r>
              <w:rPr>
                <w:sz w:val="24"/>
                <w:shd w:val="clear" w:color="auto" w:fill="FFFFFF"/>
              </w:rPr>
              <w:t>площадками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89"/>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r>
      <w:tr w:rsidR="00B77356" w:rsidTr="00797C3B">
        <w:tc>
          <w:tcPr>
            <w:tcW w:w="690" w:type="dxa"/>
            <w:tcBorders>
              <w:left w:val="single" w:sz="4" w:space="0" w:color="auto"/>
            </w:tcBorders>
            <w:shd w:val="clear" w:color="auto" w:fill="FFFFFF"/>
            <w:tcMar>
              <w:left w:w="40" w:type="dxa"/>
              <w:right w:w="40" w:type="dxa"/>
            </w:tcMar>
          </w:tcPr>
          <w:p w:rsidR="00B77356" w:rsidRDefault="00B77356" w:rsidP="00797C3B">
            <w:pPr>
              <w:rPr>
                <w:sz w:val="28"/>
              </w:rPr>
            </w:pPr>
          </w:p>
          <w:p w:rsidR="00B77356" w:rsidRDefault="00B77356" w:rsidP="00797C3B"/>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2"/>
                <w:sz w:val="24"/>
                <w:shd w:val="clear" w:color="auto" w:fill="FFFFFF"/>
              </w:rPr>
              <w:t xml:space="preserve">освещением с применением энергосберегающих </w:t>
            </w:r>
            <w:r>
              <w:rPr>
                <w:sz w:val="24"/>
                <w:shd w:val="clear" w:color="auto" w:fill="FFFFFF"/>
              </w:rPr>
              <w:t>технологий</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89"/>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r>
      <w:tr w:rsidR="00B77356" w:rsidTr="00797C3B">
        <w:tc>
          <w:tcPr>
            <w:tcW w:w="690" w:type="dxa"/>
            <w:tcBorders>
              <w:left w:val="single" w:sz="4" w:space="0" w:color="auto"/>
              <w:bottom w:val="single" w:sz="6" w:space="0" w:color="000000"/>
            </w:tcBorders>
            <w:shd w:val="clear" w:color="auto" w:fill="FFFFFF"/>
            <w:tcMar>
              <w:left w:w="40" w:type="dxa"/>
              <w:right w:w="40" w:type="dxa"/>
            </w:tcMar>
          </w:tcPr>
          <w:p w:rsidR="00B77356" w:rsidRDefault="00B77356" w:rsidP="00797C3B">
            <w:pPr>
              <w:rPr>
                <w:sz w:val="28"/>
              </w:rPr>
            </w:pPr>
          </w:p>
          <w:p w:rsidR="00B77356" w:rsidRDefault="00B77356" w:rsidP="00797C3B"/>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2"/>
                <w:sz w:val="24"/>
                <w:shd w:val="clear" w:color="auto" w:fill="FFFFFF"/>
              </w:rPr>
              <w:t>оборудованными контейнерными площадками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89"/>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r>
      <w:tr w:rsidR="00B77356" w:rsidTr="00797C3B">
        <w:tc>
          <w:tcPr>
            <w:tcW w:w="6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07"/>
            </w:pPr>
            <w:r>
              <w:rPr>
                <w:sz w:val="24"/>
                <w:shd w:val="clear" w:color="auto" w:fill="FFFFFF"/>
              </w:rPr>
              <w:t>3.</w:t>
            </w:r>
          </w:p>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hanging="41"/>
            </w:pPr>
            <w:r>
              <w:rPr>
                <w:spacing w:val="-1"/>
                <w:sz w:val="24"/>
                <w:shd w:val="clear" w:color="auto" w:fill="FFFFFF"/>
              </w:rPr>
              <w:t xml:space="preserve">Количество площадок, специально оборудованных для отдыха, общения и проведения </w:t>
            </w:r>
            <w:r>
              <w:rPr>
                <w:sz w:val="24"/>
                <w:shd w:val="clear" w:color="auto" w:fill="FFFFFF"/>
              </w:rPr>
              <w:t>досуга разными группами населения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89"/>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r>
      <w:tr w:rsidR="00B77356" w:rsidTr="00797C3B">
        <w:tc>
          <w:tcPr>
            <w:tcW w:w="6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02"/>
            </w:pPr>
            <w:r>
              <w:rPr>
                <w:sz w:val="24"/>
                <w:shd w:val="clear" w:color="auto" w:fill="FFFFFF"/>
              </w:rPr>
              <w:t>4.</w:t>
            </w:r>
          </w:p>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firstLine="13"/>
            </w:pPr>
            <w:r>
              <w:rPr>
                <w:spacing w:val="-1"/>
                <w:sz w:val="24"/>
                <w:shd w:val="clear" w:color="auto" w:fill="FFFFFF"/>
              </w:rPr>
              <w:t xml:space="preserve">Количество благоустроенных </w:t>
            </w:r>
            <w:r>
              <w:rPr>
                <w:spacing w:val="-2"/>
                <w:sz w:val="24"/>
                <w:shd w:val="clear" w:color="auto" w:fill="FFFFFF"/>
              </w:rPr>
              <w:t xml:space="preserve">общественных территорий (площадей, пешеходных </w:t>
            </w:r>
            <w:r>
              <w:rPr>
                <w:sz w:val="24"/>
                <w:shd w:val="clear" w:color="auto" w:fill="FFFFFF"/>
              </w:rPr>
              <w:t>зон, и иных территорий)</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89"/>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1</w:t>
            </w:r>
          </w:p>
        </w:tc>
      </w:tr>
    </w:tbl>
    <w:p w:rsidR="00B77356" w:rsidRDefault="00B77356" w:rsidP="00B77356">
      <w:pPr>
        <w:spacing w:line="0" w:lineRule="atLeast"/>
        <w:rPr>
          <w:sz w:val="28"/>
          <w:shd w:val="clear" w:color="auto" w:fill="FFFFFF"/>
        </w:rPr>
      </w:pPr>
      <w:r>
        <w:rPr>
          <w:b/>
          <w:spacing w:val="-1"/>
          <w:sz w:val="24"/>
          <w:shd w:val="clear" w:color="auto" w:fill="FFFFFF"/>
        </w:rPr>
        <w:t>2.4.Сведения о целевых индикаторах (показателях) программы</w:t>
      </w:r>
    </w:p>
    <w:p w:rsidR="00B77356" w:rsidRDefault="00B77356" w:rsidP="00B77356">
      <w:pPr>
        <w:spacing w:line="0" w:lineRule="atLeast"/>
        <w:rPr>
          <w:rFonts w:ascii="Courier New" w:eastAsia="Courier New" w:hAnsi="Courier New" w:cs="Courier New"/>
          <w:sz w:val="2"/>
        </w:rPr>
      </w:pPr>
    </w:p>
    <w:tbl>
      <w:tblPr>
        <w:tblW w:w="0" w:type="auto"/>
        <w:jc w:val="center"/>
        <w:tblCellMar>
          <w:left w:w="10" w:type="dxa"/>
          <w:right w:w="10" w:type="dxa"/>
        </w:tblCellMar>
        <w:tblLook w:val="0000"/>
      </w:tblPr>
      <w:tblGrid>
        <w:gridCol w:w="686"/>
        <w:gridCol w:w="3394"/>
        <w:gridCol w:w="709"/>
        <w:gridCol w:w="709"/>
        <w:gridCol w:w="992"/>
        <w:gridCol w:w="709"/>
        <w:gridCol w:w="832"/>
        <w:gridCol w:w="727"/>
        <w:gridCol w:w="677"/>
      </w:tblGrid>
      <w:tr w:rsidR="00B77356" w:rsidTr="00797C3B">
        <w:trPr>
          <w:jc w:val="center"/>
        </w:trPr>
        <w:tc>
          <w:tcPr>
            <w:tcW w:w="68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ind w:left="283"/>
            </w:pPr>
            <w:r>
              <w:rPr>
                <w:sz w:val="24"/>
                <w:shd w:val="clear" w:color="auto" w:fill="FFFFFF"/>
              </w:rPr>
              <w:t>№</w:t>
            </w:r>
          </w:p>
          <w:p w:rsidR="00B77356" w:rsidRDefault="00B77356" w:rsidP="00797C3B">
            <w:pPr>
              <w:rPr>
                <w:sz w:val="28"/>
              </w:rPr>
            </w:pPr>
          </w:p>
          <w:p w:rsidR="00B77356" w:rsidRDefault="00B77356" w:rsidP="00797C3B"/>
        </w:tc>
        <w:tc>
          <w:tcPr>
            <w:tcW w:w="339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spacing w:line="269" w:lineRule="auto"/>
              <w:ind w:left="461" w:right="187"/>
            </w:pPr>
            <w:r>
              <w:rPr>
                <w:spacing w:val="-2"/>
                <w:sz w:val="24"/>
                <w:shd w:val="clear" w:color="auto" w:fill="FFFFFF"/>
              </w:rPr>
              <w:t xml:space="preserve">Наименование показателя </w:t>
            </w:r>
            <w:r>
              <w:rPr>
                <w:sz w:val="24"/>
                <w:shd w:val="clear" w:color="auto" w:fill="FFFFFF"/>
              </w:rPr>
              <w:t>(индикатора)</w:t>
            </w:r>
          </w:p>
          <w:p w:rsidR="00B77356" w:rsidRDefault="00B77356" w:rsidP="00797C3B">
            <w:pPr>
              <w:rPr>
                <w:sz w:val="28"/>
              </w:rPr>
            </w:pPr>
          </w:p>
          <w:p w:rsidR="00B77356" w:rsidRDefault="00B77356" w:rsidP="00797C3B"/>
        </w:tc>
        <w:tc>
          <w:tcPr>
            <w:tcW w:w="70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ind w:left="34"/>
            </w:pPr>
            <w:r>
              <w:rPr>
                <w:sz w:val="24"/>
                <w:shd w:val="clear" w:color="auto" w:fill="FFFFFF"/>
              </w:rPr>
              <w:t>Ед.</w:t>
            </w:r>
          </w:p>
          <w:p w:rsidR="00B77356" w:rsidRDefault="00B77356" w:rsidP="00797C3B">
            <w:pPr>
              <w:rPr>
                <w:sz w:val="28"/>
              </w:rPr>
            </w:pPr>
          </w:p>
          <w:p w:rsidR="00B77356" w:rsidRDefault="00B77356" w:rsidP="00797C3B"/>
        </w:tc>
        <w:tc>
          <w:tcPr>
            <w:tcW w:w="4646" w:type="dxa"/>
            <w:gridSpan w:val="6"/>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77356" w:rsidRDefault="00B77356" w:rsidP="00797C3B">
            <w:pPr>
              <w:ind w:left="418"/>
            </w:pPr>
            <w:r>
              <w:rPr>
                <w:spacing w:val="-1"/>
                <w:sz w:val="24"/>
                <w:shd w:val="clear" w:color="auto" w:fill="FFFFFF"/>
              </w:rPr>
              <w:t>Значение целевых показателей (индикаторов)</w:t>
            </w:r>
          </w:p>
        </w:tc>
      </w:tr>
      <w:tr w:rsidR="00B77356" w:rsidTr="00797C3B">
        <w:trPr>
          <w:jc w:val="center"/>
        </w:trPr>
        <w:tc>
          <w:tcPr>
            <w:tcW w:w="686"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tc>
        <w:tc>
          <w:tcPr>
            <w:tcW w:w="3394"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tc>
        <w:tc>
          <w:tcPr>
            <w:tcW w:w="709"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tc>
        <w:tc>
          <w:tcPr>
            <w:tcW w:w="709"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pacing w:val="-6"/>
                <w:sz w:val="24"/>
                <w:shd w:val="clear" w:color="auto" w:fill="FFFFFF"/>
              </w:rPr>
              <w:t>2019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2020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pacing w:val="-14"/>
                <w:sz w:val="24"/>
                <w:shd w:val="clear" w:color="auto" w:fill="FFFFFF"/>
              </w:rPr>
              <w:t>2021</w:t>
            </w:r>
          </w:p>
        </w:tc>
        <w:tc>
          <w:tcPr>
            <w:tcW w:w="8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pacing w:val="-7"/>
                <w:sz w:val="24"/>
                <w:shd w:val="clear" w:color="auto" w:fill="FFFFFF"/>
              </w:rPr>
              <w:t>2022</w:t>
            </w:r>
          </w:p>
        </w:tc>
        <w:tc>
          <w:tcPr>
            <w:tcW w:w="7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pacing w:val="-7"/>
                <w:sz w:val="24"/>
                <w:shd w:val="clear" w:color="auto" w:fill="FFFFFF"/>
              </w:rPr>
              <w:t>2023</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pacing w:val="-7"/>
                <w:sz w:val="24"/>
                <w:shd w:val="clear" w:color="auto" w:fill="FFFFFF"/>
              </w:rPr>
              <w:t>2024</w:t>
            </w:r>
          </w:p>
        </w:tc>
      </w:tr>
      <w:tr w:rsidR="00B77356" w:rsidTr="00797C3B">
        <w:trPr>
          <w:trHeight w:val="516"/>
          <w:jc w:val="center"/>
        </w:trPr>
        <w:tc>
          <w:tcPr>
            <w:tcW w:w="68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17"/>
            </w:pPr>
            <w:r>
              <w:rPr>
                <w:sz w:val="24"/>
                <w:shd w:val="clear" w:color="auto" w:fill="FFFFFF"/>
              </w:rPr>
              <w:t>1</w:t>
            </w:r>
          </w:p>
        </w:tc>
        <w:tc>
          <w:tcPr>
            <w:tcW w:w="339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ind w:right="293"/>
            </w:pPr>
            <w:r>
              <w:rPr>
                <w:spacing w:val="-3"/>
                <w:sz w:val="24"/>
                <w:shd w:val="clear" w:color="auto" w:fill="FFFFFF"/>
              </w:rPr>
              <w:t xml:space="preserve">Количество благоустроенных </w:t>
            </w:r>
            <w:r>
              <w:rPr>
                <w:sz w:val="24"/>
                <w:shd w:val="clear" w:color="auto" w:fill="FFFFFF"/>
              </w:rPr>
              <w:t xml:space="preserve">территорий МКД </w:t>
            </w:r>
          </w:p>
        </w:tc>
        <w:tc>
          <w:tcPr>
            <w:tcW w:w="70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Pr="00FA4D8F" w:rsidRDefault="00B77356" w:rsidP="00797C3B">
            <w:pPr>
              <w:rPr>
                <w:sz w:val="24"/>
                <w:shd w:val="clear" w:color="auto" w:fill="FFFFFF"/>
              </w:rPr>
            </w:pPr>
            <w:r>
              <w:rPr>
                <w:sz w:val="24"/>
                <w:shd w:val="clear" w:color="auto" w:fill="FFFFFF"/>
              </w:rPr>
              <w:t>Ед.</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3</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8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7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FA4D8F" w:rsidRDefault="00B77356" w:rsidP="00797C3B">
            <w:pPr>
              <w:rPr>
                <w:sz w:val="24"/>
                <w:shd w:val="clear" w:color="auto" w:fill="FFFFFF"/>
              </w:rPr>
            </w:pPr>
            <w:r>
              <w:rPr>
                <w:sz w:val="24"/>
                <w:shd w:val="clear" w:color="auto" w:fill="FFFFFF"/>
              </w:rPr>
              <w:t xml:space="preserve">   0</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z w:val="24"/>
                <w:shd w:val="clear" w:color="auto" w:fill="FFFFFF"/>
              </w:rPr>
              <w:t xml:space="preserve">   0</w:t>
            </w:r>
          </w:p>
        </w:tc>
      </w:tr>
      <w:tr w:rsidR="00B77356" w:rsidTr="00797C3B">
        <w:trPr>
          <w:trHeight w:val="1237"/>
          <w:jc w:val="center"/>
        </w:trPr>
        <w:tc>
          <w:tcPr>
            <w:tcW w:w="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88"/>
            </w:pPr>
            <w:r>
              <w:rPr>
                <w:sz w:val="24"/>
                <w:shd w:val="clear" w:color="auto" w:fill="FFFFFF"/>
              </w:rPr>
              <w:t>2</w:t>
            </w:r>
          </w:p>
        </w:tc>
        <w:tc>
          <w:tcPr>
            <w:tcW w:w="3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ind w:left="43" w:right="154" w:hanging="43"/>
            </w:pPr>
            <w:r>
              <w:rPr>
                <w:sz w:val="24"/>
                <w:shd w:val="clear" w:color="auto" w:fill="FFFFFF"/>
              </w:rPr>
              <w:t xml:space="preserve">Доля благоустроенных </w:t>
            </w:r>
            <w:r>
              <w:rPr>
                <w:spacing w:val="-2"/>
                <w:sz w:val="24"/>
                <w:shd w:val="clear" w:color="auto" w:fill="FFFFFF"/>
              </w:rPr>
              <w:t xml:space="preserve">дворовых территорий МКД от </w:t>
            </w:r>
            <w:r>
              <w:rPr>
                <w:sz w:val="24"/>
                <w:shd w:val="clear" w:color="auto" w:fill="FFFFFF"/>
              </w:rPr>
              <w:t>общего количества дворовых территорий</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b/>
                <w:sz w:val="28"/>
                <w:shd w:val="clear" w:color="auto" w:fill="FFFFFF"/>
              </w:rPr>
            </w:pPr>
          </w:p>
          <w:p w:rsidR="00B77356" w:rsidRDefault="00B77356" w:rsidP="00797C3B">
            <w:pPr>
              <w:rPr>
                <w:b/>
                <w:sz w:val="28"/>
                <w:shd w:val="clear" w:color="auto" w:fill="FFFFFF"/>
              </w:rPr>
            </w:pPr>
          </w:p>
          <w:p w:rsidR="00B77356" w:rsidRPr="008B3871" w:rsidRDefault="00B77356" w:rsidP="00797C3B">
            <w:r w:rsidRPr="008B3871">
              <w:rPr>
                <w:sz w:val="28"/>
                <w:shd w:val="clear" w:color="auto" w:fill="FFFFFF"/>
              </w:rPr>
              <w:t>%</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z w:val="24"/>
                <w:shd w:val="clear" w:color="auto" w:fill="FFFFFF"/>
              </w:rPr>
              <w:t>15</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z w:val="24"/>
                <w:shd w:val="clear" w:color="auto" w:fill="FFFFFF"/>
              </w:rPr>
              <w:t>0</w:t>
            </w:r>
          </w:p>
        </w:tc>
        <w:tc>
          <w:tcPr>
            <w:tcW w:w="8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r>
              <w:rPr>
                <w:sz w:val="24"/>
                <w:shd w:val="clear" w:color="auto" w:fill="FFFFFF"/>
              </w:rPr>
              <w:t xml:space="preserve">   0</w:t>
            </w:r>
          </w:p>
        </w:tc>
        <w:tc>
          <w:tcPr>
            <w:tcW w:w="7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sz w:val="24"/>
                <w:shd w:val="clear" w:color="auto" w:fill="FFFFFF"/>
              </w:rPr>
            </w:pPr>
          </w:p>
          <w:p w:rsidR="00B77356" w:rsidRDefault="00B77356" w:rsidP="00797C3B">
            <w:pPr>
              <w:rPr>
                <w:sz w:val="24"/>
                <w:shd w:val="clear" w:color="auto" w:fill="FFFFFF"/>
              </w:rPr>
            </w:pPr>
          </w:p>
          <w:p w:rsidR="00B77356" w:rsidRDefault="00B77356" w:rsidP="00797C3B">
            <w:r>
              <w:rPr>
                <w:sz w:val="24"/>
                <w:shd w:val="clear" w:color="auto" w:fill="FFFFFF"/>
              </w:rPr>
              <w:t xml:space="preserve">   0</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sz w:val="24"/>
                <w:shd w:val="clear" w:color="auto" w:fill="FFFFFF"/>
              </w:rPr>
            </w:pPr>
          </w:p>
          <w:p w:rsidR="00B77356" w:rsidRDefault="00B77356" w:rsidP="00797C3B">
            <w:pPr>
              <w:rPr>
                <w:sz w:val="24"/>
                <w:shd w:val="clear" w:color="auto" w:fill="FFFFFF"/>
              </w:rPr>
            </w:pPr>
          </w:p>
          <w:p w:rsidR="00B77356" w:rsidRDefault="00B77356" w:rsidP="00797C3B">
            <w:r>
              <w:rPr>
                <w:sz w:val="24"/>
                <w:shd w:val="clear" w:color="auto" w:fill="FFFFFF"/>
              </w:rPr>
              <w:t xml:space="preserve">    0</w:t>
            </w:r>
          </w:p>
        </w:tc>
      </w:tr>
      <w:tr w:rsidR="00B77356" w:rsidTr="00797C3B">
        <w:trPr>
          <w:jc w:val="center"/>
        </w:trPr>
        <w:tc>
          <w:tcPr>
            <w:tcW w:w="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88"/>
              <w:rPr>
                <w:sz w:val="24"/>
                <w:shd w:val="clear" w:color="auto" w:fill="FFFFFF"/>
              </w:rPr>
            </w:pPr>
            <w:r>
              <w:rPr>
                <w:sz w:val="28"/>
                <w:shd w:val="clear" w:color="auto" w:fill="FFFFFF"/>
              </w:rPr>
              <w:t>3.</w:t>
            </w:r>
          </w:p>
        </w:tc>
        <w:tc>
          <w:tcPr>
            <w:tcW w:w="3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ind w:left="43" w:right="154" w:hanging="43"/>
              <w:rPr>
                <w:sz w:val="24"/>
                <w:shd w:val="clear" w:color="auto" w:fill="FFFFFF"/>
              </w:rPr>
            </w:pPr>
            <w:r>
              <w:rPr>
                <w:spacing w:val="-3"/>
                <w:sz w:val="24"/>
                <w:shd w:val="clear" w:color="auto" w:fill="FFFFFF"/>
              </w:rPr>
              <w:t xml:space="preserve">Количество      благоустроенных </w:t>
            </w:r>
            <w:r>
              <w:rPr>
                <w:spacing w:val="-1"/>
                <w:sz w:val="24"/>
                <w:shd w:val="clear" w:color="auto" w:fill="FFFFFF"/>
              </w:rPr>
              <w:t>общественных территорий</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b/>
                <w:sz w:val="28"/>
                <w:shd w:val="clear" w:color="auto" w:fill="FFFFFF"/>
              </w:rPr>
            </w:pPr>
            <w:r>
              <w:rPr>
                <w:sz w:val="24"/>
                <w:shd w:val="clear" w:color="auto" w:fill="FFFFFF"/>
              </w:rPr>
              <w:t>ед.</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8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7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r>
      <w:tr w:rsidR="00B77356" w:rsidTr="00797C3B">
        <w:trPr>
          <w:jc w:val="center"/>
        </w:trPr>
        <w:tc>
          <w:tcPr>
            <w:tcW w:w="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88"/>
              <w:rPr>
                <w:sz w:val="24"/>
                <w:shd w:val="clear" w:color="auto" w:fill="FFFFFF"/>
              </w:rPr>
            </w:pPr>
            <w:r>
              <w:rPr>
                <w:sz w:val="24"/>
                <w:shd w:val="clear" w:color="auto" w:fill="FFFFFF"/>
              </w:rPr>
              <w:t>4.</w:t>
            </w:r>
          </w:p>
        </w:tc>
        <w:tc>
          <w:tcPr>
            <w:tcW w:w="3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rPr>
                <w:sz w:val="24"/>
                <w:shd w:val="clear" w:color="auto" w:fill="FFFFFF"/>
              </w:rPr>
            </w:pPr>
            <w:r>
              <w:rPr>
                <w:sz w:val="24"/>
                <w:shd w:val="clear" w:color="auto" w:fill="FFFFFF"/>
              </w:rPr>
              <w:t>Доля                благоустроенных общественных   территорий   от общего количества</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8B3871" w:rsidRDefault="00B77356" w:rsidP="00797C3B">
            <w:pPr>
              <w:rPr>
                <w:sz w:val="28"/>
                <w:shd w:val="clear" w:color="auto" w:fill="FFFFFF"/>
              </w:rPr>
            </w:pPr>
            <w:r w:rsidRPr="008B3871">
              <w:rPr>
                <w:sz w:val="28"/>
                <w:shd w:val="clear" w:color="auto" w:fill="FFFFFF"/>
              </w:rPr>
              <w:t>%</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20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8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7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z w:val="24"/>
                <w:shd w:val="clear" w:color="auto" w:fill="FFFFFF"/>
              </w:rPr>
              <w:t>0</w:t>
            </w:r>
          </w:p>
        </w:tc>
      </w:tr>
    </w:tbl>
    <w:p w:rsidR="00B77356" w:rsidRPr="009928BD" w:rsidRDefault="00B77356" w:rsidP="00B77356">
      <w:pPr>
        <w:spacing w:line="0" w:lineRule="atLeast"/>
        <w:jc w:val="both"/>
        <w:rPr>
          <w:sz w:val="24"/>
          <w:szCs w:val="24"/>
        </w:rPr>
      </w:pPr>
      <w:r w:rsidRPr="009928BD">
        <w:rPr>
          <w:sz w:val="24"/>
          <w:szCs w:val="24"/>
        </w:rPr>
        <w:t>* Значение целевого показателя подлежит уточнению по мере принятия нормативных правовых актов о выделении (распределении) денежных средств из федерального и областного бюджетов, а также по мере формирования Программы и подпрограмм на соответствующие годы.</w:t>
      </w:r>
    </w:p>
    <w:p w:rsidR="00B77356" w:rsidRPr="009928BD" w:rsidRDefault="00B77356" w:rsidP="00B77356">
      <w:pPr>
        <w:spacing w:line="0" w:lineRule="atLeast"/>
        <w:jc w:val="both"/>
        <w:rPr>
          <w:sz w:val="24"/>
          <w:szCs w:val="24"/>
        </w:rPr>
      </w:pPr>
      <w:r w:rsidRPr="009928BD">
        <w:rPr>
          <w:sz w:val="24"/>
          <w:szCs w:val="24"/>
        </w:rPr>
        <w:t>** Показатель приведен с учетом планируемой корректировки адресного перечня всех дворовых территорий, нуждающихся в благоустройстве (сформированного исходя из физического состояния, а также с учетом предложений заинтересованных лиц) и подлежащих благоустройству в период действия муниципальной программы по результатам дополнительного отбора.</w:t>
      </w:r>
    </w:p>
    <w:p w:rsidR="00B77356" w:rsidRPr="00C22A19" w:rsidRDefault="00B77356" w:rsidP="00B77356">
      <w:pPr>
        <w:spacing w:line="0" w:lineRule="atLeast"/>
        <w:jc w:val="both"/>
        <w:rPr>
          <w:sz w:val="24"/>
          <w:szCs w:val="24"/>
        </w:rPr>
      </w:pPr>
      <w:r w:rsidRPr="00C22A19">
        <w:rPr>
          <w:sz w:val="24"/>
          <w:szCs w:val="24"/>
        </w:rPr>
        <w:t>Администрация Комсомольского муниципального района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Комсомольского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B77356" w:rsidRPr="00C22A19" w:rsidRDefault="00B77356" w:rsidP="00B77356">
      <w:pPr>
        <w:spacing w:line="0" w:lineRule="atLeast"/>
        <w:jc w:val="both"/>
        <w:rPr>
          <w:sz w:val="24"/>
          <w:szCs w:val="24"/>
        </w:rPr>
      </w:pPr>
      <w:r w:rsidRPr="00C22A19">
        <w:rPr>
          <w:sz w:val="24"/>
          <w:szCs w:val="24"/>
        </w:rPr>
        <w:t>Администрация Комсомольского муниципального района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B77356" w:rsidRPr="00C22A19" w:rsidRDefault="00B77356" w:rsidP="00B77356">
      <w:pPr>
        <w:suppressAutoHyphens/>
        <w:ind w:firstLine="540"/>
        <w:jc w:val="both"/>
        <w:rPr>
          <w:sz w:val="28"/>
          <w:shd w:val="clear" w:color="auto" w:fill="FFFFFF"/>
        </w:rPr>
      </w:pPr>
      <w:r w:rsidRPr="00C22A19">
        <w:rPr>
          <w:sz w:val="24"/>
          <w:shd w:val="clear" w:color="auto" w:fill="FFFFFF"/>
        </w:rPr>
        <w:t>Для реализации мероприятий программы подготовлены следующие документы:</w:t>
      </w:r>
    </w:p>
    <w:p w:rsidR="00B77356" w:rsidRPr="00C22A19" w:rsidRDefault="00B77356" w:rsidP="00833BAA">
      <w:pPr>
        <w:numPr>
          <w:ilvl w:val="0"/>
          <w:numId w:val="2"/>
        </w:numPr>
        <w:tabs>
          <w:tab w:val="left" w:pos="178"/>
        </w:tabs>
        <w:ind w:left="10"/>
        <w:rPr>
          <w:sz w:val="24"/>
          <w:shd w:val="clear" w:color="auto" w:fill="FFFFFF"/>
        </w:rPr>
      </w:pPr>
      <w:r w:rsidRPr="00C22A19">
        <w:rPr>
          <w:spacing w:val="-1"/>
          <w:sz w:val="24"/>
          <w:shd w:val="clear" w:color="auto" w:fill="FFFFFF"/>
        </w:rPr>
        <w:t>минимальный перечень работ по благоустройству дворовых территорий многоквартирных домов,</w:t>
      </w:r>
    </w:p>
    <w:p w:rsidR="00B77356" w:rsidRPr="00C22A19" w:rsidRDefault="00B77356" w:rsidP="00833BAA">
      <w:pPr>
        <w:numPr>
          <w:ilvl w:val="0"/>
          <w:numId w:val="2"/>
        </w:numPr>
        <w:tabs>
          <w:tab w:val="left" w:pos="178"/>
        </w:tabs>
        <w:spacing w:line="274" w:lineRule="auto"/>
        <w:ind w:left="10" w:right="168"/>
        <w:jc w:val="both"/>
        <w:rPr>
          <w:sz w:val="24"/>
          <w:shd w:val="clear" w:color="auto" w:fill="FFFFFF"/>
        </w:rPr>
      </w:pPr>
      <w:r w:rsidRPr="00C22A19">
        <w:rPr>
          <w:sz w:val="24"/>
          <w:shd w:val="clear" w:color="auto" w:fill="FFFFFF"/>
        </w:rPr>
        <w:t>дополнительный перечень работ по благоустройству дворовых территорий многоквартирных домов,</w:t>
      </w:r>
    </w:p>
    <w:p w:rsidR="00B77356" w:rsidRPr="00C22A19" w:rsidRDefault="00B77356" w:rsidP="00833BAA">
      <w:pPr>
        <w:numPr>
          <w:ilvl w:val="0"/>
          <w:numId w:val="2"/>
        </w:numPr>
        <w:tabs>
          <w:tab w:val="left" w:pos="178"/>
        </w:tabs>
        <w:spacing w:line="274" w:lineRule="auto"/>
        <w:ind w:left="10" w:right="168"/>
        <w:jc w:val="both"/>
        <w:rPr>
          <w:sz w:val="24"/>
          <w:shd w:val="clear" w:color="auto" w:fill="FFFFFF"/>
        </w:rPr>
      </w:pPr>
      <w:r w:rsidRPr="00C22A19">
        <w:rPr>
          <w:spacing w:val="-1"/>
          <w:sz w:val="24"/>
          <w:shd w:val="clear" w:color="auto" w:fill="FFFFFF"/>
        </w:rPr>
        <w:t xml:space="preserve">нормативная стоимость (единичные расценки) работ по благоустройству дворовых территорий, </w:t>
      </w:r>
      <w:r w:rsidRPr="00C22A19">
        <w:rPr>
          <w:sz w:val="24"/>
          <w:shd w:val="clear" w:color="auto" w:fill="FFFFFF"/>
        </w:rPr>
        <w:t>входящих в состав минимального перечня таких работ</w:t>
      </w:r>
    </w:p>
    <w:p w:rsidR="00B77356" w:rsidRPr="00C22A19" w:rsidRDefault="00B77356" w:rsidP="00833BAA">
      <w:pPr>
        <w:numPr>
          <w:ilvl w:val="0"/>
          <w:numId w:val="2"/>
        </w:numPr>
        <w:tabs>
          <w:tab w:val="left" w:pos="178"/>
        </w:tabs>
        <w:spacing w:line="274" w:lineRule="auto"/>
        <w:ind w:left="10" w:right="158"/>
        <w:jc w:val="both"/>
        <w:rPr>
          <w:sz w:val="24"/>
          <w:shd w:val="clear" w:color="auto" w:fill="FFFFFF"/>
        </w:rPr>
      </w:pPr>
      <w:r w:rsidRPr="00C22A19">
        <w:rPr>
          <w:sz w:val="24"/>
          <w:shd w:val="clear" w:color="auto" w:fill="FFFFFF"/>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w:t>
      </w:r>
    </w:p>
    <w:p w:rsidR="00B77356" w:rsidRPr="00C22A19" w:rsidRDefault="00B77356" w:rsidP="00833BAA">
      <w:pPr>
        <w:numPr>
          <w:ilvl w:val="0"/>
          <w:numId w:val="2"/>
        </w:numPr>
        <w:tabs>
          <w:tab w:val="left" w:pos="178"/>
        </w:tabs>
        <w:spacing w:line="274" w:lineRule="auto"/>
        <w:ind w:left="10" w:right="163"/>
        <w:jc w:val="both"/>
        <w:rPr>
          <w:sz w:val="24"/>
          <w:shd w:val="clear" w:color="auto" w:fill="FFFFFF"/>
        </w:rPr>
      </w:pPr>
      <w:r w:rsidRPr="00C22A19">
        <w:rPr>
          <w:spacing w:val="-1"/>
          <w:sz w:val="24"/>
          <w:shd w:val="clear" w:color="auto" w:fill="FFFFFF"/>
        </w:rPr>
        <w:t>порядок разработки, обсуждения с заинтересованными лицами и утверждения дизайн - проектов благоустройства дворовой территории, включенных в муниципальную программу на 2018-2024 год.</w:t>
      </w:r>
    </w:p>
    <w:p w:rsidR="00B77356" w:rsidRDefault="00B77356" w:rsidP="00B77356">
      <w:pPr>
        <w:spacing w:before="278" w:line="274" w:lineRule="auto"/>
        <w:ind w:right="168"/>
        <w:jc w:val="both"/>
        <w:rPr>
          <w:sz w:val="28"/>
          <w:shd w:val="clear" w:color="auto" w:fill="FFFFFF"/>
        </w:rPr>
      </w:pPr>
      <w:r>
        <w:rPr>
          <w:b/>
          <w:sz w:val="24"/>
          <w:shd w:val="clear" w:color="auto" w:fill="FFFFFF"/>
        </w:rPr>
        <w:t>3.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B77356" w:rsidRDefault="00B77356" w:rsidP="00B77356">
      <w:pPr>
        <w:spacing w:before="269" w:line="269" w:lineRule="auto"/>
        <w:ind w:left="10" w:right="168" w:firstLine="557"/>
        <w:jc w:val="both"/>
        <w:rPr>
          <w:spacing w:val="-4"/>
          <w:sz w:val="24"/>
          <w:shd w:val="clear" w:color="auto" w:fill="FFFFFF"/>
        </w:rPr>
      </w:pPr>
      <w:r>
        <w:rPr>
          <w:sz w:val="24"/>
          <w:shd w:val="clear" w:color="auto" w:fill="FFFFFF"/>
        </w:rPr>
        <w:t>Мероприятия по благоустройству дворовых и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B77356" w:rsidRDefault="00B77356" w:rsidP="00B77356">
      <w:pPr>
        <w:spacing w:line="278" w:lineRule="auto"/>
        <w:ind w:right="197"/>
        <w:jc w:val="right"/>
        <w:rPr>
          <w:spacing w:val="-4"/>
          <w:sz w:val="24"/>
          <w:shd w:val="clear" w:color="auto" w:fill="FFFFFF"/>
        </w:rPr>
      </w:pPr>
    </w:p>
    <w:p w:rsidR="00B77356" w:rsidRDefault="00B77356" w:rsidP="00B77356">
      <w:pPr>
        <w:spacing w:line="278" w:lineRule="auto"/>
        <w:ind w:right="197"/>
        <w:jc w:val="right"/>
        <w:rPr>
          <w:sz w:val="28"/>
          <w:shd w:val="clear" w:color="auto" w:fill="FFFFFF"/>
        </w:rPr>
      </w:pPr>
      <w:r>
        <w:rPr>
          <w:spacing w:val="-4"/>
          <w:sz w:val="24"/>
          <w:shd w:val="clear" w:color="auto" w:fill="FFFFFF"/>
        </w:rPr>
        <w:t>Приложение 1</w:t>
      </w:r>
    </w:p>
    <w:p w:rsidR="00B77356" w:rsidRDefault="00B77356" w:rsidP="00B77356">
      <w:pPr>
        <w:spacing w:line="278" w:lineRule="auto"/>
        <w:ind w:right="168"/>
        <w:jc w:val="right"/>
        <w:rPr>
          <w:sz w:val="28"/>
          <w:shd w:val="clear" w:color="auto" w:fill="FFFFFF"/>
        </w:rPr>
      </w:pPr>
      <w:r>
        <w:rPr>
          <w:sz w:val="24"/>
          <w:shd w:val="clear" w:color="auto" w:fill="FFFFFF"/>
        </w:rPr>
        <w:t>к муниципальной программе "Формирование</w:t>
      </w:r>
    </w:p>
    <w:p w:rsidR="00B77356" w:rsidRDefault="00B77356" w:rsidP="00B77356">
      <w:pPr>
        <w:spacing w:line="278" w:lineRule="auto"/>
        <w:ind w:right="173"/>
        <w:jc w:val="right"/>
        <w:rPr>
          <w:sz w:val="28"/>
          <w:shd w:val="clear" w:color="auto" w:fill="FFFFFF"/>
        </w:rPr>
      </w:pPr>
      <w:r>
        <w:rPr>
          <w:spacing w:val="-1"/>
          <w:sz w:val="24"/>
          <w:shd w:val="clear" w:color="auto" w:fill="FFFFFF"/>
        </w:rPr>
        <w:t>современной городской среды на территории</w:t>
      </w:r>
    </w:p>
    <w:p w:rsidR="00B77356" w:rsidRDefault="00B77356" w:rsidP="00B77356">
      <w:pPr>
        <w:spacing w:line="278" w:lineRule="auto"/>
        <w:ind w:right="178"/>
        <w:jc w:val="right"/>
        <w:rPr>
          <w:spacing w:val="-1"/>
          <w:sz w:val="24"/>
          <w:shd w:val="clear" w:color="auto" w:fill="FFFFFF"/>
        </w:rPr>
      </w:pPr>
      <w:r>
        <w:rPr>
          <w:spacing w:val="-1"/>
          <w:sz w:val="24"/>
          <w:shd w:val="clear" w:color="auto" w:fill="FFFFFF"/>
        </w:rPr>
        <w:t>Комсомольского городского поселения"</w:t>
      </w:r>
    </w:p>
    <w:p w:rsidR="00B77356" w:rsidRDefault="00B77356" w:rsidP="00B77356">
      <w:pPr>
        <w:spacing w:line="278" w:lineRule="auto"/>
        <w:ind w:right="178"/>
        <w:jc w:val="right"/>
        <w:rPr>
          <w:sz w:val="28"/>
          <w:shd w:val="clear" w:color="auto" w:fill="FFFFFF"/>
        </w:rPr>
      </w:pPr>
    </w:p>
    <w:p w:rsidR="00B77356" w:rsidRDefault="00B77356" w:rsidP="00B77356">
      <w:pPr>
        <w:spacing w:line="0" w:lineRule="atLeast"/>
        <w:jc w:val="center"/>
        <w:rPr>
          <w:b/>
          <w:spacing w:val="-1"/>
          <w:sz w:val="24"/>
          <w:shd w:val="clear" w:color="auto" w:fill="FFFFFF"/>
        </w:rPr>
      </w:pPr>
      <w:r>
        <w:rPr>
          <w:b/>
          <w:spacing w:val="-1"/>
          <w:sz w:val="24"/>
          <w:shd w:val="clear" w:color="auto" w:fill="FFFFFF"/>
        </w:rPr>
        <w:t xml:space="preserve">Подпрограмма "Благоустройство дворовых территорий </w:t>
      </w:r>
    </w:p>
    <w:p w:rsidR="00B77356" w:rsidRDefault="00B77356" w:rsidP="00B77356">
      <w:pPr>
        <w:spacing w:line="0" w:lineRule="atLeast"/>
        <w:jc w:val="center"/>
        <w:rPr>
          <w:sz w:val="28"/>
          <w:shd w:val="clear" w:color="auto" w:fill="FFFFFF"/>
        </w:rPr>
      </w:pPr>
      <w:r>
        <w:rPr>
          <w:b/>
          <w:spacing w:val="-1"/>
          <w:sz w:val="24"/>
          <w:shd w:val="clear" w:color="auto" w:fill="FFFFFF"/>
        </w:rPr>
        <w:t xml:space="preserve">Комсомольского </w:t>
      </w:r>
      <w:r>
        <w:rPr>
          <w:b/>
          <w:sz w:val="24"/>
          <w:shd w:val="clear" w:color="auto" w:fill="FFFFFF"/>
        </w:rPr>
        <w:t>городского поселения"</w:t>
      </w:r>
    </w:p>
    <w:p w:rsidR="00B77356" w:rsidRDefault="00B77356" w:rsidP="00B77356">
      <w:pPr>
        <w:spacing w:before="264" w:line="278" w:lineRule="auto"/>
        <w:ind w:left="475" w:right="442" w:firstLine="1339"/>
        <w:jc w:val="center"/>
        <w:rPr>
          <w:sz w:val="28"/>
          <w:shd w:val="clear" w:color="auto" w:fill="FFFFFF"/>
        </w:rPr>
      </w:pPr>
      <w:r>
        <w:rPr>
          <w:b/>
          <w:spacing w:val="-1"/>
          <w:sz w:val="24"/>
          <w:shd w:val="clear" w:color="auto" w:fill="FFFFFF"/>
        </w:rPr>
        <w:t xml:space="preserve">1.    Паспорт подпрограммы муниципальной программы"Формирование </w:t>
      </w:r>
      <w:r>
        <w:rPr>
          <w:b/>
          <w:spacing w:val="-2"/>
          <w:sz w:val="24"/>
          <w:shd w:val="clear" w:color="auto" w:fill="FFFFFF"/>
        </w:rPr>
        <w:t>современной городской среды на территории Комсомольского городского поселения"</w:t>
      </w:r>
    </w:p>
    <w:p w:rsidR="00B77356" w:rsidRDefault="00B77356" w:rsidP="00B77356">
      <w:pPr>
        <w:spacing w:after="250"/>
        <w:rPr>
          <w:rFonts w:ascii="Courier New" w:eastAsia="Courier New" w:hAnsi="Courier New" w:cs="Courier New"/>
          <w:sz w:val="2"/>
        </w:rPr>
      </w:pPr>
    </w:p>
    <w:tbl>
      <w:tblPr>
        <w:tblW w:w="0" w:type="auto"/>
        <w:tblInd w:w="40" w:type="dxa"/>
        <w:tblCellMar>
          <w:left w:w="10" w:type="dxa"/>
          <w:right w:w="10" w:type="dxa"/>
        </w:tblCellMar>
        <w:tblLook w:val="0000"/>
      </w:tblPr>
      <w:tblGrid>
        <w:gridCol w:w="2530"/>
        <w:gridCol w:w="6865"/>
      </w:tblGrid>
      <w:tr w:rsidR="00B77356" w:rsidTr="00797C3B">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jc w:val="both"/>
            </w:pPr>
            <w:r>
              <w:rPr>
                <w:sz w:val="24"/>
                <w:shd w:val="clear" w:color="auto" w:fill="FFFFFF"/>
              </w:rPr>
              <w:t>Наименование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rPr>
                <w:sz w:val="28"/>
                <w:shd w:val="clear" w:color="auto" w:fill="FFFFFF"/>
              </w:rPr>
            </w:pPr>
            <w:r>
              <w:rPr>
                <w:spacing w:val="-2"/>
                <w:sz w:val="24"/>
                <w:shd w:val="clear" w:color="auto" w:fill="FFFFFF"/>
              </w:rPr>
              <w:t>Благоустройство дворовых территорий Комсомольского городского</w:t>
            </w:r>
          </w:p>
          <w:p w:rsidR="00B77356" w:rsidRDefault="00B77356" w:rsidP="00797C3B">
            <w:pPr>
              <w:spacing w:line="0" w:lineRule="atLeast"/>
            </w:pPr>
            <w:r>
              <w:rPr>
                <w:sz w:val="24"/>
                <w:shd w:val="clear" w:color="auto" w:fill="FFFFFF"/>
              </w:rPr>
              <w:t>поселения.</w:t>
            </w:r>
          </w:p>
        </w:tc>
      </w:tr>
      <w:tr w:rsidR="00B77356" w:rsidTr="00797C3B">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54" w:lineRule="auto"/>
              <w:ind w:right="293"/>
            </w:pPr>
            <w:r>
              <w:rPr>
                <w:spacing w:val="-14"/>
                <w:sz w:val="24"/>
                <w:shd w:val="clear" w:color="auto" w:fill="FFFFFF"/>
              </w:rPr>
              <w:t xml:space="preserve">Срок реализации </w:t>
            </w:r>
            <w:r>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z w:val="24"/>
                <w:shd w:val="clear" w:color="auto" w:fill="FFFFFF"/>
              </w:rPr>
              <w:t>2018-2024 годы</w:t>
            </w:r>
          </w:p>
        </w:tc>
      </w:tr>
      <w:tr w:rsidR="00B77356" w:rsidTr="00797C3B">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54" w:lineRule="auto"/>
              <w:rPr>
                <w:sz w:val="28"/>
                <w:shd w:val="clear" w:color="auto" w:fill="FFFFFF"/>
              </w:rPr>
            </w:pPr>
            <w:r>
              <w:rPr>
                <w:sz w:val="24"/>
                <w:shd w:val="clear" w:color="auto" w:fill="FFFFFF"/>
              </w:rPr>
              <w:t>Ответственный</w:t>
            </w:r>
          </w:p>
          <w:p w:rsidR="00B77356" w:rsidRDefault="00B77356" w:rsidP="00797C3B">
            <w:pPr>
              <w:spacing w:line="254" w:lineRule="auto"/>
              <w:rPr>
                <w:sz w:val="28"/>
                <w:shd w:val="clear" w:color="auto" w:fill="FFFFFF"/>
              </w:rPr>
            </w:pPr>
            <w:r>
              <w:rPr>
                <w:sz w:val="24"/>
                <w:shd w:val="clear" w:color="auto" w:fill="FFFFFF"/>
              </w:rPr>
              <w:t>исполнитель</w:t>
            </w:r>
          </w:p>
          <w:p w:rsidR="00B77356" w:rsidRDefault="00B77356" w:rsidP="00797C3B">
            <w:pPr>
              <w:spacing w:line="254" w:lineRule="auto"/>
            </w:pPr>
            <w:r>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z w:val="24"/>
                <w:shd w:val="clear" w:color="auto" w:fill="FFFFFF"/>
              </w:rPr>
              <w:t>Администрация Комсомольского муниципального района</w:t>
            </w:r>
          </w:p>
        </w:tc>
      </w:tr>
      <w:tr w:rsidR="00B77356" w:rsidTr="00797C3B">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50" w:lineRule="auto"/>
              <w:ind w:left="14" w:right="110" w:firstLine="5"/>
            </w:pPr>
            <w:r>
              <w:rPr>
                <w:spacing w:val="-13"/>
                <w:sz w:val="24"/>
                <w:shd w:val="clear" w:color="auto" w:fill="FFFFFF"/>
              </w:rPr>
              <w:t xml:space="preserve">Исполнители основных </w:t>
            </w:r>
            <w:r>
              <w:rPr>
                <w:sz w:val="24"/>
                <w:shd w:val="clear" w:color="auto" w:fill="FFFFFF"/>
              </w:rPr>
              <w:t>мероприятий (мероприятий)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54" w:lineRule="auto"/>
              <w:ind w:right="1272"/>
            </w:pPr>
            <w:r>
              <w:rPr>
                <w:sz w:val="24"/>
                <w:shd w:val="clear" w:color="auto" w:fill="FFFFFF"/>
              </w:rPr>
              <w:t xml:space="preserve">Администрация Комсомольского муниципального района </w:t>
            </w:r>
            <w:r>
              <w:rPr>
                <w:spacing w:val="-11"/>
                <w:sz w:val="24"/>
                <w:shd w:val="clear" w:color="auto" w:fill="FFFFFF"/>
              </w:rPr>
              <w:t xml:space="preserve">Управление по вопросу развития инфраструктуры Администрации </w:t>
            </w:r>
            <w:r>
              <w:rPr>
                <w:sz w:val="24"/>
                <w:shd w:val="clear" w:color="auto" w:fill="FFFFFF"/>
              </w:rPr>
              <w:t>Комсомольского муниципального района</w:t>
            </w:r>
          </w:p>
        </w:tc>
      </w:tr>
      <w:tr w:rsidR="00B77356" w:rsidTr="00797C3B">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4"/>
            </w:pPr>
            <w:r>
              <w:rPr>
                <w:spacing w:val="-3"/>
                <w:sz w:val="24"/>
                <w:shd w:val="clear" w:color="auto" w:fill="FFFFFF"/>
              </w:rPr>
              <w:t>Задачи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z w:val="24"/>
                <w:shd w:val="clear" w:color="auto" w:fill="FFFFFF"/>
              </w:rPr>
              <w:t xml:space="preserve">Повышение качества и комфорта городской среды на территории Комсомольского городского поселения </w:t>
            </w:r>
            <w:r w:rsidRPr="00AD32E5">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B77356" w:rsidTr="00797C3B">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19"/>
              <w:rPr>
                <w:sz w:val="28"/>
                <w:shd w:val="clear" w:color="auto" w:fill="FFFFFF"/>
              </w:rPr>
            </w:pPr>
            <w:r>
              <w:rPr>
                <w:spacing w:val="-4"/>
                <w:sz w:val="24"/>
                <w:shd w:val="clear" w:color="auto" w:fill="FFFFFF"/>
              </w:rPr>
              <w:t>Объемы ресурсного</w:t>
            </w:r>
          </w:p>
          <w:p w:rsidR="00B77356" w:rsidRDefault="00B77356" w:rsidP="00797C3B">
            <w:pPr>
              <w:spacing w:line="274" w:lineRule="auto"/>
              <w:ind w:left="19"/>
              <w:rPr>
                <w:sz w:val="28"/>
                <w:shd w:val="clear" w:color="auto" w:fill="FFFFFF"/>
              </w:rPr>
            </w:pPr>
            <w:r>
              <w:rPr>
                <w:sz w:val="24"/>
                <w:shd w:val="clear" w:color="auto" w:fill="FFFFFF"/>
              </w:rPr>
              <w:t>обеспечения</w:t>
            </w:r>
          </w:p>
          <w:p w:rsidR="00B77356" w:rsidRDefault="00B77356" w:rsidP="00797C3B">
            <w:pPr>
              <w:spacing w:line="274" w:lineRule="auto"/>
              <w:ind w:left="19"/>
            </w:pPr>
            <w:r>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right="408"/>
              <w:rPr>
                <w:sz w:val="24"/>
                <w:shd w:val="clear" w:color="auto" w:fill="FFFFFF"/>
              </w:rPr>
            </w:pPr>
            <w:r>
              <w:rPr>
                <w:spacing w:val="-1"/>
                <w:sz w:val="24"/>
                <w:shd w:val="clear" w:color="auto" w:fill="FFFFFF"/>
              </w:rPr>
              <w:t>Общий объем бюджетных ассигнований:-500</w:t>
            </w:r>
            <w:r>
              <w:rPr>
                <w:sz w:val="24"/>
                <w:shd w:val="clear" w:color="auto" w:fill="FFFFFF"/>
              </w:rPr>
              <w:t>000,00</w:t>
            </w:r>
            <w:r>
              <w:rPr>
                <w:spacing w:val="-1"/>
                <w:sz w:val="24"/>
                <w:shd w:val="clear" w:color="auto" w:fill="FFFFFF"/>
              </w:rPr>
              <w:t xml:space="preserve">рублей, в том </w:t>
            </w:r>
            <w:r>
              <w:rPr>
                <w:sz w:val="24"/>
                <w:shd w:val="clear" w:color="auto" w:fill="FFFFFF"/>
              </w:rPr>
              <w:t>числе:</w:t>
            </w:r>
          </w:p>
          <w:p w:rsidR="00B77356" w:rsidRDefault="00B77356" w:rsidP="00797C3B">
            <w:pPr>
              <w:spacing w:line="274" w:lineRule="auto"/>
              <w:ind w:left="5" w:right="518"/>
              <w:rPr>
                <w:sz w:val="24"/>
                <w:shd w:val="clear" w:color="auto" w:fill="FFFFFF"/>
              </w:rPr>
            </w:pPr>
            <w:r w:rsidRPr="00D51AA1">
              <w:rPr>
                <w:sz w:val="24"/>
                <w:shd w:val="clear" w:color="auto" w:fill="FFFFFF"/>
              </w:rPr>
              <w:t>202</w:t>
            </w:r>
            <w:r>
              <w:rPr>
                <w:sz w:val="24"/>
                <w:shd w:val="clear" w:color="auto" w:fill="FFFFFF"/>
              </w:rPr>
              <w:t>0</w:t>
            </w:r>
            <w:r w:rsidRPr="00D51AA1">
              <w:rPr>
                <w:sz w:val="24"/>
                <w:shd w:val="clear" w:color="auto" w:fill="FFFFFF"/>
              </w:rPr>
              <w:tab/>
              <w:t xml:space="preserve">год </w:t>
            </w:r>
            <w:r>
              <w:rPr>
                <w:sz w:val="24"/>
                <w:shd w:val="clear" w:color="auto" w:fill="FFFFFF"/>
              </w:rPr>
              <w:t>–500 000</w:t>
            </w:r>
            <w:r w:rsidRPr="00D51AA1">
              <w:rPr>
                <w:sz w:val="24"/>
                <w:shd w:val="clear" w:color="auto" w:fill="FFFFFF"/>
              </w:rPr>
              <w:t>,00 рублей</w:t>
            </w:r>
            <w:r>
              <w:rPr>
                <w:sz w:val="24"/>
                <w:shd w:val="clear" w:color="auto" w:fill="FFFFFF"/>
              </w:rPr>
              <w:t>, в т.ч.</w:t>
            </w:r>
          </w:p>
          <w:p w:rsidR="00B77356" w:rsidRDefault="00B77356" w:rsidP="00797C3B">
            <w:pPr>
              <w:spacing w:line="274" w:lineRule="auto"/>
              <w:ind w:left="5" w:right="518"/>
              <w:rPr>
                <w:sz w:val="24"/>
                <w:shd w:val="clear" w:color="auto" w:fill="FFFFFF"/>
              </w:rPr>
            </w:pPr>
            <w:r>
              <w:rPr>
                <w:sz w:val="24"/>
                <w:shd w:val="clear" w:color="auto" w:fill="FFFFFF"/>
              </w:rPr>
              <w:t>средства обл. бюджета – 375 000 руб.</w:t>
            </w:r>
          </w:p>
          <w:p w:rsidR="00B77356" w:rsidRDefault="00B77356" w:rsidP="00797C3B">
            <w:pPr>
              <w:spacing w:line="274" w:lineRule="auto"/>
              <w:ind w:left="5" w:right="518"/>
              <w:rPr>
                <w:sz w:val="24"/>
                <w:shd w:val="clear" w:color="auto" w:fill="FFFFFF"/>
              </w:rPr>
            </w:pPr>
            <w:r>
              <w:rPr>
                <w:sz w:val="24"/>
                <w:shd w:val="clear" w:color="auto" w:fill="FFFFFF"/>
              </w:rPr>
              <w:t>средства ТОС –50 000 руб</w:t>
            </w:r>
          </w:p>
          <w:p w:rsidR="00B77356" w:rsidRDefault="00B77356" w:rsidP="00797C3B">
            <w:pPr>
              <w:spacing w:line="274" w:lineRule="auto"/>
              <w:ind w:left="5" w:right="518"/>
              <w:rPr>
                <w:sz w:val="24"/>
                <w:shd w:val="clear" w:color="auto" w:fill="FFFFFF"/>
              </w:rPr>
            </w:pPr>
            <w:r>
              <w:rPr>
                <w:sz w:val="24"/>
                <w:shd w:val="clear" w:color="auto" w:fill="FFFFFF"/>
              </w:rPr>
              <w:t>средства индивидуальных предпринимателей – 5 000 руб</w:t>
            </w:r>
          </w:p>
          <w:p w:rsidR="00B77356" w:rsidRPr="00D51AA1" w:rsidRDefault="00B77356" w:rsidP="00797C3B">
            <w:pPr>
              <w:spacing w:line="274" w:lineRule="auto"/>
              <w:ind w:left="5" w:right="518"/>
              <w:rPr>
                <w:sz w:val="28"/>
                <w:shd w:val="clear" w:color="auto" w:fill="FFFFFF"/>
              </w:rPr>
            </w:pPr>
            <w:r>
              <w:rPr>
                <w:sz w:val="24"/>
                <w:shd w:val="clear" w:color="auto" w:fill="FFFFFF"/>
              </w:rPr>
              <w:t>средства местного бюджета  -70 000 руб.</w:t>
            </w:r>
          </w:p>
          <w:p w:rsidR="00B77356" w:rsidRDefault="00B77356" w:rsidP="00797C3B">
            <w:pPr>
              <w:tabs>
                <w:tab w:val="left" w:pos="950"/>
              </w:tabs>
              <w:spacing w:line="274" w:lineRule="auto"/>
              <w:ind w:left="288"/>
              <w:rPr>
                <w:sz w:val="28"/>
                <w:shd w:val="clear" w:color="auto" w:fill="FFFFFF"/>
              </w:rPr>
            </w:pPr>
            <w:r>
              <w:rPr>
                <w:sz w:val="24"/>
                <w:shd w:val="clear" w:color="auto" w:fill="FFFFFF"/>
              </w:rPr>
              <w:t>2021</w:t>
            </w:r>
            <w:r>
              <w:rPr>
                <w:sz w:val="24"/>
                <w:shd w:val="clear" w:color="auto" w:fill="FFFFFF"/>
              </w:rPr>
              <w:tab/>
              <w:t>год - 0,00 рублей,</w:t>
            </w:r>
          </w:p>
          <w:p w:rsidR="00B77356" w:rsidRDefault="00B77356" w:rsidP="00797C3B">
            <w:pPr>
              <w:tabs>
                <w:tab w:val="left" w:pos="950"/>
              </w:tabs>
              <w:spacing w:line="274" w:lineRule="auto"/>
              <w:ind w:left="288"/>
              <w:rPr>
                <w:sz w:val="24"/>
                <w:shd w:val="clear" w:color="auto" w:fill="FFFFFF"/>
              </w:rPr>
            </w:pPr>
            <w:r>
              <w:rPr>
                <w:sz w:val="24"/>
                <w:shd w:val="clear" w:color="auto" w:fill="FFFFFF"/>
              </w:rPr>
              <w:t>2022</w:t>
            </w:r>
            <w:r>
              <w:rPr>
                <w:sz w:val="24"/>
                <w:shd w:val="clear" w:color="auto" w:fill="FFFFFF"/>
              </w:rPr>
              <w:tab/>
              <w:t xml:space="preserve">год - 0,00 рублей, </w:t>
            </w:r>
          </w:p>
          <w:p w:rsidR="00B77356" w:rsidRDefault="00B77356" w:rsidP="00797C3B">
            <w:pPr>
              <w:tabs>
                <w:tab w:val="left" w:pos="950"/>
              </w:tabs>
              <w:spacing w:line="274" w:lineRule="auto"/>
              <w:ind w:left="288"/>
              <w:rPr>
                <w:sz w:val="28"/>
                <w:shd w:val="clear" w:color="auto" w:fill="FFFFFF"/>
              </w:rPr>
            </w:pPr>
            <w:r>
              <w:rPr>
                <w:sz w:val="24"/>
                <w:shd w:val="clear" w:color="auto" w:fill="FFFFFF"/>
              </w:rPr>
              <w:t>2023</w:t>
            </w:r>
            <w:r>
              <w:rPr>
                <w:sz w:val="24"/>
                <w:shd w:val="clear" w:color="auto" w:fill="FFFFFF"/>
              </w:rPr>
              <w:tab/>
              <w:t>год - 0,00 рублей,</w:t>
            </w:r>
          </w:p>
          <w:p w:rsidR="00B77356" w:rsidRDefault="00B77356" w:rsidP="00797C3B">
            <w:pPr>
              <w:tabs>
                <w:tab w:val="left" w:pos="950"/>
              </w:tabs>
              <w:spacing w:line="274" w:lineRule="auto"/>
              <w:ind w:left="288"/>
            </w:pPr>
            <w:r>
              <w:rPr>
                <w:sz w:val="24"/>
                <w:shd w:val="clear" w:color="auto" w:fill="FFFFFF"/>
              </w:rPr>
              <w:t>2024</w:t>
            </w:r>
            <w:r>
              <w:rPr>
                <w:sz w:val="24"/>
                <w:shd w:val="clear" w:color="auto" w:fill="FFFFFF"/>
              </w:rPr>
              <w:tab/>
              <w:t>год - 0,00 рублей</w:t>
            </w:r>
          </w:p>
        </w:tc>
      </w:tr>
      <w:tr w:rsidR="00B77356" w:rsidTr="00797C3B">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rPr>
                <w:sz w:val="28"/>
                <w:shd w:val="clear" w:color="auto" w:fill="FFFFFF"/>
              </w:rPr>
            </w:pPr>
            <w:r>
              <w:rPr>
                <w:sz w:val="24"/>
                <w:shd w:val="clear" w:color="auto" w:fill="FFFFFF"/>
              </w:rPr>
              <w:t>Ожидаемые</w:t>
            </w:r>
          </w:p>
          <w:p w:rsidR="00B77356" w:rsidRDefault="00B77356" w:rsidP="00797C3B">
            <w:pPr>
              <w:spacing w:line="269" w:lineRule="auto"/>
              <w:rPr>
                <w:sz w:val="28"/>
                <w:shd w:val="clear" w:color="auto" w:fill="FFFFFF"/>
              </w:rPr>
            </w:pPr>
            <w:r>
              <w:rPr>
                <w:sz w:val="24"/>
                <w:shd w:val="clear" w:color="auto" w:fill="FFFFFF"/>
              </w:rPr>
              <w:t>Результаты реализации</w:t>
            </w:r>
          </w:p>
          <w:p w:rsidR="00B77356" w:rsidRDefault="00B77356" w:rsidP="00797C3B">
            <w:pPr>
              <w:spacing w:line="269" w:lineRule="auto"/>
            </w:pPr>
            <w:r>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ind w:left="38" w:right="331"/>
              <w:rPr>
                <w:sz w:val="28"/>
                <w:shd w:val="clear" w:color="auto" w:fill="FFFFFF"/>
              </w:rPr>
            </w:pPr>
            <w:r>
              <w:rPr>
                <w:spacing w:val="-1"/>
                <w:sz w:val="24"/>
                <w:shd w:val="clear" w:color="auto" w:fill="FFFFFF"/>
              </w:rPr>
              <w:t xml:space="preserve">Создание благоприятной среды обитания и повышение комфортности </w:t>
            </w:r>
            <w:r>
              <w:rPr>
                <w:sz w:val="24"/>
                <w:shd w:val="clear" w:color="auto" w:fill="FFFFFF"/>
              </w:rPr>
              <w:t>проживания населения:</w:t>
            </w:r>
          </w:p>
          <w:p w:rsidR="00B77356" w:rsidRDefault="00B77356" w:rsidP="00797C3B">
            <w:pPr>
              <w:tabs>
                <w:tab w:val="left" w:pos="293"/>
              </w:tabs>
              <w:spacing w:line="269" w:lineRule="auto"/>
              <w:ind w:left="38" w:right="331"/>
              <w:rPr>
                <w:sz w:val="28"/>
                <w:shd w:val="clear" w:color="auto" w:fill="FFFFFF"/>
              </w:rPr>
            </w:pPr>
            <w:r>
              <w:rPr>
                <w:sz w:val="24"/>
                <w:shd w:val="clear" w:color="auto" w:fill="FFFFFF"/>
              </w:rPr>
              <w:t>-</w:t>
            </w:r>
            <w:r>
              <w:rPr>
                <w:sz w:val="24"/>
                <w:shd w:val="clear" w:color="auto" w:fill="FFFFFF"/>
              </w:rPr>
              <w:tab/>
              <w:t>асфальтирование дворовых проездов, освещение, озеленение и т.д.;</w:t>
            </w:r>
            <w:r>
              <w:rPr>
                <w:sz w:val="24"/>
                <w:shd w:val="clear" w:color="auto" w:fill="FFFFFF"/>
              </w:rPr>
              <w:br/>
              <w:t>обеспечение условий для отдыха и спорта:</w:t>
            </w:r>
          </w:p>
          <w:p w:rsidR="00B77356" w:rsidRDefault="00B77356" w:rsidP="00797C3B">
            <w:pPr>
              <w:tabs>
                <w:tab w:val="left" w:pos="293"/>
              </w:tabs>
              <w:spacing w:line="269" w:lineRule="auto"/>
              <w:ind w:left="38"/>
              <w:rPr>
                <w:sz w:val="28"/>
                <w:shd w:val="clear" w:color="auto" w:fill="FFFFFF"/>
              </w:rPr>
            </w:pPr>
            <w:r>
              <w:rPr>
                <w:sz w:val="24"/>
                <w:shd w:val="clear" w:color="auto" w:fill="FFFFFF"/>
              </w:rPr>
              <w:t>-</w:t>
            </w:r>
            <w:r>
              <w:rPr>
                <w:sz w:val="24"/>
                <w:shd w:val="clear" w:color="auto" w:fill="FFFFFF"/>
              </w:rPr>
              <w:tab/>
              <w:t>устройство детских и спортивных площадок;</w:t>
            </w:r>
          </w:p>
          <w:p w:rsidR="00B77356" w:rsidRDefault="00B77356" w:rsidP="00797C3B">
            <w:pPr>
              <w:spacing w:line="269" w:lineRule="auto"/>
              <w:ind w:left="38" w:right="331"/>
            </w:pPr>
            <w:r>
              <w:rPr>
                <w:spacing w:val="-1"/>
                <w:sz w:val="24"/>
                <w:shd w:val="clear" w:color="auto" w:fill="FFFFFF"/>
              </w:rPr>
              <w:t xml:space="preserve">обеспечение доступности зданий, сооружений, дворовых территорий </w:t>
            </w:r>
            <w:r>
              <w:rPr>
                <w:sz w:val="24"/>
                <w:shd w:val="clear" w:color="auto" w:fill="FFFFFF"/>
              </w:rPr>
              <w:t>для инвалидов и других маломобильных групп населения: - устройство пандусов</w:t>
            </w:r>
          </w:p>
        </w:tc>
      </w:tr>
    </w:tbl>
    <w:p w:rsidR="00B77356" w:rsidRDefault="00B77356" w:rsidP="00B77356">
      <w:pPr>
        <w:rPr>
          <w:color w:val="000000" w:themeColor="text1"/>
          <w:sz w:val="24"/>
          <w:szCs w:val="24"/>
        </w:rPr>
      </w:pPr>
    </w:p>
    <w:p w:rsidR="00B77356" w:rsidRPr="009F5A76" w:rsidRDefault="00B77356" w:rsidP="00B77356">
      <w:pPr>
        <w:rPr>
          <w:color w:val="000000" w:themeColor="text1"/>
          <w:sz w:val="24"/>
          <w:szCs w:val="24"/>
        </w:rPr>
      </w:pPr>
      <w:r w:rsidRPr="009F5A76">
        <w:rPr>
          <w:color w:val="000000" w:themeColor="text1"/>
          <w:sz w:val="24"/>
          <w:szCs w:val="24"/>
        </w:rPr>
        <w:t>* В соответствии с </w:t>
      </w:r>
      <w:hyperlink r:id="rId21">
        <w:r w:rsidRPr="009F5A76">
          <w:rPr>
            <w:rStyle w:val="a3"/>
            <w:color w:val="000000" w:themeColor="text1"/>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9F5A76">
        <w:rPr>
          <w:color w:val="000000" w:themeColor="text1"/>
          <w:sz w:val="24"/>
          <w:szCs w:val="24"/>
        </w:rPr>
        <w:t>.</w:t>
      </w:r>
    </w:p>
    <w:p w:rsidR="00B77356" w:rsidRPr="009F5A76" w:rsidRDefault="00B77356" w:rsidP="00B77356">
      <w:pPr>
        <w:rPr>
          <w:color w:val="000000" w:themeColor="text1"/>
          <w:sz w:val="24"/>
          <w:szCs w:val="24"/>
        </w:rPr>
      </w:pPr>
      <w:r w:rsidRPr="009F5A76">
        <w:rPr>
          <w:color w:val="000000" w:themeColor="text1"/>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B77356" w:rsidRDefault="00B77356" w:rsidP="00B77356">
      <w:pPr>
        <w:spacing w:before="278"/>
        <w:jc w:val="both"/>
        <w:rPr>
          <w:b/>
          <w:sz w:val="24"/>
          <w:shd w:val="clear" w:color="auto" w:fill="FFFFFF"/>
        </w:rPr>
      </w:pPr>
      <w:r>
        <w:rPr>
          <w:b/>
          <w:sz w:val="24"/>
          <w:shd w:val="clear" w:color="auto" w:fill="FFFFFF"/>
        </w:rPr>
        <w:t>2.Характеристика основных мероприятий подпрограммы муниципальной программы</w:t>
      </w:r>
    </w:p>
    <w:p w:rsidR="00B77356" w:rsidRDefault="00B77356" w:rsidP="00B77356">
      <w:pPr>
        <w:spacing w:before="278"/>
        <w:jc w:val="both"/>
        <w:rPr>
          <w:sz w:val="28"/>
          <w:shd w:val="clear" w:color="auto" w:fill="FFFFFF"/>
        </w:rPr>
      </w:pPr>
      <w:r>
        <w:rPr>
          <w:spacing w:val="-1"/>
          <w:sz w:val="24"/>
          <w:shd w:val="clear" w:color="auto" w:fill="FFFFFF"/>
        </w:rPr>
        <w:t>Основным   мероприятием   подпрограммы   "Благоустройство   дворовых   территорий"   (далее-</w:t>
      </w:r>
      <w:r>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B77356" w:rsidRDefault="00B77356" w:rsidP="00833BAA">
      <w:pPr>
        <w:numPr>
          <w:ilvl w:val="0"/>
          <w:numId w:val="3"/>
        </w:numPr>
        <w:tabs>
          <w:tab w:val="left" w:pos="720"/>
        </w:tabs>
        <w:spacing w:before="10"/>
        <w:ind w:left="370"/>
        <w:jc w:val="both"/>
        <w:rPr>
          <w:sz w:val="24"/>
          <w:shd w:val="clear" w:color="auto" w:fill="FFFFFF"/>
        </w:rPr>
      </w:pPr>
      <w:r>
        <w:rPr>
          <w:spacing w:val="-11"/>
          <w:sz w:val="24"/>
          <w:shd w:val="clear" w:color="auto" w:fill="FFFFFF"/>
        </w:rPr>
        <w:t>Ремонт дворовых территорий;</w:t>
      </w:r>
    </w:p>
    <w:p w:rsidR="00B77356" w:rsidRDefault="00B77356" w:rsidP="00833BAA">
      <w:pPr>
        <w:numPr>
          <w:ilvl w:val="0"/>
          <w:numId w:val="3"/>
        </w:numPr>
        <w:tabs>
          <w:tab w:val="left" w:pos="720"/>
        </w:tabs>
        <w:spacing w:before="19"/>
        <w:ind w:left="370"/>
        <w:jc w:val="both"/>
        <w:rPr>
          <w:sz w:val="24"/>
          <w:shd w:val="clear" w:color="auto" w:fill="FFFFFF"/>
        </w:rPr>
      </w:pPr>
      <w:r>
        <w:rPr>
          <w:spacing w:val="-10"/>
          <w:sz w:val="24"/>
          <w:shd w:val="clear" w:color="auto" w:fill="FFFFFF"/>
        </w:rPr>
        <w:t>Проведение экспертизы сметной документации по ремонту дворовых территорий</w:t>
      </w:r>
    </w:p>
    <w:p w:rsidR="00B77356" w:rsidRDefault="00B77356" w:rsidP="00B77356">
      <w:pPr>
        <w:pStyle w:val="ConsPlusNormal"/>
        <w:spacing w:line="0" w:lineRule="atLeast"/>
        <w:jc w:val="both"/>
        <w:rPr>
          <w:rFonts w:ascii="Times New Roman" w:hAnsi="Times New Roman" w:cs="Times New Roman"/>
          <w:sz w:val="28"/>
          <w:shd w:val="clear" w:color="auto" w:fill="FFFFFF"/>
        </w:rPr>
      </w:pPr>
      <w:r>
        <w:rPr>
          <w:rFonts w:ascii="Times New Roman" w:hAnsi="Times New Roman" w:cs="Times New Roman"/>
          <w:sz w:val="24"/>
          <w:shd w:val="clear" w:color="auto" w:fill="FFFFFF"/>
        </w:rPr>
        <w:t xml:space="preserve">В  подпрограмму  подлежат  включению дворовые  территории  исходя  из  даты  представления </w:t>
      </w:r>
      <w:r>
        <w:rPr>
          <w:rFonts w:ascii="Times New Roman" w:hAnsi="Times New Roman" w:cs="Times New Roman"/>
          <w:spacing w:val="-2"/>
          <w:sz w:val="24"/>
          <w:shd w:val="clear" w:color="auto" w:fill="FFFFFF"/>
        </w:rPr>
        <w:t xml:space="preserve">предложений заинтересованных лиц при условии их соответствия установленным требованиям, </w:t>
      </w:r>
      <w:r>
        <w:rPr>
          <w:rFonts w:ascii="Times New Roman" w:hAnsi="Times New Roman" w:cs="Times New Roman"/>
          <w:sz w:val="24"/>
          <w:shd w:val="clear" w:color="auto" w:fill="FFFFFF"/>
        </w:rPr>
        <w:t xml:space="preserve">оформленным в соответствии с требованиями действующего законодательства и в пределах </w:t>
      </w:r>
      <w:r>
        <w:rPr>
          <w:rFonts w:ascii="Times New Roman" w:hAnsi="Times New Roman" w:cs="Times New Roman"/>
          <w:spacing w:val="-1"/>
          <w:sz w:val="24"/>
          <w:shd w:val="clear" w:color="auto" w:fill="FFFFFF"/>
        </w:rPr>
        <w:t xml:space="preserve">лимитов бюджетных ассигнований, предусмотренных муниципальной программой, а так же </w:t>
      </w:r>
      <w:r>
        <w:rPr>
          <w:rFonts w:ascii="Times New Roman" w:hAnsi="Times New Roman" w:cs="Times New Roman"/>
          <w:sz w:val="24"/>
          <w:szCs w:val="24"/>
        </w:rPr>
        <w:t>дворовые территории, расположенные в границах Территориального общественного самоуправления, исходя из даты представления предложений граждан ТОС (далее – заинтересованные лица)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w:t>
      </w:r>
    </w:p>
    <w:p w:rsidR="00B77356" w:rsidRDefault="00B77356" w:rsidP="00B77356">
      <w:pPr>
        <w:spacing w:line="0" w:lineRule="atLeast"/>
        <w:jc w:val="both"/>
        <w:rPr>
          <w:sz w:val="28"/>
          <w:shd w:val="clear" w:color="auto" w:fill="FFFFFF"/>
        </w:rPr>
      </w:pPr>
      <w:r>
        <w:rPr>
          <w:sz w:val="24"/>
          <w:shd w:val="clear" w:color="auto" w:fill="FFFFFF"/>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w:t>
      </w:r>
    </w:p>
    <w:p w:rsidR="00B77356" w:rsidRDefault="00B77356" w:rsidP="00B77356">
      <w:pPr>
        <w:spacing w:line="0" w:lineRule="atLeast"/>
        <w:jc w:val="both"/>
        <w:rPr>
          <w:spacing w:val="2"/>
          <w:sz w:val="28"/>
          <w:shd w:val="clear" w:color="auto" w:fill="FFFFFF"/>
        </w:rPr>
      </w:pPr>
      <w:r>
        <w:rPr>
          <w:spacing w:val="-1"/>
          <w:sz w:val="24"/>
          <w:shd w:val="clear" w:color="auto" w:fill="FFFFFF"/>
        </w:rPr>
        <w:t xml:space="preserve">Порядок и форма трудового, финансового участия заинтересованных лиц в выполнении работ </w:t>
      </w:r>
      <w:r>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B77356" w:rsidRPr="00627C2A" w:rsidRDefault="00B77356" w:rsidP="00B77356">
      <w:pPr>
        <w:spacing w:line="0" w:lineRule="atLeast"/>
        <w:jc w:val="both"/>
        <w:rPr>
          <w:sz w:val="24"/>
          <w:szCs w:val="24"/>
        </w:rPr>
      </w:pPr>
      <w:r w:rsidRPr="00627C2A">
        <w:rPr>
          <w:sz w:val="24"/>
          <w:szCs w:val="24"/>
        </w:rPr>
        <w:t xml:space="preserve"> Минимальный перечень работ по благоустройству дворовых территорий многоквартирных домов приведен в приложении 1 к Подпрограмме 1. Минимальный перечень работ реализуется только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B77356" w:rsidRPr="00627C2A" w:rsidRDefault="00B77356" w:rsidP="00B77356">
      <w:pPr>
        <w:spacing w:line="0" w:lineRule="atLeast"/>
        <w:jc w:val="both"/>
        <w:rPr>
          <w:sz w:val="24"/>
          <w:szCs w:val="24"/>
        </w:rPr>
      </w:pPr>
      <w:r w:rsidRPr="00627C2A">
        <w:rPr>
          <w:sz w:val="24"/>
          <w:szCs w:val="24"/>
        </w:rPr>
        <w:t xml:space="preserve">       Дополнительный перечень работ по благоустройству дворовых территорий многоквартирных домов приведен в приложении 1 к Подпрограмме 1. </w:t>
      </w:r>
    </w:p>
    <w:p w:rsidR="00B77356" w:rsidRPr="00627C2A" w:rsidRDefault="00B77356" w:rsidP="00B77356">
      <w:pPr>
        <w:spacing w:line="0" w:lineRule="atLeast"/>
        <w:jc w:val="both"/>
        <w:rPr>
          <w:sz w:val="24"/>
          <w:szCs w:val="24"/>
        </w:rPr>
      </w:pPr>
      <w:r w:rsidRPr="00627C2A">
        <w:rPr>
          <w:sz w:val="24"/>
          <w:szCs w:val="24"/>
        </w:rPr>
        <w:t>Дополнительный перечень работ по благоустройству дворовых территорий многоквартирных домов реализуется только:</w:t>
      </w:r>
    </w:p>
    <w:p w:rsidR="00B77356" w:rsidRPr="00627C2A" w:rsidRDefault="00B77356" w:rsidP="00B77356">
      <w:pPr>
        <w:spacing w:line="0" w:lineRule="atLeast"/>
        <w:jc w:val="both"/>
        <w:rPr>
          <w:sz w:val="24"/>
          <w:szCs w:val="24"/>
        </w:rPr>
      </w:pPr>
      <w:r w:rsidRPr="00627C2A">
        <w:rPr>
          <w:sz w:val="24"/>
          <w:szCs w:val="24"/>
        </w:rPr>
        <w:t>а) при условии трудового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B77356" w:rsidRPr="00627C2A" w:rsidRDefault="00B77356" w:rsidP="00B77356">
      <w:pPr>
        <w:spacing w:line="0" w:lineRule="atLeast"/>
        <w:jc w:val="both"/>
        <w:rPr>
          <w:sz w:val="24"/>
          <w:szCs w:val="24"/>
        </w:rPr>
      </w:pPr>
      <w:r w:rsidRPr="00627C2A">
        <w:rPr>
          <w:sz w:val="24"/>
          <w:szCs w:val="24"/>
        </w:rPr>
        <w:t>б)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B77356" w:rsidRPr="00627C2A" w:rsidRDefault="00B77356" w:rsidP="00B77356">
      <w:pPr>
        <w:spacing w:line="0" w:lineRule="atLeast"/>
        <w:jc w:val="both"/>
        <w:rPr>
          <w:sz w:val="24"/>
          <w:szCs w:val="24"/>
        </w:rPr>
      </w:pPr>
      <w:r w:rsidRPr="00627C2A">
        <w:rPr>
          <w:sz w:val="24"/>
          <w:szCs w:val="24"/>
        </w:rPr>
        <w:t>в)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rsidR="00B77356" w:rsidRPr="00627C2A" w:rsidRDefault="00B77356" w:rsidP="00B77356">
      <w:pPr>
        <w:spacing w:line="0" w:lineRule="atLeast"/>
        <w:jc w:val="both"/>
        <w:rPr>
          <w:sz w:val="24"/>
          <w:szCs w:val="24"/>
        </w:rPr>
      </w:pPr>
      <w:r w:rsidRPr="00627C2A">
        <w:rPr>
          <w:sz w:val="24"/>
          <w:szCs w:val="24"/>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утвержден приложением 7</w:t>
      </w:r>
      <w:r>
        <w:rPr>
          <w:sz w:val="24"/>
          <w:szCs w:val="24"/>
        </w:rPr>
        <w:t xml:space="preserve"> к муниципальной программе </w:t>
      </w:r>
      <w:r w:rsidRPr="00627C2A">
        <w:rPr>
          <w:sz w:val="24"/>
          <w:szCs w:val="24"/>
        </w:rPr>
        <w:t>«Формирование современной городской среды Комсомольского городского поселения».</w:t>
      </w:r>
    </w:p>
    <w:p w:rsidR="00B77356" w:rsidRPr="00627C2A" w:rsidRDefault="00B77356" w:rsidP="00B77356">
      <w:pPr>
        <w:spacing w:line="0" w:lineRule="atLeast"/>
        <w:jc w:val="both"/>
        <w:rPr>
          <w:sz w:val="24"/>
          <w:szCs w:val="24"/>
        </w:rPr>
      </w:pPr>
      <w:r w:rsidRPr="00627C2A">
        <w:rPr>
          <w:sz w:val="24"/>
          <w:szCs w:val="24"/>
        </w:rPr>
        <w:t xml:space="preserve">       Единичные расценки работ по благоустройству дворовых территорий – приложение 2 к Подпрограмме 1.</w:t>
      </w:r>
    </w:p>
    <w:p w:rsidR="00B77356" w:rsidRPr="00627C2A" w:rsidRDefault="00B77356" w:rsidP="00B77356">
      <w:pPr>
        <w:spacing w:line="0" w:lineRule="atLeast"/>
        <w:jc w:val="both"/>
        <w:rPr>
          <w:sz w:val="24"/>
          <w:szCs w:val="24"/>
        </w:rPr>
      </w:pPr>
      <w:r w:rsidRPr="00627C2A">
        <w:rPr>
          <w:sz w:val="24"/>
          <w:szCs w:val="24"/>
        </w:rPr>
        <w:t xml:space="preserve">Обязательно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выполнении работ по благоустройству дворовых территорий (порядок трудового участия заинтересованных лиц – приложение 8 к программе 1). </w:t>
      </w:r>
    </w:p>
    <w:p w:rsidR="00B77356" w:rsidRPr="00627C2A" w:rsidRDefault="00B77356" w:rsidP="00B77356">
      <w:pPr>
        <w:spacing w:line="0" w:lineRule="atLeast"/>
        <w:jc w:val="both"/>
        <w:rPr>
          <w:sz w:val="24"/>
          <w:szCs w:val="24"/>
        </w:rPr>
      </w:pPr>
      <w:r w:rsidRPr="00627C2A">
        <w:rPr>
          <w:sz w:val="24"/>
          <w:szCs w:val="24"/>
        </w:rPr>
        <w:t xml:space="preserve">        Для реализации мероприятий подпрограммы распоряжениемУправления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627C2A">
        <w:rPr>
          <w:sz w:val="24"/>
          <w:szCs w:val="24"/>
        </w:rPr>
        <w:t xml:space="preserve"> годы» общественной территории, подлежащей благоустройству в 2018-202</w:t>
      </w:r>
      <w:r>
        <w:rPr>
          <w:sz w:val="24"/>
          <w:szCs w:val="24"/>
        </w:rPr>
        <w:t>4</w:t>
      </w:r>
      <w:r w:rsidRPr="00627C2A">
        <w:rPr>
          <w:sz w:val="24"/>
          <w:szCs w:val="24"/>
        </w:rPr>
        <w:t xml:space="preserve">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627C2A">
        <w:rPr>
          <w:sz w:val="24"/>
          <w:szCs w:val="24"/>
        </w:rPr>
        <w:t xml:space="preserve"> годы»утвержден Порядок представления,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Комсомольского городского поселения, а также требования  к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w:t>
      </w:r>
      <w:r w:rsidRPr="00690C84">
        <w:rPr>
          <w:sz w:val="24"/>
          <w:szCs w:val="24"/>
        </w:rPr>
        <w:t>, определено формирование общественной комиссии из представителей органов местного самоуправления, политических партий и движений, общественных организаций, иных лиц для организации такого обсуждения, проведения оценки предложений заинтересованных лиц, а также осуществления контроля за реализацией программы после ее утверждения в установленном порядке.</w:t>
      </w:r>
    </w:p>
    <w:p w:rsidR="00B77356" w:rsidRDefault="00B77356" w:rsidP="00B77356">
      <w:pPr>
        <w:spacing w:line="0" w:lineRule="atLeast"/>
        <w:rPr>
          <w:b/>
          <w:spacing w:val="-1"/>
          <w:sz w:val="24"/>
          <w:shd w:val="clear" w:color="auto" w:fill="FFFFFF"/>
        </w:rPr>
      </w:pPr>
    </w:p>
    <w:p w:rsidR="00B77356" w:rsidRDefault="00B77356" w:rsidP="00B77356">
      <w:pPr>
        <w:spacing w:line="0" w:lineRule="atLeast"/>
        <w:rPr>
          <w:b/>
          <w:sz w:val="24"/>
          <w:shd w:val="clear" w:color="auto" w:fill="FFFFFF"/>
        </w:rPr>
      </w:pPr>
      <w:r>
        <w:rPr>
          <w:b/>
          <w:spacing w:val="-1"/>
          <w:sz w:val="24"/>
          <w:shd w:val="clear" w:color="auto" w:fill="FFFFFF"/>
        </w:rPr>
        <w:t xml:space="preserve">3.Целевые показатели (индикаторы), применяемые для оценки </w:t>
      </w:r>
      <w:r>
        <w:rPr>
          <w:b/>
          <w:sz w:val="24"/>
          <w:shd w:val="clear" w:color="auto" w:fill="FFFFFF"/>
        </w:rPr>
        <w:t>достижения целей и решения задач подпрограммы</w:t>
      </w:r>
    </w:p>
    <w:p w:rsidR="00B77356" w:rsidRDefault="00B77356" w:rsidP="00B77356">
      <w:pPr>
        <w:spacing w:line="0" w:lineRule="atLeast"/>
        <w:rPr>
          <w:sz w:val="28"/>
          <w:shd w:val="clear" w:color="auto" w:fill="FFFFFF"/>
        </w:rPr>
      </w:pPr>
    </w:p>
    <w:p w:rsidR="00B77356" w:rsidRDefault="00B77356" w:rsidP="00B77356">
      <w:pPr>
        <w:spacing w:after="264"/>
        <w:rPr>
          <w:rFonts w:ascii="Courier New" w:eastAsia="Courier New" w:hAnsi="Courier New" w:cs="Courier New"/>
          <w:sz w:val="2"/>
        </w:rPr>
      </w:pPr>
    </w:p>
    <w:tbl>
      <w:tblPr>
        <w:tblW w:w="0" w:type="auto"/>
        <w:jc w:val="center"/>
        <w:tblCellMar>
          <w:left w:w="10" w:type="dxa"/>
          <w:right w:w="10" w:type="dxa"/>
        </w:tblCellMar>
        <w:tblLook w:val="0000"/>
      </w:tblPr>
      <w:tblGrid>
        <w:gridCol w:w="483"/>
        <w:gridCol w:w="3149"/>
        <w:gridCol w:w="798"/>
        <w:gridCol w:w="784"/>
        <w:gridCol w:w="851"/>
        <w:gridCol w:w="850"/>
        <w:gridCol w:w="851"/>
        <w:gridCol w:w="852"/>
        <w:gridCol w:w="817"/>
      </w:tblGrid>
      <w:tr w:rsidR="00B77356" w:rsidTr="00797C3B">
        <w:trPr>
          <w:jc w:val="center"/>
        </w:trPr>
        <w:tc>
          <w:tcPr>
            <w:tcW w:w="48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r>
              <w:rPr>
                <w:shd w:val="clear" w:color="auto" w:fill="FFFFFF"/>
              </w:rPr>
              <w:t>№</w:t>
            </w:r>
          </w:p>
          <w:p w:rsidR="00B77356" w:rsidRDefault="00B77356" w:rsidP="00797C3B">
            <w:pPr>
              <w:rPr>
                <w:sz w:val="28"/>
              </w:rPr>
            </w:pPr>
          </w:p>
          <w:p w:rsidR="00B77356" w:rsidRDefault="00B77356" w:rsidP="00797C3B"/>
        </w:tc>
        <w:tc>
          <w:tcPr>
            <w:tcW w:w="314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r>
              <w:rPr>
                <w:spacing w:val="-3"/>
                <w:shd w:val="clear" w:color="auto" w:fill="FFFFFF"/>
              </w:rPr>
              <w:t>Наименование показателя (индикатора)</w:t>
            </w:r>
          </w:p>
          <w:p w:rsidR="00B77356" w:rsidRDefault="00B77356" w:rsidP="00797C3B">
            <w:pPr>
              <w:rPr>
                <w:sz w:val="28"/>
              </w:rPr>
            </w:pPr>
          </w:p>
          <w:p w:rsidR="00B77356" w:rsidRDefault="00B77356" w:rsidP="00797C3B"/>
        </w:tc>
        <w:tc>
          <w:tcPr>
            <w:tcW w:w="79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jc w:val="center"/>
            </w:pPr>
            <w:r>
              <w:rPr>
                <w:shd w:val="clear" w:color="auto" w:fill="FFFFFF"/>
              </w:rPr>
              <w:t>Ед.</w:t>
            </w:r>
          </w:p>
          <w:p w:rsidR="00B77356" w:rsidRDefault="00B77356" w:rsidP="00797C3B">
            <w:pPr>
              <w:rPr>
                <w:sz w:val="28"/>
              </w:rPr>
            </w:pPr>
          </w:p>
          <w:p w:rsidR="00B77356" w:rsidRDefault="00B77356" w:rsidP="00797C3B"/>
        </w:tc>
        <w:tc>
          <w:tcPr>
            <w:tcW w:w="5005" w:type="dxa"/>
            <w:gridSpan w:val="6"/>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pacing w:val="-1"/>
                <w:shd w:val="clear" w:color="auto" w:fill="FFFFFF"/>
              </w:rPr>
              <w:t>Значение целевых показателей (индикаторов)</w:t>
            </w:r>
          </w:p>
        </w:tc>
      </w:tr>
      <w:tr w:rsidR="00B77356" w:rsidTr="00797C3B">
        <w:trPr>
          <w:jc w:val="center"/>
        </w:trPr>
        <w:tc>
          <w:tcPr>
            <w:tcW w:w="483"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tc>
        <w:tc>
          <w:tcPr>
            <w:tcW w:w="3149"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tc>
        <w:tc>
          <w:tcPr>
            <w:tcW w:w="798"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tc>
        <w:tc>
          <w:tcPr>
            <w:tcW w:w="784"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pacing w:val="-8"/>
                <w:shd w:val="clear" w:color="auto" w:fill="FFFFFF"/>
              </w:rPr>
              <w:t>2019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pacing w:val="-8"/>
                <w:shd w:val="clear" w:color="auto" w:fill="FFFFFF"/>
              </w:rPr>
              <w:t>2020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hd w:val="clear" w:color="auto" w:fill="FFFFFF"/>
              </w:rPr>
              <w:t>2021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hd w:val="clear" w:color="auto" w:fill="FFFFFF"/>
              </w:rPr>
              <w:t>2022</w:t>
            </w:r>
          </w:p>
        </w:tc>
        <w:tc>
          <w:tcPr>
            <w:tcW w:w="8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hd w:val="clear" w:color="auto" w:fill="FFFFFF"/>
              </w:rPr>
              <w:t>2023</w:t>
            </w:r>
          </w:p>
        </w:tc>
        <w:tc>
          <w:tcPr>
            <w:tcW w:w="8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hd w:val="clear" w:color="auto" w:fill="FFFFFF"/>
              </w:rPr>
              <w:t>2024</w:t>
            </w:r>
          </w:p>
        </w:tc>
      </w:tr>
      <w:tr w:rsidR="00B77356" w:rsidTr="00797C3B">
        <w:trPr>
          <w:jc w:val="center"/>
        </w:trPr>
        <w:tc>
          <w:tcPr>
            <w:tcW w:w="483"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hd w:val="clear" w:color="auto" w:fill="FFFFFF"/>
              </w:rPr>
              <w:t>1</w:t>
            </w:r>
          </w:p>
        </w:tc>
        <w:tc>
          <w:tcPr>
            <w:tcW w:w="314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firstLine="43"/>
            </w:pPr>
            <w:r>
              <w:rPr>
                <w:spacing w:val="-3"/>
                <w:shd w:val="clear" w:color="auto" w:fill="FFFFFF"/>
              </w:rPr>
              <w:t xml:space="preserve">Количество благоустроенных дворовых </w:t>
            </w:r>
            <w:r>
              <w:rPr>
                <w:shd w:val="clear" w:color="auto" w:fill="FFFFFF"/>
              </w:rPr>
              <w:t>территорий МКД*</w:t>
            </w:r>
          </w:p>
        </w:tc>
        <w:tc>
          <w:tcPr>
            <w:tcW w:w="79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hd w:val="clear" w:color="auto" w:fill="FFFFFF"/>
              </w:rPr>
              <w:t>ед.</w:t>
            </w:r>
          </w:p>
        </w:tc>
        <w:tc>
          <w:tcPr>
            <w:tcW w:w="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hd w:val="clear" w:color="auto" w:fill="FFFFFF"/>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hd w:val="clear" w:color="auto" w:fill="FFFFFF"/>
              </w:rPr>
              <w:t>0</w:t>
            </w:r>
          </w:p>
        </w:tc>
        <w:tc>
          <w:tcPr>
            <w:tcW w:w="8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hd w:val="clear" w:color="auto" w:fill="FFFFFF"/>
              </w:rPr>
              <w:t xml:space="preserve">     0</w:t>
            </w:r>
          </w:p>
        </w:tc>
        <w:tc>
          <w:tcPr>
            <w:tcW w:w="8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hd w:val="clear" w:color="auto" w:fill="FFFFFF"/>
              </w:rPr>
              <w:t>0</w:t>
            </w:r>
          </w:p>
        </w:tc>
      </w:tr>
      <w:tr w:rsidR="00B77356" w:rsidTr="00797C3B">
        <w:trPr>
          <w:jc w:val="center"/>
        </w:trPr>
        <w:tc>
          <w:tcPr>
            <w:tcW w:w="4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hd w:val="clear" w:color="auto" w:fill="FFFFFF"/>
              </w:rPr>
              <w:t>2</w:t>
            </w:r>
          </w:p>
        </w:tc>
        <w:tc>
          <w:tcPr>
            <w:tcW w:w="314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firstLine="5"/>
            </w:pPr>
            <w:r>
              <w:rPr>
                <w:spacing w:val="-1"/>
                <w:shd w:val="clear" w:color="auto" w:fill="FFFFFF"/>
              </w:rPr>
              <w:t xml:space="preserve">Доля благоустроенных дворовых </w:t>
            </w:r>
            <w:r>
              <w:rPr>
                <w:spacing w:val="-2"/>
                <w:shd w:val="clear" w:color="auto" w:fill="FFFFFF"/>
              </w:rPr>
              <w:t xml:space="preserve">территорий МКД от общего количества </w:t>
            </w:r>
            <w:r>
              <w:rPr>
                <w:shd w:val="clear" w:color="auto" w:fill="FFFFFF"/>
              </w:rPr>
              <w:t>дворовых территорий</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pPr>
            <w:r>
              <w:rPr>
                <w:shd w:val="clear" w:color="auto" w:fill="FFFFFF"/>
              </w:rPr>
              <w:t>%</w:t>
            </w:r>
          </w:p>
        </w:tc>
        <w:tc>
          <w:tcPr>
            <w:tcW w:w="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hd w:val="clear" w:color="auto" w:fill="FFFFFF"/>
              </w:rPr>
              <w:t>14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hd w:val="clear" w:color="auto" w:fill="FFFFFF"/>
              </w:rPr>
              <w:t>0</w:t>
            </w:r>
          </w:p>
        </w:tc>
        <w:tc>
          <w:tcPr>
            <w:tcW w:w="8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shd w:val="clear" w:color="auto" w:fill="FFFFFF"/>
              </w:rPr>
            </w:pPr>
          </w:p>
          <w:p w:rsidR="00B77356" w:rsidRDefault="00B77356" w:rsidP="00797C3B">
            <w:pPr>
              <w:jc w:val="center"/>
            </w:pPr>
            <w:r>
              <w:rPr>
                <w:shd w:val="clear" w:color="auto" w:fill="FFFFFF"/>
              </w:rPr>
              <w:t>0</w:t>
            </w:r>
          </w:p>
        </w:tc>
        <w:tc>
          <w:tcPr>
            <w:tcW w:w="8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shd w:val="clear" w:color="auto" w:fill="FFFFFF"/>
              </w:rPr>
            </w:pPr>
          </w:p>
          <w:p w:rsidR="00B77356" w:rsidRDefault="00B77356" w:rsidP="00797C3B">
            <w:pPr>
              <w:jc w:val="center"/>
            </w:pPr>
            <w:r>
              <w:rPr>
                <w:shd w:val="clear" w:color="auto" w:fill="FFFFFF"/>
              </w:rPr>
              <w:t>0</w:t>
            </w:r>
          </w:p>
        </w:tc>
      </w:tr>
    </w:tbl>
    <w:p w:rsidR="00B77356" w:rsidRDefault="00B77356" w:rsidP="00B77356"/>
    <w:p w:rsidR="00B77356" w:rsidRDefault="00B77356" w:rsidP="00B77356">
      <w:pPr>
        <w:jc w:val="both"/>
      </w:pPr>
      <w:r w:rsidRPr="00690C84">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B77356" w:rsidRDefault="00B77356" w:rsidP="00B77356">
      <w:pPr>
        <w:jc w:val="both"/>
        <w:rPr>
          <w:sz w:val="28"/>
          <w:shd w:val="clear" w:color="auto" w:fill="FFFFFF"/>
        </w:rPr>
      </w:pPr>
      <w:r>
        <w:rPr>
          <w:b/>
          <w:spacing w:val="-1"/>
          <w:sz w:val="24"/>
          <w:shd w:val="clear" w:color="auto" w:fill="FFFFFF"/>
        </w:rPr>
        <w:t>4. Ресурсное обеспечение мероприятий подпрограммы, рублей</w:t>
      </w:r>
    </w:p>
    <w:p w:rsidR="00B77356" w:rsidRDefault="00B77356" w:rsidP="00B77356">
      <w:pPr>
        <w:spacing w:after="269"/>
        <w:rPr>
          <w:rFonts w:ascii="Courier New" w:eastAsia="Courier New" w:hAnsi="Courier New" w:cs="Courier New"/>
          <w:sz w:val="2"/>
        </w:rPr>
      </w:pPr>
    </w:p>
    <w:tbl>
      <w:tblPr>
        <w:tblW w:w="10531" w:type="dxa"/>
        <w:tblInd w:w="-953" w:type="dxa"/>
        <w:tblCellMar>
          <w:left w:w="10" w:type="dxa"/>
          <w:right w:w="10" w:type="dxa"/>
        </w:tblCellMar>
        <w:tblLook w:val="0000"/>
      </w:tblPr>
      <w:tblGrid>
        <w:gridCol w:w="536"/>
        <w:gridCol w:w="1594"/>
        <w:gridCol w:w="1565"/>
        <w:gridCol w:w="1086"/>
        <w:gridCol w:w="1558"/>
        <w:gridCol w:w="974"/>
        <w:gridCol w:w="1102"/>
        <w:gridCol w:w="572"/>
        <w:gridCol w:w="564"/>
        <w:gridCol w:w="490"/>
        <w:gridCol w:w="490"/>
      </w:tblGrid>
      <w:tr w:rsidR="00B77356" w:rsidTr="00797C3B">
        <w:trPr>
          <w:trHeight w:val="559"/>
        </w:trPr>
        <w:tc>
          <w:tcPr>
            <w:tcW w:w="53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spacing w:line="254" w:lineRule="auto"/>
              <w:ind w:left="14" w:right="53"/>
            </w:pPr>
            <w:r>
              <w:rPr>
                <w:shd w:val="clear" w:color="auto" w:fill="FFFFFF"/>
              </w:rPr>
              <w:t>№ п/п</w:t>
            </w:r>
          </w:p>
          <w:p w:rsidR="00B77356" w:rsidRDefault="00B77356" w:rsidP="00797C3B">
            <w:pPr>
              <w:rPr>
                <w:sz w:val="28"/>
              </w:rPr>
            </w:pPr>
          </w:p>
          <w:p w:rsidR="00B77356" w:rsidRDefault="00B77356" w:rsidP="00797C3B"/>
        </w:tc>
        <w:tc>
          <w:tcPr>
            <w:tcW w:w="159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spacing w:line="245" w:lineRule="auto"/>
              <w:ind w:left="5"/>
              <w:rPr>
                <w:sz w:val="28"/>
                <w:shd w:val="clear" w:color="auto" w:fill="FFFFFF"/>
              </w:rPr>
            </w:pPr>
            <w:r>
              <w:rPr>
                <w:spacing w:val="-5"/>
                <w:shd w:val="clear" w:color="auto" w:fill="FFFFFF"/>
              </w:rPr>
              <w:t>Наименование</w:t>
            </w:r>
          </w:p>
          <w:p w:rsidR="00B77356" w:rsidRDefault="00B77356" w:rsidP="00797C3B">
            <w:pPr>
              <w:spacing w:line="245" w:lineRule="auto"/>
              <w:ind w:left="5"/>
              <w:rPr>
                <w:sz w:val="28"/>
                <w:shd w:val="clear" w:color="auto" w:fill="FFFFFF"/>
              </w:rPr>
            </w:pPr>
            <w:r>
              <w:rPr>
                <w:shd w:val="clear" w:color="auto" w:fill="FFFFFF"/>
              </w:rPr>
              <w:t>основного</w:t>
            </w:r>
          </w:p>
          <w:p w:rsidR="00B77356" w:rsidRDefault="00B77356" w:rsidP="00797C3B">
            <w:pPr>
              <w:spacing w:line="245" w:lineRule="auto"/>
              <w:ind w:left="5"/>
              <w:rPr>
                <w:sz w:val="28"/>
                <w:shd w:val="clear" w:color="auto" w:fill="FFFFFF"/>
              </w:rPr>
            </w:pPr>
            <w:r>
              <w:rPr>
                <w:spacing w:val="-4"/>
                <w:shd w:val="clear" w:color="auto" w:fill="FFFFFF"/>
              </w:rPr>
              <w:t>мероприятия//</w:t>
            </w:r>
          </w:p>
          <w:p w:rsidR="00B77356" w:rsidRDefault="00B77356" w:rsidP="00797C3B">
            <w:pPr>
              <w:spacing w:line="245" w:lineRule="auto"/>
              <w:ind w:left="5"/>
              <w:rPr>
                <w:sz w:val="28"/>
                <w:shd w:val="clear" w:color="auto" w:fill="FFFFFF"/>
              </w:rPr>
            </w:pPr>
            <w:r>
              <w:rPr>
                <w:shd w:val="clear" w:color="auto" w:fill="FFFFFF"/>
              </w:rPr>
              <w:t>Источник</w:t>
            </w:r>
          </w:p>
          <w:p w:rsidR="00B77356" w:rsidRDefault="00B77356" w:rsidP="00797C3B">
            <w:pPr>
              <w:spacing w:line="245" w:lineRule="auto"/>
              <w:ind w:left="5"/>
              <w:rPr>
                <w:sz w:val="28"/>
                <w:shd w:val="clear" w:color="auto" w:fill="FFFFFF"/>
              </w:rPr>
            </w:pPr>
            <w:r>
              <w:rPr>
                <w:shd w:val="clear" w:color="auto" w:fill="FFFFFF"/>
              </w:rPr>
              <w:t>ресурсного</w:t>
            </w:r>
          </w:p>
          <w:p w:rsidR="00B77356" w:rsidRDefault="00B77356" w:rsidP="00797C3B">
            <w:pPr>
              <w:spacing w:line="245" w:lineRule="auto"/>
              <w:ind w:left="5"/>
            </w:pPr>
            <w:r>
              <w:rPr>
                <w:shd w:val="clear" w:color="auto" w:fill="FFFFFF"/>
              </w:rPr>
              <w:t>обеспечения</w:t>
            </w:r>
          </w:p>
          <w:p w:rsidR="00B77356" w:rsidRDefault="00B77356" w:rsidP="00797C3B">
            <w:pPr>
              <w:rPr>
                <w:sz w:val="28"/>
              </w:rPr>
            </w:pPr>
          </w:p>
          <w:p w:rsidR="00B77356" w:rsidRDefault="00B77356" w:rsidP="00797C3B"/>
        </w:tc>
        <w:tc>
          <w:tcPr>
            <w:tcW w:w="156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r>
              <w:rPr>
                <w:spacing w:val="-7"/>
                <w:shd w:val="clear" w:color="auto" w:fill="FFFFFF"/>
              </w:rPr>
              <w:t>Исполн</w:t>
            </w:r>
            <w:r>
              <w:rPr>
                <w:shd w:val="clear" w:color="auto" w:fill="FFFFFF"/>
              </w:rPr>
              <w:t>итель</w:t>
            </w:r>
          </w:p>
          <w:p w:rsidR="00B77356" w:rsidRDefault="00B77356" w:rsidP="00797C3B">
            <w:pPr>
              <w:rPr>
                <w:sz w:val="28"/>
              </w:rPr>
            </w:pPr>
          </w:p>
          <w:p w:rsidR="00B77356" w:rsidRDefault="00B77356" w:rsidP="00797C3B"/>
        </w:tc>
        <w:tc>
          <w:tcPr>
            <w:tcW w:w="108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r>
              <w:rPr>
                <w:shd w:val="clear" w:color="auto" w:fill="FFFFFF"/>
              </w:rPr>
              <w:t xml:space="preserve">Срок </w:t>
            </w:r>
            <w:r>
              <w:rPr>
                <w:spacing w:val="-1"/>
                <w:shd w:val="clear" w:color="auto" w:fill="FFFFFF"/>
              </w:rPr>
              <w:t>реализа</w:t>
            </w:r>
            <w:r>
              <w:rPr>
                <w:spacing w:val="-4"/>
                <w:shd w:val="clear" w:color="auto" w:fill="FFFFFF"/>
              </w:rPr>
              <w:t>ции (год</w:t>
            </w:r>
            <w:r>
              <w:rPr>
                <w:shd w:val="clear" w:color="auto" w:fill="FFFFFF"/>
              </w:rPr>
              <w:t>ы)</w:t>
            </w:r>
          </w:p>
          <w:p w:rsidR="00B77356" w:rsidRDefault="00B77356" w:rsidP="00797C3B">
            <w:pPr>
              <w:rPr>
                <w:sz w:val="28"/>
              </w:rPr>
            </w:pPr>
          </w:p>
          <w:p w:rsidR="00B77356" w:rsidRDefault="00B77356" w:rsidP="00797C3B"/>
        </w:tc>
        <w:tc>
          <w:tcPr>
            <w:tcW w:w="1558" w:type="dxa"/>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rPr>
                <w:sz w:val="28"/>
                <w:shd w:val="clear" w:color="auto" w:fill="FFFFFF"/>
              </w:rPr>
            </w:pPr>
            <w:r>
              <w:rPr>
                <w:spacing w:val="-6"/>
                <w:shd w:val="clear" w:color="auto" w:fill="FFFFFF"/>
              </w:rPr>
              <w:t>Источник</w:t>
            </w:r>
          </w:p>
          <w:p w:rsidR="00B77356" w:rsidRDefault="00B77356" w:rsidP="00797C3B">
            <w:r>
              <w:rPr>
                <w:spacing w:val="-3"/>
                <w:shd w:val="clear" w:color="auto" w:fill="FFFFFF"/>
              </w:rPr>
              <w:t>финанси</w:t>
            </w:r>
            <w:r>
              <w:rPr>
                <w:shd w:val="clear" w:color="auto" w:fill="FFFFFF"/>
              </w:rPr>
              <w:t>рования</w:t>
            </w:r>
          </w:p>
          <w:p w:rsidR="00B77356" w:rsidRDefault="00B77356" w:rsidP="00797C3B">
            <w:pPr>
              <w:rPr>
                <w:sz w:val="28"/>
              </w:rPr>
            </w:pPr>
          </w:p>
          <w:p w:rsidR="00B77356" w:rsidRDefault="00B77356" w:rsidP="00797C3B"/>
        </w:tc>
        <w:tc>
          <w:tcPr>
            <w:tcW w:w="4192" w:type="dxa"/>
            <w:gridSpan w:val="6"/>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77356" w:rsidRDefault="00B77356" w:rsidP="00797C3B">
            <w:r>
              <w:rPr>
                <w:shd w:val="clear" w:color="auto" w:fill="FFFFFF"/>
              </w:rPr>
              <w:t>Объемы бюджетных ассигнований</w:t>
            </w:r>
          </w:p>
        </w:tc>
      </w:tr>
      <w:tr w:rsidR="00B77356" w:rsidTr="00797C3B">
        <w:trPr>
          <w:trHeight w:val="446"/>
        </w:trPr>
        <w:tc>
          <w:tcPr>
            <w:tcW w:w="536"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tc>
        <w:tc>
          <w:tcPr>
            <w:tcW w:w="1594"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tc>
        <w:tc>
          <w:tcPr>
            <w:tcW w:w="1565"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tc>
        <w:tc>
          <w:tcPr>
            <w:tcW w:w="1086"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tc>
        <w:tc>
          <w:tcPr>
            <w:tcW w:w="1558" w:type="dxa"/>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tc>
        <w:tc>
          <w:tcPr>
            <w:tcW w:w="974"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77356" w:rsidRDefault="00B77356" w:rsidP="00797C3B">
            <w:pPr>
              <w:ind w:left="5"/>
            </w:pPr>
            <w:r>
              <w:rPr>
                <w:b/>
                <w:shd w:val="clear" w:color="auto" w:fill="FFFFFF"/>
              </w:rPr>
              <w:t>Всего</w:t>
            </w:r>
          </w:p>
        </w:tc>
        <w:tc>
          <w:tcPr>
            <w:tcW w:w="11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b/>
                <w:shd w:val="clear" w:color="auto" w:fill="FFFFFF"/>
              </w:rPr>
              <w:t>2020 год</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b/>
                <w:shd w:val="clear" w:color="auto" w:fill="FFFFFF"/>
              </w:rPr>
              <w:t>2021 год</w:t>
            </w:r>
          </w:p>
        </w:tc>
        <w:tc>
          <w:tcPr>
            <w:tcW w:w="5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50" w:lineRule="auto"/>
              <w:ind w:left="38" w:right="62" w:hanging="34"/>
            </w:pPr>
            <w:r>
              <w:rPr>
                <w:b/>
                <w:shd w:val="clear" w:color="auto" w:fill="FFFFFF"/>
              </w:rPr>
              <w:t>2022 год</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b/>
                <w:spacing w:val="-3"/>
              </w:rPr>
              <w:t>2023 год</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b/>
                <w:spacing w:val="-3"/>
              </w:rPr>
              <w:t>2024 год</w:t>
            </w:r>
          </w:p>
        </w:tc>
      </w:tr>
      <w:tr w:rsidR="00B77356" w:rsidTr="00797C3B">
        <w:tc>
          <w:tcPr>
            <w:tcW w:w="536"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59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77356" w:rsidRDefault="00B77356" w:rsidP="00797C3B">
            <w:pPr>
              <w:rPr>
                <w:sz w:val="28"/>
                <w:shd w:val="clear" w:color="auto" w:fill="FFFFFF"/>
              </w:rPr>
            </w:pPr>
            <w:r>
              <w:rPr>
                <w:b/>
                <w:spacing w:val="-2"/>
                <w:shd w:val="clear" w:color="auto" w:fill="FFFFFF"/>
              </w:rPr>
              <w:t>Подпрограмма</w:t>
            </w:r>
          </w:p>
          <w:p w:rsidR="00B77356" w:rsidRDefault="00B77356" w:rsidP="00797C3B">
            <w:pPr>
              <w:spacing w:line="250" w:lineRule="auto"/>
              <w:rPr>
                <w:sz w:val="28"/>
                <w:shd w:val="clear" w:color="auto" w:fill="FFFFFF"/>
              </w:rPr>
            </w:pPr>
            <w:r>
              <w:rPr>
                <w:spacing w:val="-4"/>
                <w:shd w:val="clear" w:color="auto" w:fill="FFFFFF"/>
              </w:rPr>
              <w:t>Благоустройство</w:t>
            </w:r>
          </w:p>
          <w:p w:rsidR="00B77356" w:rsidRDefault="00B77356" w:rsidP="00797C3B">
            <w:pPr>
              <w:spacing w:line="250" w:lineRule="auto"/>
              <w:rPr>
                <w:sz w:val="28"/>
                <w:shd w:val="clear" w:color="auto" w:fill="FFFFFF"/>
              </w:rPr>
            </w:pPr>
            <w:r>
              <w:rPr>
                <w:shd w:val="clear" w:color="auto" w:fill="FFFFFF"/>
              </w:rPr>
              <w:t>дворовых</w:t>
            </w:r>
          </w:p>
          <w:p w:rsidR="00B77356" w:rsidRDefault="00B77356" w:rsidP="00797C3B">
            <w:pPr>
              <w:spacing w:line="250" w:lineRule="auto"/>
              <w:rPr>
                <w:sz w:val="28"/>
                <w:shd w:val="clear" w:color="auto" w:fill="FFFFFF"/>
              </w:rPr>
            </w:pPr>
            <w:r>
              <w:rPr>
                <w:shd w:val="clear" w:color="auto" w:fill="FFFFFF"/>
              </w:rPr>
              <w:t>территорий</w:t>
            </w:r>
          </w:p>
          <w:p w:rsidR="00B77356" w:rsidRDefault="00B77356" w:rsidP="00797C3B">
            <w:pPr>
              <w:spacing w:line="250" w:lineRule="auto"/>
              <w:rPr>
                <w:sz w:val="28"/>
                <w:shd w:val="clear" w:color="auto" w:fill="FFFFFF"/>
              </w:rPr>
            </w:pPr>
            <w:r>
              <w:rPr>
                <w:spacing w:val="-4"/>
                <w:shd w:val="clear" w:color="auto" w:fill="FFFFFF"/>
              </w:rPr>
              <w:t>Комсомольского</w:t>
            </w:r>
          </w:p>
          <w:p w:rsidR="00B77356" w:rsidRDefault="00B77356" w:rsidP="00797C3B">
            <w:pPr>
              <w:spacing w:line="250" w:lineRule="auto"/>
              <w:rPr>
                <w:sz w:val="28"/>
                <w:shd w:val="clear" w:color="auto" w:fill="FFFFFF"/>
              </w:rPr>
            </w:pPr>
            <w:r>
              <w:rPr>
                <w:shd w:val="clear" w:color="auto" w:fill="FFFFFF"/>
              </w:rPr>
              <w:t>городского</w:t>
            </w:r>
          </w:p>
          <w:p w:rsidR="00B77356" w:rsidRDefault="00B77356" w:rsidP="00797C3B">
            <w:pPr>
              <w:spacing w:line="250" w:lineRule="auto"/>
              <w:rPr>
                <w:sz w:val="28"/>
                <w:shd w:val="clear" w:color="auto" w:fill="FFFFFF"/>
              </w:rPr>
            </w:pPr>
            <w:r>
              <w:rPr>
                <w:shd w:val="clear" w:color="auto" w:fill="FFFFFF"/>
              </w:rPr>
              <w:t>поселения",</w:t>
            </w:r>
          </w:p>
          <w:p w:rsidR="00B77356" w:rsidRDefault="00B77356" w:rsidP="00797C3B">
            <w:pPr>
              <w:spacing w:line="250" w:lineRule="auto"/>
            </w:pPr>
            <w:r>
              <w:rPr>
                <w:shd w:val="clear" w:color="auto" w:fill="FFFFFF"/>
              </w:rPr>
              <w:t>всего</w:t>
            </w:r>
          </w:p>
        </w:tc>
        <w:tc>
          <w:tcPr>
            <w:tcW w:w="1565"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77356" w:rsidRDefault="00B77356" w:rsidP="00797C3B">
            <w:pPr>
              <w:rPr>
                <w:sz w:val="28"/>
                <w:shd w:val="clear" w:color="auto" w:fill="FFFFFF"/>
              </w:rPr>
            </w:pPr>
            <w:r>
              <w:rPr>
                <w:spacing w:val="-6"/>
                <w:shd w:val="clear" w:color="auto" w:fill="FFFFFF"/>
              </w:rPr>
              <w:t>Админи</w:t>
            </w:r>
            <w:r>
              <w:rPr>
                <w:spacing w:val="-3"/>
                <w:shd w:val="clear" w:color="auto" w:fill="FFFFFF"/>
              </w:rPr>
              <w:t>страция</w:t>
            </w:r>
          </w:p>
          <w:p w:rsidR="00B77356" w:rsidRDefault="00B77356" w:rsidP="00797C3B">
            <w:pPr>
              <w:rPr>
                <w:sz w:val="28"/>
                <w:shd w:val="clear" w:color="auto" w:fill="FFFFFF"/>
              </w:rPr>
            </w:pPr>
            <w:r>
              <w:rPr>
                <w:spacing w:val="-4"/>
                <w:shd w:val="clear" w:color="auto" w:fill="FFFFFF"/>
              </w:rPr>
              <w:t>Комсом</w:t>
            </w:r>
            <w:r>
              <w:rPr>
                <w:shd w:val="clear" w:color="auto" w:fill="FFFFFF"/>
              </w:rPr>
              <w:t>ольского</w:t>
            </w:r>
          </w:p>
          <w:p w:rsidR="00B77356" w:rsidRDefault="00B77356" w:rsidP="00797C3B">
            <w:pPr>
              <w:rPr>
                <w:sz w:val="28"/>
                <w:shd w:val="clear" w:color="auto" w:fill="FFFFFF"/>
              </w:rPr>
            </w:pPr>
            <w:r>
              <w:rPr>
                <w:spacing w:val="-4"/>
                <w:shd w:val="clear" w:color="auto" w:fill="FFFFFF"/>
              </w:rPr>
              <w:t>муници</w:t>
            </w:r>
            <w:r>
              <w:rPr>
                <w:spacing w:val="-3"/>
                <w:shd w:val="clear" w:color="auto" w:fill="FFFFFF"/>
              </w:rPr>
              <w:t>пальног</w:t>
            </w:r>
            <w:r>
              <w:rPr>
                <w:shd w:val="clear" w:color="auto" w:fill="FFFFFF"/>
              </w:rPr>
              <w:t>о</w:t>
            </w:r>
          </w:p>
          <w:p w:rsidR="00B77356" w:rsidRDefault="00B77356" w:rsidP="00797C3B">
            <w:pPr>
              <w:rPr>
                <w:rFonts w:ascii="Calibri" w:eastAsia="Calibri" w:hAnsi="Calibri" w:cs="Calibri"/>
              </w:rPr>
            </w:pPr>
            <w:r>
              <w:rPr>
                <w:shd w:val="clear" w:color="auto" w:fill="FFFFFF"/>
              </w:rPr>
              <w:t>района</w:t>
            </w:r>
          </w:p>
        </w:tc>
        <w:tc>
          <w:tcPr>
            <w:tcW w:w="1086"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55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Pr="004B78B9" w:rsidRDefault="00B77356" w:rsidP="00797C3B">
            <w:r w:rsidRPr="004B78B9">
              <w:t>всего</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FA7D54" w:rsidRDefault="00B77356" w:rsidP="00797C3B">
            <w:pPr>
              <w:jc w:val="center"/>
              <w:rPr>
                <w:b/>
              </w:rPr>
            </w:pPr>
            <w:r>
              <w:rPr>
                <w:b/>
                <w:spacing w:val="-1"/>
                <w:shd w:val="clear" w:color="auto" w:fill="FFFFFF"/>
              </w:rPr>
              <w:t>500</w:t>
            </w:r>
            <w:r>
              <w:rPr>
                <w:b/>
                <w:shd w:val="clear" w:color="auto" w:fill="FFFFFF"/>
              </w:rPr>
              <w:t>000</w:t>
            </w:r>
            <w:r w:rsidRPr="00FA7D54">
              <w:rPr>
                <w:b/>
                <w:shd w:val="clear" w:color="auto" w:fill="FFFFFF"/>
              </w:rPr>
              <w:t>,</w:t>
            </w:r>
            <w:r>
              <w:rPr>
                <w:b/>
                <w:shd w:val="clear" w:color="auto" w:fill="FFFFFF"/>
              </w:rPr>
              <w:t>00</w:t>
            </w:r>
          </w:p>
        </w:tc>
        <w:tc>
          <w:tcPr>
            <w:tcW w:w="11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FA7D54" w:rsidRDefault="00B77356" w:rsidP="00797C3B">
            <w:pPr>
              <w:spacing w:line="0" w:lineRule="atLeast"/>
              <w:rPr>
                <w:b/>
              </w:rPr>
            </w:pPr>
            <w:r>
              <w:rPr>
                <w:b/>
                <w:spacing w:val="-1"/>
                <w:shd w:val="clear" w:color="auto" w:fill="FFFFFF"/>
              </w:rPr>
              <w:t>500</w:t>
            </w:r>
            <w:r>
              <w:rPr>
                <w:b/>
                <w:shd w:val="clear" w:color="auto" w:fill="FFFFFF"/>
              </w:rPr>
              <w:t>000</w:t>
            </w:r>
            <w:r w:rsidRPr="00FA7D54">
              <w:rPr>
                <w:b/>
                <w:shd w:val="clear" w:color="auto" w:fill="FFFFFF"/>
              </w:rPr>
              <w:t>,</w:t>
            </w:r>
            <w:r>
              <w:rPr>
                <w:b/>
                <w:shd w:val="clear" w:color="auto" w:fill="FFFFFF"/>
              </w:rPr>
              <w:t>00</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30"/>
            </w:pPr>
            <w:r>
              <w:rPr>
                <w:b/>
                <w:shd w:val="clear" w:color="auto" w:fill="FFFFFF"/>
              </w:rPr>
              <w:t>0,00</w:t>
            </w:r>
          </w:p>
        </w:tc>
        <w:tc>
          <w:tcPr>
            <w:tcW w:w="5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2"/>
            </w:pPr>
            <w:r>
              <w:rPr>
                <w:b/>
                <w:spacing w:val="-6"/>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b/>
                <w:spacing w:val="-6"/>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b/>
                <w:spacing w:val="-6"/>
              </w:rPr>
              <w:t>0,00</w:t>
            </w:r>
          </w:p>
        </w:tc>
      </w:tr>
      <w:tr w:rsidR="00B77356" w:rsidTr="00797C3B">
        <w:tc>
          <w:tcPr>
            <w:tcW w:w="536"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594"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b/>
                <w:spacing w:val="-2"/>
                <w:shd w:val="clear" w:color="auto" w:fill="FFFFFF"/>
              </w:rPr>
            </w:pPr>
          </w:p>
        </w:tc>
        <w:tc>
          <w:tcPr>
            <w:tcW w:w="1565"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086"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55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shd w:val="clear" w:color="auto" w:fill="FFFFFF"/>
              </w:rPr>
            </w:pPr>
            <w:r>
              <w:rPr>
                <w:shd w:val="clear" w:color="auto" w:fill="FFFFFF"/>
              </w:rPr>
              <w:t>Областной бюджет</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b/>
              </w:rPr>
            </w:pPr>
            <w:r>
              <w:rPr>
                <w:shd w:val="clear" w:color="auto" w:fill="FFFFFF"/>
              </w:rPr>
              <w:t>37</w:t>
            </w:r>
            <w:r w:rsidRPr="009F5EA7">
              <w:rPr>
                <w:shd w:val="clear" w:color="auto" w:fill="FFFFFF"/>
              </w:rPr>
              <w:t>5000,00</w:t>
            </w:r>
          </w:p>
        </w:tc>
        <w:tc>
          <w:tcPr>
            <w:tcW w:w="11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9F5EA7" w:rsidRDefault="00B77356" w:rsidP="00797C3B">
            <w:pPr>
              <w:ind w:left="134"/>
              <w:rPr>
                <w:shd w:val="clear" w:color="auto" w:fill="FFFFFF"/>
              </w:rPr>
            </w:pPr>
            <w:r>
              <w:rPr>
                <w:shd w:val="clear" w:color="auto" w:fill="FFFFFF"/>
              </w:rPr>
              <w:t>37</w:t>
            </w:r>
            <w:r w:rsidRPr="009F5EA7">
              <w:rPr>
                <w:shd w:val="clear" w:color="auto" w:fill="FFFFFF"/>
              </w:rPr>
              <w:t>5000,00</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112556" w:rsidRDefault="00B77356" w:rsidP="00797C3B">
            <w:pPr>
              <w:ind w:left="130"/>
              <w:rPr>
                <w:shd w:val="clear" w:color="auto" w:fill="FFFFFF"/>
              </w:rPr>
            </w:pPr>
            <w:r w:rsidRPr="00112556">
              <w:rPr>
                <w:shd w:val="clear" w:color="auto" w:fill="FFFFFF"/>
              </w:rPr>
              <w:t>0,00</w:t>
            </w:r>
          </w:p>
        </w:tc>
        <w:tc>
          <w:tcPr>
            <w:tcW w:w="5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F81B33">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F81B33">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F81B33">
              <w:rPr>
                <w:shd w:val="clear" w:color="auto" w:fill="FFFFFF"/>
              </w:rPr>
              <w:t>0,00</w:t>
            </w:r>
          </w:p>
        </w:tc>
      </w:tr>
      <w:tr w:rsidR="00B77356" w:rsidTr="00797C3B">
        <w:tc>
          <w:tcPr>
            <w:tcW w:w="536"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594"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b/>
                <w:spacing w:val="-2"/>
                <w:shd w:val="clear" w:color="auto" w:fill="FFFFFF"/>
              </w:rPr>
            </w:pPr>
          </w:p>
        </w:tc>
        <w:tc>
          <w:tcPr>
            <w:tcW w:w="1565"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086"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55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shd w:val="clear" w:color="auto" w:fill="FFFFFF"/>
              </w:rPr>
            </w:pPr>
            <w:r>
              <w:rPr>
                <w:shd w:val="clear" w:color="auto" w:fill="FFFFFF"/>
              </w:rPr>
              <w:t>ТОС</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b/>
              </w:rPr>
            </w:pPr>
            <w:r>
              <w:rPr>
                <w:shd w:val="clear" w:color="auto" w:fill="FFFFFF"/>
              </w:rPr>
              <w:t>5</w:t>
            </w:r>
            <w:r w:rsidRPr="009F5EA7">
              <w:rPr>
                <w:shd w:val="clear" w:color="auto" w:fill="FFFFFF"/>
              </w:rPr>
              <w:t>0000,00</w:t>
            </w:r>
          </w:p>
        </w:tc>
        <w:tc>
          <w:tcPr>
            <w:tcW w:w="11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9F5EA7" w:rsidRDefault="00B77356" w:rsidP="00797C3B">
            <w:pPr>
              <w:ind w:left="134"/>
              <w:rPr>
                <w:shd w:val="clear" w:color="auto" w:fill="FFFFFF"/>
              </w:rPr>
            </w:pPr>
            <w:r>
              <w:rPr>
                <w:shd w:val="clear" w:color="auto" w:fill="FFFFFF"/>
              </w:rPr>
              <w:t>5</w:t>
            </w:r>
            <w:r w:rsidRPr="009F5EA7">
              <w:rPr>
                <w:shd w:val="clear" w:color="auto" w:fill="FFFFFF"/>
              </w:rPr>
              <w:t>0000,00</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871F8B">
              <w:rPr>
                <w:shd w:val="clear" w:color="auto" w:fill="FFFFFF"/>
              </w:rPr>
              <w:t>0,00</w:t>
            </w:r>
          </w:p>
        </w:tc>
        <w:tc>
          <w:tcPr>
            <w:tcW w:w="5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871F8B">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871F8B">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871F8B">
              <w:rPr>
                <w:shd w:val="clear" w:color="auto" w:fill="FFFFFF"/>
              </w:rPr>
              <w:t>0,00</w:t>
            </w:r>
          </w:p>
        </w:tc>
      </w:tr>
      <w:tr w:rsidR="00B77356" w:rsidTr="00797C3B">
        <w:tc>
          <w:tcPr>
            <w:tcW w:w="536"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594"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b/>
                <w:spacing w:val="-2"/>
                <w:shd w:val="clear" w:color="auto" w:fill="FFFFFF"/>
              </w:rPr>
            </w:pPr>
          </w:p>
        </w:tc>
        <w:tc>
          <w:tcPr>
            <w:tcW w:w="1565"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086"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55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shd w:val="clear" w:color="auto" w:fill="FFFFFF"/>
              </w:rPr>
            </w:pPr>
            <w:r>
              <w:rPr>
                <w:shd w:val="clear" w:color="auto" w:fill="FFFFFF"/>
              </w:rPr>
              <w:t>ИП</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b/>
              </w:rPr>
            </w:pPr>
            <w:r>
              <w:rPr>
                <w:shd w:val="clear" w:color="auto" w:fill="FFFFFF"/>
              </w:rPr>
              <w:t>5</w:t>
            </w:r>
            <w:r w:rsidRPr="009F5EA7">
              <w:rPr>
                <w:shd w:val="clear" w:color="auto" w:fill="FFFFFF"/>
              </w:rPr>
              <w:t>000,00</w:t>
            </w:r>
          </w:p>
        </w:tc>
        <w:tc>
          <w:tcPr>
            <w:tcW w:w="11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9F5EA7" w:rsidRDefault="00B77356" w:rsidP="00797C3B">
            <w:pPr>
              <w:ind w:left="134"/>
              <w:rPr>
                <w:shd w:val="clear" w:color="auto" w:fill="FFFFFF"/>
              </w:rPr>
            </w:pPr>
            <w:r>
              <w:rPr>
                <w:shd w:val="clear" w:color="auto" w:fill="FFFFFF"/>
              </w:rPr>
              <w:t>5</w:t>
            </w:r>
            <w:r w:rsidRPr="009F5EA7">
              <w:rPr>
                <w:shd w:val="clear" w:color="auto" w:fill="FFFFFF"/>
              </w:rPr>
              <w:t>000,00</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8071D7">
              <w:rPr>
                <w:shd w:val="clear" w:color="auto" w:fill="FFFFFF"/>
              </w:rPr>
              <w:t>0,00</w:t>
            </w:r>
          </w:p>
        </w:tc>
        <w:tc>
          <w:tcPr>
            <w:tcW w:w="5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8071D7">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8071D7">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8071D7">
              <w:rPr>
                <w:shd w:val="clear" w:color="auto" w:fill="FFFFFF"/>
              </w:rPr>
              <w:t>0,00</w:t>
            </w:r>
          </w:p>
        </w:tc>
      </w:tr>
      <w:tr w:rsidR="00B77356" w:rsidTr="00797C3B">
        <w:tc>
          <w:tcPr>
            <w:tcW w:w="536"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594"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b/>
                <w:spacing w:val="-2"/>
                <w:shd w:val="clear" w:color="auto" w:fill="FFFFFF"/>
              </w:rPr>
            </w:pPr>
          </w:p>
        </w:tc>
        <w:tc>
          <w:tcPr>
            <w:tcW w:w="1565"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086"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55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sz w:val="28"/>
                <w:shd w:val="clear" w:color="auto" w:fill="FFFFFF"/>
              </w:rPr>
            </w:pPr>
            <w:r>
              <w:rPr>
                <w:shd w:val="clear" w:color="auto" w:fill="FFFFFF"/>
              </w:rPr>
              <w:t>Бюджет</w:t>
            </w:r>
          </w:p>
          <w:p w:rsidR="00B77356" w:rsidRDefault="00B77356" w:rsidP="00797C3B">
            <w:pPr>
              <w:rPr>
                <w:sz w:val="28"/>
                <w:shd w:val="clear" w:color="auto" w:fill="FFFFFF"/>
              </w:rPr>
            </w:pPr>
            <w:r>
              <w:rPr>
                <w:spacing w:val="-5"/>
                <w:shd w:val="clear" w:color="auto" w:fill="FFFFFF"/>
              </w:rPr>
              <w:t>Комсомо</w:t>
            </w:r>
            <w:r>
              <w:rPr>
                <w:shd w:val="clear" w:color="auto" w:fill="FFFFFF"/>
              </w:rPr>
              <w:t>льского</w:t>
            </w:r>
          </w:p>
          <w:p w:rsidR="00B77356" w:rsidRDefault="00B77356" w:rsidP="00797C3B">
            <w:pPr>
              <w:rPr>
                <w:sz w:val="28"/>
                <w:shd w:val="clear" w:color="auto" w:fill="FFFFFF"/>
              </w:rPr>
            </w:pPr>
            <w:r>
              <w:rPr>
                <w:spacing w:val="-5"/>
                <w:shd w:val="clear" w:color="auto" w:fill="FFFFFF"/>
              </w:rPr>
              <w:t>городско</w:t>
            </w:r>
            <w:r>
              <w:rPr>
                <w:shd w:val="clear" w:color="auto" w:fill="FFFFFF"/>
              </w:rPr>
              <w:t>го</w:t>
            </w:r>
          </w:p>
          <w:p w:rsidR="00B77356" w:rsidRDefault="00B77356" w:rsidP="00797C3B">
            <w:pPr>
              <w:rPr>
                <w:shd w:val="clear" w:color="auto" w:fill="FFFFFF"/>
              </w:rPr>
            </w:pPr>
            <w:r>
              <w:rPr>
                <w:spacing w:val="-6"/>
                <w:shd w:val="clear" w:color="auto" w:fill="FFFFFF"/>
              </w:rPr>
              <w:t>поселени</w:t>
            </w:r>
            <w:r>
              <w:rPr>
                <w:shd w:val="clear" w:color="auto" w:fill="FFFFFF"/>
              </w:rPr>
              <w:t>я</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b/>
              </w:rPr>
            </w:pPr>
            <w:r>
              <w:rPr>
                <w:shd w:val="clear" w:color="auto" w:fill="FFFFFF"/>
              </w:rPr>
              <w:t>70</w:t>
            </w:r>
            <w:r w:rsidRPr="009F5EA7">
              <w:rPr>
                <w:shd w:val="clear" w:color="auto" w:fill="FFFFFF"/>
              </w:rPr>
              <w:t>000,00</w:t>
            </w:r>
          </w:p>
        </w:tc>
        <w:tc>
          <w:tcPr>
            <w:tcW w:w="11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9F5EA7" w:rsidRDefault="00B77356" w:rsidP="00797C3B">
            <w:pPr>
              <w:ind w:left="134"/>
              <w:rPr>
                <w:shd w:val="clear" w:color="auto" w:fill="FFFFFF"/>
              </w:rPr>
            </w:pPr>
            <w:r>
              <w:rPr>
                <w:shd w:val="clear" w:color="auto" w:fill="FFFFFF"/>
              </w:rPr>
              <w:t>70</w:t>
            </w:r>
            <w:r w:rsidRPr="009F5EA7">
              <w:rPr>
                <w:shd w:val="clear" w:color="auto" w:fill="FFFFFF"/>
              </w:rPr>
              <w:t>000,00</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2F4258">
              <w:rPr>
                <w:shd w:val="clear" w:color="auto" w:fill="FFFFFF"/>
              </w:rPr>
              <w:t>0,00</w:t>
            </w:r>
          </w:p>
        </w:tc>
        <w:tc>
          <w:tcPr>
            <w:tcW w:w="5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2F4258">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2F4258">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2F4258">
              <w:rPr>
                <w:shd w:val="clear" w:color="auto" w:fill="FFFFFF"/>
              </w:rPr>
              <w:t>0,00</w:t>
            </w:r>
          </w:p>
        </w:tc>
      </w:tr>
      <w:tr w:rsidR="00B77356" w:rsidTr="00797C3B">
        <w:tc>
          <w:tcPr>
            <w:tcW w:w="536" w:type="dxa"/>
            <w:vMerge w:val="restart"/>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pPr>
              <w:ind w:left="38"/>
            </w:pPr>
            <w:r>
              <w:rPr>
                <w:shd w:val="clear" w:color="auto" w:fill="FFFFFF"/>
              </w:rPr>
              <w:t>1.</w:t>
            </w:r>
          </w:p>
        </w:tc>
        <w:tc>
          <w:tcPr>
            <w:tcW w:w="1594" w:type="dxa"/>
            <w:vMerge w:val="restart"/>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pPr>
              <w:spacing w:line="245" w:lineRule="auto"/>
              <w:ind w:right="110" w:firstLine="19"/>
              <w:rPr>
                <w:sz w:val="28"/>
                <w:shd w:val="clear" w:color="auto" w:fill="FFFFFF"/>
              </w:rPr>
            </w:pPr>
            <w:r>
              <w:rPr>
                <w:b/>
                <w:i/>
                <w:shd w:val="clear" w:color="auto" w:fill="FFFFFF"/>
              </w:rPr>
              <w:t xml:space="preserve">Основное </w:t>
            </w:r>
            <w:r>
              <w:rPr>
                <w:b/>
                <w:i/>
                <w:spacing w:val="-3"/>
                <w:shd w:val="clear" w:color="auto" w:fill="FFFFFF"/>
              </w:rPr>
              <w:t>мероприятие</w:t>
            </w:r>
          </w:p>
          <w:p w:rsidR="00B77356" w:rsidRDefault="00B77356" w:rsidP="00797C3B">
            <w:pPr>
              <w:spacing w:line="245" w:lineRule="auto"/>
              <w:ind w:right="110" w:firstLine="19"/>
            </w:pPr>
            <w:r>
              <w:rPr>
                <w:shd w:val="clear" w:color="auto" w:fill="FFFFFF"/>
              </w:rPr>
              <w:t xml:space="preserve">Обеспечение </w:t>
            </w:r>
            <w:r>
              <w:rPr>
                <w:spacing w:val="-4"/>
                <w:shd w:val="clear" w:color="auto" w:fill="FFFFFF"/>
              </w:rPr>
              <w:t xml:space="preserve">мероприятий по </w:t>
            </w:r>
            <w:r>
              <w:rPr>
                <w:spacing w:val="-3"/>
                <w:shd w:val="clear" w:color="auto" w:fill="FFFFFF"/>
              </w:rPr>
              <w:t xml:space="preserve">формированию </w:t>
            </w:r>
            <w:r>
              <w:rPr>
                <w:shd w:val="clear" w:color="auto" w:fill="FFFFFF"/>
              </w:rPr>
              <w:t xml:space="preserve">современной городской </w:t>
            </w:r>
            <w:r>
              <w:rPr>
                <w:spacing w:val="-2"/>
                <w:shd w:val="clear" w:color="auto" w:fill="FFFFFF"/>
              </w:rPr>
              <w:t xml:space="preserve">среды, ремонту </w:t>
            </w:r>
            <w:r>
              <w:rPr>
                <w:shd w:val="clear" w:color="auto" w:fill="FFFFFF"/>
              </w:rPr>
              <w:t>дворовых территорий</w:t>
            </w:r>
          </w:p>
        </w:tc>
        <w:tc>
          <w:tcPr>
            <w:tcW w:w="1565" w:type="dxa"/>
            <w:vMerge w:val="restart"/>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086" w:type="dxa"/>
            <w:vMerge w:val="restart"/>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pPr>
              <w:rPr>
                <w:shd w:val="clear" w:color="auto" w:fill="FFFFFF"/>
              </w:rPr>
            </w:pPr>
            <w:r>
              <w:rPr>
                <w:shd w:val="clear" w:color="auto" w:fill="FFFFFF"/>
              </w:rPr>
              <w:t>2018-</w:t>
            </w:r>
          </w:p>
          <w:p w:rsidR="00B77356" w:rsidRDefault="00B77356" w:rsidP="00797C3B">
            <w:r>
              <w:rPr>
                <w:shd w:val="clear" w:color="auto" w:fill="FFFFFF"/>
              </w:rPr>
              <w:t>2024</w:t>
            </w:r>
          </w:p>
        </w:tc>
        <w:tc>
          <w:tcPr>
            <w:tcW w:w="155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Pr="00391E35" w:rsidRDefault="00B77356" w:rsidP="00797C3B">
            <w:pPr>
              <w:rPr>
                <w:rFonts w:ascii="Calibri" w:eastAsia="Calibri" w:hAnsi="Calibri" w:cs="Calibri"/>
                <w:b/>
              </w:rPr>
            </w:pPr>
            <w:r w:rsidRPr="00391E35">
              <w:rPr>
                <w:b/>
              </w:rPr>
              <w:t>всего</w:t>
            </w:r>
          </w:p>
        </w:tc>
        <w:tc>
          <w:tcPr>
            <w:tcW w:w="97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Pr="00391E35" w:rsidRDefault="00B77356" w:rsidP="00797C3B">
            <w:pPr>
              <w:jc w:val="center"/>
              <w:rPr>
                <w:b/>
              </w:rPr>
            </w:pPr>
            <w:r w:rsidRPr="00391E35">
              <w:rPr>
                <w:b/>
              </w:rPr>
              <w:t>0,00</w:t>
            </w:r>
          </w:p>
        </w:tc>
        <w:tc>
          <w:tcPr>
            <w:tcW w:w="110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Pr="00391E35" w:rsidRDefault="00B77356" w:rsidP="00797C3B">
            <w:pPr>
              <w:ind w:left="130"/>
              <w:rPr>
                <w:b/>
              </w:rPr>
            </w:pPr>
            <w:r w:rsidRPr="00391E35">
              <w:rPr>
                <w:b/>
              </w:rPr>
              <w:t>0,00</w:t>
            </w:r>
          </w:p>
        </w:tc>
        <w:tc>
          <w:tcPr>
            <w:tcW w:w="57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Pr="00391E35" w:rsidRDefault="00B77356" w:rsidP="00797C3B">
            <w:pPr>
              <w:ind w:left="125"/>
              <w:rPr>
                <w:b/>
              </w:rPr>
            </w:pPr>
            <w:r w:rsidRPr="00391E35">
              <w:rPr>
                <w:b/>
                <w:shd w:val="clear" w:color="auto" w:fill="FFFFFF"/>
              </w:rPr>
              <w:t>0,00</w:t>
            </w:r>
          </w:p>
        </w:tc>
        <w:tc>
          <w:tcPr>
            <w:tcW w:w="5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391E35" w:rsidRDefault="00B77356" w:rsidP="00797C3B">
            <w:pPr>
              <w:ind w:left="58"/>
              <w:rPr>
                <w:b/>
              </w:rPr>
            </w:pPr>
            <w:r w:rsidRPr="00391E35">
              <w:rPr>
                <w:b/>
                <w:spacing w:val="-5"/>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391E35" w:rsidRDefault="00B77356" w:rsidP="00797C3B">
            <w:pPr>
              <w:ind w:left="58"/>
              <w:rPr>
                <w:b/>
              </w:rPr>
            </w:pPr>
            <w:r w:rsidRPr="00391E35">
              <w:rPr>
                <w:b/>
                <w:spacing w:val="-5"/>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58"/>
            </w:pPr>
            <w:r>
              <w:rPr>
                <w:b/>
                <w:spacing w:val="-5"/>
                <w:shd w:val="clear" w:color="auto" w:fill="FFFFFF"/>
              </w:rPr>
              <w:t>0,00</w:t>
            </w:r>
          </w:p>
        </w:tc>
      </w:tr>
      <w:tr w:rsidR="00B77356" w:rsidTr="00797C3B">
        <w:tc>
          <w:tcPr>
            <w:tcW w:w="536"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spacing w:line="245" w:lineRule="auto"/>
              <w:ind w:right="110" w:firstLine="19"/>
              <w:rPr>
                <w:b/>
                <w:i/>
                <w:shd w:val="clear" w:color="auto" w:fill="FFFFFF"/>
              </w:rPr>
            </w:pPr>
          </w:p>
        </w:tc>
        <w:tc>
          <w:tcPr>
            <w:tcW w:w="1565"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086"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shd w:val="clear" w:color="auto" w:fill="FFFFFF"/>
              </w:rPr>
            </w:pPr>
          </w:p>
        </w:tc>
        <w:tc>
          <w:tcPr>
            <w:tcW w:w="155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ind w:firstLine="19"/>
              <w:rPr>
                <w:shd w:val="clear" w:color="auto" w:fill="FFFFFF"/>
              </w:rPr>
            </w:pPr>
            <w:r>
              <w:rPr>
                <w:shd w:val="clear" w:color="auto" w:fill="FFFFFF"/>
              </w:rPr>
              <w:t>Областной бюджет</w:t>
            </w:r>
          </w:p>
        </w:tc>
        <w:tc>
          <w:tcPr>
            <w:tcW w:w="97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jc w:val="center"/>
              <w:rPr>
                <w:b/>
              </w:rPr>
            </w:pPr>
            <w:r w:rsidRPr="009F5EA7">
              <w:rPr>
                <w:shd w:val="clear" w:color="auto" w:fill="FFFFFF"/>
              </w:rPr>
              <w:t>0,00</w:t>
            </w:r>
          </w:p>
        </w:tc>
        <w:tc>
          <w:tcPr>
            <w:tcW w:w="110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ind w:left="130"/>
              <w:jc w:val="center"/>
              <w:rPr>
                <w:b/>
                <w:shd w:val="clear" w:color="auto" w:fill="FFFFFF"/>
              </w:rPr>
            </w:pPr>
            <w:r w:rsidRPr="009F5EA7">
              <w:rPr>
                <w:shd w:val="clear" w:color="auto" w:fill="FFFFFF"/>
              </w:rPr>
              <w:t>0,00</w:t>
            </w:r>
          </w:p>
        </w:tc>
        <w:tc>
          <w:tcPr>
            <w:tcW w:w="57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r w:rsidRPr="00230D15">
              <w:rPr>
                <w:shd w:val="clear" w:color="auto" w:fill="FFFFFF"/>
              </w:rPr>
              <w:t>0,00</w:t>
            </w:r>
          </w:p>
        </w:tc>
        <w:tc>
          <w:tcPr>
            <w:tcW w:w="5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230D15">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230D15">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230D15">
              <w:rPr>
                <w:shd w:val="clear" w:color="auto" w:fill="FFFFFF"/>
              </w:rPr>
              <w:t>0,00</w:t>
            </w:r>
          </w:p>
        </w:tc>
      </w:tr>
      <w:tr w:rsidR="00B77356" w:rsidTr="00797C3B">
        <w:tc>
          <w:tcPr>
            <w:tcW w:w="536"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spacing w:line="245" w:lineRule="auto"/>
              <w:ind w:right="110" w:firstLine="19"/>
              <w:rPr>
                <w:b/>
                <w:i/>
                <w:shd w:val="clear" w:color="auto" w:fill="FFFFFF"/>
              </w:rPr>
            </w:pPr>
          </w:p>
        </w:tc>
        <w:tc>
          <w:tcPr>
            <w:tcW w:w="1565"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086"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shd w:val="clear" w:color="auto" w:fill="FFFFFF"/>
              </w:rPr>
            </w:pPr>
          </w:p>
        </w:tc>
        <w:tc>
          <w:tcPr>
            <w:tcW w:w="155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ind w:firstLine="19"/>
              <w:rPr>
                <w:shd w:val="clear" w:color="auto" w:fill="FFFFFF"/>
              </w:rPr>
            </w:pPr>
            <w:r>
              <w:rPr>
                <w:shd w:val="clear" w:color="auto" w:fill="FFFFFF"/>
              </w:rPr>
              <w:t>ТОС</w:t>
            </w:r>
          </w:p>
        </w:tc>
        <w:tc>
          <w:tcPr>
            <w:tcW w:w="97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jc w:val="center"/>
              <w:rPr>
                <w:b/>
              </w:rPr>
            </w:pPr>
            <w:r w:rsidRPr="009F5EA7">
              <w:rPr>
                <w:shd w:val="clear" w:color="auto" w:fill="FFFFFF"/>
              </w:rPr>
              <w:t>0,00</w:t>
            </w:r>
          </w:p>
        </w:tc>
        <w:tc>
          <w:tcPr>
            <w:tcW w:w="110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jc w:val="center"/>
            </w:pPr>
            <w:r w:rsidRPr="008C4A90">
              <w:rPr>
                <w:shd w:val="clear" w:color="auto" w:fill="FFFFFF"/>
              </w:rPr>
              <w:t>0,00</w:t>
            </w:r>
          </w:p>
        </w:tc>
        <w:tc>
          <w:tcPr>
            <w:tcW w:w="57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r w:rsidRPr="00043021">
              <w:rPr>
                <w:shd w:val="clear" w:color="auto" w:fill="FFFFFF"/>
              </w:rPr>
              <w:t>0,00</w:t>
            </w:r>
          </w:p>
        </w:tc>
        <w:tc>
          <w:tcPr>
            <w:tcW w:w="5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043021">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043021">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043021">
              <w:rPr>
                <w:shd w:val="clear" w:color="auto" w:fill="FFFFFF"/>
              </w:rPr>
              <w:t>0,00</w:t>
            </w:r>
          </w:p>
        </w:tc>
      </w:tr>
      <w:tr w:rsidR="00B77356" w:rsidTr="00797C3B">
        <w:tc>
          <w:tcPr>
            <w:tcW w:w="536"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spacing w:line="245" w:lineRule="auto"/>
              <w:ind w:right="110" w:firstLine="19"/>
              <w:rPr>
                <w:b/>
                <w:i/>
                <w:shd w:val="clear" w:color="auto" w:fill="FFFFFF"/>
              </w:rPr>
            </w:pPr>
          </w:p>
        </w:tc>
        <w:tc>
          <w:tcPr>
            <w:tcW w:w="1565"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086" w:type="dxa"/>
            <w:vMerge/>
            <w:tcBorders>
              <w:left w:val="single" w:sz="6" w:space="0" w:color="000000"/>
              <w:right w:val="single" w:sz="6" w:space="0" w:color="000000"/>
            </w:tcBorders>
            <w:shd w:val="clear" w:color="auto" w:fill="FFFFFF"/>
            <w:tcMar>
              <w:left w:w="40" w:type="dxa"/>
              <w:right w:w="40" w:type="dxa"/>
            </w:tcMar>
          </w:tcPr>
          <w:p w:rsidR="00B77356" w:rsidRDefault="00B77356" w:rsidP="00797C3B">
            <w:pPr>
              <w:rPr>
                <w:shd w:val="clear" w:color="auto" w:fill="FFFFFF"/>
              </w:rPr>
            </w:pPr>
          </w:p>
        </w:tc>
        <w:tc>
          <w:tcPr>
            <w:tcW w:w="155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ind w:firstLine="19"/>
              <w:rPr>
                <w:shd w:val="clear" w:color="auto" w:fill="FFFFFF"/>
              </w:rPr>
            </w:pPr>
            <w:r>
              <w:rPr>
                <w:shd w:val="clear" w:color="auto" w:fill="FFFFFF"/>
              </w:rPr>
              <w:t>ИП</w:t>
            </w:r>
          </w:p>
        </w:tc>
        <w:tc>
          <w:tcPr>
            <w:tcW w:w="97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jc w:val="center"/>
              <w:rPr>
                <w:b/>
              </w:rPr>
            </w:pPr>
            <w:r w:rsidRPr="009F5EA7">
              <w:rPr>
                <w:shd w:val="clear" w:color="auto" w:fill="FFFFFF"/>
              </w:rPr>
              <w:t>0,00</w:t>
            </w:r>
          </w:p>
        </w:tc>
        <w:tc>
          <w:tcPr>
            <w:tcW w:w="110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jc w:val="center"/>
            </w:pPr>
            <w:r w:rsidRPr="008C4A90">
              <w:rPr>
                <w:shd w:val="clear" w:color="auto" w:fill="FFFFFF"/>
              </w:rPr>
              <w:t>0,00</w:t>
            </w:r>
          </w:p>
        </w:tc>
        <w:tc>
          <w:tcPr>
            <w:tcW w:w="57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r w:rsidRPr="009552AE">
              <w:rPr>
                <w:shd w:val="clear" w:color="auto" w:fill="FFFFFF"/>
              </w:rPr>
              <w:t>0,00</w:t>
            </w:r>
          </w:p>
        </w:tc>
        <w:tc>
          <w:tcPr>
            <w:tcW w:w="5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9552AE">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9552AE">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9552AE">
              <w:rPr>
                <w:shd w:val="clear" w:color="auto" w:fill="FFFFFF"/>
              </w:rPr>
              <w:t>0,00</w:t>
            </w:r>
          </w:p>
        </w:tc>
      </w:tr>
      <w:tr w:rsidR="00B77356" w:rsidTr="00797C3B">
        <w:tc>
          <w:tcPr>
            <w:tcW w:w="536"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spacing w:line="245" w:lineRule="auto"/>
              <w:ind w:right="110" w:firstLine="19"/>
              <w:rPr>
                <w:b/>
                <w:i/>
                <w:shd w:val="clear" w:color="auto" w:fill="FFFFFF"/>
              </w:rPr>
            </w:pPr>
          </w:p>
        </w:tc>
        <w:tc>
          <w:tcPr>
            <w:tcW w:w="1565"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1086"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rPr>
                <w:shd w:val="clear" w:color="auto" w:fill="FFFFFF"/>
              </w:rPr>
            </w:pPr>
          </w:p>
        </w:tc>
        <w:tc>
          <w:tcPr>
            <w:tcW w:w="155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B77356" w:rsidRDefault="00B77356" w:rsidP="00797C3B">
            <w:pPr>
              <w:ind w:firstLine="19"/>
              <w:rPr>
                <w:shd w:val="clear" w:color="auto" w:fill="FFFFFF"/>
              </w:rPr>
            </w:pPr>
            <w:r>
              <w:rPr>
                <w:spacing w:val="-6"/>
                <w:shd w:val="clear" w:color="auto" w:fill="FFFFFF"/>
              </w:rPr>
              <w:t>поселени</w:t>
            </w:r>
            <w:r>
              <w:rPr>
                <w:shd w:val="clear" w:color="auto" w:fill="FFFFFF"/>
              </w:rPr>
              <w:t>я</w:t>
            </w:r>
          </w:p>
        </w:tc>
        <w:tc>
          <w:tcPr>
            <w:tcW w:w="97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jc w:val="center"/>
              <w:rPr>
                <w:b/>
              </w:rPr>
            </w:pPr>
            <w:r w:rsidRPr="009F5EA7">
              <w:rPr>
                <w:shd w:val="clear" w:color="auto" w:fill="FFFFFF"/>
              </w:rPr>
              <w:t>0,00</w:t>
            </w:r>
          </w:p>
        </w:tc>
        <w:tc>
          <w:tcPr>
            <w:tcW w:w="110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jc w:val="center"/>
            </w:pPr>
            <w:r w:rsidRPr="008C4A90">
              <w:rPr>
                <w:shd w:val="clear" w:color="auto" w:fill="FFFFFF"/>
              </w:rPr>
              <w:t>0,00</w:t>
            </w:r>
          </w:p>
        </w:tc>
        <w:tc>
          <w:tcPr>
            <w:tcW w:w="57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r w:rsidRPr="00442737">
              <w:rPr>
                <w:shd w:val="clear" w:color="auto" w:fill="FFFFFF"/>
              </w:rPr>
              <w:t>0,00</w:t>
            </w:r>
          </w:p>
        </w:tc>
        <w:tc>
          <w:tcPr>
            <w:tcW w:w="5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442737">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442737">
              <w:rPr>
                <w:shd w:val="clear" w:color="auto" w:fill="FFFFFF"/>
              </w:rPr>
              <w:t>0,00</w:t>
            </w:r>
          </w:p>
        </w:tc>
        <w:tc>
          <w:tcPr>
            <w:tcW w:w="4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sidRPr="00442737">
              <w:rPr>
                <w:shd w:val="clear" w:color="auto" w:fill="FFFFFF"/>
              </w:rPr>
              <w:t>0,00</w:t>
            </w:r>
          </w:p>
        </w:tc>
      </w:tr>
      <w:tr w:rsidR="00B77356" w:rsidTr="00797C3B">
        <w:trPr>
          <w:trHeight w:val="495"/>
        </w:trPr>
        <w:tc>
          <w:tcPr>
            <w:tcW w:w="536" w:type="dxa"/>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ind w:left="38"/>
              <w:rPr>
                <w:shd w:val="clear" w:color="auto" w:fill="FFFFFF"/>
              </w:rPr>
            </w:pPr>
            <w:r>
              <w:rPr>
                <w:shd w:val="clear" w:color="auto" w:fill="FFFFFF"/>
              </w:rPr>
              <w:t>1.1</w:t>
            </w:r>
          </w:p>
        </w:tc>
        <w:tc>
          <w:tcPr>
            <w:tcW w:w="1594" w:type="dxa"/>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rPr>
                <w:sz w:val="28"/>
                <w:shd w:val="clear" w:color="auto" w:fill="FFFFFF"/>
              </w:rPr>
            </w:pPr>
            <w:r>
              <w:rPr>
                <w:shd w:val="clear" w:color="auto" w:fill="FFFFFF"/>
              </w:rPr>
              <w:t>Проведение</w:t>
            </w:r>
          </w:p>
          <w:p w:rsidR="00B77356" w:rsidRDefault="00B77356" w:rsidP="00797C3B">
            <w:pPr>
              <w:spacing w:line="250" w:lineRule="auto"/>
              <w:rPr>
                <w:sz w:val="28"/>
                <w:shd w:val="clear" w:color="auto" w:fill="FFFFFF"/>
              </w:rPr>
            </w:pPr>
            <w:r>
              <w:rPr>
                <w:shd w:val="clear" w:color="auto" w:fill="FFFFFF"/>
              </w:rPr>
              <w:t>экспертизы</w:t>
            </w:r>
          </w:p>
          <w:p w:rsidR="00B77356" w:rsidRDefault="00B77356" w:rsidP="00797C3B">
            <w:pPr>
              <w:spacing w:line="250" w:lineRule="auto"/>
              <w:rPr>
                <w:sz w:val="28"/>
                <w:shd w:val="clear" w:color="auto" w:fill="FFFFFF"/>
              </w:rPr>
            </w:pPr>
            <w:r>
              <w:rPr>
                <w:shd w:val="clear" w:color="auto" w:fill="FFFFFF"/>
              </w:rPr>
              <w:t>сметной</w:t>
            </w:r>
          </w:p>
          <w:p w:rsidR="00B77356" w:rsidRDefault="00B77356" w:rsidP="00797C3B">
            <w:pPr>
              <w:spacing w:line="250" w:lineRule="auto"/>
              <w:rPr>
                <w:sz w:val="28"/>
                <w:shd w:val="clear" w:color="auto" w:fill="FFFFFF"/>
              </w:rPr>
            </w:pPr>
            <w:r>
              <w:rPr>
                <w:spacing w:val="-3"/>
                <w:shd w:val="clear" w:color="auto" w:fill="FFFFFF"/>
              </w:rPr>
              <w:t>документации по</w:t>
            </w:r>
          </w:p>
          <w:p w:rsidR="00B77356" w:rsidRDefault="00B77356" w:rsidP="00797C3B">
            <w:pPr>
              <w:spacing w:line="250" w:lineRule="auto"/>
              <w:rPr>
                <w:sz w:val="28"/>
                <w:shd w:val="clear" w:color="auto" w:fill="FFFFFF"/>
              </w:rPr>
            </w:pPr>
            <w:r>
              <w:rPr>
                <w:shd w:val="clear" w:color="auto" w:fill="FFFFFF"/>
              </w:rPr>
              <w:t>ремонту</w:t>
            </w:r>
          </w:p>
          <w:p w:rsidR="00B77356" w:rsidRDefault="00B77356" w:rsidP="00797C3B">
            <w:pPr>
              <w:spacing w:line="250" w:lineRule="auto"/>
              <w:rPr>
                <w:sz w:val="28"/>
                <w:shd w:val="clear" w:color="auto" w:fill="FFFFFF"/>
              </w:rPr>
            </w:pPr>
            <w:r>
              <w:rPr>
                <w:shd w:val="clear" w:color="auto" w:fill="FFFFFF"/>
              </w:rPr>
              <w:t>дворовых</w:t>
            </w:r>
          </w:p>
          <w:p w:rsidR="00B77356" w:rsidRDefault="00B77356" w:rsidP="00797C3B">
            <w:pPr>
              <w:spacing w:line="250" w:lineRule="auto"/>
              <w:rPr>
                <w:shd w:val="clear" w:color="auto" w:fill="FFFFFF"/>
              </w:rPr>
            </w:pPr>
            <w:r>
              <w:rPr>
                <w:shd w:val="clear" w:color="auto" w:fill="FFFFFF"/>
              </w:rPr>
              <w:t>территорий</w:t>
            </w:r>
          </w:p>
        </w:tc>
        <w:tc>
          <w:tcPr>
            <w:tcW w:w="1565" w:type="dxa"/>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ind w:firstLine="5"/>
              <w:rPr>
                <w:spacing w:val="-6"/>
                <w:shd w:val="clear" w:color="auto" w:fill="FFFFFF"/>
              </w:rPr>
            </w:pPr>
          </w:p>
        </w:tc>
        <w:tc>
          <w:tcPr>
            <w:tcW w:w="1086" w:type="dxa"/>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rPr>
                <w:shd w:val="clear" w:color="auto" w:fill="FFFFFF"/>
              </w:rPr>
            </w:pPr>
            <w:r>
              <w:rPr>
                <w:shd w:val="clear" w:color="auto" w:fill="FFFFFF"/>
              </w:rPr>
              <w:t>2018-</w:t>
            </w:r>
          </w:p>
          <w:p w:rsidR="00B77356" w:rsidRDefault="00B77356" w:rsidP="00797C3B">
            <w:pPr>
              <w:rPr>
                <w:spacing w:val="12"/>
                <w:shd w:val="clear" w:color="auto" w:fill="FFFFFF"/>
              </w:rPr>
            </w:pPr>
            <w:r>
              <w:rPr>
                <w:shd w:val="clear" w:color="auto" w:fill="FFFFFF"/>
              </w:rPr>
              <w:t>2024</w:t>
            </w: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rPr>
                <w:sz w:val="28"/>
                <w:shd w:val="clear" w:color="auto" w:fill="FFFFFF"/>
              </w:rPr>
            </w:pPr>
            <w:r>
              <w:rPr>
                <w:shd w:val="clear" w:color="auto" w:fill="FFFFFF"/>
              </w:rPr>
              <w:t>Бюджет</w:t>
            </w:r>
          </w:p>
          <w:p w:rsidR="00B77356" w:rsidRDefault="00B77356" w:rsidP="00797C3B">
            <w:pPr>
              <w:rPr>
                <w:sz w:val="28"/>
                <w:shd w:val="clear" w:color="auto" w:fill="FFFFFF"/>
              </w:rPr>
            </w:pPr>
            <w:r>
              <w:rPr>
                <w:spacing w:val="-5"/>
                <w:shd w:val="clear" w:color="auto" w:fill="FFFFFF"/>
              </w:rPr>
              <w:t>Комсомо</w:t>
            </w:r>
            <w:r>
              <w:rPr>
                <w:shd w:val="clear" w:color="auto" w:fill="FFFFFF"/>
              </w:rPr>
              <w:t>льского</w:t>
            </w:r>
          </w:p>
          <w:p w:rsidR="00B77356" w:rsidRDefault="00B77356" w:rsidP="00797C3B">
            <w:pPr>
              <w:rPr>
                <w:sz w:val="28"/>
                <w:shd w:val="clear" w:color="auto" w:fill="FFFFFF"/>
              </w:rPr>
            </w:pPr>
            <w:r>
              <w:rPr>
                <w:spacing w:val="-3"/>
                <w:shd w:val="clear" w:color="auto" w:fill="FFFFFF"/>
              </w:rPr>
              <w:t>городско</w:t>
            </w:r>
            <w:r>
              <w:rPr>
                <w:shd w:val="clear" w:color="auto" w:fill="FFFFFF"/>
              </w:rPr>
              <w:t>го</w:t>
            </w:r>
          </w:p>
          <w:p w:rsidR="00B77356" w:rsidRDefault="00B77356" w:rsidP="00797C3B">
            <w:pPr>
              <w:rPr>
                <w:shd w:val="clear" w:color="auto" w:fill="FFFFFF"/>
              </w:rPr>
            </w:pPr>
            <w:r>
              <w:rPr>
                <w:spacing w:val="-5"/>
                <w:shd w:val="clear" w:color="auto" w:fill="FFFFFF"/>
              </w:rPr>
              <w:t>поселени</w:t>
            </w:r>
            <w:r>
              <w:rPr>
                <w:shd w:val="clear" w:color="auto" w:fill="FFFFFF"/>
              </w:rPr>
              <w:t>я</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AA107B">
              <w:rPr>
                <w:shd w:val="clear" w:color="auto" w:fill="FFFFFF"/>
              </w:rPr>
              <w:t>0,00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jc w:val="center"/>
            </w:pPr>
            <w:r w:rsidRPr="00AA107B">
              <w:rPr>
                <w:shd w:val="clear" w:color="auto" w:fill="FFFFFF"/>
              </w:rPr>
              <w:t>0,00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AA107B">
              <w:rPr>
                <w:shd w:val="clear" w:color="auto" w:fill="FFFFFF"/>
              </w:rPr>
              <w:t>0,00</w:t>
            </w:r>
          </w:p>
        </w:tc>
        <w:tc>
          <w:tcPr>
            <w:tcW w:w="564" w:type="dxa"/>
            <w:tcBorders>
              <w:top w:val="single" w:sz="6" w:space="0" w:color="000000"/>
              <w:left w:val="single" w:sz="4" w:space="0" w:color="auto"/>
              <w:right w:val="single" w:sz="6" w:space="0" w:color="000000"/>
            </w:tcBorders>
            <w:shd w:val="clear" w:color="auto" w:fill="FFFFFF"/>
            <w:tcMar>
              <w:left w:w="40" w:type="dxa"/>
              <w:right w:w="40" w:type="dxa"/>
            </w:tcMar>
          </w:tcPr>
          <w:p w:rsidR="00B77356" w:rsidRDefault="00B77356" w:rsidP="00797C3B">
            <w:r w:rsidRPr="00AA107B">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AA107B">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AA107B">
              <w:rPr>
                <w:shd w:val="clear" w:color="auto" w:fill="FFFFFF"/>
              </w:rPr>
              <w:t>0,00</w:t>
            </w:r>
          </w:p>
        </w:tc>
      </w:tr>
      <w:tr w:rsidR="00B77356" w:rsidTr="00797C3B">
        <w:trPr>
          <w:trHeight w:val="495"/>
        </w:trPr>
        <w:tc>
          <w:tcPr>
            <w:tcW w:w="53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ind w:left="38"/>
            </w:pPr>
            <w:r>
              <w:rPr>
                <w:shd w:val="clear" w:color="auto" w:fill="FFFFFF"/>
              </w:rPr>
              <w:t>2.</w:t>
            </w:r>
          </w:p>
        </w:tc>
        <w:tc>
          <w:tcPr>
            <w:tcW w:w="159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pPr>
            <w:r>
              <w:rPr>
                <w:shd w:val="clear" w:color="auto" w:fill="FFFFFF"/>
              </w:rPr>
              <w:t>Региональный проект «Формирование комфортной городской среды»</w:t>
            </w:r>
          </w:p>
        </w:tc>
        <w:tc>
          <w:tcPr>
            <w:tcW w:w="156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ind w:firstLine="5"/>
              <w:rPr>
                <w:shd w:val="clear" w:color="auto" w:fill="FFFFFF"/>
              </w:rPr>
            </w:pPr>
            <w:r>
              <w:rPr>
                <w:spacing w:val="-6"/>
                <w:shd w:val="clear" w:color="auto" w:fill="FFFFFF"/>
              </w:rPr>
              <w:t>Админи</w:t>
            </w:r>
            <w:r>
              <w:rPr>
                <w:spacing w:val="-3"/>
                <w:shd w:val="clear" w:color="auto" w:fill="FFFFFF"/>
              </w:rPr>
              <w:t xml:space="preserve">страция </w:t>
            </w:r>
            <w:r>
              <w:rPr>
                <w:spacing w:val="-4"/>
                <w:shd w:val="clear" w:color="auto" w:fill="FFFFFF"/>
              </w:rPr>
              <w:t>Комсом</w:t>
            </w:r>
            <w:r>
              <w:rPr>
                <w:spacing w:val="-1"/>
                <w:shd w:val="clear" w:color="auto" w:fill="FFFFFF"/>
              </w:rPr>
              <w:t>ольского</w:t>
            </w:r>
          </w:p>
          <w:p w:rsidR="00B77356" w:rsidRDefault="00B77356" w:rsidP="00797C3B">
            <w:pPr>
              <w:ind w:hanging="5"/>
            </w:pPr>
            <w:r>
              <w:rPr>
                <w:spacing w:val="-5"/>
                <w:shd w:val="clear" w:color="auto" w:fill="FFFFFF"/>
              </w:rPr>
              <w:t>муниципа</w:t>
            </w:r>
            <w:r>
              <w:rPr>
                <w:spacing w:val="-4"/>
                <w:shd w:val="clear" w:color="auto" w:fill="FFFFFF"/>
              </w:rPr>
              <w:t>льног</w:t>
            </w:r>
            <w:r>
              <w:rPr>
                <w:shd w:val="clear" w:color="auto" w:fill="FFFFFF"/>
              </w:rPr>
              <w:t>о района</w:t>
            </w:r>
          </w:p>
        </w:tc>
        <w:tc>
          <w:tcPr>
            <w:tcW w:w="108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rPr>
                <w:spacing w:val="12"/>
                <w:shd w:val="clear" w:color="auto" w:fill="FFFFFF"/>
              </w:rPr>
            </w:pPr>
            <w:r>
              <w:rPr>
                <w:spacing w:val="12"/>
                <w:shd w:val="clear" w:color="auto" w:fill="FFFFFF"/>
              </w:rPr>
              <w:t>2018-</w:t>
            </w:r>
          </w:p>
          <w:p w:rsidR="00B77356" w:rsidRDefault="00B77356" w:rsidP="00797C3B">
            <w:r>
              <w:rPr>
                <w:shd w:val="clear" w:color="auto" w:fill="FFFFFF"/>
              </w:rPr>
              <w:t>2024</w:t>
            </w: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Pr>
                <w:shd w:val="clear" w:color="auto" w:fill="FFFFFF"/>
              </w:rPr>
              <w:t>всего</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jc w:val="center"/>
            </w:pPr>
            <w:r>
              <w:t>500000</w:t>
            </w:r>
            <w:r w:rsidRPr="005E6095">
              <w:t>,00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t>500000</w:t>
            </w:r>
            <w:r w:rsidRPr="005E6095">
              <w:t>,00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Pr>
                <w:shd w:val="clear" w:color="auto" w:fill="FFFFFF"/>
              </w:rPr>
              <w:t>0,00</w:t>
            </w:r>
          </w:p>
        </w:tc>
        <w:tc>
          <w:tcPr>
            <w:tcW w:w="564" w:type="dxa"/>
            <w:tcBorders>
              <w:top w:val="single" w:sz="6" w:space="0" w:color="000000"/>
              <w:left w:val="single" w:sz="4" w:space="0" w:color="auto"/>
              <w:right w:val="single" w:sz="6" w:space="0" w:color="000000"/>
            </w:tcBorders>
            <w:shd w:val="clear" w:color="auto" w:fill="FFFFFF"/>
            <w:tcMar>
              <w:left w:w="40" w:type="dxa"/>
              <w:right w:w="40" w:type="dxa"/>
            </w:tcMar>
          </w:tcPr>
          <w:p w:rsidR="00B77356" w:rsidRDefault="00B77356" w:rsidP="00797C3B">
            <w:r>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Pr>
                <w:shd w:val="clear" w:color="auto" w:fill="FFFFFF"/>
              </w:rPr>
              <w:t>0,00</w:t>
            </w:r>
          </w:p>
        </w:tc>
      </w:tr>
      <w:tr w:rsidR="00B77356" w:rsidTr="00797C3B">
        <w:trPr>
          <w:trHeight w:val="545"/>
        </w:trPr>
        <w:tc>
          <w:tcPr>
            <w:tcW w:w="53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rPr>
                <w:shd w:val="clear" w:color="auto" w:fill="FFFFFF"/>
              </w:rPr>
            </w:pPr>
          </w:p>
        </w:tc>
        <w:tc>
          <w:tcPr>
            <w:tcW w:w="1565"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firstLine="5"/>
              <w:rPr>
                <w:spacing w:val="-6"/>
                <w:shd w:val="clear" w:color="auto" w:fill="FFFFFF"/>
              </w:rPr>
            </w:pPr>
          </w:p>
        </w:tc>
        <w:tc>
          <w:tcPr>
            <w:tcW w:w="108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rPr>
                <w:spacing w:val="12"/>
                <w:shd w:val="clear" w:color="auto" w:fill="FFFFFF"/>
              </w:rPr>
            </w:pP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19"/>
              <w:rPr>
                <w:shd w:val="clear" w:color="auto" w:fill="FFFFFF"/>
              </w:rPr>
            </w:pPr>
            <w:r>
              <w:rPr>
                <w:shd w:val="clear" w:color="auto" w:fill="FFFFFF"/>
              </w:rPr>
              <w:t>Областной бюджет</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jc w:val="center"/>
              <w:rPr>
                <w:shd w:val="clear" w:color="auto" w:fill="FFFFFF"/>
              </w:rPr>
            </w:pPr>
            <w:r>
              <w:rPr>
                <w:shd w:val="clear" w:color="auto" w:fill="FFFFFF"/>
              </w:rPr>
              <w:t>37</w:t>
            </w:r>
            <w:r w:rsidRPr="009F5EA7">
              <w:rPr>
                <w:shd w:val="clear" w:color="auto" w:fill="FFFFFF"/>
              </w:rPr>
              <w:t>5000,00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rPr>
                <w:shd w:val="clear" w:color="auto" w:fill="FFFFFF"/>
              </w:rPr>
            </w:pPr>
            <w:r>
              <w:rPr>
                <w:shd w:val="clear" w:color="auto" w:fill="FFFFFF"/>
              </w:rPr>
              <w:t>37</w:t>
            </w:r>
            <w:r w:rsidRPr="009F5EA7">
              <w:rPr>
                <w:shd w:val="clear" w:color="auto" w:fill="FFFFFF"/>
              </w:rPr>
              <w:t>5000,00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F51883">
              <w:rPr>
                <w:shd w:val="clear" w:color="auto" w:fill="FFFFFF"/>
              </w:rPr>
              <w:t>0,00</w:t>
            </w:r>
          </w:p>
        </w:tc>
        <w:tc>
          <w:tcPr>
            <w:tcW w:w="564" w:type="dxa"/>
            <w:tcBorders>
              <w:top w:val="single" w:sz="6" w:space="0" w:color="000000"/>
              <w:left w:val="single" w:sz="4" w:space="0" w:color="auto"/>
              <w:right w:val="single" w:sz="6" w:space="0" w:color="000000"/>
            </w:tcBorders>
            <w:shd w:val="clear" w:color="auto" w:fill="FFFFFF"/>
            <w:tcMar>
              <w:left w:w="40" w:type="dxa"/>
              <w:right w:w="40" w:type="dxa"/>
            </w:tcMar>
          </w:tcPr>
          <w:p w:rsidR="00B77356" w:rsidRDefault="00B77356" w:rsidP="00797C3B">
            <w:r w:rsidRPr="00F51883">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F51883">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F51883">
              <w:rPr>
                <w:shd w:val="clear" w:color="auto" w:fill="FFFFFF"/>
              </w:rPr>
              <w:t>0,00</w:t>
            </w:r>
          </w:p>
        </w:tc>
      </w:tr>
      <w:tr w:rsidR="00B77356" w:rsidTr="00797C3B">
        <w:trPr>
          <w:trHeight w:val="268"/>
        </w:trPr>
        <w:tc>
          <w:tcPr>
            <w:tcW w:w="53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rPr>
                <w:shd w:val="clear" w:color="auto" w:fill="FFFFFF"/>
              </w:rPr>
            </w:pPr>
          </w:p>
        </w:tc>
        <w:tc>
          <w:tcPr>
            <w:tcW w:w="1565"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firstLine="5"/>
              <w:rPr>
                <w:spacing w:val="-6"/>
                <w:shd w:val="clear" w:color="auto" w:fill="FFFFFF"/>
              </w:rPr>
            </w:pPr>
          </w:p>
        </w:tc>
        <w:tc>
          <w:tcPr>
            <w:tcW w:w="108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rPr>
                <w:spacing w:val="12"/>
                <w:shd w:val="clear" w:color="auto" w:fill="FFFFFF"/>
              </w:rPr>
            </w:pP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19"/>
              <w:rPr>
                <w:shd w:val="clear" w:color="auto" w:fill="FFFFFF"/>
              </w:rPr>
            </w:pPr>
            <w:r>
              <w:rPr>
                <w:shd w:val="clear" w:color="auto" w:fill="FFFFFF"/>
              </w:rPr>
              <w:t>ТОС</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jc w:val="center"/>
              <w:rPr>
                <w:shd w:val="clear" w:color="auto" w:fill="FFFFFF"/>
              </w:rPr>
            </w:pPr>
            <w:r>
              <w:rPr>
                <w:shd w:val="clear" w:color="auto" w:fill="FFFFFF"/>
              </w:rPr>
              <w:t>5</w:t>
            </w:r>
            <w:r w:rsidRPr="009F5EA7">
              <w:rPr>
                <w:shd w:val="clear" w:color="auto" w:fill="FFFFFF"/>
              </w:rPr>
              <w:t>0000,00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rPr>
                <w:shd w:val="clear" w:color="auto" w:fill="FFFFFF"/>
              </w:rPr>
            </w:pPr>
            <w:r>
              <w:rPr>
                <w:shd w:val="clear" w:color="auto" w:fill="FFFFFF"/>
              </w:rPr>
              <w:t>5</w:t>
            </w:r>
            <w:r w:rsidRPr="009F5EA7">
              <w:rPr>
                <w:shd w:val="clear" w:color="auto" w:fill="FFFFFF"/>
              </w:rPr>
              <w:t>0000,00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F51883">
              <w:rPr>
                <w:shd w:val="clear" w:color="auto" w:fill="FFFFFF"/>
              </w:rPr>
              <w:t>0,00</w:t>
            </w:r>
          </w:p>
        </w:tc>
        <w:tc>
          <w:tcPr>
            <w:tcW w:w="564" w:type="dxa"/>
            <w:tcBorders>
              <w:top w:val="single" w:sz="6" w:space="0" w:color="000000"/>
              <w:left w:val="single" w:sz="4" w:space="0" w:color="auto"/>
              <w:right w:val="single" w:sz="6" w:space="0" w:color="000000"/>
            </w:tcBorders>
            <w:shd w:val="clear" w:color="auto" w:fill="FFFFFF"/>
            <w:tcMar>
              <w:left w:w="40" w:type="dxa"/>
              <w:right w:w="40" w:type="dxa"/>
            </w:tcMar>
          </w:tcPr>
          <w:p w:rsidR="00B77356" w:rsidRDefault="00B77356" w:rsidP="00797C3B">
            <w:r w:rsidRPr="00F51883">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F51883">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F51883">
              <w:rPr>
                <w:shd w:val="clear" w:color="auto" w:fill="FFFFFF"/>
              </w:rPr>
              <w:t>0,00</w:t>
            </w:r>
          </w:p>
        </w:tc>
      </w:tr>
      <w:tr w:rsidR="00B77356" w:rsidTr="00797C3B">
        <w:trPr>
          <w:trHeight w:val="410"/>
        </w:trPr>
        <w:tc>
          <w:tcPr>
            <w:tcW w:w="53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rPr>
                <w:shd w:val="clear" w:color="auto" w:fill="FFFFFF"/>
              </w:rPr>
            </w:pPr>
          </w:p>
        </w:tc>
        <w:tc>
          <w:tcPr>
            <w:tcW w:w="1565"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firstLine="5"/>
              <w:rPr>
                <w:spacing w:val="-6"/>
                <w:shd w:val="clear" w:color="auto" w:fill="FFFFFF"/>
              </w:rPr>
            </w:pPr>
          </w:p>
        </w:tc>
        <w:tc>
          <w:tcPr>
            <w:tcW w:w="108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rPr>
                <w:spacing w:val="12"/>
                <w:shd w:val="clear" w:color="auto" w:fill="FFFFFF"/>
              </w:rPr>
            </w:pP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19"/>
              <w:rPr>
                <w:shd w:val="clear" w:color="auto" w:fill="FFFFFF"/>
              </w:rPr>
            </w:pPr>
            <w:r>
              <w:rPr>
                <w:shd w:val="clear" w:color="auto" w:fill="FFFFFF"/>
              </w:rPr>
              <w:t>ИП</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jc w:val="center"/>
              <w:rPr>
                <w:shd w:val="clear" w:color="auto" w:fill="FFFFFF"/>
              </w:rPr>
            </w:pPr>
            <w:r>
              <w:rPr>
                <w:shd w:val="clear" w:color="auto" w:fill="FFFFFF"/>
              </w:rPr>
              <w:t>5</w:t>
            </w:r>
            <w:r w:rsidRPr="009F5EA7">
              <w:rPr>
                <w:shd w:val="clear" w:color="auto" w:fill="FFFFFF"/>
              </w:rPr>
              <w:t>000,00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rPr>
                <w:shd w:val="clear" w:color="auto" w:fill="FFFFFF"/>
              </w:rPr>
            </w:pPr>
            <w:r>
              <w:rPr>
                <w:shd w:val="clear" w:color="auto" w:fill="FFFFFF"/>
              </w:rPr>
              <w:t>5</w:t>
            </w:r>
            <w:r w:rsidRPr="009F5EA7">
              <w:rPr>
                <w:shd w:val="clear" w:color="auto" w:fill="FFFFFF"/>
              </w:rPr>
              <w:t>000,00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F51883">
              <w:rPr>
                <w:shd w:val="clear" w:color="auto" w:fill="FFFFFF"/>
              </w:rPr>
              <w:t>0,00</w:t>
            </w:r>
          </w:p>
        </w:tc>
        <w:tc>
          <w:tcPr>
            <w:tcW w:w="564" w:type="dxa"/>
            <w:tcBorders>
              <w:top w:val="single" w:sz="6" w:space="0" w:color="000000"/>
              <w:left w:val="single" w:sz="4" w:space="0" w:color="auto"/>
              <w:right w:val="single" w:sz="6" w:space="0" w:color="000000"/>
            </w:tcBorders>
            <w:shd w:val="clear" w:color="auto" w:fill="FFFFFF"/>
            <w:tcMar>
              <w:left w:w="40" w:type="dxa"/>
              <w:right w:w="40" w:type="dxa"/>
            </w:tcMar>
          </w:tcPr>
          <w:p w:rsidR="00B77356" w:rsidRDefault="00B77356" w:rsidP="00797C3B">
            <w:r w:rsidRPr="00F51883">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F51883">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F51883">
              <w:rPr>
                <w:shd w:val="clear" w:color="auto" w:fill="FFFFFF"/>
              </w:rPr>
              <w:t>0,00</w:t>
            </w:r>
          </w:p>
        </w:tc>
      </w:tr>
      <w:tr w:rsidR="00B77356" w:rsidTr="00797C3B">
        <w:trPr>
          <w:trHeight w:val="977"/>
        </w:trPr>
        <w:tc>
          <w:tcPr>
            <w:tcW w:w="536"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rPr>
                <w:shd w:val="clear" w:color="auto" w:fill="FFFFFF"/>
              </w:rPr>
            </w:pPr>
          </w:p>
        </w:tc>
        <w:tc>
          <w:tcPr>
            <w:tcW w:w="1565"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5"/>
              <w:rPr>
                <w:spacing w:val="-6"/>
                <w:shd w:val="clear" w:color="auto" w:fill="FFFFFF"/>
              </w:rPr>
            </w:pPr>
          </w:p>
        </w:tc>
        <w:tc>
          <w:tcPr>
            <w:tcW w:w="1086"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rPr>
                <w:spacing w:val="12"/>
                <w:shd w:val="clear" w:color="auto" w:fill="FFFFFF"/>
              </w:rPr>
            </w:pP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B77356" w:rsidRDefault="00B77356" w:rsidP="00797C3B">
            <w:pPr>
              <w:ind w:firstLine="19"/>
              <w:rPr>
                <w:shd w:val="clear" w:color="auto" w:fill="FFFFFF"/>
              </w:rPr>
            </w:pPr>
            <w:r>
              <w:rPr>
                <w:spacing w:val="-6"/>
                <w:shd w:val="clear" w:color="auto" w:fill="FFFFFF"/>
              </w:rPr>
              <w:t>поселени</w:t>
            </w:r>
            <w:r>
              <w:rPr>
                <w:shd w:val="clear" w:color="auto" w:fill="FFFFFF"/>
              </w:rPr>
              <w:t>я</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jc w:val="center"/>
              <w:rPr>
                <w:shd w:val="clear" w:color="auto" w:fill="FFFFFF"/>
              </w:rPr>
            </w:pPr>
            <w:r>
              <w:rPr>
                <w:shd w:val="clear" w:color="auto" w:fill="FFFFFF"/>
              </w:rPr>
              <w:t>70</w:t>
            </w:r>
            <w:r w:rsidRPr="009F5EA7">
              <w:rPr>
                <w:shd w:val="clear" w:color="auto" w:fill="FFFFFF"/>
              </w:rPr>
              <w:t>000,00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rPr>
                <w:shd w:val="clear" w:color="auto" w:fill="FFFFFF"/>
              </w:rPr>
            </w:pPr>
            <w:r>
              <w:rPr>
                <w:shd w:val="clear" w:color="auto" w:fill="FFFFFF"/>
              </w:rPr>
              <w:t>70</w:t>
            </w:r>
            <w:r w:rsidRPr="009F5EA7">
              <w:rPr>
                <w:shd w:val="clear" w:color="auto" w:fill="FFFFFF"/>
              </w:rPr>
              <w:t>000,00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4E52E9">
              <w:rPr>
                <w:shd w:val="clear" w:color="auto" w:fill="FFFFFF"/>
              </w:rPr>
              <w:t>0,00</w:t>
            </w:r>
          </w:p>
        </w:tc>
        <w:tc>
          <w:tcPr>
            <w:tcW w:w="564" w:type="dxa"/>
            <w:tcBorders>
              <w:top w:val="single" w:sz="6" w:space="0" w:color="000000"/>
              <w:left w:val="single" w:sz="4" w:space="0" w:color="auto"/>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r>
      <w:tr w:rsidR="00B77356" w:rsidTr="00797C3B">
        <w:trPr>
          <w:trHeight w:val="381"/>
        </w:trPr>
        <w:tc>
          <w:tcPr>
            <w:tcW w:w="536" w:type="dxa"/>
            <w:vMerge w:val="restart"/>
            <w:tcBorders>
              <w:left w:val="single" w:sz="4" w:space="0" w:color="auto"/>
              <w:right w:val="single" w:sz="4" w:space="0" w:color="auto"/>
            </w:tcBorders>
            <w:shd w:val="clear" w:color="auto" w:fill="FFFFFF"/>
            <w:tcMar>
              <w:left w:w="40" w:type="dxa"/>
              <w:right w:w="40" w:type="dxa"/>
            </w:tcMar>
          </w:tcPr>
          <w:p w:rsidR="00B77356" w:rsidRDefault="00B77356" w:rsidP="00797C3B">
            <w:pPr>
              <w:ind w:left="38"/>
              <w:rPr>
                <w:shd w:val="clear" w:color="auto" w:fill="FFFFFF"/>
              </w:rPr>
            </w:pPr>
            <w:r>
              <w:rPr>
                <w:shd w:val="clear" w:color="auto" w:fill="FFFFFF"/>
              </w:rPr>
              <w:t>2.1</w:t>
            </w:r>
          </w:p>
        </w:tc>
        <w:tc>
          <w:tcPr>
            <w:tcW w:w="1594" w:type="dxa"/>
            <w:vMerge w:val="restart"/>
            <w:tcBorders>
              <w:left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rPr>
                <w:shd w:val="clear" w:color="auto" w:fill="FFFFFF"/>
              </w:rPr>
            </w:pPr>
            <w:r>
              <w:rPr>
                <w:shd w:val="clear" w:color="auto" w:fill="FFFFFF"/>
              </w:rPr>
              <w:t>Организация благоустройства территорий в рамках поддержки местных инициатив</w:t>
            </w:r>
          </w:p>
        </w:tc>
        <w:tc>
          <w:tcPr>
            <w:tcW w:w="1565" w:type="dxa"/>
            <w:vMerge w:val="restart"/>
            <w:tcBorders>
              <w:left w:val="single" w:sz="4" w:space="0" w:color="auto"/>
              <w:right w:val="single" w:sz="4" w:space="0" w:color="auto"/>
            </w:tcBorders>
            <w:shd w:val="clear" w:color="auto" w:fill="FFFFFF"/>
            <w:tcMar>
              <w:left w:w="40" w:type="dxa"/>
              <w:right w:w="40" w:type="dxa"/>
            </w:tcMar>
          </w:tcPr>
          <w:p w:rsidR="00B77356" w:rsidRDefault="00B77356" w:rsidP="00797C3B">
            <w:pPr>
              <w:ind w:firstLine="5"/>
              <w:rPr>
                <w:spacing w:val="-6"/>
                <w:shd w:val="clear" w:color="auto" w:fill="FFFFFF"/>
              </w:rPr>
            </w:pPr>
          </w:p>
        </w:tc>
        <w:tc>
          <w:tcPr>
            <w:tcW w:w="1086" w:type="dxa"/>
            <w:vMerge w:val="restart"/>
            <w:tcBorders>
              <w:left w:val="single" w:sz="4" w:space="0" w:color="auto"/>
              <w:right w:val="single" w:sz="4" w:space="0" w:color="auto"/>
            </w:tcBorders>
            <w:shd w:val="clear" w:color="auto" w:fill="FFFFFF"/>
            <w:tcMar>
              <w:left w:w="40" w:type="dxa"/>
              <w:right w:w="40" w:type="dxa"/>
            </w:tcMar>
          </w:tcPr>
          <w:p w:rsidR="00B77356" w:rsidRDefault="00B77356" w:rsidP="00797C3B">
            <w:pPr>
              <w:rPr>
                <w:spacing w:val="12"/>
                <w:shd w:val="clear" w:color="auto" w:fill="FFFFFF"/>
              </w:rPr>
            </w:pP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19"/>
              <w:rPr>
                <w:shd w:val="clear" w:color="auto" w:fill="FFFFFF"/>
              </w:rPr>
            </w:pPr>
            <w:r>
              <w:rPr>
                <w:shd w:val="clear" w:color="auto" w:fill="FFFFFF"/>
              </w:rPr>
              <w:t>всего</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9A2208">
              <w:t>500000,00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9A2208">
              <w:t>500000,00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3E090C">
              <w:rPr>
                <w:shd w:val="clear" w:color="auto" w:fill="FFFFFF"/>
              </w:rPr>
              <w:t>0,00</w:t>
            </w:r>
          </w:p>
        </w:tc>
        <w:tc>
          <w:tcPr>
            <w:tcW w:w="564" w:type="dxa"/>
            <w:tcBorders>
              <w:top w:val="single" w:sz="6" w:space="0" w:color="000000"/>
              <w:left w:val="single" w:sz="4" w:space="0" w:color="auto"/>
              <w:right w:val="single" w:sz="6" w:space="0" w:color="000000"/>
            </w:tcBorders>
            <w:shd w:val="clear" w:color="auto" w:fill="FFFFFF"/>
            <w:tcMar>
              <w:left w:w="40" w:type="dxa"/>
              <w:right w:w="40" w:type="dxa"/>
            </w:tcMar>
          </w:tcPr>
          <w:p w:rsidR="00B77356" w:rsidRDefault="00B77356" w:rsidP="00797C3B">
            <w:r w:rsidRPr="003E090C">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3E090C">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3E090C">
              <w:rPr>
                <w:shd w:val="clear" w:color="auto" w:fill="FFFFFF"/>
              </w:rPr>
              <w:t>0,00</w:t>
            </w:r>
          </w:p>
        </w:tc>
      </w:tr>
      <w:tr w:rsidR="00B77356" w:rsidTr="00797C3B">
        <w:trPr>
          <w:trHeight w:val="523"/>
        </w:trPr>
        <w:tc>
          <w:tcPr>
            <w:tcW w:w="53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rPr>
                <w:shd w:val="clear" w:color="auto" w:fill="FFFFFF"/>
              </w:rPr>
            </w:pPr>
          </w:p>
        </w:tc>
        <w:tc>
          <w:tcPr>
            <w:tcW w:w="1565"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firstLine="5"/>
              <w:rPr>
                <w:spacing w:val="-6"/>
                <w:shd w:val="clear" w:color="auto" w:fill="FFFFFF"/>
              </w:rPr>
            </w:pPr>
          </w:p>
        </w:tc>
        <w:tc>
          <w:tcPr>
            <w:tcW w:w="108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rPr>
                <w:spacing w:val="12"/>
                <w:shd w:val="clear" w:color="auto" w:fill="FFFFFF"/>
              </w:rPr>
            </w:pP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19"/>
              <w:rPr>
                <w:shd w:val="clear" w:color="auto" w:fill="FFFFFF"/>
              </w:rPr>
            </w:pPr>
            <w:r>
              <w:rPr>
                <w:shd w:val="clear" w:color="auto" w:fill="FFFFFF"/>
              </w:rPr>
              <w:t>Областной бюджет</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jc w:val="center"/>
              <w:rPr>
                <w:shd w:val="clear" w:color="auto" w:fill="FFFFFF"/>
              </w:rPr>
            </w:pPr>
            <w:r>
              <w:rPr>
                <w:shd w:val="clear" w:color="auto" w:fill="FFFFFF"/>
              </w:rPr>
              <w:t>37</w:t>
            </w:r>
            <w:r w:rsidRPr="009F5EA7">
              <w:rPr>
                <w:shd w:val="clear" w:color="auto" w:fill="FFFFFF"/>
              </w:rPr>
              <w:t>5000,00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jc w:val="center"/>
              <w:rPr>
                <w:shd w:val="clear" w:color="auto" w:fill="FFFFFF"/>
              </w:rPr>
            </w:pPr>
            <w:r>
              <w:rPr>
                <w:shd w:val="clear" w:color="auto" w:fill="FFFFFF"/>
              </w:rPr>
              <w:t>37</w:t>
            </w:r>
            <w:r w:rsidRPr="009F5EA7">
              <w:rPr>
                <w:shd w:val="clear" w:color="auto" w:fill="FFFFFF"/>
              </w:rPr>
              <w:t>5000,00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3E090C">
              <w:rPr>
                <w:shd w:val="clear" w:color="auto" w:fill="FFFFFF"/>
              </w:rPr>
              <w:t>0,00</w:t>
            </w:r>
          </w:p>
        </w:tc>
        <w:tc>
          <w:tcPr>
            <w:tcW w:w="564" w:type="dxa"/>
            <w:tcBorders>
              <w:top w:val="single" w:sz="6" w:space="0" w:color="000000"/>
              <w:left w:val="single" w:sz="4" w:space="0" w:color="auto"/>
              <w:right w:val="single" w:sz="6" w:space="0" w:color="000000"/>
            </w:tcBorders>
            <w:shd w:val="clear" w:color="auto" w:fill="FFFFFF"/>
            <w:tcMar>
              <w:left w:w="40" w:type="dxa"/>
              <w:right w:w="40" w:type="dxa"/>
            </w:tcMar>
          </w:tcPr>
          <w:p w:rsidR="00B77356" w:rsidRDefault="00B77356" w:rsidP="00797C3B">
            <w:r w:rsidRPr="003E090C">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3E090C">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3E090C">
              <w:rPr>
                <w:shd w:val="clear" w:color="auto" w:fill="FFFFFF"/>
              </w:rPr>
              <w:t>0,00</w:t>
            </w:r>
          </w:p>
        </w:tc>
      </w:tr>
      <w:tr w:rsidR="00B77356" w:rsidTr="00797C3B">
        <w:trPr>
          <w:trHeight w:val="275"/>
        </w:trPr>
        <w:tc>
          <w:tcPr>
            <w:tcW w:w="53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rPr>
                <w:shd w:val="clear" w:color="auto" w:fill="FFFFFF"/>
              </w:rPr>
            </w:pPr>
          </w:p>
        </w:tc>
        <w:tc>
          <w:tcPr>
            <w:tcW w:w="1565"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firstLine="5"/>
              <w:rPr>
                <w:spacing w:val="-6"/>
                <w:shd w:val="clear" w:color="auto" w:fill="FFFFFF"/>
              </w:rPr>
            </w:pPr>
          </w:p>
        </w:tc>
        <w:tc>
          <w:tcPr>
            <w:tcW w:w="108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rPr>
                <w:spacing w:val="12"/>
                <w:shd w:val="clear" w:color="auto" w:fill="FFFFFF"/>
              </w:rPr>
            </w:pP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19"/>
              <w:rPr>
                <w:shd w:val="clear" w:color="auto" w:fill="FFFFFF"/>
              </w:rPr>
            </w:pPr>
            <w:r>
              <w:rPr>
                <w:shd w:val="clear" w:color="auto" w:fill="FFFFFF"/>
              </w:rPr>
              <w:t>ТОС</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jc w:val="center"/>
              <w:rPr>
                <w:shd w:val="clear" w:color="auto" w:fill="FFFFFF"/>
              </w:rPr>
            </w:pPr>
            <w:r>
              <w:rPr>
                <w:shd w:val="clear" w:color="auto" w:fill="FFFFFF"/>
              </w:rPr>
              <w:t>5</w:t>
            </w:r>
            <w:r w:rsidRPr="009F5EA7">
              <w:rPr>
                <w:shd w:val="clear" w:color="auto" w:fill="FFFFFF"/>
              </w:rPr>
              <w:t>0000,00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rPr>
                <w:shd w:val="clear" w:color="auto" w:fill="FFFFFF"/>
              </w:rPr>
            </w:pPr>
            <w:r>
              <w:rPr>
                <w:shd w:val="clear" w:color="auto" w:fill="FFFFFF"/>
              </w:rPr>
              <w:t>5</w:t>
            </w:r>
            <w:r w:rsidRPr="009F5EA7">
              <w:rPr>
                <w:shd w:val="clear" w:color="auto" w:fill="FFFFFF"/>
              </w:rPr>
              <w:t>0000,00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3E090C">
              <w:rPr>
                <w:shd w:val="clear" w:color="auto" w:fill="FFFFFF"/>
              </w:rPr>
              <w:t>0,00</w:t>
            </w:r>
          </w:p>
        </w:tc>
        <w:tc>
          <w:tcPr>
            <w:tcW w:w="564" w:type="dxa"/>
            <w:tcBorders>
              <w:top w:val="single" w:sz="6" w:space="0" w:color="000000"/>
              <w:left w:val="single" w:sz="4" w:space="0" w:color="auto"/>
              <w:right w:val="single" w:sz="6" w:space="0" w:color="000000"/>
            </w:tcBorders>
            <w:shd w:val="clear" w:color="auto" w:fill="FFFFFF"/>
            <w:tcMar>
              <w:left w:w="40" w:type="dxa"/>
              <w:right w:w="40" w:type="dxa"/>
            </w:tcMar>
          </w:tcPr>
          <w:p w:rsidR="00B77356" w:rsidRDefault="00B77356" w:rsidP="00797C3B">
            <w:r w:rsidRPr="003E090C">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3E090C">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3E090C">
              <w:rPr>
                <w:shd w:val="clear" w:color="auto" w:fill="FFFFFF"/>
              </w:rPr>
              <w:t>0,00</w:t>
            </w:r>
          </w:p>
        </w:tc>
      </w:tr>
      <w:tr w:rsidR="00B77356" w:rsidTr="00797C3B">
        <w:trPr>
          <w:trHeight w:val="238"/>
        </w:trPr>
        <w:tc>
          <w:tcPr>
            <w:tcW w:w="53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rPr>
                <w:shd w:val="clear" w:color="auto" w:fill="FFFFFF"/>
              </w:rPr>
            </w:pPr>
          </w:p>
        </w:tc>
        <w:tc>
          <w:tcPr>
            <w:tcW w:w="1565"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firstLine="5"/>
              <w:rPr>
                <w:spacing w:val="-6"/>
                <w:shd w:val="clear" w:color="auto" w:fill="FFFFFF"/>
              </w:rPr>
            </w:pPr>
          </w:p>
        </w:tc>
        <w:tc>
          <w:tcPr>
            <w:tcW w:w="108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rPr>
                <w:spacing w:val="12"/>
                <w:shd w:val="clear" w:color="auto" w:fill="FFFFFF"/>
              </w:rPr>
            </w:pP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19"/>
              <w:rPr>
                <w:shd w:val="clear" w:color="auto" w:fill="FFFFFF"/>
              </w:rPr>
            </w:pPr>
            <w:r>
              <w:rPr>
                <w:shd w:val="clear" w:color="auto" w:fill="FFFFFF"/>
              </w:rPr>
              <w:t>ИП</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jc w:val="center"/>
              <w:rPr>
                <w:shd w:val="clear" w:color="auto" w:fill="FFFFFF"/>
              </w:rPr>
            </w:pPr>
            <w:r>
              <w:rPr>
                <w:shd w:val="clear" w:color="auto" w:fill="FFFFFF"/>
              </w:rPr>
              <w:t>5</w:t>
            </w:r>
            <w:r w:rsidRPr="009F5EA7">
              <w:rPr>
                <w:shd w:val="clear" w:color="auto" w:fill="FFFFFF"/>
              </w:rPr>
              <w:t>000,00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rPr>
                <w:shd w:val="clear" w:color="auto" w:fill="FFFFFF"/>
              </w:rPr>
            </w:pPr>
            <w:r>
              <w:rPr>
                <w:shd w:val="clear" w:color="auto" w:fill="FFFFFF"/>
              </w:rPr>
              <w:t>5</w:t>
            </w:r>
            <w:r w:rsidRPr="009F5EA7">
              <w:rPr>
                <w:shd w:val="clear" w:color="auto" w:fill="FFFFFF"/>
              </w:rPr>
              <w:t>000,00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3E090C">
              <w:rPr>
                <w:shd w:val="clear" w:color="auto" w:fill="FFFFFF"/>
              </w:rPr>
              <w:t>0,00</w:t>
            </w:r>
          </w:p>
        </w:tc>
        <w:tc>
          <w:tcPr>
            <w:tcW w:w="564" w:type="dxa"/>
            <w:tcBorders>
              <w:top w:val="single" w:sz="6" w:space="0" w:color="000000"/>
              <w:left w:val="single" w:sz="4" w:space="0" w:color="auto"/>
              <w:right w:val="single" w:sz="6" w:space="0" w:color="000000"/>
            </w:tcBorders>
            <w:shd w:val="clear" w:color="auto" w:fill="FFFFFF"/>
            <w:tcMar>
              <w:left w:w="40" w:type="dxa"/>
              <w:right w:w="40" w:type="dxa"/>
            </w:tcMar>
          </w:tcPr>
          <w:p w:rsidR="00B77356" w:rsidRDefault="00B77356" w:rsidP="00797C3B">
            <w:r w:rsidRPr="003E090C">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3E090C">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3E090C">
              <w:rPr>
                <w:shd w:val="clear" w:color="auto" w:fill="FFFFFF"/>
              </w:rPr>
              <w:t>0,00</w:t>
            </w:r>
          </w:p>
        </w:tc>
      </w:tr>
      <w:tr w:rsidR="00B77356" w:rsidTr="00797C3B">
        <w:trPr>
          <w:trHeight w:val="977"/>
        </w:trPr>
        <w:tc>
          <w:tcPr>
            <w:tcW w:w="536"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rPr>
                <w:shd w:val="clear" w:color="auto" w:fill="FFFFFF"/>
              </w:rPr>
            </w:pPr>
          </w:p>
        </w:tc>
        <w:tc>
          <w:tcPr>
            <w:tcW w:w="1565"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5"/>
              <w:rPr>
                <w:spacing w:val="-6"/>
                <w:shd w:val="clear" w:color="auto" w:fill="FFFFFF"/>
              </w:rPr>
            </w:pPr>
          </w:p>
        </w:tc>
        <w:tc>
          <w:tcPr>
            <w:tcW w:w="1086"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rPr>
                <w:spacing w:val="12"/>
                <w:shd w:val="clear" w:color="auto" w:fill="FFFFFF"/>
              </w:rPr>
            </w:pP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B77356" w:rsidRDefault="00B77356" w:rsidP="00797C3B">
            <w:pPr>
              <w:ind w:firstLine="19"/>
              <w:rPr>
                <w:shd w:val="clear" w:color="auto" w:fill="FFFFFF"/>
              </w:rPr>
            </w:pPr>
            <w:r>
              <w:rPr>
                <w:spacing w:val="-6"/>
                <w:shd w:val="clear" w:color="auto" w:fill="FFFFFF"/>
              </w:rPr>
              <w:t>поселени</w:t>
            </w:r>
            <w:r>
              <w:rPr>
                <w:shd w:val="clear" w:color="auto" w:fill="FFFFFF"/>
              </w:rPr>
              <w:t>я</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jc w:val="center"/>
              <w:rPr>
                <w:shd w:val="clear" w:color="auto" w:fill="FFFFFF"/>
              </w:rPr>
            </w:pPr>
            <w:r>
              <w:rPr>
                <w:shd w:val="clear" w:color="auto" w:fill="FFFFFF"/>
              </w:rPr>
              <w:t>70</w:t>
            </w:r>
            <w:r w:rsidRPr="009F5EA7">
              <w:rPr>
                <w:shd w:val="clear" w:color="auto" w:fill="FFFFFF"/>
              </w:rPr>
              <w:t>000,00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rPr>
                <w:shd w:val="clear" w:color="auto" w:fill="FFFFFF"/>
              </w:rPr>
            </w:pPr>
            <w:r>
              <w:rPr>
                <w:shd w:val="clear" w:color="auto" w:fill="FFFFFF"/>
              </w:rPr>
              <w:t>70</w:t>
            </w:r>
            <w:r w:rsidRPr="009F5EA7">
              <w:rPr>
                <w:shd w:val="clear" w:color="auto" w:fill="FFFFFF"/>
              </w:rPr>
              <w:t>000,00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3E090C">
              <w:rPr>
                <w:shd w:val="clear" w:color="auto" w:fill="FFFFFF"/>
              </w:rPr>
              <w:t>0,00</w:t>
            </w:r>
          </w:p>
        </w:tc>
        <w:tc>
          <w:tcPr>
            <w:tcW w:w="564" w:type="dxa"/>
            <w:tcBorders>
              <w:top w:val="single" w:sz="6" w:space="0" w:color="000000"/>
              <w:left w:val="single" w:sz="4" w:space="0" w:color="auto"/>
              <w:right w:val="single" w:sz="6" w:space="0" w:color="000000"/>
            </w:tcBorders>
            <w:shd w:val="clear" w:color="auto" w:fill="FFFFFF"/>
            <w:tcMar>
              <w:left w:w="40" w:type="dxa"/>
              <w:right w:w="40" w:type="dxa"/>
            </w:tcMar>
          </w:tcPr>
          <w:p w:rsidR="00B77356" w:rsidRDefault="00B77356" w:rsidP="00797C3B">
            <w:r w:rsidRPr="003E090C">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3E090C">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3E090C">
              <w:rPr>
                <w:shd w:val="clear" w:color="auto" w:fill="FFFFFF"/>
              </w:rPr>
              <w:t>0,00</w:t>
            </w:r>
          </w:p>
        </w:tc>
      </w:tr>
      <w:tr w:rsidR="00B77356" w:rsidTr="00797C3B">
        <w:trPr>
          <w:trHeight w:val="977"/>
        </w:trPr>
        <w:tc>
          <w:tcPr>
            <w:tcW w:w="536" w:type="dxa"/>
            <w:vMerge w:val="restart"/>
            <w:tcBorders>
              <w:left w:val="single" w:sz="4" w:space="0" w:color="auto"/>
              <w:right w:val="single" w:sz="4" w:space="0" w:color="auto"/>
            </w:tcBorders>
            <w:shd w:val="clear" w:color="auto" w:fill="FFFFFF"/>
            <w:tcMar>
              <w:left w:w="40" w:type="dxa"/>
              <w:right w:w="40" w:type="dxa"/>
            </w:tcMar>
          </w:tcPr>
          <w:p w:rsidR="00B77356" w:rsidRDefault="00B77356" w:rsidP="00797C3B">
            <w:pPr>
              <w:ind w:left="38"/>
              <w:rPr>
                <w:shd w:val="clear" w:color="auto" w:fill="FFFFFF"/>
              </w:rPr>
            </w:pPr>
            <w:r>
              <w:rPr>
                <w:shd w:val="clear" w:color="auto" w:fill="FFFFFF"/>
              </w:rPr>
              <w:t>2.1.1</w:t>
            </w:r>
          </w:p>
        </w:tc>
        <w:tc>
          <w:tcPr>
            <w:tcW w:w="1594" w:type="dxa"/>
            <w:vMerge w:val="restart"/>
            <w:tcBorders>
              <w:left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rPr>
                <w:shd w:val="clear" w:color="auto" w:fill="FFFFFF"/>
              </w:rPr>
            </w:pPr>
            <w:r>
              <w:rPr>
                <w:shd w:val="clear" w:color="auto" w:fill="FFFFFF"/>
              </w:rPr>
              <w:t>Благоустройство дворовой территории ул. Чайковского, д.42,40,38,36</w:t>
            </w:r>
          </w:p>
        </w:tc>
        <w:tc>
          <w:tcPr>
            <w:tcW w:w="1565" w:type="dxa"/>
            <w:vMerge w:val="restart"/>
            <w:tcBorders>
              <w:left w:val="single" w:sz="4" w:space="0" w:color="auto"/>
              <w:right w:val="single" w:sz="4" w:space="0" w:color="auto"/>
            </w:tcBorders>
            <w:shd w:val="clear" w:color="auto" w:fill="FFFFFF"/>
            <w:tcMar>
              <w:left w:w="40" w:type="dxa"/>
              <w:right w:w="40" w:type="dxa"/>
            </w:tcMar>
          </w:tcPr>
          <w:p w:rsidR="00B77356" w:rsidRDefault="00B77356" w:rsidP="00797C3B">
            <w:pPr>
              <w:ind w:firstLine="5"/>
              <w:rPr>
                <w:spacing w:val="-6"/>
                <w:shd w:val="clear" w:color="auto" w:fill="FFFFFF"/>
              </w:rPr>
            </w:pPr>
          </w:p>
        </w:tc>
        <w:tc>
          <w:tcPr>
            <w:tcW w:w="1086" w:type="dxa"/>
            <w:vMerge w:val="restart"/>
            <w:tcBorders>
              <w:left w:val="single" w:sz="4" w:space="0" w:color="auto"/>
              <w:right w:val="single" w:sz="4" w:space="0" w:color="auto"/>
            </w:tcBorders>
            <w:shd w:val="clear" w:color="auto" w:fill="FFFFFF"/>
            <w:tcMar>
              <w:left w:w="40" w:type="dxa"/>
              <w:right w:w="40" w:type="dxa"/>
            </w:tcMar>
          </w:tcPr>
          <w:p w:rsidR="00B77356" w:rsidRDefault="00B77356" w:rsidP="00797C3B">
            <w:pPr>
              <w:rPr>
                <w:spacing w:val="12"/>
                <w:shd w:val="clear" w:color="auto" w:fill="FFFFFF"/>
              </w:rPr>
            </w:pP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19"/>
              <w:rPr>
                <w:shd w:val="clear" w:color="auto" w:fill="FFFFFF"/>
              </w:rPr>
            </w:pPr>
            <w:r>
              <w:rPr>
                <w:shd w:val="clear" w:color="auto" w:fill="FFFFFF"/>
              </w:rPr>
              <w:t>всего</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jc w:val="center"/>
              <w:rPr>
                <w:shd w:val="clear" w:color="auto" w:fill="FFFFFF"/>
              </w:rPr>
            </w:pPr>
            <w:r>
              <w:rPr>
                <w:shd w:val="clear" w:color="auto" w:fill="FFFFFF"/>
              </w:rPr>
              <w:t>500000,00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rPr>
                <w:shd w:val="clear" w:color="auto" w:fill="FFFFFF"/>
              </w:rPr>
            </w:pPr>
            <w:r>
              <w:rPr>
                <w:shd w:val="clear" w:color="auto" w:fill="FFFFFF"/>
              </w:rPr>
              <w:t>500000,00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4E52E9">
              <w:rPr>
                <w:shd w:val="clear" w:color="auto" w:fill="FFFFFF"/>
              </w:rPr>
              <w:t>0,00</w:t>
            </w:r>
          </w:p>
        </w:tc>
        <w:tc>
          <w:tcPr>
            <w:tcW w:w="564" w:type="dxa"/>
            <w:tcBorders>
              <w:top w:val="single" w:sz="6" w:space="0" w:color="000000"/>
              <w:left w:val="single" w:sz="4" w:space="0" w:color="auto"/>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r>
      <w:tr w:rsidR="00B77356" w:rsidTr="00797C3B">
        <w:trPr>
          <w:trHeight w:val="598"/>
        </w:trPr>
        <w:tc>
          <w:tcPr>
            <w:tcW w:w="53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rPr>
                <w:shd w:val="clear" w:color="auto" w:fill="FFFFFF"/>
              </w:rPr>
            </w:pPr>
          </w:p>
        </w:tc>
        <w:tc>
          <w:tcPr>
            <w:tcW w:w="1565"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firstLine="5"/>
              <w:rPr>
                <w:spacing w:val="-6"/>
                <w:shd w:val="clear" w:color="auto" w:fill="FFFFFF"/>
              </w:rPr>
            </w:pPr>
          </w:p>
        </w:tc>
        <w:tc>
          <w:tcPr>
            <w:tcW w:w="108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rPr>
                <w:spacing w:val="12"/>
                <w:shd w:val="clear" w:color="auto" w:fill="FFFFFF"/>
              </w:rPr>
            </w:pP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19"/>
              <w:rPr>
                <w:shd w:val="clear" w:color="auto" w:fill="FFFFFF"/>
              </w:rPr>
            </w:pPr>
            <w:r>
              <w:rPr>
                <w:shd w:val="clear" w:color="auto" w:fill="FFFFFF"/>
              </w:rPr>
              <w:t>Областной бюджет</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jc w:val="center"/>
              <w:rPr>
                <w:shd w:val="clear" w:color="auto" w:fill="FFFFFF"/>
              </w:rPr>
            </w:pPr>
            <w:r>
              <w:rPr>
                <w:shd w:val="clear" w:color="auto" w:fill="FFFFFF"/>
              </w:rPr>
              <w:t>375000,00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rPr>
                <w:shd w:val="clear" w:color="auto" w:fill="FFFFFF"/>
              </w:rPr>
            </w:pPr>
            <w:r>
              <w:rPr>
                <w:shd w:val="clear" w:color="auto" w:fill="FFFFFF"/>
              </w:rPr>
              <w:t>375000,00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4E52E9">
              <w:rPr>
                <w:shd w:val="clear" w:color="auto" w:fill="FFFFFF"/>
              </w:rPr>
              <w:t>0,00</w:t>
            </w:r>
          </w:p>
        </w:tc>
        <w:tc>
          <w:tcPr>
            <w:tcW w:w="564" w:type="dxa"/>
            <w:tcBorders>
              <w:top w:val="single" w:sz="6" w:space="0" w:color="000000"/>
              <w:left w:val="single" w:sz="4" w:space="0" w:color="auto"/>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r>
      <w:tr w:rsidR="00B77356" w:rsidTr="00797C3B">
        <w:trPr>
          <w:trHeight w:val="409"/>
        </w:trPr>
        <w:tc>
          <w:tcPr>
            <w:tcW w:w="53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rPr>
                <w:shd w:val="clear" w:color="auto" w:fill="FFFFFF"/>
              </w:rPr>
            </w:pPr>
          </w:p>
        </w:tc>
        <w:tc>
          <w:tcPr>
            <w:tcW w:w="1565"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firstLine="5"/>
              <w:rPr>
                <w:spacing w:val="-6"/>
                <w:shd w:val="clear" w:color="auto" w:fill="FFFFFF"/>
              </w:rPr>
            </w:pPr>
          </w:p>
        </w:tc>
        <w:tc>
          <w:tcPr>
            <w:tcW w:w="108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rPr>
                <w:spacing w:val="12"/>
                <w:shd w:val="clear" w:color="auto" w:fill="FFFFFF"/>
              </w:rPr>
            </w:pP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19"/>
              <w:rPr>
                <w:shd w:val="clear" w:color="auto" w:fill="FFFFFF"/>
              </w:rPr>
            </w:pPr>
            <w:r>
              <w:rPr>
                <w:shd w:val="clear" w:color="auto" w:fill="FFFFFF"/>
              </w:rPr>
              <w:t>ТОС</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jc w:val="center"/>
              <w:rPr>
                <w:shd w:val="clear" w:color="auto" w:fill="FFFFFF"/>
              </w:rPr>
            </w:pPr>
            <w:r>
              <w:rPr>
                <w:shd w:val="clear" w:color="auto" w:fill="FFFFFF"/>
              </w:rPr>
              <w:t>50000,00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rPr>
                <w:shd w:val="clear" w:color="auto" w:fill="FFFFFF"/>
              </w:rPr>
            </w:pPr>
            <w:r>
              <w:rPr>
                <w:shd w:val="clear" w:color="auto" w:fill="FFFFFF"/>
              </w:rPr>
              <w:t>50000,00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4E52E9">
              <w:rPr>
                <w:shd w:val="clear" w:color="auto" w:fill="FFFFFF"/>
              </w:rPr>
              <w:t>0,00</w:t>
            </w:r>
          </w:p>
        </w:tc>
        <w:tc>
          <w:tcPr>
            <w:tcW w:w="564" w:type="dxa"/>
            <w:tcBorders>
              <w:top w:val="single" w:sz="6" w:space="0" w:color="000000"/>
              <w:left w:val="single" w:sz="4" w:space="0" w:color="auto"/>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r>
      <w:tr w:rsidR="00B77356" w:rsidTr="00797C3B">
        <w:trPr>
          <w:trHeight w:val="387"/>
        </w:trPr>
        <w:tc>
          <w:tcPr>
            <w:tcW w:w="53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rPr>
                <w:shd w:val="clear" w:color="auto" w:fill="FFFFFF"/>
              </w:rPr>
            </w:pPr>
          </w:p>
        </w:tc>
        <w:tc>
          <w:tcPr>
            <w:tcW w:w="1565"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ind w:firstLine="5"/>
              <w:rPr>
                <w:spacing w:val="-6"/>
                <w:shd w:val="clear" w:color="auto" w:fill="FFFFFF"/>
              </w:rPr>
            </w:pPr>
          </w:p>
        </w:tc>
        <w:tc>
          <w:tcPr>
            <w:tcW w:w="1086"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rPr>
                <w:spacing w:val="12"/>
                <w:shd w:val="clear" w:color="auto" w:fill="FFFFFF"/>
              </w:rPr>
            </w:pP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19"/>
              <w:rPr>
                <w:shd w:val="clear" w:color="auto" w:fill="FFFFFF"/>
              </w:rPr>
            </w:pPr>
            <w:r>
              <w:rPr>
                <w:shd w:val="clear" w:color="auto" w:fill="FFFFFF"/>
              </w:rPr>
              <w:t>ИП</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jc w:val="center"/>
              <w:rPr>
                <w:shd w:val="clear" w:color="auto" w:fill="FFFFFF"/>
              </w:rPr>
            </w:pPr>
            <w:r>
              <w:rPr>
                <w:shd w:val="clear" w:color="auto" w:fill="FFFFFF"/>
              </w:rPr>
              <w:t>5000,00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rPr>
                <w:shd w:val="clear" w:color="auto" w:fill="FFFFFF"/>
              </w:rPr>
            </w:pPr>
            <w:r>
              <w:rPr>
                <w:shd w:val="clear" w:color="auto" w:fill="FFFFFF"/>
              </w:rPr>
              <w:t>5000,00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4E52E9">
              <w:rPr>
                <w:shd w:val="clear" w:color="auto" w:fill="FFFFFF"/>
              </w:rPr>
              <w:t>0,00</w:t>
            </w:r>
          </w:p>
        </w:tc>
        <w:tc>
          <w:tcPr>
            <w:tcW w:w="564" w:type="dxa"/>
            <w:tcBorders>
              <w:top w:val="single" w:sz="6" w:space="0" w:color="000000"/>
              <w:left w:val="single" w:sz="4" w:space="0" w:color="auto"/>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c>
          <w:tcPr>
            <w:tcW w:w="490" w:type="dxa"/>
            <w:tcBorders>
              <w:top w:val="single" w:sz="6" w:space="0" w:color="000000"/>
              <w:left w:val="single" w:sz="6" w:space="0" w:color="000000"/>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r>
      <w:tr w:rsidR="00B77356" w:rsidTr="00797C3B">
        <w:trPr>
          <w:trHeight w:val="977"/>
        </w:trPr>
        <w:tc>
          <w:tcPr>
            <w:tcW w:w="536"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left="38"/>
              <w:rPr>
                <w:shd w:val="clear" w:color="auto" w:fill="FFFFFF"/>
              </w:rPr>
            </w:pPr>
          </w:p>
        </w:tc>
        <w:tc>
          <w:tcPr>
            <w:tcW w:w="1594"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line="250" w:lineRule="auto"/>
              <w:rPr>
                <w:shd w:val="clear" w:color="auto" w:fill="FFFFFF"/>
              </w:rPr>
            </w:pPr>
          </w:p>
        </w:tc>
        <w:tc>
          <w:tcPr>
            <w:tcW w:w="1565"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5"/>
              <w:rPr>
                <w:spacing w:val="-6"/>
                <w:shd w:val="clear" w:color="auto" w:fill="FFFFFF"/>
              </w:rPr>
            </w:pPr>
          </w:p>
        </w:tc>
        <w:tc>
          <w:tcPr>
            <w:tcW w:w="1086"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rPr>
                <w:spacing w:val="12"/>
                <w:shd w:val="clear" w:color="auto" w:fill="FFFFFF"/>
              </w:rPr>
            </w:pPr>
          </w:p>
        </w:tc>
        <w:tc>
          <w:tcPr>
            <w:tcW w:w="15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B77356" w:rsidRDefault="00B77356" w:rsidP="00797C3B">
            <w:pPr>
              <w:ind w:firstLine="19"/>
              <w:rPr>
                <w:shd w:val="clear" w:color="auto" w:fill="FFFFFF"/>
              </w:rPr>
            </w:pPr>
            <w:r>
              <w:rPr>
                <w:spacing w:val="-6"/>
                <w:shd w:val="clear" w:color="auto" w:fill="FFFFFF"/>
              </w:rPr>
              <w:t>поселени</w:t>
            </w:r>
            <w:r>
              <w:rPr>
                <w:shd w:val="clear" w:color="auto" w:fill="FFFFFF"/>
              </w:rPr>
              <w:t>я</w:t>
            </w:r>
          </w:p>
        </w:tc>
        <w:tc>
          <w:tcPr>
            <w:tcW w:w="97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jc w:val="center"/>
              <w:rPr>
                <w:shd w:val="clear" w:color="auto" w:fill="FFFFFF"/>
              </w:rPr>
            </w:pPr>
            <w:r>
              <w:rPr>
                <w:shd w:val="clear" w:color="auto" w:fill="FFFFFF"/>
              </w:rPr>
              <w:t>70000,00</w:t>
            </w:r>
          </w:p>
        </w:tc>
        <w:tc>
          <w:tcPr>
            <w:tcW w:w="11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9F5EA7" w:rsidRDefault="00B77356" w:rsidP="00797C3B">
            <w:pPr>
              <w:rPr>
                <w:shd w:val="clear" w:color="auto" w:fill="FFFFFF"/>
              </w:rPr>
            </w:pPr>
            <w:r>
              <w:rPr>
                <w:shd w:val="clear" w:color="auto" w:fill="FFFFFF"/>
              </w:rPr>
              <w:t>70000,00</w:t>
            </w:r>
          </w:p>
        </w:tc>
        <w:tc>
          <w:tcPr>
            <w:tcW w:w="57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4E52E9">
              <w:rPr>
                <w:shd w:val="clear" w:color="auto" w:fill="FFFFFF"/>
              </w:rPr>
              <w:t>0,00</w:t>
            </w:r>
          </w:p>
        </w:tc>
        <w:tc>
          <w:tcPr>
            <w:tcW w:w="564" w:type="dxa"/>
            <w:tcBorders>
              <w:top w:val="single" w:sz="6" w:space="0" w:color="000000"/>
              <w:left w:val="single" w:sz="4" w:space="0" w:color="auto"/>
              <w:bottom w:val="single" w:sz="4" w:space="0" w:color="auto"/>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c>
          <w:tcPr>
            <w:tcW w:w="490"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c>
          <w:tcPr>
            <w:tcW w:w="490"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r w:rsidRPr="004E52E9">
              <w:rPr>
                <w:shd w:val="clear" w:color="auto" w:fill="FFFFFF"/>
              </w:rPr>
              <w:t>0,00</w:t>
            </w:r>
          </w:p>
        </w:tc>
      </w:tr>
    </w:tbl>
    <w:p w:rsidR="00B77356" w:rsidRDefault="00B77356" w:rsidP="00B77356">
      <w:pPr>
        <w:ind w:left="-993"/>
        <w:jc w:val="both"/>
      </w:pPr>
    </w:p>
    <w:p w:rsidR="00B77356" w:rsidRPr="00690C84" w:rsidRDefault="00B77356" w:rsidP="00B77356">
      <w:pPr>
        <w:ind w:left="-993"/>
        <w:jc w:val="both"/>
        <w:rPr>
          <w:color w:val="000000" w:themeColor="text1"/>
        </w:rPr>
      </w:pPr>
      <w:r w:rsidRPr="00690C84">
        <w:t xml:space="preserve">* В соответствии </w:t>
      </w:r>
      <w:r w:rsidRPr="00690C84">
        <w:rPr>
          <w:color w:val="000000" w:themeColor="text1"/>
        </w:rPr>
        <w:t>с </w:t>
      </w:r>
      <w:hyperlink r:id="rId22">
        <w:r w:rsidRPr="00690C84">
          <w:rPr>
            <w:rStyle w:val="a3"/>
            <w:color w:val="000000" w:themeColor="text1"/>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690C84">
        <w:rPr>
          <w:color w:val="000000" w:themeColor="text1"/>
        </w:rPr>
        <w:t>.</w:t>
      </w:r>
    </w:p>
    <w:p w:rsidR="00B77356" w:rsidRPr="00690C84" w:rsidRDefault="00B77356" w:rsidP="00B77356">
      <w:pPr>
        <w:ind w:left="-993"/>
        <w:jc w:val="both"/>
      </w:pPr>
      <w:r w:rsidRPr="00690C84">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B77356" w:rsidRDefault="00B77356" w:rsidP="00B77356">
      <w:pPr>
        <w:spacing w:before="2002" w:line="250" w:lineRule="auto"/>
        <w:ind w:right="466"/>
        <w:jc w:val="right"/>
        <w:rPr>
          <w:spacing w:val="-5"/>
          <w:shd w:val="clear" w:color="auto" w:fill="FFFFFF"/>
        </w:rPr>
      </w:pPr>
    </w:p>
    <w:p w:rsidR="00B77356" w:rsidRDefault="00B77356" w:rsidP="00B77356">
      <w:pPr>
        <w:spacing w:before="2002" w:line="250" w:lineRule="auto"/>
        <w:ind w:right="466"/>
        <w:jc w:val="right"/>
        <w:rPr>
          <w:sz w:val="28"/>
          <w:shd w:val="clear" w:color="auto" w:fill="FFFFFF"/>
        </w:rPr>
      </w:pPr>
      <w:r>
        <w:rPr>
          <w:spacing w:val="-5"/>
          <w:shd w:val="clear" w:color="auto" w:fill="FFFFFF"/>
        </w:rPr>
        <w:t>Приложение 1</w:t>
      </w:r>
    </w:p>
    <w:p w:rsidR="00B77356" w:rsidRDefault="00B77356" w:rsidP="00B77356">
      <w:pPr>
        <w:spacing w:line="250" w:lineRule="auto"/>
        <w:ind w:right="432"/>
        <w:jc w:val="right"/>
        <w:rPr>
          <w:sz w:val="28"/>
          <w:shd w:val="clear" w:color="auto" w:fill="FFFFFF"/>
        </w:rPr>
      </w:pPr>
      <w:r>
        <w:rPr>
          <w:spacing w:val="-2"/>
          <w:shd w:val="clear" w:color="auto" w:fill="FFFFFF"/>
        </w:rPr>
        <w:t>к подпрограмме</w:t>
      </w:r>
    </w:p>
    <w:p w:rsidR="00B77356" w:rsidRDefault="00B77356" w:rsidP="00B77356">
      <w:pPr>
        <w:spacing w:before="5" w:line="250" w:lineRule="auto"/>
        <w:ind w:right="427"/>
        <w:jc w:val="right"/>
        <w:rPr>
          <w:sz w:val="28"/>
          <w:shd w:val="clear" w:color="auto" w:fill="FFFFFF"/>
        </w:rPr>
      </w:pPr>
      <w:r>
        <w:rPr>
          <w:spacing w:val="-1"/>
          <w:shd w:val="clear" w:color="auto" w:fill="FFFFFF"/>
        </w:rPr>
        <w:t>«Благоустройство дворовых</w:t>
      </w:r>
    </w:p>
    <w:p w:rsidR="00B77356" w:rsidRDefault="00B77356" w:rsidP="00B77356">
      <w:pPr>
        <w:spacing w:line="250" w:lineRule="auto"/>
        <w:ind w:right="437"/>
        <w:jc w:val="right"/>
        <w:rPr>
          <w:spacing w:val="-1"/>
          <w:shd w:val="clear" w:color="auto" w:fill="FFFFFF"/>
        </w:rPr>
      </w:pPr>
      <w:r>
        <w:rPr>
          <w:spacing w:val="-1"/>
          <w:shd w:val="clear" w:color="auto" w:fill="FFFFFF"/>
        </w:rPr>
        <w:t>территорий Комсомольского городского поселения»</w:t>
      </w:r>
    </w:p>
    <w:p w:rsidR="00B77356" w:rsidRDefault="00B77356" w:rsidP="00B77356">
      <w:pPr>
        <w:spacing w:line="250" w:lineRule="auto"/>
        <w:ind w:right="437"/>
        <w:jc w:val="right"/>
        <w:rPr>
          <w:sz w:val="28"/>
          <w:shd w:val="clear" w:color="auto" w:fill="FFFFFF"/>
        </w:rPr>
      </w:pPr>
    </w:p>
    <w:p w:rsidR="00B77356" w:rsidRDefault="00B77356" w:rsidP="00B77356">
      <w:pPr>
        <w:spacing w:before="254" w:line="254" w:lineRule="auto"/>
        <w:ind w:left="1166"/>
        <w:jc w:val="center"/>
        <w:rPr>
          <w:sz w:val="28"/>
          <w:shd w:val="clear" w:color="auto" w:fill="FFFFFF"/>
        </w:rPr>
      </w:pPr>
      <w:r>
        <w:rPr>
          <w:b/>
          <w:spacing w:val="-1"/>
          <w:shd w:val="clear" w:color="auto" w:fill="FFFFFF"/>
        </w:rPr>
        <w:t>Минимальный перечень работ</w:t>
      </w:r>
    </w:p>
    <w:p w:rsidR="00B77356" w:rsidRDefault="00B77356" w:rsidP="00B77356">
      <w:pPr>
        <w:spacing w:line="254" w:lineRule="auto"/>
        <w:ind w:left="1157"/>
        <w:jc w:val="center"/>
        <w:rPr>
          <w:sz w:val="28"/>
          <w:shd w:val="clear" w:color="auto" w:fill="FFFFFF"/>
        </w:rPr>
      </w:pPr>
      <w:r>
        <w:rPr>
          <w:b/>
          <w:spacing w:val="-1"/>
          <w:shd w:val="clear" w:color="auto" w:fill="FFFFFF"/>
        </w:rPr>
        <w:t>по благоустройству дворовых территорий</w:t>
      </w:r>
    </w:p>
    <w:p w:rsidR="00B77356" w:rsidRDefault="00B77356" w:rsidP="00B77356">
      <w:pPr>
        <w:spacing w:line="254" w:lineRule="auto"/>
        <w:ind w:left="1157"/>
        <w:jc w:val="center"/>
        <w:rPr>
          <w:b/>
          <w:spacing w:val="-1"/>
          <w:shd w:val="clear" w:color="auto" w:fill="FFFFFF"/>
        </w:rPr>
      </w:pPr>
      <w:r>
        <w:rPr>
          <w:b/>
          <w:spacing w:val="-1"/>
          <w:shd w:val="clear" w:color="auto" w:fill="FFFFFF"/>
        </w:rPr>
        <w:t>многоквартирных домов</w:t>
      </w:r>
    </w:p>
    <w:p w:rsidR="00B77356" w:rsidRDefault="00B77356" w:rsidP="00B77356">
      <w:pPr>
        <w:spacing w:line="254" w:lineRule="auto"/>
        <w:ind w:left="1157"/>
        <w:jc w:val="center"/>
        <w:rPr>
          <w:sz w:val="28"/>
          <w:shd w:val="clear" w:color="auto" w:fill="FFFFFF"/>
        </w:rPr>
      </w:pPr>
    </w:p>
    <w:p w:rsidR="00B77356" w:rsidRDefault="00B77356" w:rsidP="00B77356">
      <w:pPr>
        <w:tabs>
          <w:tab w:val="left" w:pos="403"/>
        </w:tabs>
        <w:spacing w:line="0" w:lineRule="atLeast"/>
        <w:jc w:val="both"/>
        <w:rPr>
          <w:sz w:val="28"/>
          <w:shd w:val="clear" w:color="auto" w:fill="FFFFFF"/>
        </w:rPr>
      </w:pPr>
      <w:r>
        <w:rPr>
          <w:spacing w:val="-22"/>
          <w:shd w:val="clear" w:color="auto" w:fill="FFFFFF"/>
        </w:rPr>
        <w:t xml:space="preserve">          1.</w:t>
      </w:r>
      <w:r>
        <w:rPr>
          <w:shd w:val="clear" w:color="auto" w:fill="FFFFFF"/>
        </w:rPr>
        <w:tab/>
        <w:t xml:space="preserve">   Ремонт дворовых проездов (асфальтирование проездов, тротуаров, площадок)</w:t>
      </w:r>
    </w:p>
    <w:p w:rsidR="00B77356" w:rsidRDefault="00B77356" w:rsidP="00B77356">
      <w:pPr>
        <w:tabs>
          <w:tab w:val="left" w:pos="2002"/>
        </w:tabs>
        <w:spacing w:line="0" w:lineRule="atLeast"/>
        <w:jc w:val="both"/>
        <w:rPr>
          <w:spacing w:val="-11"/>
          <w:shd w:val="clear" w:color="auto" w:fill="FFFFFF"/>
        </w:rPr>
      </w:pPr>
      <w:r>
        <w:rPr>
          <w:shd w:val="clear" w:color="auto" w:fill="FFFFFF"/>
        </w:rPr>
        <w:t xml:space="preserve">      2.       Обеспечение освещения дворовых территорий</w:t>
      </w:r>
    </w:p>
    <w:p w:rsidR="00B77356" w:rsidRPr="00F31D36" w:rsidRDefault="00B77356" w:rsidP="00B77356">
      <w:pPr>
        <w:tabs>
          <w:tab w:val="left" w:pos="2002"/>
        </w:tabs>
        <w:spacing w:line="0" w:lineRule="atLeast"/>
        <w:jc w:val="both"/>
        <w:rPr>
          <w:spacing w:val="-13"/>
          <w:shd w:val="clear" w:color="auto" w:fill="FFFFFF"/>
        </w:rPr>
      </w:pPr>
      <w:r>
        <w:rPr>
          <w:shd w:val="clear" w:color="auto" w:fill="FFFFFF"/>
        </w:rPr>
        <w:t xml:space="preserve">      3.</w:t>
      </w:r>
      <w:r w:rsidRPr="00F31D36">
        <w:rPr>
          <w:shd w:val="clear" w:color="auto" w:fill="FFFFFF"/>
        </w:rPr>
        <w:t>Установка скамеек</w:t>
      </w:r>
    </w:p>
    <w:p w:rsidR="00B77356" w:rsidRPr="00A768F4" w:rsidRDefault="00B77356" w:rsidP="00833BAA">
      <w:pPr>
        <w:pStyle w:val="ab"/>
        <w:numPr>
          <w:ilvl w:val="0"/>
          <w:numId w:val="5"/>
        </w:numPr>
        <w:tabs>
          <w:tab w:val="left" w:pos="2002"/>
        </w:tabs>
        <w:spacing w:after="0" w:line="0" w:lineRule="atLeast"/>
        <w:jc w:val="both"/>
        <w:rPr>
          <w:rFonts w:ascii="Times New Roman" w:eastAsia="Times New Roman" w:hAnsi="Times New Roman" w:cs="Times New Roman"/>
          <w:spacing w:val="-11"/>
          <w:shd w:val="clear" w:color="auto" w:fill="FFFFFF"/>
        </w:rPr>
      </w:pPr>
      <w:r w:rsidRPr="00A768F4">
        <w:rPr>
          <w:rFonts w:ascii="Times New Roman" w:eastAsia="Times New Roman" w:hAnsi="Times New Roman" w:cs="Times New Roman"/>
          <w:shd w:val="clear" w:color="auto" w:fill="FFFFFF"/>
        </w:rPr>
        <w:t>Установка урн для мусора</w:t>
      </w:r>
    </w:p>
    <w:p w:rsidR="00B77356" w:rsidRDefault="00B77356" w:rsidP="00B77356">
      <w:pPr>
        <w:spacing w:line="0" w:lineRule="atLeast"/>
        <w:jc w:val="center"/>
        <w:rPr>
          <w:b/>
          <w:shd w:val="clear" w:color="auto" w:fill="FFFFFF"/>
        </w:rPr>
      </w:pPr>
    </w:p>
    <w:p w:rsidR="00B77356" w:rsidRDefault="00B77356" w:rsidP="00B77356">
      <w:pPr>
        <w:spacing w:line="0" w:lineRule="atLeast"/>
        <w:jc w:val="center"/>
        <w:rPr>
          <w:b/>
          <w:shd w:val="clear" w:color="auto" w:fill="FFFFFF"/>
        </w:rPr>
      </w:pPr>
    </w:p>
    <w:p w:rsidR="00B77356" w:rsidRDefault="00B77356" w:rsidP="00B77356">
      <w:pPr>
        <w:spacing w:line="0" w:lineRule="atLeast"/>
        <w:jc w:val="center"/>
        <w:rPr>
          <w:sz w:val="28"/>
          <w:shd w:val="clear" w:color="auto" w:fill="FFFFFF"/>
        </w:rPr>
      </w:pPr>
      <w:r>
        <w:rPr>
          <w:b/>
          <w:shd w:val="clear" w:color="auto" w:fill="FFFFFF"/>
        </w:rPr>
        <w:t>Дополнительный перечень работ</w:t>
      </w:r>
    </w:p>
    <w:p w:rsidR="00B77356" w:rsidRDefault="00B77356" w:rsidP="00B77356">
      <w:pPr>
        <w:spacing w:line="0" w:lineRule="atLeast"/>
        <w:jc w:val="center"/>
        <w:rPr>
          <w:sz w:val="28"/>
          <w:shd w:val="clear" w:color="auto" w:fill="FFFFFF"/>
        </w:rPr>
      </w:pPr>
      <w:r>
        <w:rPr>
          <w:b/>
          <w:shd w:val="clear" w:color="auto" w:fill="FFFFFF"/>
        </w:rPr>
        <w:t>по благоустройству дворовых территорий</w:t>
      </w:r>
    </w:p>
    <w:p w:rsidR="00B77356" w:rsidRDefault="00B77356" w:rsidP="00B77356">
      <w:pPr>
        <w:spacing w:line="0" w:lineRule="atLeast"/>
        <w:jc w:val="center"/>
        <w:rPr>
          <w:b/>
          <w:spacing w:val="-1"/>
          <w:shd w:val="clear" w:color="auto" w:fill="FFFFFF"/>
        </w:rPr>
      </w:pPr>
      <w:r>
        <w:rPr>
          <w:b/>
          <w:spacing w:val="-1"/>
          <w:shd w:val="clear" w:color="auto" w:fill="FFFFFF"/>
        </w:rPr>
        <w:t>многоквартирных домов</w:t>
      </w:r>
    </w:p>
    <w:p w:rsidR="00B77356" w:rsidRDefault="00B77356" w:rsidP="00B77356">
      <w:pPr>
        <w:spacing w:line="0" w:lineRule="atLeast"/>
        <w:jc w:val="center"/>
        <w:rPr>
          <w:sz w:val="28"/>
          <w:shd w:val="clear" w:color="auto" w:fill="FFFFFF"/>
        </w:rPr>
      </w:pPr>
    </w:p>
    <w:p w:rsidR="00B77356" w:rsidRDefault="00B77356" w:rsidP="00B77356">
      <w:pPr>
        <w:tabs>
          <w:tab w:val="left" w:pos="1795"/>
        </w:tabs>
        <w:spacing w:line="0" w:lineRule="atLeast"/>
        <w:rPr>
          <w:sz w:val="28"/>
          <w:shd w:val="clear" w:color="auto" w:fill="FFFFFF"/>
        </w:rPr>
      </w:pPr>
      <w:r>
        <w:rPr>
          <w:spacing w:val="-28"/>
          <w:shd w:val="clear" w:color="auto" w:fill="FFFFFF"/>
        </w:rPr>
        <w:t>1.</w:t>
      </w:r>
      <w:r>
        <w:rPr>
          <w:shd w:val="clear" w:color="auto" w:fill="FFFFFF"/>
        </w:rPr>
        <w:t>Оборудование детских и (или) спортивных площадок</w:t>
      </w:r>
    </w:p>
    <w:p w:rsidR="00B77356" w:rsidRDefault="00B77356" w:rsidP="00B77356">
      <w:pPr>
        <w:tabs>
          <w:tab w:val="left" w:pos="1853"/>
        </w:tabs>
        <w:spacing w:line="0" w:lineRule="atLeast"/>
        <w:rPr>
          <w:sz w:val="28"/>
          <w:shd w:val="clear" w:color="auto" w:fill="FFFFFF"/>
        </w:rPr>
      </w:pPr>
      <w:r>
        <w:rPr>
          <w:spacing w:val="-11"/>
          <w:shd w:val="clear" w:color="auto" w:fill="FFFFFF"/>
        </w:rPr>
        <w:t>2.</w:t>
      </w:r>
      <w:r>
        <w:rPr>
          <w:shd w:val="clear" w:color="auto" w:fill="FFFFFF"/>
        </w:rPr>
        <w:t>Озеленение дворовых территорий</w:t>
      </w:r>
    </w:p>
    <w:p w:rsidR="00B77356" w:rsidRDefault="00B77356" w:rsidP="00B77356">
      <w:pPr>
        <w:spacing w:line="0" w:lineRule="atLeast"/>
        <w:rPr>
          <w:sz w:val="28"/>
          <w:shd w:val="clear" w:color="auto" w:fill="FFFFFF"/>
        </w:rPr>
      </w:pPr>
      <w:r>
        <w:rPr>
          <w:spacing w:val="-14"/>
          <w:sz w:val="24"/>
          <w:shd w:val="clear" w:color="auto" w:fill="FFFFFF"/>
        </w:rPr>
        <w:t>3.   Оборудование автомобильных парковок</w:t>
      </w:r>
    </w:p>
    <w:p w:rsidR="00B77356" w:rsidRDefault="00B77356" w:rsidP="00B77356">
      <w:pPr>
        <w:tabs>
          <w:tab w:val="left" w:pos="1790"/>
        </w:tabs>
        <w:spacing w:line="0" w:lineRule="atLeast"/>
        <w:jc w:val="both"/>
        <w:rPr>
          <w:shd w:val="clear" w:color="auto" w:fill="FFFFFF"/>
        </w:rPr>
      </w:pPr>
      <w:r>
        <w:rPr>
          <w:shd w:val="clear" w:color="auto" w:fill="FFFFFF"/>
        </w:rPr>
        <w:t xml:space="preserve">4.   Установка контейнерных площадок (устройство площадок для сбора и временного </w:t>
      </w:r>
    </w:p>
    <w:p w:rsidR="00B77356" w:rsidRDefault="00B77356" w:rsidP="00B77356">
      <w:pPr>
        <w:tabs>
          <w:tab w:val="left" w:pos="1790"/>
        </w:tabs>
        <w:spacing w:line="0" w:lineRule="atLeast"/>
        <w:jc w:val="both"/>
        <w:rPr>
          <w:spacing w:val="-1"/>
          <w:shd w:val="clear" w:color="auto" w:fill="FFFFFF"/>
        </w:rPr>
      </w:pPr>
      <w:r>
        <w:rPr>
          <w:spacing w:val="-1"/>
          <w:shd w:val="clear" w:color="auto" w:fill="FFFFFF"/>
        </w:rPr>
        <w:t xml:space="preserve">хранения отходов с установкой контейнеров, бункеров-накопителей, устройством </w:t>
      </w:r>
    </w:p>
    <w:p w:rsidR="00B77356" w:rsidRDefault="00B77356" w:rsidP="00B77356">
      <w:pPr>
        <w:tabs>
          <w:tab w:val="left" w:pos="1790"/>
        </w:tabs>
        <w:spacing w:line="0" w:lineRule="atLeast"/>
        <w:jc w:val="both"/>
        <w:rPr>
          <w:shd w:val="clear" w:color="auto" w:fill="FFFFFF"/>
        </w:rPr>
      </w:pPr>
      <w:r>
        <w:rPr>
          <w:spacing w:val="-1"/>
          <w:shd w:val="clear" w:color="auto" w:fill="FFFFFF"/>
        </w:rPr>
        <w:t xml:space="preserve">ограждения и </w:t>
      </w:r>
      <w:r>
        <w:rPr>
          <w:shd w:val="clear" w:color="auto" w:fill="FFFFFF"/>
        </w:rPr>
        <w:t>твердого основания</w:t>
      </w:r>
    </w:p>
    <w:p w:rsidR="00B77356" w:rsidRDefault="00B77356" w:rsidP="00B77356">
      <w:pPr>
        <w:tabs>
          <w:tab w:val="left" w:pos="1790"/>
        </w:tabs>
        <w:spacing w:line="0" w:lineRule="atLeast"/>
        <w:jc w:val="both"/>
        <w:rPr>
          <w:spacing w:val="-2"/>
          <w:shd w:val="clear" w:color="auto" w:fill="FFFFFF"/>
        </w:rPr>
      </w:pPr>
    </w:p>
    <w:p w:rsidR="00B77356" w:rsidRDefault="00B77356" w:rsidP="00B77356">
      <w:pPr>
        <w:ind w:right="-1"/>
        <w:jc w:val="right"/>
        <w:rPr>
          <w:spacing w:val="-2"/>
          <w:shd w:val="clear" w:color="auto" w:fill="FFFFFF"/>
        </w:rPr>
      </w:pPr>
    </w:p>
    <w:p w:rsidR="00B77356" w:rsidRDefault="00B77356" w:rsidP="00B77356">
      <w:pPr>
        <w:ind w:right="-1"/>
        <w:jc w:val="right"/>
        <w:rPr>
          <w:spacing w:val="-2"/>
          <w:shd w:val="clear" w:color="auto" w:fill="FFFFFF"/>
        </w:rPr>
      </w:pPr>
    </w:p>
    <w:p w:rsidR="00B77356" w:rsidRDefault="00B77356" w:rsidP="00B77356">
      <w:pPr>
        <w:ind w:right="-1"/>
        <w:jc w:val="right"/>
        <w:rPr>
          <w:spacing w:val="-2"/>
          <w:shd w:val="clear" w:color="auto" w:fill="FFFFFF"/>
        </w:rPr>
      </w:pPr>
    </w:p>
    <w:p w:rsidR="00B77356" w:rsidRDefault="00B77356" w:rsidP="00B77356">
      <w:pPr>
        <w:ind w:right="-1"/>
        <w:jc w:val="right"/>
        <w:rPr>
          <w:spacing w:val="-2"/>
          <w:shd w:val="clear" w:color="auto" w:fill="FFFFFF"/>
        </w:rPr>
      </w:pPr>
    </w:p>
    <w:p w:rsidR="00B77356" w:rsidRDefault="00B77356" w:rsidP="00B77356">
      <w:pPr>
        <w:ind w:right="-1"/>
        <w:jc w:val="right"/>
        <w:rPr>
          <w:spacing w:val="-2"/>
          <w:shd w:val="clear" w:color="auto" w:fill="FFFFFF"/>
        </w:rPr>
      </w:pPr>
    </w:p>
    <w:p w:rsidR="00B77356" w:rsidRPr="00FC4B87" w:rsidRDefault="00B77356" w:rsidP="00B77356">
      <w:pPr>
        <w:ind w:right="-1"/>
        <w:jc w:val="right"/>
        <w:rPr>
          <w:shd w:val="clear" w:color="auto" w:fill="FFFFFF"/>
        </w:rPr>
      </w:pPr>
      <w:r>
        <w:rPr>
          <w:spacing w:val="-2"/>
          <w:shd w:val="clear" w:color="auto" w:fill="FFFFFF"/>
        </w:rPr>
        <w:t>П</w:t>
      </w:r>
      <w:r w:rsidRPr="00FC4B87">
        <w:rPr>
          <w:spacing w:val="-2"/>
          <w:shd w:val="clear" w:color="auto" w:fill="FFFFFF"/>
        </w:rPr>
        <w:t>риложение 2</w:t>
      </w:r>
    </w:p>
    <w:p w:rsidR="00B77356" w:rsidRPr="00FC4B87" w:rsidRDefault="00B77356" w:rsidP="00B77356">
      <w:pPr>
        <w:spacing w:line="283" w:lineRule="auto"/>
        <w:ind w:right="-1"/>
        <w:jc w:val="right"/>
        <w:rPr>
          <w:shd w:val="clear" w:color="auto" w:fill="FFFFFF"/>
        </w:rPr>
      </w:pPr>
      <w:r w:rsidRPr="00FC4B87">
        <w:rPr>
          <w:spacing w:val="-2"/>
          <w:shd w:val="clear" w:color="auto" w:fill="FFFFFF"/>
        </w:rPr>
        <w:t>к подпрограмме</w:t>
      </w:r>
    </w:p>
    <w:p w:rsidR="00B77356" w:rsidRPr="00FC4B87" w:rsidRDefault="00B77356" w:rsidP="00B77356">
      <w:pPr>
        <w:spacing w:line="283" w:lineRule="auto"/>
        <w:ind w:right="-1"/>
        <w:jc w:val="right"/>
        <w:rPr>
          <w:shd w:val="clear" w:color="auto" w:fill="FFFFFF"/>
        </w:rPr>
      </w:pPr>
      <w:r w:rsidRPr="00FC4B87">
        <w:rPr>
          <w:spacing w:val="-1"/>
          <w:shd w:val="clear" w:color="auto" w:fill="FFFFFF"/>
        </w:rPr>
        <w:t>«Благоустройство дворовых</w:t>
      </w:r>
    </w:p>
    <w:p w:rsidR="00B77356" w:rsidRPr="00FC4B87" w:rsidRDefault="00B77356" w:rsidP="00B77356">
      <w:pPr>
        <w:spacing w:line="283" w:lineRule="auto"/>
        <w:ind w:right="-1"/>
        <w:jc w:val="right"/>
        <w:rPr>
          <w:shd w:val="clear" w:color="auto" w:fill="FFFFFF"/>
        </w:rPr>
      </w:pPr>
      <w:r w:rsidRPr="00FC4B87">
        <w:rPr>
          <w:spacing w:val="-1"/>
          <w:shd w:val="clear" w:color="auto" w:fill="FFFFFF"/>
        </w:rPr>
        <w:t>территорий Комсомольского городского поселения»</w:t>
      </w:r>
    </w:p>
    <w:p w:rsidR="00B77356" w:rsidRDefault="00B77356" w:rsidP="00B77356">
      <w:pPr>
        <w:spacing w:before="283" w:line="278" w:lineRule="auto"/>
        <w:ind w:left="1210" w:right="442" w:firstLine="600"/>
        <w:jc w:val="center"/>
        <w:rPr>
          <w:sz w:val="28"/>
          <w:shd w:val="clear" w:color="auto" w:fill="FFFFFF"/>
        </w:rPr>
      </w:pPr>
      <w:r>
        <w:rPr>
          <w:b/>
          <w:spacing w:val="-1"/>
          <w:sz w:val="24"/>
          <w:shd w:val="clear" w:color="auto" w:fill="FFFFFF"/>
        </w:rPr>
        <w:t xml:space="preserve">Нормативная стоимость (единичные расценки)работ по благоустройству </w:t>
      </w:r>
      <w:r>
        <w:rPr>
          <w:b/>
          <w:sz w:val="24"/>
          <w:shd w:val="clear" w:color="auto" w:fill="FFFFFF"/>
        </w:rPr>
        <w:t>дворовых территорий, входящих в состав минимального перечня работ</w:t>
      </w:r>
    </w:p>
    <w:p w:rsidR="00B77356" w:rsidRDefault="00B77356" w:rsidP="00B77356">
      <w:pPr>
        <w:spacing w:after="403"/>
        <w:rPr>
          <w:rFonts w:ascii="Courier New" w:eastAsia="Courier New" w:hAnsi="Courier New" w:cs="Courier New"/>
          <w:sz w:val="2"/>
        </w:rPr>
      </w:pPr>
    </w:p>
    <w:tbl>
      <w:tblPr>
        <w:tblW w:w="0" w:type="auto"/>
        <w:tblInd w:w="40" w:type="dxa"/>
        <w:tblCellMar>
          <w:left w:w="10" w:type="dxa"/>
          <w:right w:w="10" w:type="dxa"/>
        </w:tblCellMar>
        <w:tblLook w:val="0000"/>
      </w:tblPr>
      <w:tblGrid>
        <w:gridCol w:w="4121"/>
        <w:gridCol w:w="1317"/>
        <w:gridCol w:w="3957"/>
      </w:tblGrid>
      <w:tr w:rsidR="00B77356" w:rsidTr="00797C3B">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526"/>
            </w:pPr>
            <w:r>
              <w:rPr>
                <w:sz w:val="24"/>
                <w:shd w:val="clear" w:color="auto" w:fill="FFFFFF"/>
              </w:rPr>
              <w:t>Вид работ</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9"/>
            </w:pPr>
            <w:r>
              <w:rPr>
                <w:sz w:val="24"/>
                <w:shd w:val="clear" w:color="auto" w:fill="FFFFFF"/>
              </w:rPr>
              <w:t>Единица</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78"/>
            </w:pPr>
            <w:r>
              <w:rPr>
                <w:sz w:val="24"/>
                <w:shd w:val="clear" w:color="auto" w:fill="FFFFFF"/>
              </w:rPr>
              <w:t>Единичная расценка, руб.</w:t>
            </w:r>
          </w:p>
        </w:tc>
      </w:tr>
      <w:tr w:rsidR="00B77356" w:rsidTr="00797C3B">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right="811" w:firstLine="10"/>
            </w:pPr>
            <w:r>
              <w:rPr>
                <w:spacing w:val="-3"/>
                <w:sz w:val="24"/>
                <w:shd w:val="clear" w:color="auto" w:fill="FFFFFF"/>
              </w:rPr>
              <w:t xml:space="preserve">Строительство внутриквартального </w:t>
            </w:r>
            <w:r>
              <w:rPr>
                <w:spacing w:val="-2"/>
                <w:sz w:val="24"/>
                <w:shd w:val="clear" w:color="auto" w:fill="FFFFFF"/>
              </w:rPr>
              <w:t xml:space="preserve">дворового проезда, автомобильной </w:t>
            </w:r>
            <w:r>
              <w:rPr>
                <w:sz w:val="24"/>
                <w:shd w:val="clear" w:color="auto" w:fill="FFFFFF"/>
              </w:rPr>
              <w:t>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9"/>
            </w:pPr>
            <w:r>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547" w:lineRule="auto"/>
              <w:ind w:left="874" w:right="883"/>
              <w:rPr>
                <w:sz w:val="24"/>
                <w:shd w:val="clear" w:color="auto" w:fill="FFFFFF"/>
              </w:rPr>
            </w:pPr>
            <w:r>
              <w:rPr>
                <w:sz w:val="24"/>
                <w:shd w:val="clear" w:color="auto" w:fill="FFFFFF"/>
              </w:rPr>
              <w:t>Без бордюра</w:t>
            </w:r>
          </w:p>
          <w:p w:rsidR="00B77356" w:rsidRDefault="00B77356" w:rsidP="00797C3B">
            <w:pPr>
              <w:spacing w:line="547" w:lineRule="auto"/>
              <w:ind w:left="874" w:right="883"/>
            </w:pPr>
            <w:r>
              <w:rPr>
                <w:sz w:val="24"/>
                <w:shd w:val="clear" w:color="auto" w:fill="FFFFFF"/>
              </w:rPr>
              <w:t>1942</w:t>
            </w:r>
          </w:p>
        </w:tc>
      </w:tr>
      <w:tr w:rsidR="00B77356" w:rsidTr="00797C3B">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5" w:right="413" w:firstLine="53"/>
            </w:pPr>
            <w:r>
              <w:rPr>
                <w:spacing w:val="-2"/>
                <w:sz w:val="24"/>
                <w:shd w:val="clear" w:color="auto" w:fill="FFFFFF"/>
              </w:rPr>
              <w:t xml:space="preserve">Ремонт внутриквартального дворового </w:t>
            </w:r>
            <w:r>
              <w:rPr>
                <w:spacing w:val="-1"/>
                <w:sz w:val="24"/>
                <w:shd w:val="clear" w:color="auto" w:fill="FFFFFF"/>
              </w:rPr>
              <w:t>проезда, автомобильной 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9"/>
            </w:pPr>
            <w:r>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1181"/>
              <w:jc w:val="center"/>
            </w:pPr>
            <w:r>
              <w:rPr>
                <w:sz w:val="24"/>
                <w:shd w:val="clear" w:color="auto" w:fill="FFFFFF"/>
              </w:rPr>
              <w:t>1443</w:t>
            </w:r>
          </w:p>
        </w:tc>
      </w:tr>
      <w:tr w:rsidR="00B77356" w:rsidTr="00797C3B">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right="192" w:firstLine="10"/>
            </w:pPr>
            <w:r>
              <w:rPr>
                <w:spacing w:val="-1"/>
                <w:sz w:val="24"/>
                <w:shd w:val="clear" w:color="auto" w:fill="FFFFFF"/>
              </w:rPr>
              <w:t xml:space="preserve">Строительство тротуара, пешеходной </w:t>
            </w:r>
            <w:r>
              <w:rPr>
                <w:spacing w:val="-2"/>
                <w:sz w:val="24"/>
                <w:shd w:val="clear" w:color="auto" w:fill="FFFFFF"/>
              </w:rPr>
              <w:t>дорожки с 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12"/>
            </w:pPr>
            <w:r>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1157"/>
              <w:jc w:val="center"/>
            </w:pPr>
            <w:r>
              <w:rPr>
                <w:sz w:val="24"/>
                <w:shd w:val="clear" w:color="auto" w:fill="FFFFFF"/>
              </w:rPr>
              <w:t>1493</w:t>
            </w:r>
          </w:p>
        </w:tc>
      </w:tr>
      <w:tr w:rsidR="00B77356" w:rsidTr="00797C3B">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left="10" w:right="245"/>
            </w:pPr>
            <w:r>
              <w:rPr>
                <w:spacing w:val="-3"/>
                <w:sz w:val="24"/>
                <w:shd w:val="clear" w:color="auto" w:fill="FFFFFF"/>
              </w:rPr>
              <w:t xml:space="preserve">Ремонт тротуара, пешеходной дорожки с </w:t>
            </w:r>
            <w:r>
              <w:rPr>
                <w:sz w:val="24"/>
                <w:shd w:val="clear" w:color="auto" w:fill="FFFFFF"/>
              </w:rPr>
              <w:t>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07"/>
            </w:pPr>
            <w:r>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1142"/>
              <w:jc w:val="center"/>
            </w:pPr>
            <w:r>
              <w:rPr>
                <w:sz w:val="24"/>
                <w:shd w:val="clear" w:color="auto" w:fill="FFFFFF"/>
              </w:rPr>
              <w:t>1200</w:t>
            </w:r>
          </w:p>
        </w:tc>
      </w:tr>
      <w:tr w:rsidR="00B77356" w:rsidTr="00797C3B">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both"/>
            </w:pPr>
            <w:r>
              <w:rPr>
                <w:sz w:val="24"/>
                <w:shd w:val="clear" w:color="auto" w:fill="FFFFFF"/>
              </w:rPr>
              <w:t>Установка бортового камня</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07"/>
            </w:pPr>
            <w:r>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1147"/>
              <w:jc w:val="center"/>
            </w:pPr>
            <w:r>
              <w:rPr>
                <w:sz w:val="24"/>
                <w:shd w:val="clear" w:color="auto" w:fill="FFFFFF"/>
              </w:rPr>
              <w:t>1129</w:t>
            </w:r>
          </w:p>
        </w:tc>
      </w:tr>
      <w:tr w:rsidR="00B77356" w:rsidTr="00797C3B">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both"/>
            </w:pPr>
            <w:r>
              <w:rPr>
                <w:sz w:val="24"/>
                <w:shd w:val="clear" w:color="auto" w:fill="FFFFFF"/>
              </w:rPr>
              <w:t>Установка поребрика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07"/>
            </w:pPr>
            <w:r>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1210"/>
              <w:jc w:val="center"/>
            </w:pPr>
            <w:r>
              <w:rPr>
                <w:sz w:val="24"/>
                <w:shd w:val="clear" w:color="auto" w:fill="FFFFFF"/>
              </w:rPr>
              <w:t>865</w:t>
            </w:r>
          </w:p>
        </w:tc>
      </w:tr>
      <w:tr w:rsidR="00B77356" w:rsidTr="00797C3B">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both"/>
            </w:pPr>
            <w:r>
              <w:rPr>
                <w:sz w:val="24"/>
                <w:shd w:val="clear" w:color="auto" w:fill="FFFFFF"/>
              </w:rPr>
              <w:t>Стоимость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02"/>
            </w:pPr>
            <w:r>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1147"/>
              <w:jc w:val="center"/>
            </w:pPr>
            <w:r>
              <w:rPr>
                <w:sz w:val="24"/>
                <w:shd w:val="clear" w:color="auto" w:fill="FFFFFF"/>
              </w:rPr>
              <w:t>5000</w:t>
            </w:r>
          </w:p>
        </w:tc>
      </w:tr>
      <w:tr w:rsidR="00B77356" w:rsidTr="00797C3B">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both"/>
            </w:pPr>
            <w:r>
              <w:rPr>
                <w:sz w:val="24"/>
                <w:shd w:val="clear" w:color="auto" w:fill="FFFFFF"/>
              </w:rPr>
              <w:t>Установка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07"/>
            </w:pPr>
            <w:r>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1147"/>
              <w:jc w:val="center"/>
            </w:pPr>
            <w:r>
              <w:rPr>
                <w:sz w:val="24"/>
                <w:shd w:val="clear" w:color="auto" w:fill="FFFFFF"/>
              </w:rPr>
              <w:t>1000</w:t>
            </w:r>
          </w:p>
        </w:tc>
      </w:tr>
      <w:tr w:rsidR="00B77356" w:rsidTr="00797C3B">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both"/>
            </w:pPr>
            <w:r>
              <w:rPr>
                <w:sz w:val="24"/>
                <w:shd w:val="clear" w:color="auto" w:fill="FFFFFF"/>
              </w:rPr>
              <w:t>Стоимость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07"/>
            </w:pPr>
            <w:r>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1142"/>
              <w:jc w:val="center"/>
            </w:pPr>
            <w:r>
              <w:rPr>
                <w:sz w:val="24"/>
                <w:shd w:val="clear" w:color="auto" w:fill="FFFFFF"/>
              </w:rPr>
              <w:t>3000</w:t>
            </w:r>
          </w:p>
        </w:tc>
      </w:tr>
      <w:tr w:rsidR="00B77356" w:rsidTr="00797C3B">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both"/>
            </w:pPr>
            <w:r>
              <w:rPr>
                <w:sz w:val="24"/>
                <w:shd w:val="clear" w:color="auto" w:fill="FFFFFF"/>
              </w:rPr>
              <w:t>Установка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07"/>
            </w:pPr>
            <w:r>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1205"/>
              <w:jc w:val="center"/>
            </w:pPr>
            <w:r>
              <w:rPr>
                <w:sz w:val="24"/>
                <w:shd w:val="clear" w:color="auto" w:fill="FFFFFF"/>
              </w:rPr>
              <w:t>600</w:t>
            </w:r>
          </w:p>
        </w:tc>
      </w:tr>
      <w:tr w:rsidR="00B77356" w:rsidTr="00797C3B">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both"/>
            </w:pPr>
            <w:r>
              <w:rPr>
                <w:sz w:val="24"/>
                <w:shd w:val="clear" w:color="auto" w:fill="FFFFFF"/>
              </w:rPr>
              <w:t>Стоимость светильника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12"/>
            </w:pPr>
            <w:r>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1142"/>
              <w:jc w:val="center"/>
            </w:pPr>
            <w:r>
              <w:rPr>
                <w:sz w:val="24"/>
                <w:shd w:val="clear" w:color="auto" w:fill="FFFFFF"/>
              </w:rPr>
              <w:t>6000</w:t>
            </w:r>
          </w:p>
        </w:tc>
      </w:tr>
      <w:tr w:rsidR="00B77356" w:rsidTr="00797C3B">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both"/>
            </w:pPr>
            <w:r>
              <w:rPr>
                <w:spacing w:val="-3"/>
                <w:sz w:val="24"/>
                <w:shd w:val="clear" w:color="auto" w:fill="FFFFFF"/>
              </w:rPr>
              <w:t>Стоимость уличного освещения по опорам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12"/>
            </w:pPr>
            <w:r>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1142"/>
              <w:jc w:val="center"/>
            </w:pPr>
            <w:r>
              <w:rPr>
                <w:sz w:val="24"/>
                <w:shd w:val="clear" w:color="auto" w:fill="FFFFFF"/>
              </w:rPr>
              <w:t>2500</w:t>
            </w:r>
          </w:p>
        </w:tc>
      </w:tr>
      <w:tr w:rsidR="00B77356" w:rsidTr="00797C3B">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firstLine="10"/>
              <w:jc w:val="both"/>
            </w:pPr>
            <w:r>
              <w:rPr>
                <w:spacing w:val="-2"/>
                <w:sz w:val="24"/>
                <w:shd w:val="clear" w:color="auto" w:fill="FFFFFF"/>
              </w:rPr>
              <w:t xml:space="preserve">Стоимость уличного освещения по стене </w:t>
            </w:r>
            <w:r>
              <w:rPr>
                <w:sz w:val="24"/>
                <w:shd w:val="clear" w:color="auto" w:fill="FFFFFF"/>
              </w:rPr>
              <w:t>дома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12"/>
            </w:pPr>
            <w:r>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1147"/>
              <w:jc w:val="center"/>
            </w:pPr>
            <w:r>
              <w:rPr>
                <w:sz w:val="24"/>
                <w:shd w:val="clear" w:color="auto" w:fill="FFFFFF"/>
              </w:rPr>
              <w:t xml:space="preserve">     1200</w:t>
            </w:r>
          </w:p>
        </w:tc>
      </w:tr>
    </w:tbl>
    <w:p w:rsidR="00B77356" w:rsidRDefault="00B77356" w:rsidP="00B77356">
      <w:pPr>
        <w:spacing w:line="0" w:lineRule="atLeast"/>
        <w:rPr>
          <w:b/>
          <w:spacing w:val="-1"/>
          <w:sz w:val="24"/>
          <w:u w:val="single"/>
          <w:shd w:val="clear" w:color="auto" w:fill="FFFFFF"/>
        </w:rPr>
      </w:pPr>
    </w:p>
    <w:p w:rsidR="00B77356" w:rsidRDefault="00B77356" w:rsidP="00B77356">
      <w:pPr>
        <w:spacing w:line="0" w:lineRule="atLeast"/>
        <w:jc w:val="center"/>
        <w:rPr>
          <w:sz w:val="28"/>
          <w:shd w:val="clear" w:color="auto" w:fill="FFFFFF"/>
        </w:rPr>
      </w:pPr>
      <w:r>
        <w:rPr>
          <w:b/>
          <w:spacing w:val="-1"/>
          <w:sz w:val="24"/>
          <w:u w:val="single"/>
          <w:shd w:val="clear" w:color="auto" w:fill="FFFFFF"/>
        </w:rPr>
        <w:t xml:space="preserve">Нормативная стоимость (единичные расценки) работ по благоустройству </w:t>
      </w:r>
      <w:r>
        <w:rPr>
          <w:b/>
          <w:sz w:val="24"/>
          <w:u w:val="single"/>
          <w:shd w:val="clear" w:color="auto" w:fill="FFFFFF"/>
        </w:rPr>
        <w:t>дворовых территорий, входящих в состав дополнительного перечня работ</w:t>
      </w:r>
    </w:p>
    <w:p w:rsidR="00B77356" w:rsidRDefault="00B77356" w:rsidP="00B77356">
      <w:pPr>
        <w:spacing w:line="0" w:lineRule="atLeast"/>
        <w:jc w:val="both"/>
        <w:rPr>
          <w:sz w:val="28"/>
          <w:shd w:val="clear" w:color="auto" w:fill="FFFFFF"/>
        </w:rPr>
      </w:pPr>
      <w:r>
        <w:rPr>
          <w:spacing w:val="-1"/>
          <w:sz w:val="24"/>
          <w:shd w:val="clear" w:color="auto" w:fill="FFFFFF"/>
        </w:rPr>
        <w:t>Единичные расценки на оборудование детских и спортивных площадок</w:t>
      </w:r>
    </w:p>
    <w:p w:rsidR="00B77356" w:rsidRDefault="00B77356" w:rsidP="00B77356">
      <w:pPr>
        <w:spacing w:after="269"/>
        <w:rPr>
          <w:rFonts w:ascii="Courier New" w:eastAsia="Courier New" w:hAnsi="Courier New" w:cs="Courier New"/>
          <w:sz w:val="2"/>
        </w:rPr>
      </w:pPr>
    </w:p>
    <w:tbl>
      <w:tblPr>
        <w:tblW w:w="0" w:type="auto"/>
        <w:tblInd w:w="40" w:type="dxa"/>
        <w:tblCellMar>
          <w:left w:w="10" w:type="dxa"/>
          <w:right w:w="10" w:type="dxa"/>
        </w:tblCellMar>
        <w:tblLook w:val="0000"/>
      </w:tblPr>
      <w:tblGrid>
        <w:gridCol w:w="1244"/>
        <w:gridCol w:w="4081"/>
        <w:gridCol w:w="1696"/>
        <w:gridCol w:w="2374"/>
      </w:tblGrid>
      <w:tr w:rsidR="00B77356" w:rsidTr="00797C3B">
        <w:tc>
          <w:tcPr>
            <w:tcW w:w="12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34"/>
            </w:pPr>
            <w:r>
              <w:rPr>
                <w:sz w:val="24"/>
                <w:shd w:val="clear" w:color="auto" w:fill="FFFFFF"/>
              </w:rPr>
              <w:t>№</w:t>
            </w:r>
          </w:p>
        </w:tc>
        <w:tc>
          <w:tcPr>
            <w:tcW w:w="40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776"/>
            </w:pPr>
            <w:r>
              <w:rPr>
                <w:sz w:val="24"/>
                <w:shd w:val="clear" w:color="auto" w:fill="FFFFFF"/>
              </w:rPr>
              <w:t>Вид работы</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ind w:left="379" w:right="96" w:firstLine="370"/>
            </w:pPr>
            <w:r>
              <w:rPr>
                <w:sz w:val="24"/>
                <w:shd w:val="clear" w:color="auto" w:fill="FFFFFF"/>
              </w:rPr>
              <w:t xml:space="preserve">Ед. </w:t>
            </w:r>
            <w:r>
              <w:rPr>
                <w:spacing w:val="-4"/>
                <w:sz w:val="24"/>
                <w:shd w:val="clear" w:color="auto" w:fill="FFFFFF"/>
              </w:rPr>
              <w:t>измерения</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ind w:left="466" w:right="187"/>
            </w:pPr>
            <w:r>
              <w:rPr>
                <w:spacing w:val="-4"/>
                <w:sz w:val="24"/>
                <w:shd w:val="clear" w:color="auto" w:fill="FFFFFF"/>
              </w:rPr>
              <w:t xml:space="preserve">Стоимость с НДС, </w:t>
            </w:r>
            <w:r>
              <w:rPr>
                <w:sz w:val="24"/>
                <w:shd w:val="clear" w:color="auto" w:fill="FFFFFF"/>
              </w:rPr>
              <w:t>руб.</w:t>
            </w:r>
          </w:p>
        </w:tc>
      </w:tr>
      <w:tr w:rsidR="00B77356" w:rsidTr="00797C3B">
        <w:tc>
          <w:tcPr>
            <w:tcW w:w="12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0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006"/>
            </w:pPr>
            <w:r>
              <w:rPr>
                <w:b/>
                <w:sz w:val="24"/>
                <w:shd w:val="clear" w:color="auto" w:fill="FFFFFF"/>
              </w:rPr>
              <w:t>Работа</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2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20"/>
            </w:pPr>
            <w:r>
              <w:rPr>
                <w:sz w:val="24"/>
                <w:shd w:val="clear" w:color="auto" w:fill="FFFFFF"/>
              </w:rPr>
              <w:t>1</w:t>
            </w:r>
          </w:p>
        </w:tc>
        <w:tc>
          <w:tcPr>
            <w:tcW w:w="40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both"/>
            </w:pPr>
            <w:r>
              <w:rPr>
                <w:sz w:val="24"/>
                <w:shd w:val="clear" w:color="auto" w:fill="FFFFFF"/>
              </w:rPr>
              <w:t>Стоимость установки горки</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44"/>
            </w:pPr>
            <w:r>
              <w:rPr>
                <w:sz w:val="24"/>
                <w:shd w:val="clear" w:color="auto" w:fill="FFFFFF"/>
              </w:rPr>
              <w:t>шт.</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62"/>
            </w:pPr>
            <w:r>
              <w:rPr>
                <w:sz w:val="24"/>
                <w:shd w:val="clear" w:color="auto" w:fill="FFFFFF"/>
              </w:rPr>
              <w:t>2125</w:t>
            </w:r>
          </w:p>
        </w:tc>
      </w:tr>
      <w:tr w:rsidR="00B77356" w:rsidTr="00797C3B">
        <w:tc>
          <w:tcPr>
            <w:tcW w:w="12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0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603"/>
            </w:pPr>
            <w:r>
              <w:rPr>
                <w:sz w:val="24"/>
                <w:shd w:val="clear" w:color="auto" w:fill="FFFFFF"/>
              </w:rPr>
              <w:t>Оборудование</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2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96"/>
            </w:pPr>
            <w:r>
              <w:rPr>
                <w:shd w:val="clear" w:color="auto" w:fill="FFFFFF"/>
              </w:rPr>
              <w:t>2</w:t>
            </w:r>
          </w:p>
        </w:tc>
        <w:tc>
          <w:tcPr>
            <w:tcW w:w="40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78"/>
            </w:pPr>
            <w:r>
              <w:rPr>
                <w:shd w:val="clear" w:color="auto" w:fill="FFFFFF"/>
              </w:rPr>
              <w:t>Горка малая</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44"/>
            </w:pPr>
            <w:r>
              <w:rPr>
                <w:shd w:val="clear" w:color="auto" w:fill="FFFFFF"/>
              </w:rPr>
              <w:t>шт.</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04"/>
            </w:pPr>
            <w:r>
              <w:rPr>
                <w:shd w:val="clear" w:color="auto" w:fill="FFFFFF"/>
              </w:rPr>
              <w:t>28656</w:t>
            </w:r>
          </w:p>
        </w:tc>
      </w:tr>
      <w:tr w:rsidR="00B77356" w:rsidTr="00797C3B">
        <w:tc>
          <w:tcPr>
            <w:tcW w:w="12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950D19" w:rsidRDefault="00B77356" w:rsidP="00797C3B">
            <w:pPr>
              <w:spacing w:line="0" w:lineRule="atLeast"/>
            </w:pPr>
            <w:r w:rsidRPr="00950D19">
              <w:rPr>
                <w:shd w:val="clear" w:color="auto" w:fill="FFFFFF"/>
              </w:rPr>
              <w:t>3</w:t>
            </w:r>
          </w:p>
        </w:tc>
        <w:tc>
          <w:tcPr>
            <w:tcW w:w="40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83"/>
            </w:pPr>
            <w:r>
              <w:rPr>
                <w:shd w:val="clear" w:color="auto" w:fill="FFFFFF"/>
              </w:rPr>
              <w:t>Горка</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hd w:val="clear" w:color="auto" w:fill="FFFFFF"/>
              </w:rPr>
              <w:t>шт.</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04"/>
            </w:pPr>
            <w:r>
              <w:rPr>
                <w:shd w:val="clear" w:color="auto" w:fill="FFFFFF"/>
              </w:rPr>
              <w:t>38570</w:t>
            </w:r>
          </w:p>
        </w:tc>
      </w:tr>
      <w:tr w:rsidR="00B77356" w:rsidTr="00797C3B">
        <w:tc>
          <w:tcPr>
            <w:tcW w:w="12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96"/>
            </w:pPr>
            <w:r>
              <w:rPr>
                <w:shd w:val="clear" w:color="auto" w:fill="FFFFFF"/>
              </w:rPr>
              <w:t>4</w:t>
            </w:r>
          </w:p>
        </w:tc>
        <w:tc>
          <w:tcPr>
            <w:tcW w:w="40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83"/>
            </w:pPr>
            <w:r>
              <w:rPr>
                <w:shd w:val="clear" w:color="auto" w:fill="FFFFFF"/>
              </w:rPr>
              <w:t>Горка большая</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44"/>
            </w:pPr>
            <w:r>
              <w:rPr>
                <w:shd w:val="clear" w:color="auto" w:fill="FFFFFF"/>
              </w:rPr>
              <w:t>шт.</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099"/>
            </w:pPr>
            <w:r>
              <w:rPr>
                <w:shd w:val="clear" w:color="auto" w:fill="FFFFFF"/>
              </w:rPr>
              <w:t>43045</w:t>
            </w:r>
          </w:p>
        </w:tc>
      </w:tr>
    </w:tbl>
    <w:p w:rsidR="00B77356" w:rsidRDefault="00B77356" w:rsidP="00B77356">
      <w:pPr>
        <w:spacing w:after="782"/>
        <w:rPr>
          <w:rFonts w:ascii="Courier New" w:eastAsia="Courier New" w:hAnsi="Courier New" w:cs="Courier New"/>
          <w:sz w:val="2"/>
        </w:rPr>
      </w:pPr>
    </w:p>
    <w:tbl>
      <w:tblPr>
        <w:tblW w:w="0" w:type="auto"/>
        <w:tblInd w:w="40" w:type="dxa"/>
        <w:tblCellMar>
          <w:left w:w="10" w:type="dxa"/>
          <w:right w:w="10" w:type="dxa"/>
        </w:tblCellMar>
        <w:tblLook w:val="0000"/>
      </w:tblPr>
      <w:tblGrid>
        <w:gridCol w:w="1257"/>
        <w:gridCol w:w="4096"/>
        <w:gridCol w:w="1656"/>
        <w:gridCol w:w="2387"/>
      </w:tblGrid>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34"/>
            </w:pPr>
            <w:r>
              <w:rPr>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776"/>
            </w:pPr>
            <w:r>
              <w:rPr>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374" w:right="96"/>
            </w:pPr>
            <w:r>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left="461" w:right="206"/>
            </w:pPr>
            <w:r>
              <w:rPr>
                <w:shd w:val="clear" w:color="auto" w:fill="FFFFFF"/>
              </w:rPr>
              <w:t>Стоимость с НДС, руб.</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006"/>
            </w:pPr>
            <w:r>
              <w:rPr>
                <w:b/>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25"/>
            </w:pPr>
            <w:r>
              <w:rPr>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right="490"/>
            </w:pPr>
            <w:r>
              <w:rPr>
                <w:shd w:val="clear" w:color="auto" w:fill="FFFFFF"/>
              </w:rPr>
              <w:t>Стоимость установки карусели 6-ти «вращающаяся платформа»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62"/>
            </w:pPr>
            <w:r>
              <w:rPr>
                <w:shd w:val="clear" w:color="auto" w:fill="FFFFFF"/>
              </w:rPr>
              <w:t>3144</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603"/>
            </w:pPr>
            <w:r>
              <w:rPr>
                <w:b/>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01"/>
            </w:pPr>
            <w:r>
              <w:rPr>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left="5" w:right="533"/>
            </w:pPr>
            <w:r>
              <w:rPr>
                <w:shd w:val="clear" w:color="auto" w:fill="FFFFFF"/>
              </w:rPr>
              <w:t>Карусель 6-ти местная «вращающаяся платформа»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44"/>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04"/>
            </w:pPr>
            <w:r>
              <w:rPr>
                <w:shd w:val="clear" w:color="auto" w:fill="FFFFFF"/>
              </w:rPr>
              <w:t>27429</w:t>
            </w:r>
          </w:p>
        </w:tc>
      </w:tr>
    </w:tbl>
    <w:p w:rsidR="00B77356" w:rsidRDefault="00B77356" w:rsidP="00B77356">
      <w:pPr>
        <w:spacing w:after="250"/>
        <w:rPr>
          <w:rFonts w:ascii="Courier New" w:eastAsia="Courier New" w:hAnsi="Courier New" w:cs="Courier New"/>
          <w:sz w:val="2"/>
        </w:rPr>
      </w:pPr>
    </w:p>
    <w:tbl>
      <w:tblPr>
        <w:tblW w:w="0" w:type="auto"/>
        <w:tblInd w:w="40" w:type="dxa"/>
        <w:tblCellMar>
          <w:left w:w="10" w:type="dxa"/>
          <w:right w:w="10" w:type="dxa"/>
        </w:tblCellMar>
        <w:tblLook w:val="0000"/>
      </w:tblPr>
      <w:tblGrid>
        <w:gridCol w:w="1255"/>
        <w:gridCol w:w="4090"/>
        <w:gridCol w:w="1658"/>
        <w:gridCol w:w="2393"/>
      </w:tblGrid>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34"/>
            </w:pPr>
            <w:r>
              <w:rPr>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776"/>
            </w:pPr>
            <w:r>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4" w:lineRule="auto"/>
              <w:ind w:left="384" w:right="101" w:firstLine="370"/>
            </w:pPr>
            <w:r>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466" w:right="202"/>
            </w:pPr>
            <w:r>
              <w:rPr>
                <w:shd w:val="clear" w:color="auto" w:fill="FFFFFF"/>
              </w:rPr>
              <w:t>Стоимость с НДС, руб.</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8648E5" w:rsidRDefault="00B77356" w:rsidP="00797C3B">
            <w:pPr>
              <w:ind w:left="2011"/>
              <w:rPr>
                <w:b/>
              </w:rPr>
            </w:pPr>
            <w:r w:rsidRPr="008648E5">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20"/>
            </w:pPr>
            <w:r>
              <w:rPr>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88"/>
            </w:pPr>
            <w:r>
              <w:rPr>
                <w:shd w:val="clear" w:color="auto" w:fill="FFFFFF"/>
              </w:rPr>
              <w:t>Стоимость установки качели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466"/>
              <w:jc w:val="right"/>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62"/>
            </w:pPr>
            <w:r>
              <w:rPr>
                <w:shd w:val="clear" w:color="auto" w:fill="FFFFFF"/>
              </w:rPr>
              <w:t>4470</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598"/>
            </w:pPr>
            <w:r>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96"/>
            </w:pPr>
            <w:r>
              <w:rPr>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83"/>
            </w:pPr>
            <w:r>
              <w:rPr>
                <w:shd w:val="clear" w:color="auto" w:fill="FFFFFF"/>
              </w:rPr>
              <w:t>Качели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466"/>
              <w:jc w:val="right"/>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28"/>
            </w:pPr>
            <w:r>
              <w:rPr>
                <w:shd w:val="clear" w:color="auto" w:fill="FFFFFF"/>
              </w:rPr>
              <w:t>13800</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99548A" w:rsidRDefault="00B77356" w:rsidP="00797C3B">
            <w:pPr>
              <w:ind w:left="701"/>
            </w:pPr>
            <w:r w:rsidRPr="0099548A">
              <w:rPr>
                <w:shd w:val="clear" w:color="auto" w:fill="FFFFFF"/>
              </w:rPr>
              <w:t>3</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88"/>
            </w:pPr>
            <w:r>
              <w:rPr>
                <w:shd w:val="clear" w:color="auto" w:fill="FFFFFF"/>
              </w:rPr>
              <w:t>Подвес</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466"/>
              <w:jc w:val="right"/>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66"/>
            </w:pPr>
            <w:r>
              <w:rPr>
                <w:shd w:val="clear" w:color="auto" w:fill="FFFFFF"/>
              </w:rPr>
              <w:t>6264</w:t>
            </w:r>
          </w:p>
        </w:tc>
      </w:tr>
    </w:tbl>
    <w:p w:rsidR="00B77356" w:rsidRDefault="00B77356" w:rsidP="00B77356">
      <w:pPr>
        <w:spacing w:after="533"/>
        <w:rPr>
          <w:rFonts w:ascii="Courier New" w:eastAsia="Courier New" w:hAnsi="Courier New" w:cs="Courier New"/>
          <w:sz w:val="2"/>
        </w:rPr>
      </w:pPr>
    </w:p>
    <w:tbl>
      <w:tblPr>
        <w:tblW w:w="0" w:type="auto"/>
        <w:tblInd w:w="40" w:type="dxa"/>
        <w:tblCellMar>
          <w:left w:w="10" w:type="dxa"/>
          <w:right w:w="10" w:type="dxa"/>
        </w:tblCellMar>
        <w:tblLook w:val="0000"/>
      </w:tblPr>
      <w:tblGrid>
        <w:gridCol w:w="1256"/>
        <w:gridCol w:w="4093"/>
        <w:gridCol w:w="1652"/>
        <w:gridCol w:w="2395"/>
      </w:tblGrid>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34"/>
            </w:pPr>
            <w:r>
              <w:rPr>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776"/>
            </w:pPr>
            <w:r>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374" w:right="91" w:firstLine="374"/>
            </w:pPr>
            <w:r>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83" w:lineRule="auto"/>
              <w:ind w:left="466" w:right="202"/>
            </w:pPr>
            <w:r>
              <w:rPr>
                <w:shd w:val="clear" w:color="auto" w:fill="FFFFFF"/>
              </w:rPr>
              <w:t>Стоимость с НДС, руб.</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006"/>
            </w:pPr>
            <w:r>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25"/>
            </w:pPr>
            <w:r>
              <w:rPr>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88"/>
            </w:pPr>
            <w:r>
              <w:rPr>
                <w:shd w:val="clear" w:color="auto" w:fill="FFFFFF"/>
              </w:rPr>
              <w:t>Стоимость установки качалки-балансир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44"/>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95"/>
            </w:pPr>
            <w:r>
              <w:rPr>
                <w:shd w:val="clear" w:color="auto" w:fill="FFFFFF"/>
              </w:rPr>
              <w:t>1276</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598"/>
            </w:pPr>
            <w:r>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96"/>
            </w:pPr>
            <w:r>
              <w:rPr>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78"/>
            </w:pPr>
            <w:r>
              <w:rPr>
                <w:shd w:val="clear" w:color="auto" w:fill="FFFFFF"/>
              </w:rPr>
              <w:t>Качалка-балансир «малая»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4"/>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28"/>
            </w:pPr>
            <w:r>
              <w:rPr>
                <w:shd w:val="clear" w:color="auto" w:fill="FFFFFF"/>
              </w:rPr>
              <w:t>12120</w:t>
            </w:r>
          </w:p>
        </w:tc>
      </w:tr>
    </w:tbl>
    <w:p w:rsidR="00B77356" w:rsidRDefault="00B77356" w:rsidP="00B77356">
      <w:pPr>
        <w:spacing w:after="259"/>
        <w:rPr>
          <w:rFonts w:ascii="Courier New" w:eastAsia="Courier New" w:hAnsi="Courier New" w:cs="Courier New"/>
          <w:sz w:val="2"/>
        </w:rPr>
      </w:pPr>
    </w:p>
    <w:tbl>
      <w:tblPr>
        <w:tblW w:w="0" w:type="auto"/>
        <w:tblInd w:w="40" w:type="dxa"/>
        <w:tblCellMar>
          <w:left w:w="10" w:type="dxa"/>
          <w:right w:w="10" w:type="dxa"/>
        </w:tblCellMar>
        <w:tblLook w:val="0000"/>
      </w:tblPr>
      <w:tblGrid>
        <w:gridCol w:w="1256"/>
        <w:gridCol w:w="4098"/>
        <w:gridCol w:w="1655"/>
        <w:gridCol w:w="2387"/>
      </w:tblGrid>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34"/>
            </w:pPr>
            <w:r>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786"/>
            </w:pPr>
            <w:r>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379" w:right="96" w:firstLine="374"/>
            </w:pPr>
            <w:r>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466" w:right="197"/>
            </w:pPr>
            <w:r>
              <w:rPr>
                <w:shd w:val="clear" w:color="auto" w:fill="FFFFFF"/>
              </w:rPr>
              <w:t>Стоимость с НДС, руб.</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016"/>
            </w:pPr>
            <w:r>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25"/>
            </w:pPr>
            <w:r>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5" w:right="902" w:firstLine="5"/>
            </w:pPr>
            <w:r>
              <w:rPr>
                <w:shd w:val="clear" w:color="auto" w:fill="FFFFFF"/>
              </w:rPr>
              <w:t>Стоимость установки спортивного оборудования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66"/>
            </w:pPr>
            <w:r>
              <w:rPr>
                <w:shd w:val="clear" w:color="auto" w:fill="FFFFFF"/>
              </w:rPr>
              <w:t>2287</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608"/>
            </w:pPr>
            <w:r>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01"/>
            </w:pPr>
            <w:r>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88"/>
            </w:pPr>
            <w:r>
              <w:rPr>
                <w:shd w:val="clear" w:color="auto" w:fill="FFFFFF"/>
              </w:rPr>
              <w:t>Спортивное 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09"/>
            </w:pPr>
            <w:r>
              <w:rPr>
                <w:shd w:val="clear" w:color="auto" w:fill="FFFFFF"/>
              </w:rPr>
              <w:t>33807</w:t>
            </w:r>
          </w:p>
        </w:tc>
      </w:tr>
    </w:tbl>
    <w:p w:rsidR="00B77356" w:rsidRDefault="00B77356" w:rsidP="00B77356">
      <w:pPr>
        <w:spacing w:after="254"/>
        <w:rPr>
          <w:rFonts w:ascii="Courier New" w:eastAsia="Courier New" w:hAnsi="Courier New" w:cs="Courier New"/>
          <w:sz w:val="2"/>
        </w:rPr>
      </w:pPr>
    </w:p>
    <w:tbl>
      <w:tblPr>
        <w:tblW w:w="0" w:type="auto"/>
        <w:tblInd w:w="40" w:type="dxa"/>
        <w:tblCellMar>
          <w:left w:w="10" w:type="dxa"/>
          <w:right w:w="10" w:type="dxa"/>
        </w:tblCellMar>
        <w:tblLook w:val="0000"/>
      </w:tblPr>
      <w:tblGrid>
        <w:gridCol w:w="1256"/>
        <w:gridCol w:w="4098"/>
        <w:gridCol w:w="1654"/>
        <w:gridCol w:w="2388"/>
      </w:tblGrid>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38"/>
            </w:pPr>
            <w:r>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781"/>
            </w:pPr>
            <w:r>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left="379" w:right="91" w:firstLine="370"/>
            </w:pPr>
            <w:r>
              <w:rPr>
                <w:shd w:val="clear" w:color="auto" w:fill="FFFFFF"/>
              </w:rPr>
              <w:t>Ед. 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left="461" w:right="206"/>
            </w:pPr>
            <w:r>
              <w:rPr>
                <w:shd w:val="clear" w:color="auto" w:fill="FFFFFF"/>
              </w:rPr>
              <w:t>Стоимость с НДС, руб.</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006"/>
            </w:pPr>
            <w:r>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25"/>
            </w:pPr>
            <w:r>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right="446" w:firstLine="10"/>
            </w:pPr>
            <w:r>
              <w:rPr>
                <w:shd w:val="clear" w:color="auto" w:fill="FFFFFF"/>
              </w:rPr>
              <w:t>Стоимость установки гимнастического комплекса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4"/>
            </w:pPr>
            <w:r>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66"/>
            </w:pPr>
            <w:r>
              <w:rPr>
                <w:shd w:val="clear" w:color="auto" w:fill="FFFFFF"/>
              </w:rPr>
              <w:t>5481</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BC2892" w:rsidRDefault="00B77356" w:rsidP="00797C3B">
            <w:pPr>
              <w:ind w:left="1603"/>
              <w:rPr>
                <w:b/>
              </w:rPr>
            </w:pPr>
            <w:r w:rsidRPr="00BC2892">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96"/>
            </w:pPr>
            <w:r>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83"/>
            </w:pPr>
            <w:r>
              <w:rPr>
                <w:shd w:val="clear" w:color="auto" w:fill="FFFFFF"/>
              </w:rPr>
              <w:t>Гимнастический комплекс</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099"/>
            </w:pPr>
            <w:r>
              <w:rPr>
                <w:shd w:val="clear" w:color="auto" w:fill="FFFFFF"/>
              </w:rPr>
              <w:t>41273</w:t>
            </w:r>
          </w:p>
        </w:tc>
      </w:tr>
    </w:tbl>
    <w:p w:rsidR="00B77356" w:rsidRDefault="00B77356" w:rsidP="00B77356">
      <w:pPr>
        <w:spacing w:after="245"/>
        <w:rPr>
          <w:rFonts w:ascii="Courier New" w:eastAsia="Courier New" w:hAnsi="Courier New" w:cs="Courier New"/>
          <w:sz w:val="2"/>
        </w:rPr>
      </w:pPr>
    </w:p>
    <w:tbl>
      <w:tblPr>
        <w:tblW w:w="0" w:type="auto"/>
        <w:tblInd w:w="40" w:type="dxa"/>
        <w:tblCellMar>
          <w:left w:w="10" w:type="dxa"/>
          <w:right w:w="10" w:type="dxa"/>
        </w:tblCellMar>
        <w:tblLook w:val="0000"/>
      </w:tblPr>
      <w:tblGrid>
        <w:gridCol w:w="1262"/>
        <w:gridCol w:w="4056"/>
        <w:gridCol w:w="1693"/>
        <w:gridCol w:w="2385"/>
      </w:tblGrid>
      <w:tr w:rsidR="00B77356" w:rsidTr="00797C3B">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38"/>
            </w:pPr>
            <w:r>
              <w:rPr>
                <w:shd w:val="clear" w:color="auto" w:fill="FFFFFF"/>
              </w:rPr>
              <w:t>№</w:t>
            </w:r>
          </w:p>
        </w:tc>
        <w:tc>
          <w:tcPr>
            <w:tcW w:w="41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776"/>
            </w:pPr>
            <w:r>
              <w:rPr>
                <w:shd w:val="clear" w:color="auto" w:fill="FFFFFF"/>
              </w:rPr>
              <w:t>Вид работы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ind w:left="379" w:right="96"/>
            </w:pPr>
            <w:r>
              <w:rPr>
                <w:shd w:val="clear" w:color="auto" w:fill="FFFFFF"/>
              </w:rPr>
              <w:t>Ед. измерения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466" w:right="206"/>
            </w:pPr>
            <w:r>
              <w:rPr>
                <w:shd w:val="clear" w:color="auto" w:fill="FFFFFF"/>
              </w:rPr>
              <w:t>Стоимость с НДС, руб.</w:t>
            </w:r>
          </w:p>
        </w:tc>
      </w:tr>
    </w:tbl>
    <w:p w:rsidR="00B77356" w:rsidRDefault="00B77356" w:rsidP="00B77356">
      <w:pPr>
        <w:spacing w:before="178"/>
        <w:ind w:left="10094"/>
        <w:rPr>
          <w:sz w:val="28"/>
          <w:shd w:val="clear" w:color="auto" w:fill="FFFFFF"/>
        </w:rPr>
      </w:pPr>
    </w:p>
    <w:tbl>
      <w:tblPr>
        <w:tblW w:w="0" w:type="auto"/>
        <w:tblInd w:w="40" w:type="dxa"/>
        <w:tblCellMar>
          <w:left w:w="10" w:type="dxa"/>
          <w:right w:w="10" w:type="dxa"/>
        </w:tblCellMar>
        <w:tblLook w:val="0000"/>
      </w:tblPr>
      <w:tblGrid>
        <w:gridCol w:w="1256"/>
        <w:gridCol w:w="4171"/>
        <w:gridCol w:w="1553"/>
        <w:gridCol w:w="2416"/>
      </w:tblGrid>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011"/>
            </w:pPr>
            <w:r>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99548A" w:rsidRDefault="00B77356" w:rsidP="00797C3B">
            <w:pPr>
              <w:ind w:left="720"/>
            </w:pPr>
            <w:r w:rsidRPr="0099548A">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88" w:hanging="288"/>
            </w:pPr>
            <w:r>
              <w:rPr>
                <w:spacing w:val="-3"/>
                <w:sz w:val="24"/>
                <w:shd w:val="clear" w:color="auto" w:fill="FFFFFF"/>
              </w:rPr>
              <w:t>Стоимость установки домика-беседки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62"/>
            </w:pPr>
            <w:r>
              <w:rPr>
                <w:sz w:val="24"/>
                <w:shd w:val="clear" w:color="auto" w:fill="FFFFFF"/>
              </w:rPr>
              <w:t>4125</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603"/>
            </w:pPr>
            <w:r>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99548A" w:rsidRDefault="00B77356" w:rsidP="00797C3B">
            <w:pPr>
              <w:ind w:left="696"/>
            </w:pPr>
            <w:r w:rsidRPr="0099548A">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78"/>
            </w:pPr>
            <w:r>
              <w:rPr>
                <w:sz w:val="24"/>
                <w:shd w:val="clear" w:color="auto" w:fill="FFFFFF"/>
              </w:rPr>
              <w:t>Домик-беседка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04"/>
            </w:pPr>
            <w:r>
              <w:rPr>
                <w:sz w:val="24"/>
                <w:shd w:val="clear" w:color="auto" w:fill="FFFFFF"/>
              </w:rPr>
              <w:t>43781</w:t>
            </w:r>
          </w:p>
        </w:tc>
      </w:tr>
    </w:tbl>
    <w:p w:rsidR="00B77356" w:rsidRDefault="00B77356" w:rsidP="00B77356">
      <w:pPr>
        <w:spacing w:after="768"/>
        <w:rPr>
          <w:rFonts w:ascii="Courier New" w:eastAsia="Courier New" w:hAnsi="Courier New" w:cs="Courier New"/>
          <w:sz w:val="2"/>
        </w:rPr>
      </w:pPr>
    </w:p>
    <w:tbl>
      <w:tblPr>
        <w:tblW w:w="0" w:type="auto"/>
        <w:tblInd w:w="40" w:type="dxa"/>
        <w:tblCellMar>
          <w:left w:w="10" w:type="dxa"/>
          <w:right w:w="10" w:type="dxa"/>
        </w:tblCellMar>
        <w:tblLook w:val="0000"/>
      </w:tblPr>
      <w:tblGrid>
        <w:gridCol w:w="1242"/>
        <w:gridCol w:w="4083"/>
        <w:gridCol w:w="1693"/>
        <w:gridCol w:w="2378"/>
      </w:tblGrid>
      <w:tr w:rsidR="00B77356" w:rsidTr="00797C3B">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43"/>
            </w:pPr>
            <w:r>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776"/>
            </w:pPr>
            <w:r>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ind w:left="370" w:right="96"/>
            </w:pPr>
            <w:r>
              <w:rPr>
                <w:sz w:val="24"/>
                <w:shd w:val="clear" w:color="auto" w:fill="FFFFFF"/>
              </w:rPr>
              <w:t xml:space="preserve">Ед. </w:t>
            </w:r>
            <w:r>
              <w:rPr>
                <w:spacing w:val="-3"/>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83" w:lineRule="auto"/>
              <w:ind w:left="466" w:right="216"/>
            </w:pPr>
            <w:r>
              <w:rPr>
                <w:spacing w:val="-4"/>
                <w:sz w:val="24"/>
                <w:shd w:val="clear" w:color="auto" w:fill="FFFFFF"/>
              </w:rPr>
              <w:t xml:space="preserve">Стоимость с НДС, </w:t>
            </w:r>
            <w:r>
              <w:rPr>
                <w:sz w:val="24"/>
                <w:shd w:val="clear" w:color="auto" w:fill="FFFFFF"/>
              </w:rPr>
              <w:t>руб.</w:t>
            </w:r>
          </w:p>
        </w:tc>
      </w:tr>
      <w:tr w:rsidR="00B77356" w:rsidTr="00797C3B">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006"/>
            </w:pPr>
            <w:r>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0"/>
            </w:pPr>
            <w:r>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left="5" w:right="106"/>
            </w:pPr>
            <w:r>
              <w:rPr>
                <w:spacing w:val="-2"/>
                <w:sz w:val="24"/>
                <w:shd w:val="clear" w:color="auto" w:fill="FFFFFF"/>
              </w:rPr>
              <w:t xml:space="preserve">Стоимость установки уличного тренажера </w:t>
            </w:r>
            <w:r>
              <w:rPr>
                <w:sz w:val="24"/>
                <w:shd w:val="clear" w:color="auto" w:fill="FFFFFF"/>
              </w:rPr>
              <w:t>«жим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57"/>
            </w:pPr>
            <w:r>
              <w:rPr>
                <w:sz w:val="24"/>
                <w:shd w:val="clear" w:color="auto" w:fill="FFFFFF"/>
              </w:rPr>
              <w:t>2858</w:t>
            </w:r>
          </w:p>
        </w:tc>
      </w:tr>
      <w:tr w:rsidR="00B77356" w:rsidTr="00797C3B">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608"/>
            </w:pPr>
            <w:r>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10"/>
            </w:pPr>
            <w:r>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3"/>
                <w:sz w:val="24"/>
                <w:shd w:val="clear" w:color="auto" w:fill="FFFFFF"/>
              </w:rPr>
              <w:t>Уличный тренажер «жим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33"/>
            </w:pPr>
            <w:r>
              <w:rPr>
                <w:sz w:val="24"/>
                <w:shd w:val="clear" w:color="auto" w:fill="FFFFFF"/>
              </w:rPr>
              <w:t>18150</w:t>
            </w:r>
          </w:p>
        </w:tc>
      </w:tr>
    </w:tbl>
    <w:p w:rsidR="00B77356" w:rsidRDefault="00B77356" w:rsidP="00B77356">
      <w:pPr>
        <w:spacing w:after="235"/>
        <w:rPr>
          <w:rFonts w:ascii="Courier New" w:eastAsia="Courier New" w:hAnsi="Courier New" w:cs="Courier New"/>
          <w:sz w:val="2"/>
        </w:rPr>
      </w:pPr>
    </w:p>
    <w:tbl>
      <w:tblPr>
        <w:tblW w:w="0" w:type="auto"/>
        <w:tblInd w:w="40" w:type="dxa"/>
        <w:tblCellMar>
          <w:left w:w="10" w:type="dxa"/>
          <w:right w:w="10" w:type="dxa"/>
        </w:tblCellMar>
        <w:tblLook w:val="0000"/>
      </w:tblPr>
      <w:tblGrid>
        <w:gridCol w:w="1234"/>
        <w:gridCol w:w="4084"/>
        <w:gridCol w:w="1693"/>
        <w:gridCol w:w="2385"/>
      </w:tblGrid>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34"/>
            </w:pPr>
            <w:r>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771"/>
            </w:pPr>
            <w:r>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379" w:right="96"/>
            </w:pPr>
            <w:r>
              <w:rPr>
                <w:sz w:val="24"/>
                <w:shd w:val="clear" w:color="auto" w:fill="FFFFFF"/>
              </w:rPr>
              <w:t xml:space="preserve">Ед. </w:t>
            </w:r>
            <w:r>
              <w:rPr>
                <w:spacing w:val="-4"/>
                <w:sz w:val="24"/>
                <w:shd w:val="clear" w:color="auto" w:fill="FFFFFF"/>
              </w:rPr>
              <w:t>измерения</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left="461" w:right="221"/>
            </w:pPr>
            <w:r>
              <w:rPr>
                <w:spacing w:val="-4"/>
                <w:sz w:val="24"/>
                <w:shd w:val="clear" w:color="auto" w:fill="FFFFFF"/>
              </w:rPr>
              <w:t xml:space="preserve">Стоимость с НДС, </w:t>
            </w:r>
            <w:r>
              <w:rPr>
                <w:sz w:val="24"/>
                <w:shd w:val="clear" w:color="auto" w:fill="FFFFFF"/>
              </w:rPr>
              <w:t>руб.</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016"/>
            </w:pPr>
            <w:r>
              <w:rPr>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25"/>
            </w:pPr>
            <w:r>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5" w:right="106" w:firstLine="5"/>
            </w:pPr>
            <w:r>
              <w:rPr>
                <w:spacing w:val="-2"/>
                <w:sz w:val="24"/>
                <w:shd w:val="clear" w:color="auto" w:fill="FFFFFF"/>
              </w:rPr>
              <w:t xml:space="preserve">Стоимость установки уличного тренажера </w:t>
            </w:r>
            <w:r>
              <w:rPr>
                <w:sz w:val="24"/>
                <w:shd w:val="clear" w:color="auto" w:fill="FFFFFF"/>
              </w:rPr>
              <w:t>«скамья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44"/>
            </w:pPr>
            <w:r>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95"/>
              <w:rPr>
                <w:sz w:val="24"/>
                <w:shd w:val="clear" w:color="auto" w:fill="FFFFFF"/>
              </w:rPr>
            </w:pPr>
            <w:r>
              <w:rPr>
                <w:sz w:val="24"/>
                <w:shd w:val="clear" w:color="auto" w:fill="FFFFFF"/>
              </w:rPr>
              <w:t>1685</w:t>
            </w:r>
          </w:p>
          <w:p w:rsidR="00B77356" w:rsidRDefault="00B77356" w:rsidP="00797C3B">
            <w:pPr>
              <w:ind w:left="1195"/>
              <w:rPr>
                <w:sz w:val="24"/>
                <w:shd w:val="clear" w:color="auto" w:fill="FFFFFF"/>
              </w:rPr>
            </w:pPr>
          </w:p>
          <w:p w:rsidR="00B77356" w:rsidRDefault="00B77356" w:rsidP="00797C3B">
            <w:pPr>
              <w:ind w:left="1195"/>
              <w:rPr>
                <w:sz w:val="24"/>
                <w:shd w:val="clear" w:color="auto" w:fill="FFFFFF"/>
              </w:rPr>
            </w:pPr>
          </w:p>
          <w:p w:rsidR="00B77356" w:rsidRDefault="00B77356" w:rsidP="00797C3B">
            <w:pPr>
              <w:ind w:left="1195"/>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603"/>
            </w:pPr>
            <w:r>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01"/>
            </w:pPr>
            <w:r>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3"/>
                <w:sz w:val="24"/>
                <w:shd w:val="clear" w:color="auto" w:fill="FFFFFF"/>
              </w:rPr>
              <w:t>Уличный тренажер «скамья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33"/>
            </w:pPr>
            <w:r>
              <w:rPr>
                <w:sz w:val="24"/>
                <w:shd w:val="clear" w:color="auto" w:fill="FFFFFF"/>
              </w:rPr>
              <w:t>16301</w:t>
            </w:r>
          </w:p>
        </w:tc>
      </w:tr>
    </w:tbl>
    <w:p w:rsidR="00B77356" w:rsidRDefault="00B77356" w:rsidP="00B77356">
      <w:pPr>
        <w:spacing w:after="245"/>
        <w:rPr>
          <w:rFonts w:ascii="Courier New" w:eastAsia="Courier New" w:hAnsi="Courier New" w:cs="Courier New"/>
          <w:sz w:val="2"/>
        </w:rPr>
      </w:pPr>
    </w:p>
    <w:tbl>
      <w:tblPr>
        <w:tblW w:w="0" w:type="auto"/>
        <w:tblInd w:w="40" w:type="dxa"/>
        <w:tblCellMar>
          <w:left w:w="10" w:type="dxa"/>
          <w:right w:w="10" w:type="dxa"/>
        </w:tblCellMar>
        <w:tblLook w:val="0000"/>
      </w:tblPr>
      <w:tblGrid>
        <w:gridCol w:w="1239"/>
        <w:gridCol w:w="4088"/>
        <w:gridCol w:w="1691"/>
        <w:gridCol w:w="2378"/>
      </w:tblGrid>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38"/>
            </w:pPr>
            <w:r>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776"/>
            </w:pPr>
            <w:r>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left="374" w:right="96" w:firstLine="370"/>
            </w:pPr>
            <w:r>
              <w:rPr>
                <w:sz w:val="24"/>
                <w:shd w:val="clear" w:color="auto" w:fill="FFFFFF"/>
              </w:rPr>
              <w:t xml:space="preserve">Ед. </w:t>
            </w:r>
            <w:r>
              <w:rPr>
                <w:spacing w:val="-4"/>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left="461" w:right="211"/>
            </w:pPr>
            <w:r>
              <w:rPr>
                <w:spacing w:val="-4"/>
                <w:sz w:val="24"/>
                <w:shd w:val="clear" w:color="auto" w:fill="FFFFFF"/>
              </w:rPr>
              <w:t xml:space="preserve">Стоимость с НДС, </w:t>
            </w:r>
            <w:r>
              <w:rPr>
                <w:sz w:val="24"/>
                <w:shd w:val="clear" w:color="auto" w:fill="FFFFFF"/>
              </w:rPr>
              <w:t>руб.</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002"/>
            </w:pPr>
            <w:r>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25"/>
            </w:pPr>
            <w:r>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2"/>
                <w:sz w:val="24"/>
                <w:shd w:val="clear" w:color="auto" w:fill="FFFFFF"/>
              </w:rPr>
              <w:t>Стоимость установки теннисного стола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4"/>
            </w:pPr>
            <w:r>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66"/>
            </w:pPr>
            <w:r>
              <w:rPr>
                <w:sz w:val="24"/>
                <w:shd w:val="clear" w:color="auto" w:fill="FFFFFF"/>
              </w:rPr>
              <w:t>3041</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603"/>
            </w:pPr>
            <w:r>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96"/>
            </w:pPr>
            <w:r>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z w:val="24"/>
                <w:shd w:val="clear" w:color="auto" w:fill="FFFFFF"/>
              </w:rPr>
              <w:t>Теннисный стол</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28"/>
            </w:pPr>
            <w:r>
              <w:rPr>
                <w:sz w:val="24"/>
                <w:shd w:val="clear" w:color="auto" w:fill="FFFFFF"/>
              </w:rPr>
              <w:t>17666</w:t>
            </w:r>
          </w:p>
        </w:tc>
      </w:tr>
    </w:tbl>
    <w:p w:rsidR="00B77356" w:rsidRDefault="00B77356" w:rsidP="00B77356">
      <w:pPr>
        <w:spacing w:after="250"/>
        <w:rPr>
          <w:rFonts w:ascii="Courier New" w:eastAsia="Courier New" w:hAnsi="Courier New" w:cs="Courier New"/>
          <w:sz w:val="2"/>
        </w:rPr>
      </w:pPr>
    </w:p>
    <w:tbl>
      <w:tblPr>
        <w:tblW w:w="0" w:type="auto"/>
        <w:tblInd w:w="40" w:type="dxa"/>
        <w:tblCellMar>
          <w:left w:w="10" w:type="dxa"/>
          <w:right w:w="10" w:type="dxa"/>
        </w:tblCellMar>
        <w:tblLook w:val="0000"/>
      </w:tblPr>
      <w:tblGrid>
        <w:gridCol w:w="1234"/>
        <w:gridCol w:w="4085"/>
        <w:gridCol w:w="1695"/>
        <w:gridCol w:w="2382"/>
      </w:tblGrid>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34"/>
            </w:pPr>
            <w:r>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776"/>
            </w:pPr>
            <w:r>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379" w:right="96" w:firstLine="370"/>
            </w:pPr>
            <w:r>
              <w:rPr>
                <w:sz w:val="24"/>
                <w:shd w:val="clear" w:color="auto" w:fill="FFFFFF"/>
              </w:rPr>
              <w:t xml:space="preserve">Ед. </w:t>
            </w:r>
            <w:r>
              <w:rPr>
                <w:spacing w:val="-4"/>
                <w:sz w:val="24"/>
                <w:shd w:val="clear" w:color="auto" w:fill="FFFFFF"/>
              </w:rPr>
              <w:t>измерения</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left="466" w:right="216"/>
            </w:pPr>
            <w:r>
              <w:rPr>
                <w:spacing w:val="-4"/>
                <w:sz w:val="24"/>
                <w:shd w:val="clear" w:color="auto" w:fill="FFFFFF"/>
              </w:rPr>
              <w:t xml:space="preserve">Стоимость с НДС, </w:t>
            </w:r>
            <w:r>
              <w:rPr>
                <w:sz w:val="24"/>
                <w:shd w:val="clear" w:color="auto" w:fill="FFFFFF"/>
              </w:rPr>
              <w:t>руб.</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016"/>
            </w:pPr>
            <w:r>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20"/>
            </w:pPr>
            <w:r>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5" w:right="1056"/>
            </w:pPr>
            <w:r>
              <w:rPr>
                <w:sz w:val="24"/>
                <w:shd w:val="clear" w:color="auto" w:fill="FFFFFF"/>
              </w:rPr>
              <w:t>Стоимость установки песочницы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49"/>
            </w:pPr>
            <w:r>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57"/>
            </w:pPr>
            <w:r>
              <w:rPr>
                <w:sz w:val="24"/>
                <w:shd w:val="clear" w:color="auto" w:fill="FFFFFF"/>
              </w:rPr>
              <w:t>4705</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608"/>
            </w:pPr>
            <w:r>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01"/>
            </w:pPr>
            <w:r>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83"/>
            </w:pPr>
            <w:r>
              <w:rPr>
                <w:sz w:val="24"/>
                <w:shd w:val="clear" w:color="auto" w:fill="FFFFFF"/>
              </w:rPr>
              <w:t>Песочница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04"/>
            </w:pPr>
            <w:r>
              <w:rPr>
                <w:sz w:val="24"/>
                <w:shd w:val="clear" w:color="auto" w:fill="FFFFFF"/>
              </w:rPr>
              <w:t>39640</w:t>
            </w:r>
          </w:p>
        </w:tc>
      </w:tr>
    </w:tbl>
    <w:p w:rsidR="00B77356" w:rsidRDefault="00B77356" w:rsidP="00B77356">
      <w:pPr>
        <w:spacing w:after="230"/>
        <w:rPr>
          <w:rFonts w:ascii="Courier New" w:eastAsia="Courier New" w:hAnsi="Courier New" w:cs="Courier New"/>
          <w:sz w:val="2"/>
        </w:rPr>
      </w:pPr>
    </w:p>
    <w:tbl>
      <w:tblPr>
        <w:tblW w:w="0" w:type="auto"/>
        <w:tblInd w:w="40" w:type="dxa"/>
        <w:tblCellMar>
          <w:left w:w="10" w:type="dxa"/>
          <w:right w:w="10" w:type="dxa"/>
        </w:tblCellMar>
        <w:tblLook w:val="0000"/>
      </w:tblPr>
      <w:tblGrid>
        <w:gridCol w:w="1230"/>
        <w:gridCol w:w="4066"/>
        <w:gridCol w:w="1693"/>
        <w:gridCol w:w="2407"/>
      </w:tblGrid>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34"/>
            </w:pPr>
            <w:r>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776"/>
            </w:pPr>
            <w:r>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379" w:right="96" w:firstLine="370"/>
            </w:pPr>
            <w:r>
              <w:rPr>
                <w:sz w:val="24"/>
                <w:shd w:val="clear" w:color="auto" w:fill="FFFFFF"/>
              </w:rPr>
              <w:t xml:space="preserve">Ед. </w:t>
            </w:r>
            <w:r>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83" w:lineRule="auto"/>
              <w:ind w:left="461" w:right="211"/>
            </w:pPr>
            <w:r>
              <w:rPr>
                <w:spacing w:val="-4"/>
                <w:sz w:val="24"/>
                <w:shd w:val="clear" w:color="auto" w:fill="FFFFFF"/>
              </w:rPr>
              <w:t xml:space="preserve">Стоимость с НДС, </w:t>
            </w:r>
            <w:r>
              <w:rPr>
                <w:sz w:val="24"/>
                <w:shd w:val="clear" w:color="auto" w:fill="FFFFFF"/>
              </w:rPr>
              <w:t>руб.</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011"/>
            </w:pPr>
            <w:r>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25"/>
            </w:pPr>
            <w:r>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ind w:right="979" w:firstLine="5"/>
            </w:pPr>
            <w:r>
              <w:rPr>
                <w:spacing w:val="-2"/>
                <w:sz w:val="24"/>
                <w:shd w:val="clear" w:color="auto" w:fill="FFFFFF"/>
              </w:rPr>
              <w:t xml:space="preserve">Стоимость установки спортивной </w:t>
            </w:r>
            <w:r>
              <w:rPr>
                <w:sz w:val="24"/>
                <w:shd w:val="clear" w:color="auto" w:fill="FFFFFF"/>
              </w:rPr>
              <w:t>площадки</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066"/>
            </w:pPr>
            <w:r>
              <w:rPr>
                <w:sz w:val="24"/>
                <w:shd w:val="clear" w:color="auto" w:fill="FFFFFF"/>
              </w:rPr>
              <w:t>168005</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598"/>
            </w:pPr>
            <w:r>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01"/>
            </w:pPr>
            <w:r>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z w:val="24"/>
                <w:shd w:val="clear" w:color="auto" w:fill="FFFFFF"/>
              </w:rPr>
              <w:t>Спортивная площадка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008"/>
            </w:pPr>
            <w:r>
              <w:rPr>
                <w:sz w:val="24"/>
                <w:shd w:val="clear" w:color="auto" w:fill="FFFFFF"/>
              </w:rPr>
              <w:t>1700000</w:t>
            </w:r>
          </w:p>
        </w:tc>
      </w:tr>
      <w:tr w:rsidR="00B77356" w:rsidTr="00797C3B">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01"/>
              <w:rPr>
                <w:sz w:val="24"/>
                <w:shd w:val="clear" w:color="auto" w:fill="FFFFFF"/>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sz w:val="24"/>
                <w:shd w:val="clear" w:color="auto" w:fill="FFFFFF"/>
              </w:rPr>
            </w:pP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rPr>
                <w:sz w:val="24"/>
                <w:shd w:val="clear" w:color="auto" w:fill="FFFFFF"/>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008"/>
              <w:rPr>
                <w:sz w:val="24"/>
                <w:shd w:val="clear" w:color="auto" w:fill="FFFFFF"/>
              </w:rPr>
            </w:pPr>
          </w:p>
        </w:tc>
      </w:tr>
    </w:tbl>
    <w:p w:rsidR="00B77356" w:rsidRDefault="00B77356" w:rsidP="00B77356">
      <w:pPr>
        <w:spacing w:after="278"/>
        <w:rPr>
          <w:rFonts w:ascii="Courier New" w:eastAsia="Courier New" w:hAnsi="Courier New" w:cs="Courier New"/>
          <w:sz w:val="2"/>
        </w:rPr>
      </w:pPr>
    </w:p>
    <w:tbl>
      <w:tblPr>
        <w:tblW w:w="0" w:type="auto"/>
        <w:tblInd w:w="40" w:type="dxa"/>
        <w:tblCellMar>
          <w:left w:w="10" w:type="dxa"/>
          <w:right w:w="10" w:type="dxa"/>
        </w:tblCellMar>
        <w:tblLook w:val="0000"/>
      </w:tblPr>
      <w:tblGrid>
        <w:gridCol w:w="1205"/>
        <w:gridCol w:w="4192"/>
        <w:gridCol w:w="1681"/>
        <w:gridCol w:w="2317"/>
      </w:tblGrid>
      <w:tr w:rsidR="00B77356" w:rsidTr="00797C3B">
        <w:tc>
          <w:tcPr>
            <w:tcW w:w="9395" w:type="dxa"/>
            <w:gridSpan w:val="4"/>
            <w:shd w:val="clear" w:color="auto" w:fill="FFFFFF"/>
            <w:tcMar>
              <w:left w:w="40" w:type="dxa"/>
              <w:right w:w="40" w:type="dxa"/>
            </w:tcMar>
          </w:tcPr>
          <w:p w:rsidR="00B77356" w:rsidRDefault="00B77356" w:rsidP="00797C3B">
            <w:pPr>
              <w:ind w:left="2424"/>
              <w:rPr>
                <w:rFonts w:ascii="Calibri" w:eastAsia="Calibri" w:hAnsi="Calibri" w:cs="Calibri"/>
              </w:rPr>
            </w:pPr>
            <w:r>
              <w:rPr>
                <w:spacing w:val="-3"/>
                <w:sz w:val="24"/>
                <w:shd w:val="clear" w:color="auto" w:fill="FFFFFF"/>
              </w:rPr>
              <w:t xml:space="preserve">Единичные расценки </w:t>
            </w:r>
            <w:r>
              <w:rPr>
                <w:spacing w:val="-4"/>
                <w:sz w:val="24"/>
                <w:shd w:val="clear" w:color="auto" w:fill="FFFFFF"/>
              </w:rPr>
              <w:t>на озеленение</w:t>
            </w:r>
          </w:p>
        </w:tc>
      </w:tr>
      <w:tr w:rsidR="00B77356" w:rsidTr="00797C3B">
        <w:tc>
          <w:tcPr>
            <w:tcW w:w="12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38"/>
            </w:pPr>
            <w:r>
              <w:rPr>
                <w:sz w:val="24"/>
                <w:shd w:val="clear" w:color="auto" w:fill="FFFFFF"/>
              </w:rPr>
              <w:t>№</w:t>
            </w:r>
          </w:p>
        </w:tc>
        <w:tc>
          <w:tcPr>
            <w:tcW w:w="41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781"/>
            </w:pPr>
            <w:r>
              <w:rPr>
                <w:sz w:val="24"/>
                <w:shd w:val="clear" w:color="auto" w:fill="FFFFFF"/>
              </w:rPr>
              <w:t>Вид работы</w:t>
            </w:r>
          </w:p>
        </w:tc>
        <w:tc>
          <w:tcPr>
            <w:tcW w:w="16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ind w:left="379" w:right="101" w:firstLine="374"/>
            </w:pPr>
            <w:r>
              <w:rPr>
                <w:sz w:val="24"/>
                <w:shd w:val="clear" w:color="auto" w:fill="FFFFFF"/>
              </w:rPr>
              <w:t xml:space="preserve">Ед. </w:t>
            </w:r>
            <w:r>
              <w:rPr>
                <w:spacing w:val="-5"/>
                <w:sz w:val="24"/>
                <w:shd w:val="clear" w:color="auto" w:fill="FFFFFF"/>
              </w:rPr>
              <w:t>измерения</w:t>
            </w:r>
          </w:p>
        </w:tc>
        <w:tc>
          <w:tcPr>
            <w:tcW w:w="2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461" w:right="211"/>
            </w:pPr>
            <w:r>
              <w:rPr>
                <w:spacing w:val="-4"/>
                <w:sz w:val="24"/>
                <w:shd w:val="clear" w:color="auto" w:fill="FFFFFF"/>
              </w:rPr>
              <w:t xml:space="preserve">Стоимость с НДС, </w:t>
            </w:r>
            <w:r>
              <w:rPr>
                <w:sz w:val="24"/>
                <w:shd w:val="clear" w:color="auto" w:fill="FFFFFF"/>
              </w:rPr>
              <w:t>руб.</w:t>
            </w:r>
          </w:p>
        </w:tc>
      </w:tr>
      <w:tr w:rsidR="00B77356" w:rsidTr="00797C3B">
        <w:tc>
          <w:tcPr>
            <w:tcW w:w="12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25"/>
            </w:pPr>
            <w:r>
              <w:rPr>
                <w:sz w:val="24"/>
                <w:shd w:val="clear" w:color="auto" w:fill="FFFFFF"/>
              </w:rPr>
              <w:t>1</w:t>
            </w:r>
          </w:p>
        </w:tc>
        <w:tc>
          <w:tcPr>
            <w:tcW w:w="41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902"/>
            </w:pPr>
            <w:r>
              <w:rPr>
                <w:spacing w:val="-3"/>
                <w:sz w:val="24"/>
                <w:shd w:val="clear" w:color="auto" w:fill="FFFFFF"/>
              </w:rPr>
              <w:t>Стоимость посадки деревьев</w:t>
            </w:r>
          </w:p>
        </w:tc>
        <w:tc>
          <w:tcPr>
            <w:tcW w:w="16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z w:val="24"/>
                <w:shd w:val="clear" w:color="auto" w:fill="FFFFFF"/>
              </w:rPr>
              <w:t>шт.</w:t>
            </w:r>
          </w:p>
        </w:tc>
        <w:tc>
          <w:tcPr>
            <w:tcW w:w="2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90"/>
            </w:pPr>
            <w:r>
              <w:rPr>
                <w:sz w:val="24"/>
                <w:shd w:val="clear" w:color="auto" w:fill="FFFFFF"/>
              </w:rPr>
              <w:t>1634</w:t>
            </w:r>
          </w:p>
        </w:tc>
      </w:tr>
    </w:tbl>
    <w:p w:rsidR="00B77356" w:rsidRDefault="00B77356" w:rsidP="00B77356">
      <w:pPr>
        <w:rPr>
          <w:sz w:val="28"/>
        </w:rPr>
      </w:pPr>
    </w:p>
    <w:tbl>
      <w:tblPr>
        <w:tblW w:w="0" w:type="auto"/>
        <w:tblInd w:w="40" w:type="dxa"/>
        <w:tblCellMar>
          <w:left w:w="10" w:type="dxa"/>
          <w:right w:w="10" w:type="dxa"/>
        </w:tblCellMar>
        <w:tblLook w:val="0000"/>
      </w:tblPr>
      <w:tblGrid>
        <w:gridCol w:w="1283"/>
        <w:gridCol w:w="4064"/>
        <w:gridCol w:w="1741"/>
        <w:gridCol w:w="2307"/>
      </w:tblGrid>
      <w:tr w:rsidR="00B77356" w:rsidTr="00797C3B">
        <w:tc>
          <w:tcPr>
            <w:tcW w:w="12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0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33"/>
            </w:pPr>
            <w:r>
              <w:rPr>
                <w:b/>
                <w:sz w:val="24"/>
                <w:shd w:val="clear" w:color="auto" w:fill="FFFFFF"/>
              </w:rPr>
              <w:t>Посадочный материал</w:t>
            </w:r>
          </w:p>
        </w:tc>
        <w:tc>
          <w:tcPr>
            <w:tcW w:w="17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2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96"/>
            </w:pPr>
            <w:r>
              <w:rPr>
                <w:sz w:val="24"/>
                <w:shd w:val="clear" w:color="auto" w:fill="FFFFFF"/>
              </w:rPr>
              <w:t>2</w:t>
            </w:r>
          </w:p>
        </w:tc>
        <w:tc>
          <w:tcPr>
            <w:tcW w:w="40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2"/>
                <w:sz w:val="24"/>
                <w:shd w:val="clear" w:color="auto" w:fill="FFFFFF"/>
              </w:rPr>
              <w:t>Каштан конский высотой 50-80 см</w:t>
            </w:r>
          </w:p>
        </w:tc>
        <w:tc>
          <w:tcPr>
            <w:tcW w:w="17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86"/>
            </w:pPr>
            <w:r>
              <w:rPr>
                <w:sz w:val="24"/>
                <w:shd w:val="clear" w:color="auto" w:fill="FFFFFF"/>
              </w:rPr>
              <w:t>1020</w:t>
            </w:r>
          </w:p>
        </w:tc>
      </w:tr>
      <w:tr w:rsidR="00B77356" w:rsidTr="00797C3B">
        <w:tc>
          <w:tcPr>
            <w:tcW w:w="12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0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z w:val="24"/>
                <w:shd w:val="clear" w:color="auto" w:fill="FFFFFF"/>
              </w:rPr>
              <w:t>Клен остролистный 100-150 см</w:t>
            </w:r>
          </w:p>
        </w:tc>
        <w:tc>
          <w:tcPr>
            <w:tcW w:w="17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4"/>
            </w:pPr>
            <w:r>
              <w:rPr>
                <w:sz w:val="24"/>
                <w:shd w:val="clear" w:color="auto" w:fill="FFFFFF"/>
              </w:rPr>
              <w:t>шт.</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224"/>
            </w:pPr>
            <w:r>
              <w:rPr>
                <w:sz w:val="24"/>
                <w:shd w:val="clear" w:color="auto" w:fill="FFFFFF"/>
              </w:rPr>
              <w:t>765</w:t>
            </w:r>
          </w:p>
        </w:tc>
      </w:tr>
      <w:tr w:rsidR="00B77356" w:rsidTr="00797C3B">
        <w:tc>
          <w:tcPr>
            <w:tcW w:w="12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96"/>
            </w:pPr>
            <w:r>
              <w:rPr>
                <w:sz w:val="24"/>
                <w:shd w:val="clear" w:color="auto" w:fill="FFFFFF"/>
              </w:rPr>
              <w:t>4</w:t>
            </w:r>
          </w:p>
        </w:tc>
        <w:tc>
          <w:tcPr>
            <w:tcW w:w="40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2"/>
                <w:sz w:val="24"/>
                <w:shd w:val="clear" w:color="auto" w:fill="FFFFFF"/>
              </w:rPr>
              <w:t>Липа мелкозернистая 100-150 см</w:t>
            </w:r>
          </w:p>
        </w:tc>
        <w:tc>
          <w:tcPr>
            <w:tcW w:w="17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4"/>
            </w:pPr>
            <w:r>
              <w:rPr>
                <w:sz w:val="24"/>
                <w:shd w:val="clear" w:color="auto" w:fill="FFFFFF"/>
              </w:rPr>
              <w:t>шт.</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86"/>
            </w:pPr>
            <w:r>
              <w:rPr>
                <w:sz w:val="24"/>
                <w:shd w:val="clear" w:color="auto" w:fill="FFFFFF"/>
              </w:rPr>
              <w:t>1020</w:t>
            </w:r>
          </w:p>
        </w:tc>
      </w:tr>
      <w:tr w:rsidR="00B77356" w:rsidTr="00797C3B">
        <w:tc>
          <w:tcPr>
            <w:tcW w:w="12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96"/>
            </w:pPr>
            <w:r>
              <w:rPr>
                <w:sz w:val="24"/>
                <w:shd w:val="clear" w:color="auto" w:fill="FFFFFF"/>
              </w:rPr>
              <w:t>5</w:t>
            </w:r>
          </w:p>
        </w:tc>
        <w:tc>
          <w:tcPr>
            <w:tcW w:w="40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2"/>
                <w:sz w:val="24"/>
                <w:shd w:val="clear" w:color="auto" w:fill="FFFFFF"/>
              </w:rPr>
              <w:t>Рябина обыкновенная 100-150 см</w:t>
            </w:r>
          </w:p>
        </w:tc>
        <w:tc>
          <w:tcPr>
            <w:tcW w:w="17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4"/>
            </w:pPr>
            <w:r>
              <w:rPr>
                <w:sz w:val="24"/>
                <w:shd w:val="clear" w:color="auto" w:fill="FFFFFF"/>
              </w:rPr>
              <w:t>шт.</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224"/>
            </w:pPr>
            <w:r>
              <w:rPr>
                <w:sz w:val="24"/>
                <w:shd w:val="clear" w:color="auto" w:fill="FFFFFF"/>
              </w:rPr>
              <w:t>918</w:t>
            </w:r>
          </w:p>
        </w:tc>
      </w:tr>
      <w:tr w:rsidR="00B77356" w:rsidTr="00797C3B">
        <w:tc>
          <w:tcPr>
            <w:tcW w:w="12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01"/>
            </w:pPr>
            <w:r>
              <w:rPr>
                <w:sz w:val="24"/>
                <w:shd w:val="clear" w:color="auto" w:fill="FFFFFF"/>
              </w:rPr>
              <w:t>6</w:t>
            </w:r>
          </w:p>
        </w:tc>
        <w:tc>
          <w:tcPr>
            <w:tcW w:w="40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3"/>
                <w:sz w:val="24"/>
                <w:shd w:val="clear" w:color="auto" w:fill="FFFFFF"/>
              </w:rPr>
              <w:t>Сосна обыкновенная высота до 1 м</w:t>
            </w:r>
          </w:p>
        </w:tc>
        <w:tc>
          <w:tcPr>
            <w:tcW w:w="17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4"/>
            </w:pPr>
            <w:r>
              <w:rPr>
                <w:sz w:val="24"/>
                <w:shd w:val="clear" w:color="auto" w:fill="FFFFFF"/>
              </w:rPr>
              <w:t>шт.</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86"/>
            </w:pPr>
            <w:r>
              <w:rPr>
                <w:sz w:val="24"/>
                <w:shd w:val="clear" w:color="auto" w:fill="FFFFFF"/>
              </w:rPr>
              <w:t>1020</w:t>
            </w:r>
          </w:p>
        </w:tc>
      </w:tr>
      <w:tr w:rsidR="00B77356" w:rsidTr="00797C3B">
        <w:tc>
          <w:tcPr>
            <w:tcW w:w="12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06"/>
            </w:pPr>
            <w:r>
              <w:rPr>
                <w:sz w:val="24"/>
                <w:shd w:val="clear" w:color="auto" w:fill="FFFFFF"/>
              </w:rPr>
              <w:t>7</w:t>
            </w:r>
          </w:p>
        </w:tc>
        <w:tc>
          <w:tcPr>
            <w:tcW w:w="40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pPr>
            <w:r>
              <w:rPr>
                <w:sz w:val="24"/>
                <w:shd w:val="clear" w:color="auto" w:fill="FFFFFF"/>
              </w:rPr>
              <w:t>Ель (смесь видов) высотой 0,5-1,0 м</w:t>
            </w:r>
          </w:p>
        </w:tc>
        <w:tc>
          <w:tcPr>
            <w:tcW w:w="17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39"/>
            </w:pPr>
            <w:r>
              <w:rPr>
                <w:sz w:val="24"/>
                <w:shd w:val="clear" w:color="auto" w:fill="FFFFFF"/>
              </w:rPr>
              <w:t>шт.</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229"/>
            </w:pPr>
            <w:r>
              <w:rPr>
                <w:sz w:val="24"/>
                <w:shd w:val="clear" w:color="auto" w:fill="FFFFFF"/>
              </w:rPr>
              <w:t>714</w:t>
            </w:r>
          </w:p>
        </w:tc>
      </w:tr>
    </w:tbl>
    <w:p w:rsidR="00B77356" w:rsidRDefault="00B77356" w:rsidP="00B77356">
      <w:pPr>
        <w:spacing w:before="547"/>
        <w:jc w:val="center"/>
        <w:rPr>
          <w:sz w:val="28"/>
          <w:shd w:val="clear" w:color="auto" w:fill="FFFFFF"/>
        </w:rPr>
      </w:pPr>
      <w:r>
        <w:rPr>
          <w:spacing w:val="-2"/>
          <w:sz w:val="24"/>
          <w:shd w:val="clear" w:color="auto" w:fill="FFFFFF"/>
        </w:rPr>
        <w:t>Единичные расценки на устройство контейнерных площадок</w:t>
      </w:r>
    </w:p>
    <w:p w:rsidR="00B77356" w:rsidRDefault="00B77356" w:rsidP="00B77356">
      <w:pPr>
        <w:spacing w:after="274"/>
        <w:rPr>
          <w:rFonts w:ascii="Courier New" w:eastAsia="Courier New" w:hAnsi="Courier New" w:cs="Courier New"/>
          <w:sz w:val="2"/>
        </w:rPr>
      </w:pPr>
    </w:p>
    <w:tbl>
      <w:tblPr>
        <w:tblW w:w="0" w:type="auto"/>
        <w:tblInd w:w="40" w:type="dxa"/>
        <w:tblCellMar>
          <w:left w:w="10" w:type="dxa"/>
          <w:right w:w="10" w:type="dxa"/>
        </w:tblCellMar>
        <w:tblLook w:val="0000"/>
      </w:tblPr>
      <w:tblGrid>
        <w:gridCol w:w="992"/>
        <w:gridCol w:w="4334"/>
        <w:gridCol w:w="1692"/>
        <w:gridCol w:w="2378"/>
      </w:tblGrid>
      <w:tr w:rsidR="00B77356" w:rsidTr="00797C3B">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480"/>
            </w:pPr>
            <w:r>
              <w:rPr>
                <w:sz w:val="24"/>
                <w:shd w:val="clear" w:color="auto" w:fill="FFFFFF"/>
              </w:rPr>
              <w:t>№</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925"/>
            </w:pPr>
            <w:r>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374" w:right="96" w:firstLine="370"/>
            </w:pPr>
            <w:r>
              <w:rPr>
                <w:sz w:val="24"/>
                <w:shd w:val="clear" w:color="auto" w:fill="FFFFFF"/>
              </w:rPr>
              <w:t xml:space="preserve">Ед. </w:t>
            </w:r>
            <w:r>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left="461" w:right="211"/>
            </w:pPr>
            <w:r>
              <w:rPr>
                <w:spacing w:val="-4"/>
                <w:sz w:val="24"/>
                <w:shd w:val="clear" w:color="auto" w:fill="FFFFFF"/>
              </w:rPr>
              <w:t xml:space="preserve">Стоимость с НДС, </w:t>
            </w:r>
            <w:r>
              <w:rPr>
                <w:sz w:val="24"/>
                <w:shd w:val="clear" w:color="auto" w:fill="FFFFFF"/>
              </w:rPr>
              <w:t>руб.</w:t>
            </w:r>
          </w:p>
        </w:tc>
      </w:tr>
      <w:tr w:rsidR="00B77356" w:rsidTr="00797C3B">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160"/>
            </w:pPr>
            <w:r>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566"/>
            </w:pPr>
            <w:r>
              <w:rPr>
                <w:sz w:val="24"/>
                <w:shd w:val="clear" w:color="auto" w:fill="FFFFFF"/>
              </w:rPr>
              <w:t>1</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pPr>
            <w:r>
              <w:rPr>
                <w:spacing w:val="-2"/>
                <w:sz w:val="24"/>
                <w:shd w:val="clear" w:color="auto" w:fill="FFFFFF"/>
              </w:rPr>
              <w:t xml:space="preserve">Стоимость устройства контейнерной </w:t>
            </w:r>
            <w:r>
              <w:rPr>
                <w:sz w:val="24"/>
                <w:shd w:val="clear" w:color="auto" w:fill="FFFFFF"/>
              </w:rPr>
              <w:t>площадки (на 1 контейнер)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470"/>
              <w:jc w:val="right"/>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099"/>
            </w:pPr>
            <w:r>
              <w:rPr>
                <w:sz w:val="24"/>
                <w:shd w:val="clear" w:color="auto" w:fill="FFFFFF"/>
              </w:rPr>
              <w:t>25611</w:t>
            </w:r>
          </w:p>
        </w:tc>
      </w:tr>
      <w:tr w:rsidR="00B77356" w:rsidTr="00797C3B">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752"/>
            </w:pPr>
            <w:r>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p>
        </w:tc>
      </w:tr>
      <w:tr w:rsidR="00B77356" w:rsidTr="00797C3B">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542"/>
            </w:pPr>
            <w:r>
              <w:rPr>
                <w:sz w:val="24"/>
                <w:shd w:val="clear" w:color="auto" w:fill="FFFFFF"/>
              </w:rPr>
              <w:t>2</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3"/>
                <w:sz w:val="24"/>
                <w:shd w:val="clear" w:color="auto" w:fill="FFFFFF"/>
              </w:rPr>
              <w:t>Евроконтейнер оцинкованный для ТБО 1.1 мЗ</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470"/>
              <w:jc w:val="right"/>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28"/>
            </w:pPr>
            <w:r>
              <w:rPr>
                <w:sz w:val="24"/>
                <w:shd w:val="clear" w:color="auto" w:fill="FFFFFF"/>
              </w:rPr>
              <w:t>17000</w:t>
            </w:r>
          </w:p>
        </w:tc>
      </w:tr>
      <w:tr w:rsidR="00B77356" w:rsidTr="00797C3B">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rFonts w:ascii="Calibri" w:eastAsia="Calibri" w:hAnsi="Calibri" w:cs="Calibri"/>
              </w:rPr>
            </w:pPr>
            <w:r>
              <w:rPr>
                <w:rFonts w:ascii="Calibri" w:eastAsia="Calibri" w:hAnsi="Calibri" w:cs="Calibri"/>
              </w:rPr>
              <w:t xml:space="preserve">           3</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right="1306" w:firstLine="62"/>
            </w:pPr>
            <w:r>
              <w:rPr>
                <w:sz w:val="24"/>
                <w:shd w:val="clear" w:color="auto" w:fill="FFFFFF"/>
              </w:rPr>
              <w:t>Контейнер для мусора 0.75 куб. м толщ.металла 2,0мм</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470"/>
              <w:jc w:val="right"/>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66"/>
            </w:pPr>
            <w:r>
              <w:rPr>
                <w:sz w:val="24"/>
                <w:shd w:val="clear" w:color="auto" w:fill="FFFFFF"/>
              </w:rPr>
              <w:t>5800</w:t>
            </w:r>
          </w:p>
        </w:tc>
      </w:tr>
    </w:tbl>
    <w:p w:rsidR="00B77356" w:rsidRDefault="00B77356" w:rsidP="00B77356">
      <w:pPr>
        <w:spacing w:before="264"/>
        <w:ind w:left="2510"/>
        <w:rPr>
          <w:spacing w:val="-1"/>
          <w:sz w:val="24"/>
          <w:shd w:val="clear" w:color="auto" w:fill="FFFFFF"/>
        </w:rPr>
      </w:pPr>
    </w:p>
    <w:p w:rsidR="00B77356" w:rsidRPr="001E1C51" w:rsidRDefault="00B77356" w:rsidP="00B77356">
      <w:pPr>
        <w:spacing w:line="0" w:lineRule="atLeast"/>
        <w:jc w:val="center"/>
        <w:rPr>
          <w:b/>
          <w:spacing w:val="-1"/>
          <w:sz w:val="24"/>
          <w:shd w:val="clear" w:color="auto" w:fill="FFFFFF"/>
        </w:rPr>
      </w:pPr>
      <w:r w:rsidRPr="001E1C51">
        <w:rPr>
          <w:b/>
          <w:spacing w:val="-1"/>
          <w:sz w:val="24"/>
          <w:shd w:val="clear" w:color="auto" w:fill="FFFFFF"/>
        </w:rPr>
        <w:t>Единичные расценки на оборудование автомобильных парковок</w:t>
      </w:r>
    </w:p>
    <w:p w:rsidR="00B77356" w:rsidRDefault="00B77356" w:rsidP="00B77356">
      <w:pPr>
        <w:spacing w:before="264"/>
        <w:ind w:left="2510"/>
        <w:rPr>
          <w:sz w:val="28"/>
          <w:shd w:val="clear" w:color="auto" w:fill="FFFFFF"/>
        </w:rPr>
      </w:pPr>
    </w:p>
    <w:tbl>
      <w:tblPr>
        <w:tblW w:w="9449" w:type="dxa"/>
        <w:tblInd w:w="40" w:type="dxa"/>
        <w:tblCellMar>
          <w:left w:w="10" w:type="dxa"/>
          <w:right w:w="10" w:type="dxa"/>
        </w:tblCellMar>
        <w:tblLook w:val="0000"/>
      </w:tblPr>
      <w:tblGrid>
        <w:gridCol w:w="752"/>
        <w:gridCol w:w="3399"/>
        <w:gridCol w:w="1261"/>
        <w:gridCol w:w="2231"/>
        <w:gridCol w:w="1806"/>
      </w:tblGrid>
      <w:tr w:rsidR="00B77356" w:rsidTr="00797C3B">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35"/>
            </w:pPr>
            <w:r>
              <w:rPr>
                <w:spacing w:val="-4"/>
                <w:sz w:val="24"/>
                <w:shd w:val="clear" w:color="auto" w:fill="FFFFFF"/>
              </w:rPr>
              <w:t>№ п/п</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82"/>
            </w:pPr>
            <w:r>
              <w:rPr>
                <w:spacing w:val="-2"/>
                <w:sz w:val="24"/>
                <w:shd w:val="clear" w:color="auto" w:fill="FFFFFF"/>
              </w:rPr>
              <w:t>Наименование работ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right="293"/>
              <w:jc w:val="center"/>
            </w:pPr>
            <w:r>
              <w:rPr>
                <w:sz w:val="24"/>
                <w:shd w:val="clear" w:color="auto" w:fill="FFFFFF"/>
              </w:rPr>
              <w:t>Ед. измер.</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869"/>
            </w:pPr>
            <w:r>
              <w:rPr>
                <w:sz w:val="24"/>
                <w:shd w:val="clear" w:color="auto" w:fill="FFFFFF"/>
              </w:rPr>
              <w:t>Кол-во</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left="5" w:right="494"/>
            </w:pPr>
            <w:r>
              <w:rPr>
                <w:sz w:val="24"/>
                <w:shd w:val="clear" w:color="auto" w:fill="FFFFFF"/>
              </w:rPr>
              <w:t>Стоимость с НДС в руб.</w:t>
            </w:r>
          </w:p>
        </w:tc>
      </w:tr>
      <w:tr w:rsidR="00B77356" w:rsidTr="00797C3B">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432"/>
            </w:pPr>
            <w:r>
              <w:rPr>
                <w:sz w:val="24"/>
                <w:shd w:val="clear" w:color="auto" w:fill="FFFFFF"/>
              </w:rPr>
              <w:t>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pPr>
            <w:r>
              <w:rPr>
                <w:spacing w:val="-1"/>
                <w:sz w:val="24"/>
                <w:shd w:val="clear" w:color="auto" w:fill="FFFFFF"/>
              </w:rPr>
              <w:t xml:space="preserve">Снятие деформированных </w:t>
            </w:r>
            <w:r>
              <w:rPr>
                <w:spacing w:val="-3"/>
                <w:sz w:val="24"/>
                <w:shd w:val="clear" w:color="auto" w:fill="FFFFFF"/>
              </w:rPr>
              <w:t xml:space="preserve">а/бетонных покрытий фрезой </w:t>
            </w:r>
            <w:r>
              <w:rPr>
                <w:sz w:val="24"/>
                <w:shd w:val="clear" w:color="auto" w:fill="FFFFFF"/>
              </w:rPr>
              <w:t xml:space="preserve">толщ.5см (с погрузкой и </w:t>
            </w:r>
            <w:r>
              <w:rPr>
                <w:spacing w:val="-1"/>
                <w:sz w:val="24"/>
                <w:shd w:val="clear" w:color="auto" w:fill="FFFFFF"/>
              </w:rPr>
              <w:t xml:space="preserve">перевозкой на расстоянии до </w:t>
            </w:r>
            <w:r>
              <w:rPr>
                <w:sz w:val="24"/>
                <w:shd w:val="clear" w:color="auto" w:fill="FFFFFF"/>
              </w:rPr>
              <w:t>10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05"/>
            </w:pPr>
            <w:r>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027"/>
            </w:pPr>
            <w:r>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10"/>
            </w:pPr>
            <w:r>
              <w:rPr>
                <w:sz w:val="24"/>
                <w:shd w:val="clear" w:color="auto" w:fill="FFFFFF"/>
              </w:rPr>
              <w:t>37,00</w:t>
            </w:r>
          </w:p>
        </w:tc>
      </w:tr>
      <w:tr w:rsidR="00B77356" w:rsidTr="00797C3B">
        <w:trPr>
          <w:trHeight w:val="1121"/>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ind w:left="485"/>
            </w:pPr>
            <w:r>
              <w:rPr>
                <w:sz w:val="24"/>
                <w:shd w:val="clear" w:color="auto" w:fill="FFFFFF"/>
              </w:rPr>
              <w:t>2</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spacing w:line="269" w:lineRule="auto"/>
              <w:ind w:right="101" w:firstLine="5"/>
            </w:pPr>
            <w:r>
              <w:rPr>
                <w:sz w:val="24"/>
                <w:shd w:val="clear" w:color="auto" w:fill="FFFFFF"/>
              </w:rPr>
              <w:t xml:space="preserve">Разборка а/бетонного покрытия (с погрузкой </w:t>
            </w:r>
            <w:r>
              <w:rPr>
                <w:spacing w:val="-2"/>
                <w:sz w:val="24"/>
                <w:shd w:val="clear" w:color="auto" w:fill="FFFFFF"/>
              </w:rPr>
              <w:t xml:space="preserve">экскаватором и перевозкой на </w:t>
            </w:r>
            <w:r>
              <w:rPr>
                <w:sz w:val="24"/>
                <w:shd w:val="clear" w:color="auto" w:fill="FFFFFF"/>
              </w:rPr>
              <w:t>расстоянии до 15км)толщ.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ind w:left="758"/>
              <w:rPr>
                <w:rFonts w:ascii="Calibri" w:eastAsia="Calibri" w:hAnsi="Calibri" w:cs="Calibri"/>
              </w:rPr>
            </w:pPr>
            <w:r>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ind w:left="758"/>
              <w:rPr>
                <w:rFonts w:ascii="Calibri" w:eastAsia="Calibri" w:hAnsi="Calibri" w:cs="Calibri"/>
              </w:rPr>
            </w:pPr>
            <w:r>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ind w:left="725"/>
              <w:rPr>
                <w:rFonts w:ascii="Calibri" w:eastAsia="Calibri" w:hAnsi="Calibri" w:cs="Calibri"/>
              </w:rPr>
            </w:pPr>
            <w:r>
              <w:rPr>
                <w:sz w:val="24"/>
                <w:shd w:val="clear" w:color="auto" w:fill="FFFFFF"/>
              </w:rPr>
              <w:t>117,00</w:t>
            </w:r>
          </w:p>
        </w:tc>
      </w:tr>
      <w:tr w:rsidR="00B77356" w:rsidTr="00797C3B">
        <w:trPr>
          <w:trHeight w:val="1144"/>
        </w:trPr>
        <w:tc>
          <w:tcPr>
            <w:tcW w:w="75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Pr="00E667C1" w:rsidRDefault="00B77356" w:rsidP="00797C3B">
            <w:pPr>
              <w:rPr>
                <w:rFonts w:eastAsia="Calibri"/>
              </w:rPr>
            </w:pPr>
            <w:r w:rsidRPr="00E667C1">
              <w:rPr>
                <w:rFonts w:eastAsia="Calibri"/>
              </w:rPr>
              <w:t xml:space="preserve">         3</w:t>
            </w:r>
          </w:p>
        </w:tc>
        <w:tc>
          <w:tcPr>
            <w:tcW w:w="339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ind w:firstLine="5"/>
            </w:pPr>
            <w:r>
              <w:rPr>
                <w:spacing w:val="-3"/>
                <w:sz w:val="24"/>
                <w:shd w:val="clear" w:color="auto" w:fill="FFFFFF"/>
              </w:rPr>
              <w:t xml:space="preserve">Разработка грунта с погрузкой </w:t>
            </w:r>
            <w:r>
              <w:rPr>
                <w:spacing w:val="-2"/>
                <w:sz w:val="24"/>
                <w:shd w:val="clear" w:color="auto" w:fill="FFFFFF"/>
              </w:rPr>
              <w:t xml:space="preserve">на а/самосвал (с перевозкой на </w:t>
            </w:r>
            <w:r>
              <w:rPr>
                <w:sz w:val="24"/>
                <w:shd w:val="clear" w:color="auto" w:fill="FFFFFF"/>
              </w:rPr>
              <w:t>расстоянии до 10 км)</w:t>
            </w:r>
          </w:p>
          <w:p w:rsidR="00B77356" w:rsidRDefault="00B77356" w:rsidP="00797C3B">
            <w:pPr>
              <w:spacing w:line="0" w:lineRule="atLeast"/>
            </w:pPr>
            <w:r>
              <w:rPr>
                <w:spacing w:val="-9"/>
                <w:sz w:val="24"/>
                <w:shd w:val="clear" w:color="auto" w:fill="FFFFFF"/>
              </w:rPr>
              <w:t>толщ. 10см</w:t>
            </w:r>
          </w:p>
        </w:tc>
        <w:tc>
          <w:tcPr>
            <w:tcW w:w="1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54"/>
              <w:rPr>
                <w:rFonts w:ascii="Calibri" w:eastAsia="Calibri" w:hAnsi="Calibri" w:cs="Calibri"/>
              </w:rPr>
            </w:pPr>
            <w:r>
              <w:rPr>
                <w:sz w:val="24"/>
                <w:shd w:val="clear" w:color="auto" w:fill="FFFFFF"/>
              </w:rPr>
              <w:t>мЗ</w:t>
            </w:r>
          </w:p>
        </w:tc>
        <w:tc>
          <w:tcPr>
            <w:tcW w:w="223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54"/>
              <w:rPr>
                <w:rFonts w:ascii="Calibri" w:eastAsia="Calibri" w:hAnsi="Calibri" w:cs="Calibri"/>
              </w:rPr>
            </w:pPr>
            <w:r>
              <w:rPr>
                <w:sz w:val="24"/>
                <w:shd w:val="clear" w:color="auto" w:fill="FFFFFF"/>
              </w:rPr>
              <w:t>1м2х0,1м</w:t>
            </w:r>
          </w:p>
        </w:tc>
        <w:tc>
          <w:tcPr>
            <w:tcW w:w="180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20"/>
              <w:rPr>
                <w:rFonts w:ascii="Calibri" w:eastAsia="Calibri" w:hAnsi="Calibri" w:cs="Calibri"/>
              </w:rPr>
            </w:pPr>
            <w:r>
              <w:rPr>
                <w:sz w:val="24"/>
                <w:shd w:val="clear" w:color="auto" w:fill="FFFFFF"/>
              </w:rPr>
              <w:t>139,00</w:t>
            </w:r>
          </w:p>
        </w:tc>
      </w:tr>
      <w:tr w:rsidR="00B77356" w:rsidTr="00797C3B">
        <w:trPr>
          <w:trHeight w:val="906"/>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ind w:left="547"/>
            </w:pPr>
            <w:r>
              <w:rPr>
                <w:sz w:val="24"/>
                <w:shd w:val="clear" w:color="auto" w:fill="FFFFFF"/>
              </w:rPr>
              <w:t>4</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spacing w:line="274" w:lineRule="auto"/>
              <w:ind w:right="202"/>
            </w:pPr>
            <w:r>
              <w:rPr>
                <w:spacing w:val="-2"/>
                <w:sz w:val="24"/>
                <w:shd w:val="clear" w:color="auto" w:fill="FFFFFF"/>
              </w:rPr>
              <w:t xml:space="preserve">Устройство подстилающих и </w:t>
            </w:r>
            <w:r>
              <w:rPr>
                <w:spacing w:val="-1"/>
                <w:sz w:val="24"/>
                <w:shd w:val="clear" w:color="auto" w:fill="FFFFFF"/>
              </w:rPr>
              <w:t xml:space="preserve">выравнивающих слоев из </w:t>
            </w:r>
            <w:r>
              <w:rPr>
                <w:sz w:val="24"/>
                <w:shd w:val="clear" w:color="auto" w:fill="FFFFFF"/>
              </w:rPr>
              <w:t>песка</w:t>
            </w:r>
          </w:p>
          <w:p w:rsidR="00B77356" w:rsidRDefault="00B77356" w:rsidP="00797C3B">
            <w:pPr>
              <w:ind w:left="2107"/>
            </w:pPr>
            <w:r>
              <w:rPr>
                <w:spacing w:val="-9"/>
                <w:sz w:val="24"/>
                <w:shd w:val="clear" w:color="auto" w:fill="FFFFFF"/>
              </w:rPr>
              <w:t>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ind w:left="754"/>
              <w:rPr>
                <w:rFonts w:ascii="Calibri" w:eastAsia="Calibri" w:hAnsi="Calibri" w:cs="Calibri"/>
              </w:rPr>
            </w:pPr>
            <w:r>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ind w:left="754"/>
              <w:rPr>
                <w:rFonts w:ascii="Calibri" w:eastAsia="Calibri" w:hAnsi="Calibri" w:cs="Calibri"/>
              </w:rPr>
            </w:pPr>
            <w:r>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pPr>
              <w:ind w:left="758"/>
              <w:rPr>
                <w:rFonts w:ascii="Calibri" w:eastAsia="Calibri" w:hAnsi="Calibri" w:cs="Calibri"/>
              </w:rPr>
            </w:pPr>
            <w:r>
              <w:rPr>
                <w:sz w:val="24"/>
                <w:shd w:val="clear" w:color="auto" w:fill="FFFFFF"/>
              </w:rPr>
              <w:t>66,00</w:t>
            </w:r>
          </w:p>
        </w:tc>
      </w:tr>
      <w:tr w:rsidR="00B77356" w:rsidTr="00797C3B">
        <w:trPr>
          <w:trHeight w:val="1232"/>
        </w:trPr>
        <w:tc>
          <w:tcPr>
            <w:tcW w:w="752" w:type="dxa"/>
            <w:tcBorders>
              <w:top w:val="single" w:sz="4" w:space="0" w:color="auto"/>
              <w:left w:val="single" w:sz="6" w:space="0" w:color="000000"/>
              <w:right w:val="single" w:sz="6" w:space="0" w:color="000000"/>
            </w:tcBorders>
            <w:shd w:val="clear" w:color="auto" w:fill="FFFFFF"/>
            <w:tcMar>
              <w:left w:w="40" w:type="dxa"/>
              <w:right w:w="40" w:type="dxa"/>
            </w:tcMar>
          </w:tcPr>
          <w:p w:rsidR="00B77356" w:rsidRDefault="00B77356" w:rsidP="00797C3B">
            <w:pPr>
              <w:ind w:left="552"/>
            </w:pPr>
            <w:r>
              <w:rPr>
                <w:sz w:val="24"/>
                <w:shd w:val="clear" w:color="auto" w:fill="FFFFFF"/>
              </w:rPr>
              <w:t>5</w:t>
            </w:r>
          </w:p>
        </w:tc>
        <w:tc>
          <w:tcPr>
            <w:tcW w:w="3399" w:type="dxa"/>
            <w:tcBorders>
              <w:top w:val="single" w:sz="4" w:space="0" w:color="auto"/>
              <w:left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ind w:right="211" w:firstLine="10"/>
            </w:pPr>
            <w:r>
              <w:rPr>
                <w:spacing w:val="-2"/>
                <w:sz w:val="24"/>
                <w:shd w:val="clear" w:color="auto" w:fill="FFFFFF"/>
              </w:rPr>
              <w:t xml:space="preserve">Устройство подстилающих и </w:t>
            </w:r>
            <w:r>
              <w:rPr>
                <w:sz w:val="24"/>
                <w:shd w:val="clear" w:color="auto" w:fill="FFFFFF"/>
              </w:rPr>
              <w:t>выравнивающих слоев из щебня (с доставкой на расстоянии до 70 км)</w:t>
            </w:r>
            <w:r>
              <w:rPr>
                <w:spacing w:val="-10"/>
                <w:sz w:val="24"/>
                <w:shd w:val="clear" w:color="auto" w:fill="FFFFFF"/>
              </w:rPr>
              <w:t>толщ. 10см</w:t>
            </w:r>
          </w:p>
        </w:tc>
        <w:tc>
          <w:tcPr>
            <w:tcW w:w="1261" w:type="dxa"/>
            <w:tcBorders>
              <w:top w:val="single" w:sz="4" w:space="0" w:color="auto"/>
              <w:left w:val="single" w:sz="6" w:space="0" w:color="000000"/>
              <w:right w:val="single" w:sz="6" w:space="0" w:color="000000"/>
            </w:tcBorders>
            <w:shd w:val="clear" w:color="auto" w:fill="FFFFFF"/>
            <w:tcMar>
              <w:left w:w="40" w:type="dxa"/>
              <w:right w:w="40" w:type="dxa"/>
            </w:tcMar>
          </w:tcPr>
          <w:p w:rsidR="00B77356" w:rsidRDefault="00B77356" w:rsidP="00797C3B">
            <w:pPr>
              <w:ind w:left="754"/>
              <w:rPr>
                <w:rFonts w:ascii="Calibri" w:eastAsia="Calibri" w:hAnsi="Calibri" w:cs="Calibri"/>
              </w:rPr>
            </w:pPr>
            <w:r>
              <w:rPr>
                <w:sz w:val="24"/>
                <w:shd w:val="clear" w:color="auto" w:fill="FFFFFF"/>
              </w:rPr>
              <w:t>мЗ</w:t>
            </w:r>
          </w:p>
        </w:tc>
        <w:tc>
          <w:tcPr>
            <w:tcW w:w="2231" w:type="dxa"/>
            <w:tcBorders>
              <w:top w:val="single" w:sz="4" w:space="0" w:color="auto"/>
              <w:left w:val="single" w:sz="6" w:space="0" w:color="000000"/>
              <w:right w:val="single" w:sz="6" w:space="0" w:color="000000"/>
            </w:tcBorders>
            <w:shd w:val="clear" w:color="auto" w:fill="FFFFFF"/>
            <w:tcMar>
              <w:left w:w="40" w:type="dxa"/>
              <w:right w:w="40" w:type="dxa"/>
            </w:tcMar>
          </w:tcPr>
          <w:p w:rsidR="00B77356" w:rsidRDefault="00B77356" w:rsidP="00797C3B">
            <w:pPr>
              <w:ind w:left="754"/>
              <w:rPr>
                <w:rFonts w:ascii="Calibri" w:eastAsia="Calibri" w:hAnsi="Calibri" w:cs="Calibri"/>
              </w:rPr>
            </w:pPr>
            <w:r>
              <w:rPr>
                <w:sz w:val="24"/>
                <w:shd w:val="clear" w:color="auto" w:fill="FFFFFF"/>
              </w:rPr>
              <w:t>1м2х0Лм</w:t>
            </w:r>
          </w:p>
        </w:tc>
        <w:tc>
          <w:tcPr>
            <w:tcW w:w="1806" w:type="dxa"/>
            <w:tcBorders>
              <w:top w:val="single" w:sz="4" w:space="0" w:color="auto"/>
              <w:left w:val="single" w:sz="6" w:space="0" w:color="000000"/>
              <w:right w:val="single" w:sz="6" w:space="0" w:color="000000"/>
            </w:tcBorders>
            <w:shd w:val="clear" w:color="auto" w:fill="FFFFFF"/>
            <w:tcMar>
              <w:left w:w="40" w:type="dxa"/>
              <w:right w:w="40" w:type="dxa"/>
            </w:tcMar>
          </w:tcPr>
          <w:p w:rsidR="00B77356" w:rsidRDefault="00B77356" w:rsidP="00797C3B">
            <w:pPr>
              <w:ind w:left="720"/>
              <w:rPr>
                <w:rFonts w:ascii="Calibri" w:eastAsia="Calibri" w:hAnsi="Calibri" w:cs="Calibri"/>
              </w:rPr>
            </w:pPr>
            <w:r>
              <w:rPr>
                <w:sz w:val="24"/>
                <w:shd w:val="clear" w:color="auto" w:fill="FFFFFF"/>
              </w:rPr>
              <w:t>162,00</w:t>
            </w:r>
          </w:p>
        </w:tc>
      </w:tr>
      <w:tr w:rsidR="00B77356" w:rsidTr="00797C3B">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547"/>
            </w:pPr>
            <w:r>
              <w:rPr>
                <w:sz w:val="24"/>
                <w:shd w:val="clear" w:color="auto" w:fill="FFFFFF"/>
              </w:rPr>
              <w:t>6</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78"/>
            </w:pPr>
            <w:r>
              <w:rPr>
                <w:sz w:val="24"/>
                <w:shd w:val="clear" w:color="auto" w:fill="FFFFFF"/>
              </w:rPr>
              <w:t>Розлив битума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68"/>
            </w:pPr>
            <w:r>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533"/>
            </w:pPr>
            <w:r>
              <w:rPr>
                <w:spacing w:val="-5"/>
                <w:sz w:val="24"/>
                <w:shd w:val="clear" w:color="auto" w:fill="FFFFFF"/>
              </w:rPr>
              <w:t>1м2х0,0003тн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821"/>
            </w:pPr>
            <w:r>
              <w:rPr>
                <w:sz w:val="24"/>
                <w:shd w:val="clear" w:color="auto" w:fill="FFFFFF"/>
              </w:rPr>
              <w:t>7,00</w:t>
            </w:r>
          </w:p>
        </w:tc>
      </w:tr>
      <w:tr w:rsidR="00B77356" w:rsidTr="00797C3B">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547"/>
            </w:pPr>
            <w:r>
              <w:rPr>
                <w:sz w:val="24"/>
                <w:shd w:val="clear" w:color="auto" w:fill="FFFFFF"/>
              </w:rPr>
              <w:t>7</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83" w:lineRule="auto"/>
              <w:ind w:right="173"/>
            </w:pPr>
            <w:r>
              <w:rPr>
                <w:spacing w:val="-3"/>
                <w:sz w:val="24"/>
                <w:shd w:val="clear" w:color="auto" w:fill="FFFFFF"/>
              </w:rPr>
              <w:t xml:space="preserve">Устройство выравнивающего </w:t>
            </w:r>
            <w:r>
              <w:rPr>
                <w:spacing w:val="-1"/>
                <w:sz w:val="24"/>
                <w:shd w:val="clear" w:color="auto" w:fill="FFFFFF"/>
              </w:rPr>
              <w:t>слоя из а/бетона толщ.2,5см (нижний слой а/б марки П)-</w:t>
            </w:r>
            <w:r>
              <w:rPr>
                <w:sz w:val="24"/>
                <w:shd w:val="clear" w:color="auto" w:fill="FFFFFF"/>
              </w:rPr>
              <w:t>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63"/>
            </w:pPr>
            <w:r>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88" w:lineRule="auto"/>
              <w:ind w:left="302"/>
            </w:pPr>
            <w:r>
              <w:rPr>
                <w:spacing w:val="-4"/>
                <w:sz w:val="24"/>
                <w:shd w:val="clear" w:color="auto" w:fill="FFFFFF"/>
              </w:rPr>
              <w:t xml:space="preserve">1м2х0,025мх2,34т </w:t>
            </w:r>
            <w:r>
              <w:rPr>
                <w:sz w:val="24"/>
                <w:shd w:val="clear" w:color="auto" w:fill="FFFFFF"/>
              </w:rPr>
              <w:t>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49"/>
            </w:pPr>
            <w:r>
              <w:rPr>
                <w:sz w:val="24"/>
                <w:shd w:val="clear" w:color="auto" w:fill="FFFFFF"/>
              </w:rPr>
              <w:t>212,0</w:t>
            </w:r>
          </w:p>
        </w:tc>
      </w:tr>
      <w:tr w:rsidR="00B77356" w:rsidTr="00797C3B">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98"/>
            </w:pPr>
            <w:r>
              <w:rPr>
                <w:sz w:val="24"/>
                <w:shd w:val="clear" w:color="auto" w:fill="FFFFFF"/>
              </w:rPr>
              <w:t>8</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ind w:right="48" w:firstLine="5"/>
            </w:pPr>
            <w:r>
              <w:rPr>
                <w:spacing w:val="-1"/>
                <w:sz w:val="24"/>
                <w:shd w:val="clear" w:color="auto" w:fill="FFFFFF"/>
              </w:rPr>
              <w:t xml:space="preserve">Устройство а/бетонного слоя </w:t>
            </w:r>
            <w:r>
              <w:rPr>
                <w:sz w:val="24"/>
                <w:shd w:val="clear" w:color="auto" w:fill="FFFFFF"/>
              </w:rPr>
              <w:t xml:space="preserve">из а/бетона толщ.5 см </w:t>
            </w:r>
            <w:r>
              <w:rPr>
                <w:spacing w:val="-3"/>
                <w:sz w:val="24"/>
                <w:shd w:val="clear" w:color="auto" w:fill="FFFFFF"/>
              </w:rPr>
              <w:t>(верхний слой а/б марки П,тип</w:t>
            </w:r>
            <w:r>
              <w:rPr>
                <w:sz w:val="24"/>
                <w:shd w:val="clear" w:color="auto" w:fill="FFFFFF"/>
              </w:rPr>
              <w:t>В) -проезжая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58"/>
            </w:pPr>
            <w:r>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76"/>
            </w:pPr>
            <w:r>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54"/>
            </w:pPr>
            <w:r>
              <w:rPr>
                <w:sz w:val="24"/>
                <w:shd w:val="clear" w:color="auto" w:fill="FFFFFF"/>
              </w:rPr>
              <w:t>468,0</w:t>
            </w:r>
          </w:p>
        </w:tc>
      </w:tr>
      <w:tr w:rsidR="00B77356" w:rsidTr="00797C3B">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21"/>
            </w:pPr>
            <w:r>
              <w:rPr>
                <w:sz w:val="24"/>
                <w:shd w:val="clear" w:color="auto" w:fill="FFFFFF"/>
              </w:rPr>
              <w:t>9</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right="206"/>
            </w:pPr>
            <w:r>
              <w:rPr>
                <w:spacing w:val="-2"/>
                <w:sz w:val="24"/>
                <w:shd w:val="clear" w:color="auto" w:fill="FFFFFF"/>
              </w:rPr>
              <w:t xml:space="preserve">Устройство а/бетонного слоя </w:t>
            </w:r>
            <w:r>
              <w:rPr>
                <w:spacing w:val="-1"/>
                <w:sz w:val="24"/>
                <w:shd w:val="clear" w:color="auto" w:fill="FFFFFF"/>
              </w:rPr>
              <w:t xml:space="preserve">из а/бетона толщ.4 см ( а/б </w:t>
            </w:r>
            <w:r>
              <w:rPr>
                <w:sz w:val="24"/>
                <w:shd w:val="clear" w:color="auto" w:fill="FFFFFF"/>
              </w:rPr>
              <w:t>марки Ш. тип Д)-тротуар</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758"/>
            </w:pPr>
            <w:r>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76"/>
            </w:pPr>
            <w:r>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96"/>
            </w:pPr>
            <w:r>
              <w:rPr>
                <w:sz w:val="24"/>
                <w:shd w:val="clear" w:color="auto" w:fill="FFFFFF"/>
              </w:rPr>
              <w:t>411.00</w:t>
            </w:r>
          </w:p>
        </w:tc>
      </w:tr>
      <w:tr w:rsidR="00B77356" w:rsidTr="00797C3B">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25"/>
            </w:pPr>
            <w:r>
              <w:rPr>
                <w:sz w:val="24"/>
                <w:shd w:val="clear" w:color="auto" w:fill="FFFFFF"/>
              </w:rPr>
              <w:t>10</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right="101"/>
            </w:pPr>
            <w:r>
              <w:rPr>
                <w:spacing w:val="-1"/>
                <w:sz w:val="24"/>
                <w:shd w:val="clear" w:color="auto" w:fill="FFFFFF"/>
              </w:rPr>
              <w:t xml:space="preserve">Разборка старого бортового </w:t>
            </w:r>
            <w:r>
              <w:rPr>
                <w:sz w:val="24"/>
                <w:shd w:val="clear" w:color="auto" w:fill="FFFFFF"/>
              </w:rPr>
              <w:t xml:space="preserve">камня (с погрузкой </w:t>
            </w:r>
            <w:r>
              <w:rPr>
                <w:spacing w:val="-2"/>
                <w:sz w:val="24"/>
                <w:shd w:val="clear" w:color="auto" w:fill="FFFFFF"/>
              </w:rPr>
              <w:t xml:space="preserve">экскаватором и перевозкой на </w:t>
            </w:r>
            <w:r>
              <w:rPr>
                <w:sz w:val="24"/>
                <w:shd w:val="clear" w:color="auto" w:fill="FFFFFF"/>
              </w:rPr>
              <w:t>расстоянии до 15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547"/>
            </w:pPr>
            <w:r>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81"/>
            </w:pPr>
            <w:r>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96"/>
            </w:pPr>
            <w:r>
              <w:rPr>
                <w:sz w:val="24"/>
                <w:shd w:val="clear" w:color="auto" w:fill="FFFFFF"/>
              </w:rPr>
              <w:t>222,00</w:t>
            </w:r>
          </w:p>
        </w:tc>
      </w:tr>
      <w:tr w:rsidR="00B77356" w:rsidTr="00797C3B">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62"/>
            </w:pPr>
            <w:r>
              <w:rPr>
                <w:sz w:val="24"/>
                <w:shd w:val="clear" w:color="auto" w:fill="FFFFFF"/>
              </w:rPr>
              <w:t>11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ind w:left="5" w:right="269"/>
            </w:pPr>
            <w:r>
              <w:rPr>
                <w:spacing w:val="-3"/>
                <w:sz w:val="24"/>
                <w:shd w:val="clear" w:color="auto" w:fill="FFFFFF"/>
              </w:rPr>
              <w:t xml:space="preserve">Установка нового бортового </w:t>
            </w:r>
            <w:r>
              <w:rPr>
                <w:sz w:val="24"/>
                <w:shd w:val="clear" w:color="auto" w:fill="FFFFFF"/>
              </w:rPr>
              <w:t>камня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547"/>
            </w:pPr>
            <w:r>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176"/>
            </w:pPr>
            <w:r>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283"/>
            </w:pPr>
            <w:r>
              <w:rPr>
                <w:sz w:val="24"/>
                <w:shd w:val="clear" w:color="auto" w:fill="FFFFFF"/>
              </w:rPr>
              <w:t xml:space="preserve">    923,00</w:t>
            </w:r>
          </w:p>
        </w:tc>
      </w:tr>
    </w:tbl>
    <w:p w:rsidR="00B77356" w:rsidRDefault="00B77356" w:rsidP="00B77356">
      <w:pPr>
        <w:jc w:val="center"/>
        <w:rPr>
          <w:sz w:val="28"/>
        </w:rPr>
      </w:pPr>
    </w:p>
    <w:p w:rsidR="00B77356" w:rsidRDefault="00B77356" w:rsidP="00B77356">
      <w:pPr>
        <w:jc w:val="center"/>
        <w:rPr>
          <w:sz w:val="28"/>
        </w:rPr>
      </w:pPr>
    </w:p>
    <w:p w:rsidR="00B77356" w:rsidRDefault="00B77356" w:rsidP="00B77356">
      <w:pPr>
        <w:jc w:val="center"/>
        <w:rPr>
          <w:sz w:val="28"/>
        </w:rPr>
      </w:pPr>
    </w:p>
    <w:p w:rsidR="00B77356" w:rsidRDefault="00B77356" w:rsidP="00B77356">
      <w:pPr>
        <w:jc w:val="center"/>
        <w:rPr>
          <w:sz w:val="28"/>
        </w:rPr>
      </w:pPr>
    </w:p>
    <w:p w:rsidR="00B77356" w:rsidRDefault="00B77356" w:rsidP="00B77356">
      <w:pPr>
        <w:jc w:val="center"/>
        <w:rPr>
          <w:sz w:val="28"/>
        </w:rPr>
      </w:pPr>
    </w:p>
    <w:p w:rsidR="00B77356" w:rsidRDefault="00B77356" w:rsidP="00B77356">
      <w:pPr>
        <w:jc w:val="center"/>
        <w:rPr>
          <w:sz w:val="28"/>
        </w:rPr>
      </w:pPr>
    </w:p>
    <w:p w:rsidR="00B77356" w:rsidRDefault="00B77356" w:rsidP="00B77356">
      <w:pPr>
        <w:jc w:val="center"/>
        <w:rPr>
          <w:sz w:val="28"/>
        </w:rPr>
      </w:pPr>
    </w:p>
    <w:p w:rsidR="00B77356" w:rsidRDefault="00B77356" w:rsidP="00B77356">
      <w:pPr>
        <w:jc w:val="center"/>
        <w:rPr>
          <w:sz w:val="28"/>
        </w:rPr>
      </w:pPr>
    </w:p>
    <w:p w:rsidR="00B77356" w:rsidRDefault="00B77356" w:rsidP="00B77356">
      <w:pPr>
        <w:jc w:val="center"/>
        <w:rPr>
          <w:sz w:val="28"/>
        </w:rPr>
      </w:pPr>
    </w:p>
    <w:p w:rsidR="00B77356" w:rsidRDefault="00B77356" w:rsidP="00B77356">
      <w:pPr>
        <w:jc w:val="center"/>
        <w:rPr>
          <w:sz w:val="28"/>
        </w:rPr>
      </w:pPr>
    </w:p>
    <w:p w:rsidR="00B77356" w:rsidRDefault="00B77356" w:rsidP="00B77356">
      <w:pPr>
        <w:jc w:val="center"/>
        <w:rPr>
          <w:sz w:val="28"/>
        </w:rPr>
      </w:pPr>
    </w:p>
    <w:p w:rsidR="00B77356" w:rsidRDefault="00B77356" w:rsidP="00B77356">
      <w:pPr>
        <w:jc w:val="center"/>
        <w:rPr>
          <w:sz w:val="28"/>
        </w:rPr>
      </w:pPr>
    </w:p>
    <w:p w:rsidR="00B77356" w:rsidRDefault="00B77356" w:rsidP="00B77356">
      <w:pPr>
        <w:jc w:val="center"/>
        <w:rPr>
          <w:sz w:val="28"/>
        </w:rPr>
      </w:pPr>
    </w:p>
    <w:p w:rsidR="00B77356" w:rsidRDefault="00B77356" w:rsidP="00B77356">
      <w:pPr>
        <w:jc w:val="center"/>
        <w:rPr>
          <w:sz w:val="28"/>
        </w:rPr>
      </w:pPr>
    </w:p>
    <w:p w:rsidR="00B77356" w:rsidRDefault="00B77356" w:rsidP="00B77356">
      <w:pPr>
        <w:jc w:val="center"/>
        <w:rPr>
          <w:sz w:val="28"/>
        </w:rPr>
      </w:pPr>
    </w:p>
    <w:p w:rsidR="00B77356" w:rsidRDefault="00B77356" w:rsidP="00B77356">
      <w:pPr>
        <w:rPr>
          <w:sz w:val="28"/>
        </w:rPr>
      </w:pPr>
    </w:p>
    <w:p w:rsidR="00B77356" w:rsidRDefault="00B77356" w:rsidP="00B77356">
      <w:pPr>
        <w:rPr>
          <w:sz w:val="28"/>
        </w:rPr>
      </w:pPr>
    </w:p>
    <w:p w:rsidR="00B77356" w:rsidRDefault="00B77356" w:rsidP="00B77356">
      <w:pPr>
        <w:ind w:right="-1"/>
        <w:jc w:val="right"/>
        <w:rPr>
          <w:spacing w:val="-2"/>
          <w:shd w:val="clear" w:color="auto" w:fill="FFFFFF"/>
        </w:rPr>
      </w:pPr>
    </w:p>
    <w:p w:rsidR="00B77356" w:rsidRDefault="00B77356" w:rsidP="00B77356">
      <w:pPr>
        <w:ind w:right="-1"/>
        <w:jc w:val="right"/>
        <w:rPr>
          <w:spacing w:val="-2"/>
          <w:shd w:val="clear" w:color="auto" w:fill="FFFFFF"/>
        </w:rPr>
      </w:pPr>
    </w:p>
    <w:p w:rsidR="00B77356" w:rsidRDefault="00B77356" w:rsidP="00B77356">
      <w:pPr>
        <w:ind w:right="-1"/>
        <w:jc w:val="right"/>
        <w:rPr>
          <w:spacing w:val="-2"/>
          <w:shd w:val="clear" w:color="auto" w:fill="FFFFFF"/>
        </w:rPr>
      </w:pPr>
    </w:p>
    <w:p w:rsidR="00B77356" w:rsidRDefault="00B77356" w:rsidP="00B77356">
      <w:pPr>
        <w:ind w:right="-1"/>
        <w:jc w:val="right"/>
        <w:rPr>
          <w:spacing w:val="-2"/>
          <w:shd w:val="clear" w:color="auto" w:fill="FFFFFF"/>
        </w:rPr>
      </w:pPr>
    </w:p>
    <w:p w:rsidR="00B77356" w:rsidRDefault="00B77356" w:rsidP="00B77356">
      <w:pPr>
        <w:ind w:right="-1"/>
        <w:jc w:val="right"/>
        <w:rPr>
          <w:spacing w:val="-2"/>
          <w:shd w:val="clear" w:color="auto" w:fill="FFFFFF"/>
        </w:rPr>
      </w:pPr>
    </w:p>
    <w:p w:rsidR="00B77356" w:rsidRDefault="00B77356" w:rsidP="00B77356">
      <w:pPr>
        <w:ind w:right="-1"/>
        <w:jc w:val="right"/>
        <w:rPr>
          <w:spacing w:val="-2"/>
          <w:shd w:val="clear" w:color="auto" w:fill="FFFFFF"/>
        </w:rPr>
      </w:pPr>
    </w:p>
    <w:p w:rsidR="00B77356" w:rsidRDefault="00B77356" w:rsidP="00B77356">
      <w:pPr>
        <w:ind w:right="-1"/>
        <w:jc w:val="right"/>
        <w:rPr>
          <w:spacing w:val="-2"/>
          <w:shd w:val="clear" w:color="auto" w:fill="FFFFFF"/>
        </w:rPr>
      </w:pPr>
    </w:p>
    <w:p w:rsidR="00B77356" w:rsidRPr="00FC4B87" w:rsidRDefault="00B77356" w:rsidP="00B77356">
      <w:pPr>
        <w:ind w:right="-1"/>
        <w:jc w:val="right"/>
        <w:rPr>
          <w:shd w:val="clear" w:color="auto" w:fill="FFFFFF"/>
        </w:rPr>
      </w:pPr>
      <w:r w:rsidRPr="00FC4B87">
        <w:rPr>
          <w:spacing w:val="-2"/>
          <w:shd w:val="clear" w:color="auto" w:fill="FFFFFF"/>
        </w:rPr>
        <w:t xml:space="preserve">Приложение </w:t>
      </w:r>
      <w:r>
        <w:rPr>
          <w:spacing w:val="-2"/>
          <w:shd w:val="clear" w:color="auto" w:fill="FFFFFF"/>
        </w:rPr>
        <w:t>3</w:t>
      </w:r>
    </w:p>
    <w:p w:rsidR="00B77356" w:rsidRPr="00FC4B87" w:rsidRDefault="00B77356" w:rsidP="00B77356">
      <w:pPr>
        <w:spacing w:line="283" w:lineRule="auto"/>
        <w:ind w:right="-1"/>
        <w:jc w:val="right"/>
        <w:rPr>
          <w:shd w:val="clear" w:color="auto" w:fill="FFFFFF"/>
        </w:rPr>
      </w:pPr>
      <w:r w:rsidRPr="00FC4B87">
        <w:rPr>
          <w:spacing w:val="-2"/>
          <w:shd w:val="clear" w:color="auto" w:fill="FFFFFF"/>
        </w:rPr>
        <w:t>к подпрограмме</w:t>
      </w:r>
    </w:p>
    <w:p w:rsidR="00B77356" w:rsidRPr="00FC4B87" w:rsidRDefault="00B77356" w:rsidP="00B77356">
      <w:pPr>
        <w:spacing w:line="283" w:lineRule="auto"/>
        <w:ind w:right="-1"/>
        <w:jc w:val="right"/>
        <w:rPr>
          <w:shd w:val="clear" w:color="auto" w:fill="FFFFFF"/>
        </w:rPr>
      </w:pPr>
      <w:r w:rsidRPr="00FC4B87">
        <w:rPr>
          <w:spacing w:val="-1"/>
          <w:shd w:val="clear" w:color="auto" w:fill="FFFFFF"/>
        </w:rPr>
        <w:t>«Благоустройство дворовых</w:t>
      </w:r>
    </w:p>
    <w:p w:rsidR="00B77356" w:rsidRPr="00FC4B87" w:rsidRDefault="00B77356" w:rsidP="00B77356">
      <w:pPr>
        <w:spacing w:line="283" w:lineRule="auto"/>
        <w:ind w:right="-1"/>
        <w:jc w:val="right"/>
        <w:rPr>
          <w:shd w:val="clear" w:color="auto" w:fill="FFFFFF"/>
        </w:rPr>
      </w:pPr>
      <w:r w:rsidRPr="00FC4B87">
        <w:rPr>
          <w:spacing w:val="-1"/>
          <w:shd w:val="clear" w:color="auto" w:fill="FFFFFF"/>
        </w:rPr>
        <w:t>территорий Комсомольского городского поселения»</w:t>
      </w:r>
    </w:p>
    <w:p w:rsidR="00B77356" w:rsidRDefault="00B77356" w:rsidP="00B77356">
      <w:pPr>
        <w:jc w:val="center"/>
        <w:rPr>
          <w:b/>
          <w:sz w:val="28"/>
        </w:rPr>
      </w:pPr>
    </w:p>
    <w:p w:rsidR="00B77356" w:rsidRDefault="00B77356" w:rsidP="00B77356">
      <w:pPr>
        <w:jc w:val="center"/>
        <w:rPr>
          <w:b/>
          <w:sz w:val="28"/>
        </w:rPr>
      </w:pPr>
    </w:p>
    <w:p w:rsidR="00B77356" w:rsidRDefault="00B77356" w:rsidP="00B77356">
      <w:pPr>
        <w:jc w:val="center"/>
        <w:rPr>
          <w:b/>
          <w:sz w:val="28"/>
        </w:rPr>
      </w:pPr>
      <w:r>
        <w:rPr>
          <w:b/>
          <w:sz w:val="28"/>
        </w:rPr>
        <w:t>Визуализированный перечень</w:t>
      </w:r>
    </w:p>
    <w:p w:rsidR="00B77356" w:rsidRDefault="00B77356" w:rsidP="00B77356">
      <w:pPr>
        <w:jc w:val="center"/>
        <w:rPr>
          <w:b/>
          <w:sz w:val="28"/>
        </w:rPr>
      </w:pPr>
      <w:r>
        <w:rPr>
          <w:b/>
          <w:sz w:val="28"/>
        </w:rPr>
        <w:t>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p>
    <w:p w:rsidR="00B77356" w:rsidRDefault="00B77356" w:rsidP="00B77356">
      <w:pPr>
        <w:jc w:val="center"/>
        <w:rPr>
          <w:sz w:val="28"/>
        </w:rPr>
      </w:pPr>
    </w:p>
    <w:p w:rsidR="00B77356" w:rsidRPr="00DC3CB7" w:rsidRDefault="00B77356" w:rsidP="00B77356">
      <w:pPr>
        <w:ind w:left="720"/>
        <w:rPr>
          <w:rFonts w:ascii="Calibri" w:eastAsia="Calibri" w:hAnsi="Calibri" w:cs="Calibri"/>
          <w:sz w:val="24"/>
          <w:szCs w:val="24"/>
        </w:rPr>
      </w:pPr>
      <w:r w:rsidRPr="00DC3CB7">
        <w:rPr>
          <w:sz w:val="24"/>
          <w:szCs w:val="24"/>
        </w:rPr>
        <w:t>Минимальный перечень</w:t>
      </w:r>
    </w:p>
    <w:tbl>
      <w:tblPr>
        <w:tblW w:w="0" w:type="auto"/>
        <w:tblInd w:w="108" w:type="dxa"/>
        <w:tblCellMar>
          <w:left w:w="10" w:type="dxa"/>
          <w:right w:w="10" w:type="dxa"/>
        </w:tblCellMar>
        <w:tblLook w:val="0000"/>
      </w:tblPr>
      <w:tblGrid>
        <w:gridCol w:w="777"/>
        <w:gridCol w:w="5209"/>
        <w:gridCol w:w="3478"/>
      </w:tblGrid>
      <w:tr w:rsidR="00B77356" w:rsidTr="00797C3B">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 п/п</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Визуализированное изображение</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Наименование, характеристики</w:t>
            </w:r>
          </w:p>
        </w:tc>
      </w:tr>
      <w:tr w:rsidR="00B77356" w:rsidTr="00797C3B">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suppressAutoHyphens/>
              <w:ind w:left="108"/>
              <w:rPr>
                <w:rFonts w:ascii="Calibri" w:eastAsia="Calibri" w:hAnsi="Calibri" w:cs="Calibri"/>
              </w:rPr>
            </w:pPr>
          </w:p>
        </w:tc>
        <w:tc>
          <w:tcPr>
            <w:tcW w:w="88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left="108"/>
              <w:jc w:val="both"/>
              <w:rPr>
                <w:rFonts w:ascii="Calibri" w:eastAsia="Calibri" w:hAnsi="Calibri" w:cs="Calibri"/>
              </w:rPr>
            </w:pPr>
          </w:p>
        </w:tc>
      </w:tr>
      <w:tr w:rsidR="00B77356" w:rsidTr="00797C3B">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1.</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rPr>
                <w:rFonts w:ascii="Calibri" w:eastAsia="Calibri" w:hAnsi="Calibri" w:cs="Calibri"/>
              </w:rPr>
            </w:pPr>
            <w:r>
              <w:object w:dxaOrig="3600" w:dyaOrig="2361">
                <v:rect id="rectole0000000001" o:spid="_x0000_i1025" style="width:180pt;height:117.75pt" o:ole="" o:preferrelative="t" stroked="f">
                  <v:imagedata r:id="rId23" o:title=""/>
                </v:rect>
                <o:OLEObject Type="Embed" ProgID="StaticMetafile" ShapeID="rectole0000000001" DrawAspect="Content" ObjectID="_1653908471" r:id="rId24"/>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jc w:val="center"/>
              <w:rPr>
                <w:sz w:val="26"/>
              </w:rPr>
            </w:pPr>
            <w:r>
              <w:rPr>
                <w:sz w:val="26"/>
              </w:rPr>
              <w:t>Ремонт дворовых проездов (асфальтирование проездов, тротуаров, площадок)</w:t>
            </w:r>
          </w:p>
          <w:p w:rsidR="00B77356" w:rsidRDefault="00B77356" w:rsidP="00797C3B"/>
        </w:tc>
      </w:tr>
      <w:tr w:rsidR="00B77356" w:rsidTr="00797C3B">
        <w:trPr>
          <w:trHeight w:val="1988"/>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2.</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rPr>
                <w:rFonts w:ascii="Calibri" w:eastAsia="Calibri" w:hAnsi="Calibri" w:cs="Calibri"/>
              </w:rPr>
            </w:pPr>
            <w:r>
              <w:object w:dxaOrig="2980" w:dyaOrig="1756">
                <v:rect id="rectole0000000002" o:spid="_x0000_i1026" style="width:149.25pt;height:87.75pt" o:ole="" o:preferrelative="t" stroked="f">
                  <v:imagedata r:id="rId25" o:title=""/>
                </v:rect>
                <o:OLEObject Type="Embed" ProgID="StaticMetafile" ShapeID="rectole0000000002" DrawAspect="Content" ObjectID="_1653908472" r:id="rId26"/>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rPr>
                <w:b/>
                <w:sz w:val="24"/>
                <w:shd w:val="clear" w:color="auto" w:fill="FFFFFF"/>
              </w:rPr>
            </w:pPr>
            <w:r>
              <w:rPr>
                <w:b/>
                <w:sz w:val="24"/>
                <w:shd w:val="clear" w:color="auto" w:fill="FFFFFF"/>
              </w:rPr>
              <w:t xml:space="preserve">Обеспечение освещения дворовых территорий </w:t>
            </w:r>
          </w:p>
          <w:p w:rsidR="00B77356" w:rsidRDefault="00B77356" w:rsidP="00797C3B">
            <w:pPr>
              <w:suppressAutoHyphens/>
              <w:spacing w:after="150"/>
              <w:rPr>
                <w:sz w:val="24"/>
              </w:rPr>
            </w:pPr>
            <w:r>
              <w:rPr>
                <w:sz w:val="24"/>
                <w:shd w:val="clear" w:color="auto" w:fill="FFFFFF"/>
              </w:rPr>
              <w:t>Энергосберегающие ЖКУ светильники</w:t>
            </w:r>
          </w:p>
          <w:p w:rsidR="00B77356" w:rsidRDefault="00B77356" w:rsidP="00797C3B">
            <w:pPr>
              <w:rPr>
                <w:sz w:val="24"/>
              </w:rPr>
            </w:pPr>
            <w:r>
              <w:rPr>
                <w:sz w:val="24"/>
              </w:rPr>
              <w:t>Размер 690х335х310 мм.</w:t>
            </w:r>
          </w:p>
          <w:p w:rsidR="00B77356" w:rsidRDefault="00B77356" w:rsidP="00797C3B">
            <w:pPr>
              <w:rPr>
                <w:sz w:val="24"/>
              </w:rPr>
            </w:pPr>
            <w:r>
              <w:rPr>
                <w:sz w:val="24"/>
              </w:rPr>
              <w:t xml:space="preserve"> Мощность 100 Вт.</w:t>
            </w:r>
          </w:p>
          <w:p w:rsidR="00B77356" w:rsidRDefault="00B77356" w:rsidP="00797C3B"/>
        </w:tc>
      </w:tr>
      <w:tr w:rsidR="00B77356" w:rsidTr="00797C3B">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3.</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object w:dxaOrig="2736" w:dyaOrig="1872">
                <v:rect id="rectole0000000003" o:spid="_x0000_i1027" style="width:136.5pt;height:93.75pt" o:ole="" o:preferrelative="t" stroked="f">
                  <v:imagedata r:id="rId27" o:title=""/>
                </v:rect>
                <o:OLEObject Type="Embed" ProgID="StaticMetafile" ShapeID="rectole0000000003" DrawAspect="Content" ObjectID="_1653908473" r:id="rId28"/>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Pr="00DC3CB7" w:rsidRDefault="00B77356" w:rsidP="00797C3B">
            <w:pPr>
              <w:suppressAutoHyphens/>
              <w:rPr>
                <w:b/>
                <w:sz w:val="24"/>
                <w:szCs w:val="24"/>
              </w:rPr>
            </w:pPr>
            <w:r w:rsidRPr="00DC3CB7">
              <w:rPr>
                <w:b/>
                <w:sz w:val="24"/>
                <w:szCs w:val="24"/>
              </w:rPr>
              <w:t>Установка скамеек</w:t>
            </w:r>
          </w:p>
          <w:p w:rsidR="00B77356" w:rsidRPr="00DC3CB7" w:rsidRDefault="00B77356" w:rsidP="00797C3B">
            <w:pPr>
              <w:suppressAutoHyphens/>
              <w:rPr>
                <w:sz w:val="24"/>
                <w:szCs w:val="24"/>
              </w:rPr>
            </w:pPr>
            <w:r w:rsidRPr="00DC3CB7">
              <w:rPr>
                <w:sz w:val="24"/>
                <w:szCs w:val="24"/>
              </w:rPr>
              <w:t>Скамья со спинкой:</w:t>
            </w:r>
          </w:p>
          <w:p w:rsidR="00B77356" w:rsidRPr="00DC3CB7" w:rsidRDefault="00B77356" w:rsidP="00797C3B">
            <w:pPr>
              <w:suppressAutoHyphens/>
              <w:rPr>
                <w:sz w:val="24"/>
                <w:szCs w:val="24"/>
              </w:rPr>
            </w:pPr>
            <w:r w:rsidRPr="00DC3CB7">
              <w:rPr>
                <w:sz w:val="24"/>
                <w:szCs w:val="24"/>
              </w:rPr>
              <w:t>длина скамейки - 2,085 м;</w:t>
            </w:r>
          </w:p>
          <w:p w:rsidR="00B77356" w:rsidRPr="00DC3CB7" w:rsidRDefault="00B77356" w:rsidP="00797C3B">
            <w:pPr>
              <w:suppressAutoHyphens/>
              <w:rPr>
                <w:sz w:val="24"/>
                <w:szCs w:val="24"/>
              </w:rPr>
            </w:pPr>
            <w:r w:rsidRPr="00DC3CB7">
              <w:rPr>
                <w:sz w:val="24"/>
                <w:szCs w:val="24"/>
              </w:rPr>
              <w:t>ширина - 770  мм;</w:t>
            </w:r>
          </w:p>
          <w:p w:rsidR="00B77356" w:rsidRPr="00DC3CB7" w:rsidRDefault="00B77356" w:rsidP="00797C3B">
            <w:pPr>
              <w:suppressAutoHyphens/>
              <w:rPr>
                <w:sz w:val="24"/>
                <w:szCs w:val="24"/>
              </w:rPr>
            </w:pPr>
            <w:r w:rsidRPr="00DC3CB7">
              <w:rPr>
                <w:sz w:val="24"/>
                <w:szCs w:val="24"/>
              </w:rPr>
              <w:t>высота - 975  мм.</w:t>
            </w:r>
          </w:p>
          <w:p w:rsidR="00B77356" w:rsidRPr="00DC3CB7" w:rsidRDefault="00B77356" w:rsidP="00797C3B">
            <w:pPr>
              <w:suppressAutoHyphens/>
              <w:rPr>
                <w:sz w:val="24"/>
                <w:szCs w:val="24"/>
              </w:rPr>
            </w:pPr>
          </w:p>
          <w:p w:rsidR="00B77356" w:rsidRPr="00DC3CB7" w:rsidRDefault="00B77356" w:rsidP="00797C3B">
            <w:pPr>
              <w:suppressAutoHyphens/>
              <w:rPr>
                <w:sz w:val="24"/>
                <w:szCs w:val="24"/>
              </w:rPr>
            </w:pPr>
          </w:p>
        </w:tc>
      </w:tr>
      <w:tr w:rsidR="00B77356" w:rsidTr="00797C3B">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4.</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left="426" w:firstLine="141"/>
              <w:rPr>
                <w:rFonts w:ascii="Calibri" w:eastAsia="Calibri" w:hAnsi="Calibri" w:cs="Calibri"/>
              </w:rPr>
            </w:pPr>
            <w:r>
              <w:object w:dxaOrig="1843" w:dyaOrig="3456">
                <v:rect id="rectole0000000004" o:spid="_x0000_i1028" style="width:92.25pt;height:172.5pt" o:ole="" o:preferrelative="t" stroked="f">
                  <v:imagedata r:id="rId29" o:title=""/>
                </v:rect>
                <o:OLEObject Type="Embed" ProgID="StaticMetafile" ShapeID="rectole0000000004" DrawAspect="Content" ObjectID="_1653908474" r:id="rId30"/>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Pr="00DC3CB7" w:rsidRDefault="00B77356" w:rsidP="00797C3B">
            <w:pPr>
              <w:suppressAutoHyphens/>
              <w:rPr>
                <w:b/>
                <w:sz w:val="24"/>
                <w:szCs w:val="24"/>
              </w:rPr>
            </w:pPr>
            <w:r w:rsidRPr="00DC3CB7">
              <w:rPr>
                <w:b/>
                <w:sz w:val="24"/>
                <w:szCs w:val="24"/>
              </w:rPr>
              <w:t>Установка урн для мусора</w:t>
            </w:r>
          </w:p>
          <w:p w:rsidR="00B77356" w:rsidRPr="00DC3CB7" w:rsidRDefault="00B77356" w:rsidP="00797C3B">
            <w:pPr>
              <w:suppressAutoHyphens/>
              <w:rPr>
                <w:b/>
                <w:sz w:val="24"/>
                <w:szCs w:val="24"/>
              </w:rPr>
            </w:pPr>
          </w:p>
          <w:p w:rsidR="00B77356" w:rsidRPr="00DC3CB7" w:rsidRDefault="00B77356" w:rsidP="00797C3B">
            <w:pPr>
              <w:suppressAutoHyphens/>
              <w:rPr>
                <w:b/>
                <w:sz w:val="24"/>
                <w:szCs w:val="24"/>
              </w:rPr>
            </w:pPr>
            <w:r w:rsidRPr="00DC3CB7">
              <w:rPr>
                <w:sz w:val="24"/>
                <w:szCs w:val="24"/>
              </w:rPr>
              <w:t>Урна для мусора:</w:t>
            </w:r>
          </w:p>
          <w:p w:rsidR="00B77356" w:rsidRPr="00DC3CB7" w:rsidRDefault="00B77356" w:rsidP="00797C3B">
            <w:pPr>
              <w:suppressAutoHyphens/>
              <w:rPr>
                <w:sz w:val="24"/>
                <w:szCs w:val="24"/>
              </w:rPr>
            </w:pPr>
            <w:r w:rsidRPr="00DC3CB7">
              <w:rPr>
                <w:sz w:val="24"/>
                <w:szCs w:val="24"/>
              </w:rPr>
              <w:t>высота - 540 м;</w:t>
            </w:r>
          </w:p>
          <w:p w:rsidR="00B77356" w:rsidRPr="00DC3CB7" w:rsidRDefault="00B77356" w:rsidP="00797C3B">
            <w:pPr>
              <w:suppressAutoHyphens/>
              <w:rPr>
                <w:sz w:val="24"/>
                <w:szCs w:val="24"/>
              </w:rPr>
            </w:pPr>
            <w:r w:rsidRPr="00DC3CB7">
              <w:rPr>
                <w:sz w:val="24"/>
                <w:szCs w:val="24"/>
              </w:rPr>
              <w:t>ширина – 400 мм;</w:t>
            </w:r>
          </w:p>
          <w:p w:rsidR="00B77356" w:rsidRPr="00DC3CB7" w:rsidRDefault="00B77356" w:rsidP="00797C3B">
            <w:pPr>
              <w:suppressAutoHyphens/>
              <w:rPr>
                <w:sz w:val="24"/>
                <w:szCs w:val="24"/>
              </w:rPr>
            </w:pPr>
            <w:r w:rsidRPr="00DC3CB7">
              <w:rPr>
                <w:sz w:val="24"/>
                <w:szCs w:val="24"/>
                <w:shd w:val="clear" w:color="auto" w:fill="FFFFFF"/>
              </w:rPr>
              <w:t>объем: 20 л.</w:t>
            </w:r>
          </w:p>
        </w:tc>
      </w:tr>
    </w:tbl>
    <w:p w:rsidR="00B77356" w:rsidRPr="00DC3CB7" w:rsidRDefault="00B77356" w:rsidP="00B77356">
      <w:pPr>
        <w:jc w:val="center"/>
        <w:rPr>
          <w:sz w:val="24"/>
          <w:szCs w:val="24"/>
        </w:rPr>
      </w:pPr>
      <w:r>
        <w:rPr>
          <w:sz w:val="24"/>
          <w:szCs w:val="24"/>
        </w:rPr>
        <w:t>До</w:t>
      </w:r>
      <w:r w:rsidRPr="00DC3CB7">
        <w:rPr>
          <w:sz w:val="24"/>
          <w:szCs w:val="24"/>
        </w:rPr>
        <w:t>полнительный перечень</w:t>
      </w:r>
    </w:p>
    <w:tbl>
      <w:tblPr>
        <w:tblW w:w="9498" w:type="dxa"/>
        <w:tblInd w:w="108" w:type="dxa"/>
        <w:tblCellMar>
          <w:left w:w="10" w:type="dxa"/>
          <w:right w:w="10" w:type="dxa"/>
        </w:tblCellMar>
        <w:tblLook w:val="0000"/>
      </w:tblPr>
      <w:tblGrid>
        <w:gridCol w:w="851"/>
        <w:gridCol w:w="5103"/>
        <w:gridCol w:w="3544"/>
      </w:tblGrid>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1</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pPr>
            <w:r>
              <w:rPr>
                <w:b/>
                <w:sz w:val="24"/>
              </w:rPr>
              <w:t>Оборудование детских и (или) спортивных площадок</w:t>
            </w: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3470" w:dyaOrig="2131">
                <v:rect id="rectole0000000005" o:spid="_x0000_i1029" style="width:173.25pt;height:106.5pt" o:ole="" o:preferrelative="t" stroked="f">
                  <v:imagedata r:id="rId31" o:title=""/>
                </v:rect>
                <o:OLEObject Type="Embed" ProgID="StaticMetafile" ShapeID="rectole0000000005" DrawAspect="Content" ObjectID="_1653908475" r:id="rId3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rPr>
                <w:sz w:val="24"/>
                <w:shd w:val="clear" w:color="auto" w:fill="FFFFFF"/>
              </w:rPr>
            </w:pPr>
            <w:r>
              <w:rPr>
                <w:sz w:val="24"/>
                <w:shd w:val="clear" w:color="auto" w:fill="FFFFFF"/>
              </w:rPr>
              <w:t>Горка малая</w:t>
            </w:r>
          </w:p>
          <w:p w:rsidR="00B77356" w:rsidRDefault="00B77356" w:rsidP="00797C3B">
            <w:pPr>
              <w:suppressAutoHyphens/>
              <w:spacing w:after="150"/>
            </w:pPr>
            <w:r>
              <w:rPr>
                <w:sz w:val="24"/>
                <w:shd w:val="clear" w:color="auto" w:fill="FFFFFF"/>
              </w:rPr>
              <w:t>Габаритные размеры:3000х578 мм, Н=2380 мм, Н площадки=1220 мм</w:t>
            </w:r>
            <w:r>
              <w:rPr>
                <w:sz w:val="24"/>
                <w:shd w:val="clear" w:color="auto" w:fill="FFFFFF"/>
              </w:rPr>
              <w:br/>
              <w:t>Возрастная группа:3-10 лет</w:t>
            </w: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2908" w:dyaOrig="2505">
                <v:rect id="rectole0000000006" o:spid="_x0000_i1030" style="width:145.5pt;height:125.25pt" o:ole="" o:preferrelative="t" stroked="f">
                  <v:imagedata r:id="rId33" o:title=""/>
                </v:rect>
                <o:OLEObject Type="Embed" ProgID="StaticMetafile" ShapeID="rectole0000000006" DrawAspect="Content" ObjectID="_1653908476" r:id="rId3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Pr="00042822" w:rsidRDefault="00B77356" w:rsidP="00797C3B">
            <w:pPr>
              <w:suppressAutoHyphens/>
              <w:spacing w:after="150"/>
              <w:rPr>
                <w:sz w:val="24"/>
                <w:szCs w:val="24"/>
                <w:shd w:val="clear" w:color="auto" w:fill="FFFFFF"/>
              </w:rPr>
            </w:pPr>
            <w:r w:rsidRPr="00042822">
              <w:rPr>
                <w:sz w:val="24"/>
                <w:szCs w:val="24"/>
                <w:shd w:val="clear" w:color="auto" w:fill="FFFFFF"/>
              </w:rPr>
              <w:t>Горка</w:t>
            </w:r>
          </w:p>
          <w:p w:rsidR="00B77356" w:rsidRPr="00042822" w:rsidRDefault="00B77356" w:rsidP="00797C3B">
            <w:pPr>
              <w:suppressAutoHyphens/>
              <w:spacing w:after="150"/>
              <w:rPr>
                <w:sz w:val="24"/>
                <w:szCs w:val="24"/>
                <w:shd w:val="clear" w:color="auto" w:fill="FFFFFF"/>
              </w:rPr>
            </w:pPr>
            <w:r w:rsidRPr="00042822">
              <w:rPr>
                <w:sz w:val="24"/>
                <w:szCs w:val="24"/>
                <w:shd w:val="clear" w:color="auto" w:fill="FFFFFF"/>
              </w:rPr>
              <w:t xml:space="preserve">Занимаемая площадь: 2,20 х 2,00 м Высота горки: 1,40 м </w:t>
            </w:r>
          </w:p>
          <w:p w:rsidR="00B77356" w:rsidRDefault="00B77356" w:rsidP="00797C3B">
            <w:pPr>
              <w:suppressAutoHyphens/>
              <w:spacing w:after="150"/>
            </w:pP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2448" w:dyaOrig="2289">
                <v:rect id="rectole0000000007" o:spid="_x0000_i1031" style="width:122.25pt;height:114.75pt" o:ole="" o:preferrelative="t" stroked="f">
                  <v:imagedata r:id="rId35" o:title=""/>
                </v:rect>
                <o:OLEObject Type="Embed" ProgID="StaticMetafile" ShapeID="rectole0000000007" DrawAspect="Content" ObjectID="_1653908477" r:id="rId3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rPr>
                <w:sz w:val="24"/>
                <w:shd w:val="clear" w:color="auto" w:fill="FFFFFF"/>
              </w:rPr>
            </w:pPr>
            <w:r>
              <w:rPr>
                <w:sz w:val="24"/>
                <w:shd w:val="clear" w:color="auto" w:fill="FFFFFF"/>
              </w:rPr>
              <w:t>Горка большая</w:t>
            </w:r>
          </w:p>
          <w:p w:rsidR="00B77356" w:rsidRDefault="00B77356" w:rsidP="00797C3B">
            <w:pPr>
              <w:suppressAutoHyphens/>
              <w:rPr>
                <w:sz w:val="24"/>
                <w:shd w:val="clear" w:color="auto" w:fill="FFFFFF"/>
              </w:rPr>
            </w:pPr>
            <w:r>
              <w:rPr>
                <w:sz w:val="24"/>
                <w:shd w:val="clear" w:color="auto" w:fill="FFFFFF"/>
              </w:rPr>
              <w:t>Габаритные размеры:</w:t>
            </w:r>
          </w:p>
          <w:p w:rsidR="00B77356" w:rsidRDefault="00B77356" w:rsidP="00797C3B">
            <w:pPr>
              <w:suppressAutoHyphens/>
              <w:rPr>
                <w:sz w:val="24"/>
                <w:shd w:val="clear" w:color="auto" w:fill="FFFFFF"/>
              </w:rPr>
            </w:pPr>
            <w:r>
              <w:rPr>
                <w:sz w:val="24"/>
                <w:shd w:val="clear" w:color="auto" w:fill="FFFFFF"/>
              </w:rPr>
              <w:t>Длина 4050хх мм</w:t>
            </w:r>
          </w:p>
          <w:p w:rsidR="00B77356" w:rsidRDefault="00B77356" w:rsidP="00797C3B">
            <w:pPr>
              <w:suppressAutoHyphens/>
              <w:rPr>
                <w:sz w:val="24"/>
                <w:shd w:val="clear" w:color="auto" w:fill="FFFFFF"/>
              </w:rPr>
            </w:pPr>
            <w:r>
              <w:rPr>
                <w:sz w:val="24"/>
                <w:shd w:val="clear" w:color="auto" w:fill="FFFFFF"/>
              </w:rPr>
              <w:t>Ширина 600 мм</w:t>
            </w:r>
          </w:p>
          <w:p w:rsidR="00B77356" w:rsidRDefault="00B77356" w:rsidP="00797C3B">
            <w:pPr>
              <w:suppressAutoHyphens/>
              <w:rPr>
                <w:sz w:val="24"/>
                <w:shd w:val="clear" w:color="auto" w:fill="FFFFFF"/>
              </w:rPr>
            </w:pPr>
            <w:r>
              <w:rPr>
                <w:sz w:val="24"/>
                <w:shd w:val="clear" w:color="auto" w:fill="FFFFFF"/>
              </w:rPr>
              <w:t>Высота 2200 мм</w:t>
            </w:r>
          </w:p>
          <w:p w:rsidR="00B77356" w:rsidRDefault="00B77356" w:rsidP="00797C3B">
            <w:pPr>
              <w:suppressAutoHyphens/>
            </w:pP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1.4.</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2937" w:dyaOrig="2750">
                <v:rect id="rectole0000000008" o:spid="_x0000_i1032" style="width:147pt;height:137.25pt" o:ole="" o:preferrelative="t" stroked="f">
                  <v:imagedata r:id="rId37" o:title=""/>
                </v:rect>
                <o:OLEObject Type="Embed" ProgID="StaticMetafile" ShapeID="rectole0000000008" DrawAspect="Content" ObjectID="_1653908478" r:id="rId3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rPr>
                <w:sz w:val="24"/>
                <w:shd w:val="clear" w:color="auto" w:fill="FFFFFF"/>
              </w:rPr>
            </w:pPr>
            <w:r>
              <w:rPr>
                <w:sz w:val="24"/>
                <w:shd w:val="clear" w:color="auto" w:fill="FFFFFF"/>
              </w:rPr>
              <w:t>Карусель "вращающаяся платформа"</w:t>
            </w:r>
          </w:p>
          <w:p w:rsidR="00B77356" w:rsidRDefault="00B77356" w:rsidP="00797C3B">
            <w:pPr>
              <w:suppressAutoHyphens/>
              <w:rPr>
                <w:sz w:val="24"/>
                <w:shd w:val="clear" w:color="auto" w:fill="FFFFFF"/>
              </w:rPr>
            </w:pPr>
          </w:p>
          <w:p w:rsidR="00B77356" w:rsidRDefault="00B77356" w:rsidP="00797C3B">
            <w:pPr>
              <w:suppressAutoHyphens/>
              <w:rPr>
                <w:rFonts w:ascii="pt-sans-caption" w:eastAsia="pt-sans-caption" w:hAnsi="pt-sans-caption" w:cs="pt-sans-caption"/>
                <w:color w:val="6B848B"/>
                <w:sz w:val="21"/>
                <w:shd w:val="clear" w:color="auto" w:fill="FFFFFF"/>
              </w:rPr>
            </w:pPr>
            <w:r>
              <w:rPr>
                <w:sz w:val="24"/>
                <w:shd w:val="clear" w:color="auto" w:fill="FFFFFF"/>
              </w:rPr>
              <w:t>Габаритные размеры:</w:t>
            </w:r>
          </w:p>
          <w:p w:rsidR="00B77356" w:rsidRDefault="00B77356" w:rsidP="00797C3B">
            <w:pPr>
              <w:suppressAutoHyphens/>
              <w:rPr>
                <w:sz w:val="24"/>
                <w:shd w:val="clear" w:color="auto" w:fill="FFFFFF"/>
              </w:rPr>
            </w:pPr>
            <w:r>
              <w:rPr>
                <w:sz w:val="24"/>
                <w:shd w:val="clear" w:color="auto" w:fill="FFFFFF"/>
              </w:rPr>
              <w:t>Высота700 мм</w:t>
            </w:r>
          </w:p>
          <w:p w:rsidR="00B77356" w:rsidRDefault="00B77356" w:rsidP="00797C3B">
            <w:pPr>
              <w:suppressAutoHyphens/>
              <w:rPr>
                <w:sz w:val="24"/>
                <w:shd w:val="clear" w:color="auto" w:fill="FFFFFF"/>
              </w:rPr>
            </w:pPr>
            <w:r>
              <w:rPr>
                <w:sz w:val="24"/>
                <w:shd w:val="clear" w:color="auto" w:fill="FFFFFF"/>
              </w:rPr>
              <w:t>Диаметр1600 мм</w:t>
            </w:r>
          </w:p>
          <w:p w:rsidR="00B77356" w:rsidRDefault="00B77356" w:rsidP="00797C3B">
            <w:pPr>
              <w:suppressAutoHyphens/>
            </w:pP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1.5.</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3427" w:dyaOrig="2793">
                <v:rect id="rectole0000000009" o:spid="_x0000_i1033" style="width:171pt;height:139.5pt" o:ole="" o:preferrelative="t" stroked="f">
                  <v:imagedata r:id="rId39" o:title=""/>
                </v:rect>
                <o:OLEObject Type="Embed" ProgID="StaticMetafile" ShapeID="rectole0000000009" DrawAspect="Content" ObjectID="_1653908479" r:id="rId4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rPr>
                <w:sz w:val="24"/>
              </w:rPr>
            </w:pPr>
            <w:r>
              <w:rPr>
                <w:sz w:val="24"/>
              </w:rPr>
              <w:t>Качели</w:t>
            </w:r>
          </w:p>
          <w:p w:rsidR="00B77356" w:rsidRDefault="00B77356" w:rsidP="00797C3B">
            <w:pPr>
              <w:suppressAutoHyphens/>
              <w:spacing w:after="150"/>
            </w:pPr>
            <w:r>
              <w:rPr>
                <w:sz w:val="24"/>
              </w:rPr>
              <w:t>Габаритные размеры:</w:t>
            </w:r>
            <w:r>
              <w:rPr>
                <w:sz w:val="24"/>
                <w:shd w:val="clear" w:color="auto" w:fill="FFFFFF"/>
              </w:rPr>
              <w:t>3850х1760 мм, Н=2380 мм</w:t>
            </w:r>
            <w:r>
              <w:rPr>
                <w:sz w:val="24"/>
              </w:rPr>
              <w:br/>
              <w:t>Возрастная группа:</w:t>
            </w:r>
            <w:r>
              <w:rPr>
                <w:sz w:val="24"/>
                <w:shd w:val="clear" w:color="auto" w:fill="FFFFFF"/>
              </w:rPr>
              <w:t>3-12 лет</w:t>
            </w: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1.6.</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3470" w:dyaOrig="2131">
                <v:rect id="rectole0000000010" o:spid="_x0000_i1034" style="width:173.25pt;height:106.5pt" o:ole="" o:preferrelative="t" stroked="f">
                  <v:imagedata r:id="rId41" o:title=""/>
                </v:rect>
                <o:OLEObject Type="Embed" ProgID="StaticMetafile" ShapeID="rectole0000000010" DrawAspect="Content" ObjectID="_1653908480" r:id="rId4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rPr>
                <w:sz w:val="24"/>
                <w:shd w:val="clear" w:color="auto" w:fill="FFFFFF"/>
              </w:rPr>
            </w:pPr>
            <w:r>
              <w:rPr>
                <w:sz w:val="24"/>
                <w:shd w:val="clear" w:color="auto" w:fill="FFFFFF"/>
              </w:rPr>
              <w:t>Качалка- балансир</w:t>
            </w:r>
          </w:p>
          <w:p w:rsidR="00B77356" w:rsidRDefault="00B77356" w:rsidP="00797C3B">
            <w:pPr>
              <w:suppressAutoHyphens/>
              <w:spacing w:after="150"/>
            </w:pPr>
            <w:r>
              <w:rPr>
                <w:sz w:val="24"/>
                <w:shd w:val="clear" w:color="auto" w:fill="FFFFFF"/>
              </w:rPr>
              <w:t>Габаритные размеры:2510х420 мм, Н=880 мм, Н сидения=530 мм</w:t>
            </w:r>
            <w:r>
              <w:rPr>
                <w:sz w:val="24"/>
                <w:shd w:val="clear" w:color="auto" w:fill="FFFFFF"/>
              </w:rPr>
              <w:br/>
              <w:t>Возрастная группа:3-12 лет</w:t>
            </w:r>
            <w:r>
              <w:rPr>
                <w:sz w:val="24"/>
                <w:shd w:val="clear" w:color="auto" w:fill="FFFFFF"/>
              </w:rPr>
              <w:br/>
            </w: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1.7.</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3585" w:dyaOrig="2620">
                <v:rect id="rectole0000000011" o:spid="_x0000_i1035" style="width:179.25pt;height:131.25pt" o:ole="" o:preferrelative="t" stroked="f">
                  <v:imagedata r:id="rId43" o:title=""/>
                </v:rect>
                <o:OLEObject Type="Embed" ProgID="StaticMetafile" ShapeID="rectole0000000011" DrawAspect="Content" ObjectID="_1653908481" r:id="rId4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rPr>
                <w:sz w:val="24"/>
                <w:shd w:val="clear" w:color="auto" w:fill="FFFFFF"/>
              </w:rPr>
            </w:pPr>
            <w:r>
              <w:rPr>
                <w:sz w:val="24"/>
                <w:shd w:val="clear" w:color="auto" w:fill="FFFFFF"/>
              </w:rPr>
              <w:t>Гимнастический комплекс</w:t>
            </w:r>
          </w:p>
          <w:p w:rsidR="00B77356" w:rsidRDefault="00B77356" w:rsidP="00797C3B">
            <w:pPr>
              <w:suppressAutoHyphens/>
              <w:spacing w:after="150"/>
            </w:pPr>
            <w:r>
              <w:rPr>
                <w:sz w:val="24"/>
                <w:shd w:val="clear" w:color="auto" w:fill="FFFFFF"/>
              </w:rPr>
              <w:t>Габаритные размеры:3217х3435 мм, Н = 2630 мм</w:t>
            </w:r>
            <w:r>
              <w:rPr>
                <w:sz w:val="24"/>
                <w:shd w:val="clear" w:color="auto" w:fill="FFFFFF"/>
              </w:rPr>
              <w:br/>
              <w:t>Возрастная группа: от 14 лет</w:t>
            </w: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1.8.</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3384" w:dyaOrig="2534">
                <v:rect id="rectole0000000012" o:spid="_x0000_i1036" style="width:170.25pt;height:126.75pt" o:ole="" o:preferrelative="t" stroked="f">
                  <v:imagedata r:id="rId45" o:title=""/>
                </v:rect>
                <o:OLEObject Type="Embed" ProgID="StaticMetafile" ShapeID="rectole0000000012" DrawAspect="Content" ObjectID="_1653908482" r:id="rId4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rPr>
                <w:sz w:val="21"/>
                <w:shd w:val="clear" w:color="auto" w:fill="FFFFFF"/>
              </w:rPr>
            </w:pPr>
            <w:r>
              <w:rPr>
                <w:sz w:val="21"/>
                <w:shd w:val="clear" w:color="auto" w:fill="FFFFFF"/>
              </w:rPr>
              <w:t>Домик-беседка</w:t>
            </w:r>
          </w:p>
          <w:p w:rsidR="00B77356" w:rsidRDefault="00B77356" w:rsidP="00797C3B">
            <w:pPr>
              <w:suppressAutoHyphens/>
              <w:spacing w:after="150"/>
              <w:rPr>
                <w:sz w:val="21"/>
                <w:shd w:val="clear" w:color="auto" w:fill="FFFFFF"/>
              </w:rPr>
            </w:pPr>
            <w:r>
              <w:rPr>
                <w:sz w:val="21"/>
                <w:shd w:val="clear" w:color="auto" w:fill="FFFFFF"/>
              </w:rPr>
              <w:t>Габаритные размеры</w:t>
            </w:r>
          </w:p>
          <w:p w:rsidR="00B77356" w:rsidRDefault="00B77356" w:rsidP="00797C3B">
            <w:pPr>
              <w:suppressAutoHyphens/>
              <w:spacing w:after="150"/>
              <w:rPr>
                <w:sz w:val="24"/>
                <w:shd w:val="clear" w:color="auto" w:fill="FFFFFF"/>
              </w:rPr>
            </w:pPr>
            <w:r>
              <w:rPr>
                <w:sz w:val="21"/>
                <w:shd w:val="clear" w:color="auto" w:fill="FFFFFF"/>
              </w:rPr>
              <w:t>Длина: 1900x1600x1900</w:t>
            </w:r>
          </w:p>
          <w:p w:rsidR="00B77356" w:rsidRDefault="00B77356" w:rsidP="00797C3B">
            <w:pPr>
              <w:suppressAutoHyphens/>
              <w:spacing w:after="150"/>
            </w:pPr>
            <w:r>
              <w:rPr>
                <w:sz w:val="24"/>
                <w:shd w:val="clear" w:color="auto" w:fill="FFFFFF"/>
              </w:rPr>
              <w:t>Возрастная группа:3-12 лет</w:t>
            </w:r>
            <w:r>
              <w:rPr>
                <w:sz w:val="24"/>
                <w:shd w:val="clear" w:color="auto" w:fill="FFFFFF"/>
              </w:rPr>
              <w:br/>
            </w: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1.9.</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3772" w:dyaOrig="2563">
                <v:rect id="rectole0000000013" o:spid="_x0000_i1037" style="width:188.25pt;height:128.25pt" o:ole="" o:preferrelative="t" stroked="f">
                  <v:imagedata r:id="rId47" o:title=""/>
                </v:rect>
                <o:OLEObject Type="Embed" ProgID="StaticMetafile" ShapeID="rectole0000000013" DrawAspect="Content" ObjectID="_1653908483" r:id="rId4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rPr>
                <w:sz w:val="24"/>
                <w:shd w:val="clear" w:color="auto" w:fill="FFFFFF"/>
              </w:rPr>
            </w:pPr>
            <w:r>
              <w:rPr>
                <w:sz w:val="24"/>
                <w:shd w:val="clear" w:color="auto" w:fill="FFFFFF"/>
              </w:rPr>
              <w:t>Уличный тренажер "Жим руками"</w:t>
            </w:r>
          </w:p>
          <w:p w:rsidR="00B77356" w:rsidRDefault="00B77356" w:rsidP="00797C3B">
            <w:pPr>
              <w:suppressAutoHyphens/>
              <w:spacing w:after="150"/>
            </w:pPr>
            <w:r>
              <w:rPr>
                <w:sz w:val="24"/>
                <w:shd w:val="clear" w:color="auto" w:fill="FFFFFF"/>
              </w:rPr>
              <w:t>Габаритные размеры:740х850 мм, Н=1488 мм</w:t>
            </w:r>
            <w:r>
              <w:rPr>
                <w:sz w:val="24"/>
                <w:shd w:val="clear" w:color="auto" w:fill="FFFFFF"/>
              </w:rPr>
              <w:br/>
              <w:t>Возрастная группа: от 14 лет</w:t>
            </w: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1.10.</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3340" w:dyaOrig="2347">
                <v:rect id="rectole0000000014" o:spid="_x0000_i1038" style="width:167.25pt;height:117pt" o:ole="" o:preferrelative="t" stroked="f">
                  <v:imagedata r:id="rId49" o:title=""/>
                </v:rect>
                <o:OLEObject Type="Embed" ProgID="StaticMetafile" ShapeID="rectole0000000014" DrawAspect="Content" ObjectID="_1653908484" r:id="rId5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rPr>
                <w:sz w:val="24"/>
                <w:shd w:val="clear" w:color="auto" w:fill="FFFFFF"/>
              </w:rPr>
            </w:pPr>
            <w:r>
              <w:rPr>
                <w:sz w:val="24"/>
                <w:shd w:val="clear" w:color="auto" w:fill="FFFFFF"/>
              </w:rPr>
              <w:t>Уличный тренажер "скамья для пресса"</w:t>
            </w:r>
          </w:p>
          <w:p w:rsidR="00B77356" w:rsidRDefault="00B77356" w:rsidP="00797C3B">
            <w:pPr>
              <w:suppressAutoHyphens/>
              <w:spacing w:after="150"/>
            </w:pPr>
            <w:r>
              <w:rPr>
                <w:sz w:val="24"/>
                <w:shd w:val="clear" w:color="auto" w:fill="FFFFFF"/>
              </w:rPr>
              <w:t>Габаритные размеры:3150х600 мм, Н=1000 мм</w:t>
            </w:r>
            <w:r>
              <w:rPr>
                <w:sz w:val="24"/>
                <w:shd w:val="clear" w:color="auto" w:fill="FFFFFF"/>
              </w:rPr>
              <w:br/>
              <w:t>Возрастная группа: от 14 лет</w:t>
            </w: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1.11.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3312" w:dyaOrig="1612">
                <v:rect id="rectole0000000015" o:spid="_x0000_i1039" style="width:165.75pt;height:80.25pt" o:ole="" o:preferrelative="t" stroked="f">
                  <v:imagedata r:id="rId51" o:title=""/>
                </v:rect>
                <o:OLEObject Type="Embed" ProgID="StaticMetafile" ShapeID="rectole0000000015" DrawAspect="Content" ObjectID="_1653908485" r:id="rId5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rPr>
                <w:sz w:val="24"/>
                <w:shd w:val="clear" w:color="auto" w:fill="FFFFFF"/>
              </w:rPr>
            </w:pPr>
            <w:r>
              <w:rPr>
                <w:sz w:val="24"/>
                <w:shd w:val="clear" w:color="auto" w:fill="FFFFFF"/>
              </w:rPr>
              <w:t xml:space="preserve">Теннисный стол </w:t>
            </w:r>
          </w:p>
          <w:p w:rsidR="00B77356" w:rsidRDefault="00B77356" w:rsidP="00797C3B">
            <w:pPr>
              <w:suppressAutoHyphens/>
              <w:spacing w:after="150"/>
            </w:pPr>
            <w:r>
              <w:rPr>
                <w:sz w:val="24"/>
                <w:shd w:val="clear" w:color="auto" w:fill="FFFFFF"/>
              </w:rPr>
              <w:t xml:space="preserve">Габаритные размеры:1200х655 мм, </w:t>
            </w:r>
            <w:r>
              <w:rPr>
                <w:sz w:val="24"/>
                <w:shd w:val="clear" w:color="auto" w:fill="FFFFFF"/>
              </w:rPr>
              <w:br/>
              <w:t>Возрастная группа: от 10 лет</w:t>
            </w: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1.12.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2908" w:dyaOrig="2908">
                <v:rect id="rectole0000000016" o:spid="_x0000_i1040" style="width:145.5pt;height:145.5pt" o:ole="" o:preferrelative="t" stroked="f">
                  <v:imagedata r:id="rId53" o:title=""/>
                </v:rect>
                <o:OLEObject Type="Embed" ProgID="StaticMetafile" ShapeID="rectole0000000016" DrawAspect="Content" ObjectID="_1653908486" r:id="rId5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rPr>
                <w:sz w:val="24"/>
                <w:shd w:val="clear" w:color="auto" w:fill="FFFFFF"/>
              </w:rPr>
            </w:pPr>
            <w:r>
              <w:rPr>
                <w:sz w:val="24"/>
                <w:shd w:val="clear" w:color="auto" w:fill="FFFFFF"/>
              </w:rPr>
              <w:t>Песочница"кораблик"</w:t>
            </w:r>
          </w:p>
          <w:p w:rsidR="00B77356" w:rsidRDefault="00B77356" w:rsidP="00797C3B">
            <w:pPr>
              <w:suppressAutoHyphens/>
              <w:spacing w:after="150"/>
            </w:pPr>
            <w:r>
              <w:rPr>
                <w:sz w:val="24"/>
                <w:shd w:val="clear" w:color="auto" w:fill="FFFFFF"/>
              </w:rPr>
              <w:t>Габаритные размеры:4620х3950 мм, Н=2650 мм, Н площадки=1550 мм</w:t>
            </w:r>
            <w:r>
              <w:rPr>
                <w:sz w:val="24"/>
                <w:shd w:val="clear" w:color="auto" w:fill="FFFFFF"/>
              </w:rPr>
              <w:br/>
              <w:t>Возрастная группа:6-12 лет</w:t>
            </w: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1.13.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3312" w:dyaOrig="2203">
                <v:rect id="rectole0000000017" o:spid="_x0000_i1041" style="width:165.75pt;height:110.25pt" o:ole="" o:preferrelative="t" stroked="f">
                  <v:imagedata r:id="rId55" o:title=""/>
                </v:rect>
                <o:OLEObject Type="Embed" ProgID="StaticMetafile" ShapeID="rectole0000000017" DrawAspect="Content" ObjectID="_1653908487" r:id="rId5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rPr>
                <w:sz w:val="24"/>
                <w:shd w:val="clear" w:color="auto" w:fill="FFFFFF"/>
              </w:rPr>
            </w:pPr>
            <w:r>
              <w:rPr>
                <w:sz w:val="24"/>
                <w:shd w:val="clear" w:color="auto" w:fill="FFFFFF"/>
              </w:rPr>
              <w:t>Спортивная площадка</w:t>
            </w:r>
          </w:p>
          <w:p w:rsidR="00B77356" w:rsidRDefault="00B77356" w:rsidP="00797C3B">
            <w:pPr>
              <w:suppressAutoHyphens/>
              <w:spacing w:after="150"/>
            </w:pPr>
            <w:r>
              <w:rPr>
                <w:sz w:val="24"/>
                <w:shd w:val="clear" w:color="auto" w:fill="FFFFFF"/>
              </w:rPr>
              <w:t>Возрастная группа: от 14 лет</w:t>
            </w:r>
            <w:r>
              <w:rPr>
                <w:sz w:val="24"/>
                <w:shd w:val="clear" w:color="auto" w:fill="FFFFFF"/>
              </w:rPr>
              <w:br/>
            </w: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2</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pPr>
            <w:r>
              <w:rPr>
                <w:b/>
                <w:sz w:val="24"/>
                <w:shd w:val="clear" w:color="auto" w:fill="FFFFFF"/>
              </w:rPr>
              <w:t>Озеленение придомовых территорий</w:t>
            </w:r>
          </w:p>
        </w:tc>
      </w:tr>
      <w:tr w:rsidR="00B77356" w:rsidTr="00797C3B">
        <w:trPr>
          <w:trHeight w:val="3498"/>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2.1.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2995" w:dyaOrig="2016">
                <v:rect id="rectole0000000018" o:spid="_x0000_i1042" style="width:150pt;height:100.5pt" o:ole="" o:preferrelative="t" stroked="f">
                  <v:imagedata r:id="rId57" o:title=""/>
                </v:rect>
                <o:OLEObject Type="Embed" ProgID="StaticMetafile" ShapeID="rectole0000000018" DrawAspect="Content" ObjectID="_1653908488" r:id="rId5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rPr>
                <w:sz w:val="24"/>
                <w:shd w:val="clear" w:color="auto" w:fill="FFFFFF"/>
              </w:rPr>
            </w:pPr>
          </w:p>
          <w:p w:rsidR="00B77356" w:rsidRDefault="00B77356" w:rsidP="00797C3B">
            <w:pPr>
              <w:suppressAutoHyphens/>
              <w:spacing w:after="150"/>
              <w:jc w:val="center"/>
              <w:rPr>
                <w:sz w:val="24"/>
                <w:shd w:val="clear" w:color="auto" w:fill="FFFFFF"/>
              </w:rPr>
            </w:pPr>
            <w:r>
              <w:rPr>
                <w:sz w:val="24"/>
                <w:shd w:val="clear" w:color="auto" w:fill="FFFFFF"/>
              </w:rPr>
              <w:t>Посадка деревьев, кустарников</w:t>
            </w:r>
          </w:p>
          <w:p w:rsidR="00B77356" w:rsidRDefault="00B77356" w:rsidP="00797C3B">
            <w:pPr>
              <w:suppressAutoHyphens/>
              <w:spacing w:after="150"/>
            </w:pP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3.</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pPr>
            <w:r>
              <w:rPr>
                <w:b/>
                <w:sz w:val="24"/>
                <w:shd w:val="clear" w:color="auto" w:fill="FFFFFF"/>
              </w:rPr>
              <w:t>Оборудование автомобильных парковок</w:t>
            </w:r>
          </w:p>
        </w:tc>
      </w:tr>
      <w:tr w:rsidR="00B77356" w:rsidTr="00797C3B">
        <w:trPr>
          <w:trHeight w:val="126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3.1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3268" w:dyaOrig="2188">
                <v:rect id="rectole0000000019" o:spid="_x0000_i1043" style="width:163.5pt;height:109.5pt" o:ole="" o:preferrelative="t" stroked="f">
                  <v:imagedata r:id="rId59" o:title=""/>
                </v:rect>
                <o:OLEObject Type="Embed" ProgID="StaticMetafile" ShapeID="rectole0000000019" DrawAspect="Content" ObjectID="_1653908489" r:id="rId6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rPr>
                <w:sz w:val="24"/>
                <w:shd w:val="clear" w:color="auto" w:fill="FFFFFF"/>
              </w:rPr>
            </w:pPr>
          </w:p>
          <w:p w:rsidR="00B77356" w:rsidRDefault="00B77356" w:rsidP="00797C3B">
            <w:pPr>
              <w:suppressAutoHyphens/>
              <w:spacing w:after="150"/>
              <w:rPr>
                <w:sz w:val="24"/>
                <w:shd w:val="clear" w:color="auto" w:fill="FFFFFF"/>
              </w:rPr>
            </w:pPr>
          </w:p>
          <w:p w:rsidR="00B77356" w:rsidRDefault="00B77356" w:rsidP="00797C3B">
            <w:pPr>
              <w:suppressAutoHyphens/>
              <w:spacing w:after="150"/>
              <w:rPr>
                <w:sz w:val="24"/>
                <w:shd w:val="clear" w:color="auto" w:fill="FFFFFF"/>
              </w:rPr>
            </w:pPr>
          </w:p>
          <w:p w:rsidR="00B77356" w:rsidRDefault="00B77356" w:rsidP="00797C3B">
            <w:pPr>
              <w:suppressAutoHyphens/>
              <w:spacing w:after="150"/>
              <w:rPr>
                <w:sz w:val="24"/>
                <w:shd w:val="clear" w:color="auto" w:fill="FFFFFF"/>
              </w:rPr>
            </w:pPr>
          </w:p>
          <w:p w:rsidR="00B77356" w:rsidRDefault="00B77356" w:rsidP="00797C3B">
            <w:pPr>
              <w:suppressAutoHyphens/>
              <w:spacing w:after="150"/>
              <w:rPr>
                <w:sz w:val="24"/>
                <w:shd w:val="clear" w:color="auto" w:fill="FFFFFF"/>
              </w:rPr>
            </w:pPr>
          </w:p>
          <w:p w:rsidR="00B77356" w:rsidRDefault="00B77356" w:rsidP="00797C3B">
            <w:pPr>
              <w:suppressAutoHyphens/>
              <w:spacing w:after="150"/>
              <w:rPr>
                <w:sz w:val="24"/>
                <w:shd w:val="clear" w:color="auto" w:fill="FFFFFF"/>
              </w:rPr>
            </w:pPr>
            <w:r>
              <w:rPr>
                <w:sz w:val="24"/>
                <w:shd w:val="clear" w:color="auto" w:fill="FFFFFF"/>
              </w:rPr>
              <w:t>Оборудование автомобильных парковок</w:t>
            </w:r>
          </w:p>
          <w:p w:rsidR="00B77356" w:rsidRDefault="00B77356" w:rsidP="00797C3B">
            <w:pPr>
              <w:suppressAutoHyphens/>
              <w:spacing w:after="150"/>
              <w:rPr>
                <w:sz w:val="24"/>
                <w:shd w:val="clear" w:color="auto" w:fill="FFFFFF"/>
              </w:rPr>
            </w:pPr>
          </w:p>
          <w:p w:rsidR="00B77356" w:rsidRDefault="00B77356" w:rsidP="00797C3B">
            <w:pPr>
              <w:suppressAutoHyphens/>
              <w:spacing w:after="150"/>
              <w:rPr>
                <w:sz w:val="24"/>
                <w:shd w:val="clear" w:color="auto" w:fill="FFFFFF"/>
              </w:rPr>
            </w:pPr>
          </w:p>
          <w:p w:rsidR="00B77356" w:rsidRDefault="00B77356" w:rsidP="00797C3B">
            <w:pPr>
              <w:suppressAutoHyphens/>
              <w:spacing w:after="150"/>
              <w:rPr>
                <w:sz w:val="24"/>
                <w:shd w:val="clear" w:color="auto" w:fill="FFFFFF"/>
              </w:rPr>
            </w:pPr>
          </w:p>
          <w:p w:rsidR="00B77356" w:rsidRDefault="00B77356" w:rsidP="00797C3B">
            <w:pPr>
              <w:suppressAutoHyphens/>
              <w:spacing w:after="150"/>
              <w:rPr>
                <w:sz w:val="24"/>
                <w:shd w:val="clear" w:color="auto" w:fill="FFFFFF"/>
              </w:rPr>
            </w:pPr>
          </w:p>
          <w:p w:rsidR="00B77356" w:rsidRDefault="00B77356" w:rsidP="00797C3B">
            <w:pPr>
              <w:suppressAutoHyphens/>
              <w:spacing w:after="150"/>
            </w:pP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4.</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pPr>
            <w:r>
              <w:rPr>
                <w:b/>
                <w:sz w:val="24"/>
                <w:shd w:val="clear" w:color="auto" w:fill="FFFFFF"/>
              </w:rPr>
              <w:t>Установка контейнерных площадок</w:t>
            </w: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4.1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2779" w:dyaOrig="2332">
                <v:rect id="rectole0000000020" o:spid="_x0000_i1044" style="width:138.75pt;height:116.25pt" o:ole="" o:preferrelative="t" stroked="f">
                  <v:imagedata r:id="rId61" o:title=""/>
                </v:rect>
                <o:OLEObject Type="Embed" ProgID="StaticMetafile" ShapeID="rectole0000000020" DrawAspect="Content" ObjectID="_1653908490" r:id="rId6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pPr>
            <w:r>
              <w:rPr>
                <w:sz w:val="24"/>
                <w:shd w:val="clear" w:color="auto" w:fill="FFFFFF"/>
              </w:rPr>
              <w:t>Евроконтейнер оцинкованный для ТБО 1,1 м</w:t>
            </w:r>
            <w:r>
              <w:rPr>
                <w:sz w:val="24"/>
                <w:shd w:val="clear" w:color="auto" w:fill="FFFFFF"/>
                <w:vertAlign w:val="superscript"/>
              </w:rPr>
              <w:t>3</w:t>
            </w:r>
          </w:p>
        </w:tc>
      </w:tr>
      <w:tr w:rsidR="00B77356" w:rsidTr="00797C3B">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pPr>
            <w:r>
              <w:rPr>
                <w:b/>
                <w:sz w:val="24"/>
              </w:rPr>
              <w:t>4.2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ind w:hanging="108"/>
              <w:rPr>
                <w:rFonts w:ascii="Calibri" w:eastAsia="Calibri" w:hAnsi="Calibri" w:cs="Calibri"/>
              </w:rPr>
            </w:pPr>
            <w:r>
              <w:object w:dxaOrig="2923" w:dyaOrig="2808">
                <v:rect id="rectole0000000021" o:spid="_x0000_i1045" style="width:146.25pt;height:139.5pt" o:ole="" o:preferrelative="t" stroked="f">
                  <v:imagedata r:id="rId63" o:title=""/>
                </v:rect>
                <o:OLEObject Type="Embed" ProgID="StaticMetafile" ShapeID="rectole0000000021" DrawAspect="Content" ObjectID="_1653908491" r:id="rId6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suppressAutoHyphens/>
              <w:spacing w:after="150"/>
            </w:pPr>
            <w:r>
              <w:rPr>
                <w:sz w:val="24"/>
                <w:shd w:val="clear" w:color="auto" w:fill="FFFFFF"/>
              </w:rPr>
              <w:t>Контейнер для мусора 0,75 м</w:t>
            </w:r>
            <w:r>
              <w:rPr>
                <w:sz w:val="24"/>
                <w:shd w:val="clear" w:color="auto" w:fill="FFFFFF"/>
                <w:vertAlign w:val="superscript"/>
              </w:rPr>
              <w:t>3</w:t>
            </w:r>
          </w:p>
        </w:tc>
      </w:tr>
    </w:tbl>
    <w:p w:rsidR="00B77356" w:rsidRDefault="00B77356" w:rsidP="00B77356">
      <w:pPr>
        <w:suppressAutoHyphens/>
        <w:jc w:val="right"/>
        <w:rPr>
          <w:b/>
          <w:sz w:val="24"/>
          <w:shd w:val="clear" w:color="auto" w:fill="FFFFFF"/>
        </w:rPr>
      </w:pPr>
    </w:p>
    <w:p w:rsidR="00B77356" w:rsidRDefault="00B77356" w:rsidP="00B77356">
      <w:pPr>
        <w:suppressAutoHyphens/>
        <w:jc w:val="right"/>
        <w:rPr>
          <w:b/>
          <w:sz w:val="24"/>
          <w:shd w:val="clear" w:color="auto" w:fill="FFFFFF"/>
        </w:rPr>
      </w:pPr>
    </w:p>
    <w:p w:rsidR="00B77356" w:rsidRDefault="00B77356" w:rsidP="00B77356">
      <w:pPr>
        <w:suppressAutoHyphens/>
        <w:jc w:val="right"/>
        <w:rPr>
          <w:sz w:val="24"/>
          <w:szCs w:val="24"/>
          <w:shd w:val="clear" w:color="auto" w:fill="FFFF00"/>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288" w:lineRule="auto"/>
        <w:ind w:right="29"/>
        <w:jc w:val="right"/>
        <w:rPr>
          <w:sz w:val="24"/>
          <w:shd w:val="clear" w:color="auto" w:fill="FFFFFF"/>
        </w:rPr>
      </w:pPr>
    </w:p>
    <w:p w:rsidR="00B77356" w:rsidRDefault="00B77356" w:rsidP="00B77356">
      <w:pPr>
        <w:spacing w:line="0" w:lineRule="atLeast"/>
        <w:jc w:val="right"/>
        <w:rPr>
          <w:sz w:val="28"/>
          <w:shd w:val="clear" w:color="auto" w:fill="FFFFFF"/>
        </w:rPr>
      </w:pPr>
      <w:r>
        <w:rPr>
          <w:sz w:val="24"/>
          <w:shd w:val="clear" w:color="auto" w:fill="FFFFFF"/>
        </w:rPr>
        <w:t>Приложение 4</w:t>
      </w:r>
    </w:p>
    <w:p w:rsidR="00B77356" w:rsidRDefault="00B77356" w:rsidP="00B77356">
      <w:pPr>
        <w:spacing w:line="0" w:lineRule="atLeast"/>
        <w:jc w:val="right"/>
        <w:rPr>
          <w:sz w:val="28"/>
          <w:shd w:val="clear" w:color="auto" w:fill="FFFFFF"/>
        </w:rPr>
      </w:pPr>
      <w:r>
        <w:rPr>
          <w:spacing w:val="-2"/>
          <w:sz w:val="24"/>
          <w:shd w:val="clear" w:color="auto" w:fill="FFFFFF"/>
        </w:rPr>
        <w:t>к подпрограмме</w:t>
      </w:r>
    </w:p>
    <w:p w:rsidR="00B77356" w:rsidRDefault="00B77356" w:rsidP="00B77356">
      <w:pPr>
        <w:spacing w:line="0" w:lineRule="atLeast"/>
        <w:jc w:val="right"/>
        <w:rPr>
          <w:sz w:val="28"/>
          <w:shd w:val="clear" w:color="auto" w:fill="FFFFFF"/>
        </w:rPr>
      </w:pPr>
      <w:r>
        <w:rPr>
          <w:spacing w:val="-1"/>
          <w:sz w:val="24"/>
          <w:shd w:val="clear" w:color="auto" w:fill="FFFFFF"/>
        </w:rPr>
        <w:t>«Благоустройство дворовых</w:t>
      </w:r>
    </w:p>
    <w:p w:rsidR="00B77356" w:rsidRDefault="00B77356" w:rsidP="00B77356">
      <w:pPr>
        <w:spacing w:line="0" w:lineRule="atLeast"/>
        <w:jc w:val="right"/>
        <w:rPr>
          <w:sz w:val="28"/>
        </w:rPr>
      </w:pPr>
      <w:r>
        <w:rPr>
          <w:spacing w:val="-1"/>
          <w:sz w:val="24"/>
          <w:shd w:val="clear" w:color="auto" w:fill="FFFFFF"/>
        </w:rPr>
        <w:t>территорий Комсомольского городского поселения»</w:t>
      </w:r>
    </w:p>
    <w:p w:rsidR="00B77356" w:rsidRDefault="00B77356" w:rsidP="00B77356">
      <w:pPr>
        <w:jc w:val="center"/>
        <w:rPr>
          <w:sz w:val="28"/>
        </w:rPr>
      </w:pPr>
    </w:p>
    <w:p w:rsidR="00B77356" w:rsidRPr="00CE73A3" w:rsidRDefault="00B77356" w:rsidP="00B77356">
      <w:pPr>
        <w:jc w:val="center"/>
        <w:rPr>
          <w:b/>
          <w:sz w:val="24"/>
        </w:rPr>
      </w:pPr>
      <w:r w:rsidRPr="00CE73A3">
        <w:rPr>
          <w:b/>
          <w:sz w:val="24"/>
        </w:rPr>
        <w:t>Адресный перечень дворовых территорий, нуждающихся в благоустройстве</w:t>
      </w:r>
    </w:p>
    <w:p w:rsidR="00B77356" w:rsidRPr="00CE73A3" w:rsidRDefault="00B77356" w:rsidP="00B77356">
      <w:pPr>
        <w:jc w:val="center"/>
        <w:rPr>
          <w:b/>
          <w:sz w:val="24"/>
        </w:rPr>
      </w:pPr>
      <w:r w:rsidRPr="00CE73A3">
        <w:rPr>
          <w:b/>
          <w:sz w:val="24"/>
        </w:rPr>
        <w:t xml:space="preserve"> (с учетом их физического состояния)</w:t>
      </w:r>
    </w:p>
    <w:p w:rsidR="00B77356" w:rsidRDefault="00B77356" w:rsidP="00B77356">
      <w:pPr>
        <w:ind w:firstLine="5103"/>
        <w:rPr>
          <w:sz w:val="24"/>
        </w:rPr>
      </w:pPr>
    </w:p>
    <w:tbl>
      <w:tblPr>
        <w:tblW w:w="0" w:type="auto"/>
        <w:tblInd w:w="-601" w:type="dxa"/>
        <w:tblLayout w:type="fixed"/>
        <w:tblCellMar>
          <w:left w:w="10" w:type="dxa"/>
          <w:right w:w="10" w:type="dxa"/>
        </w:tblCellMar>
        <w:tblLook w:val="0000"/>
      </w:tblPr>
      <w:tblGrid>
        <w:gridCol w:w="709"/>
        <w:gridCol w:w="6379"/>
        <w:gridCol w:w="3084"/>
      </w:tblGrid>
      <w:tr w:rsidR="00B77356" w:rsidTr="00797C3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jc w:val="center"/>
            </w:pPr>
            <w:r>
              <w:rPr>
                <w:b/>
                <w:sz w:val="24"/>
              </w:rPr>
              <w:t>№ п/п</w:t>
            </w:r>
          </w:p>
        </w:tc>
        <w:tc>
          <w:tcPr>
            <w:tcW w:w="63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B77356" w:rsidRDefault="00B77356" w:rsidP="00797C3B">
            <w:pPr>
              <w:jc w:val="center"/>
            </w:pPr>
            <w:r>
              <w:rPr>
                <w:b/>
                <w:sz w:val="24"/>
              </w:rPr>
              <w:t>Адрес</w:t>
            </w:r>
          </w:p>
        </w:tc>
        <w:tc>
          <w:tcPr>
            <w:tcW w:w="308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B77356" w:rsidRDefault="00B77356" w:rsidP="00797C3B">
            <w:pPr>
              <w:jc w:val="center"/>
            </w:pPr>
            <w:r>
              <w:rPr>
                <w:b/>
                <w:sz w:val="24"/>
              </w:rPr>
              <w:t>Физическое состояние территории</w:t>
            </w:r>
          </w:p>
        </w:tc>
      </w:tr>
      <w:tr w:rsidR="00B77356" w:rsidTr="00797C3B">
        <w:tc>
          <w:tcPr>
            <w:tcW w:w="70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jc w:val="center"/>
            </w:pPr>
            <w:r>
              <w:rPr>
                <w:sz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t>пер. Вокзальный, д.2, пер. Вокзальный,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jc w:val="center"/>
            </w:pPr>
            <w:r>
              <w:rPr>
                <w:sz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пер. Луговой 2-й,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jc w:val="center"/>
            </w:pPr>
            <w:r>
              <w:rPr>
                <w:sz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пер. Торговый, д.1, ул.Комсомольская, д. 4, ул.Советская д. 4,ул.Советская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jc w:val="center"/>
            </w:pPr>
            <w:r>
              <w:rPr>
                <w:sz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пер. Торговый, д.3, пер. Торговый, д.5, ул. Советская, д. 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jc w:val="center"/>
            </w:pPr>
            <w:r>
              <w:rPr>
                <w:sz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пер. Торговый, д.4, ул.Комсомольская,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jc w:val="center"/>
            </w:pPr>
            <w:r>
              <w:rPr>
                <w:sz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пер. Школьный, д.1, пер. Школьный, д.3, пер. Школьный,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jc w:val="center"/>
            </w:pPr>
            <w:r>
              <w:rPr>
                <w:sz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ЖДВ,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jc w:val="center"/>
            </w:pPr>
            <w:r>
              <w:rPr>
                <w:sz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ЖДВ,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jc w:val="center"/>
            </w:pPr>
            <w:r>
              <w:rPr>
                <w:sz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ЖДВ,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256"/>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77356" w:rsidRDefault="00B77356" w:rsidP="00797C3B">
            <w:pPr>
              <w:spacing w:line="0" w:lineRule="atLeast"/>
              <w:rPr>
                <w:sz w:val="24"/>
              </w:rPr>
            </w:pPr>
          </w:p>
          <w:p w:rsidR="00B77356" w:rsidRDefault="00B77356" w:rsidP="00797C3B">
            <w:pPr>
              <w:spacing w:line="0" w:lineRule="atLeast"/>
            </w:pPr>
            <w:r w:rsidRPr="00D06E52">
              <w:rPr>
                <w:sz w:val="24"/>
              </w:rPr>
              <w:t>10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77356" w:rsidRDefault="00B77356" w:rsidP="00797C3B">
            <w:r>
              <w:rPr>
                <w:sz w:val="24"/>
              </w:rPr>
              <w:t>ул. Зайцева,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77356" w:rsidRDefault="00B77356" w:rsidP="00797C3B">
            <w:pPr>
              <w:spacing w:line="0" w:lineRule="atLeast"/>
            </w:pPr>
            <w:r>
              <w:rPr>
                <w:sz w:val="24"/>
              </w:rPr>
              <w:t xml:space="preserve"> 11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77356" w:rsidRDefault="00B77356" w:rsidP="00797C3B">
            <w:r>
              <w:rPr>
                <w:sz w:val="24"/>
              </w:rPr>
              <w:t>ул. Зайцева,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77356" w:rsidRDefault="00B77356" w:rsidP="00797C3B">
            <w:pPr>
              <w:spacing w:line="0" w:lineRule="atLeast"/>
            </w:pPr>
            <w:r>
              <w:rPr>
                <w:sz w:val="24"/>
              </w:rPr>
              <w:t xml:space="preserve"> 12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77356" w:rsidRDefault="00B77356" w:rsidP="00797C3B">
            <w:r>
              <w:rPr>
                <w:sz w:val="24"/>
              </w:rPr>
              <w:t>ул. Зайцева,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77356" w:rsidRDefault="00B77356" w:rsidP="00797C3B">
            <w:pPr>
              <w:spacing w:line="0" w:lineRule="atLeast"/>
            </w:pPr>
            <w:r>
              <w:rPr>
                <w:sz w:val="24"/>
              </w:rPr>
              <w:t xml:space="preserve"> 13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77356" w:rsidRDefault="00B77356" w:rsidP="00797C3B">
            <w:r>
              <w:rPr>
                <w:sz w:val="24"/>
              </w:rPr>
              <w:t>ул. Зайцева,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77356" w:rsidRDefault="00B77356" w:rsidP="00797C3B">
            <w:pPr>
              <w:spacing w:line="0" w:lineRule="atLeast"/>
            </w:pPr>
            <w:r>
              <w:rPr>
                <w:sz w:val="24"/>
              </w:rPr>
              <w:t xml:space="preserve"> 14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77356" w:rsidRDefault="00B77356" w:rsidP="00797C3B">
            <w:r>
              <w:rPr>
                <w:sz w:val="24"/>
              </w:rPr>
              <w:t>ул. Зайцева,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B77356" w:rsidRDefault="00B77356" w:rsidP="00797C3B">
            <w:pPr>
              <w:spacing w:line="0" w:lineRule="atLeast"/>
            </w:pPr>
            <w:r>
              <w:rPr>
                <w:sz w:val="24"/>
              </w:rPr>
              <w:t xml:space="preserve"> 15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Зайцева, д.20а, ул. Зайцева22а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pPr>
            <w:r>
              <w:rPr>
                <w:sz w:val="24"/>
              </w:rPr>
              <w:t xml:space="preserve"> 16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Зайцева,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pPr>
            <w:r>
              <w:rPr>
                <w:sz w:val="24"/>
              </w:rPr>
              <w:t xml:space="preserve"> 17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Зайцева,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pPr>
            <w:r>
              <w:rPr>
                <w:sz w:val="24"/>
              </w:rPr>
              <w:t xml:space="preserve"> 18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Зайцева,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pPr>
            <w:r>
              <w:rPr>
                <w:sz w:val="24"/>
              </w:rPr>
              <w:t xml:space="preserve"> 19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Зайцева,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pPr>
            <w:r>
              <w:rPr>
                <w:sz w:val="24"/>
              </w:rPr>
              <w:t xml:space="preserve"> 20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Зайцева, д.30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pPr>
            <w:r>
              <w:rPr>
                <w:sz w:val="24"/>
              </w:rPr>
              <w:t xml:space="preserve"> 21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Зайцева, д.32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pPr>
            <w:r>
              <w:rPr>
                <w:sz w:val="24"/>
              </w:rPr>
              <w:t xml:space="preserve"> 22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Зайцева,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pPr>
              <w:spacing w:line="0" w:lineRule="atLeast"/>
            </w:pPr>
            <w:r>
              <w:rPr>
                <w:sz w:val="24"/>
              </w:rPr>
              <w:t xml:space="preserve"> 23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Зайцева,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E65583" w:rsidRDefault="00B77356" w:rsidP="00797C3B">
            <w:pPr>
              <w:spacing w:line="0" w:lineRule="atLeast"/>
              <w:rPr>
                <w:rFonts w:eastAsia="Calibri"/>
                <w:sz w:val="24"/>
                <w:szCs w:val="24"/>
              </w:rPr>
            </w:pPr>
            <w:r w:rsidRPr="00E65583">
              <w:rPr>
                <w:rFonts w:eastAsia="Calibri"/>
                <w:sz w:val="24"/>
                <w:szCs w:val="24"/>
              </w:rPr>
              <w:t>24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Зайцева,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E65583" w:rsidRDefault="00B77356" w:rsidP="00797C3B">
            <w:pPr>
              <w:spacing w:line="0" w:lineRule="atLeast"/>
              <w:rPr>
                <w:rFonts w:eastAsia="Calibri"/>
                <w:sz w:val="24"/>
                <w:szCs w:val="24"/>
              </w:rPr>
            </w:pPr>
            <w:r w:rsidRPr="00E65583">
              <w:rPr>
                <w:rFonts w:eastAsia="Calibri"/>
                <w:sz w:val="24"/>
                <w:szCs w:val="24"/>
              </w:rPr>
              <w:t>25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Колганова,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E65583" w:rsidRDefault="00B77356" w:rsidP="00797C3B">
            <w:pPr>
              <w:spacing w:line="0" w:lineRule="atLeast"/>
              <w:rPr>
                <w:rFonts w:eastAsia="Calibri"/>
                <w:sz w:val="24"/>
                <w:szCs w:val="24"/>
              </w:rPr>
            </w:pPr>
            <w:r w:rsidRPr="00E65583">
              <w:rPr>
                <w:rFonts w:eastAsia="Calibri"/>
                <w:sz w:val="24"/>
                <w:szCs w:val="24"/>
              </w:rPr>
              <w:t>26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Колганова,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E65583" w:rsidRDefault="00B77356" w:rsidP="00797C3B">
            <w:pPr>
              <w:spacing w:line="0" w:lineRule="atLeast"/>
              <w:rPr>
                <w:rFonts w:eastAsia="Calibri"/>
                <w:sz w:val="24"/>
                <w:szCs w:val="24"/>
              </w:rPr>
            </w:pPr>
            <w:r w:rsidRPr="00E65583">
              <w:rPr>
                <w:rFonts w:eastAsia="Calibri"/>
                <w:sz w:val="24"/>
                <w:szCs w:val="24"/>
              </w:rPr>
              <w:t>27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Колганова, д.36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E65583" w:rsidRDefault="00B77356" w:rsidP="00797C3B">
            <w:pPr>
              <w:spacing w:line="0" w:lineRule="atLeast"/>
              <w:rPr>
                <w:rFonts w:eastAsia="Calibri"/>
                <w:sz w:val="24"/>
                <w:szCs w:val="24"/>
              </w:rPr>
            </w:pPr>
            <w:r w:rsidRPr="00E65583">
              <w:rPr>
                <w:rFonts w:eastAsia="Calibri"/>
                <w:sz w:val="24"/>
                <w:szCs w:val="24"/>
              </w:rPr>
              <w:t>28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Колганова, д.38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E65583" w:rsidRDefault="00B77356" w:rsidP="00797C3B">
            <w:pPr>
              <w:spacing w:line="0" w:lineRule="atLeast"/>
              <w:rPr>
                <w:rFonts w:eastAsia="Calibri"/>
                <w:sz w:val="24"/>
                <w:szCs w:val="24"/>
              </w:rPr>
            </w:pPr>
            <w:r w:rsidRPr="00E65583">
              <w:rPr>
                <w:rFonts w:eastAsia="Calibri"/>
                <w:sz w:val="24"/>
                <w:szCs w:val="24"/>
              </w:rPr>
              <w:t>29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Колганова,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E65583" w:rsidRDefault="00B77356" w:rsidP="00797C3B">
            <w:pPr>
              <w:spacing w:line="0" w:lineRule="atLeast"/>
              <w:rPr>
                <w:rFonts w:eastAsia="Calibri"/>
                <w:sz w:val="24"/>
                <w:szCs w:val="24"/>
              </w:rPr>
            </w:pPr>
            <w:r w:rsidRPr="00E65583">
              <w:rPr>
                <w:rFonts w:eastAsia="Calibri"/>
                <w:sz w:val="24"/>
                <w:szCs w:val="24"/>
              </w:rPr>
              <w:t>30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Колганова, д.7, ул.Пионерская, д. 24, ул.Тельмана д. 2, ул.Тельмана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E65583" w:rsidRDefault="00B77356" w:rsidP="00797C3B">
            <w:pPr>
              <w:spacing w:line="0" w:lineRule="atLeast"/>
              <w:rPr>
                <w:rFonts w:eastAsia="Calibri"/>
                <w:sz w:val="24"/>
                <w:szCs w:val="24"/>
              </w:rPr>
            </w:pPr>
            <w:r w:rsidRPr="00E65583">
              <w:rPr>
                <w:rFonts w:eastAsia="Calibri"/>
                <w:sz w:val="24"/>
                <w:szCs w:val="24"/>
              </w:rPr>
              <w:t>31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Комсомольская,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E65583" w:rsidRDefault="00B77356" w:rsidP="00797C3B">
            <w:pPr>
              <w:spacing w:line="0" w:lineRule="atLeast"/>
              <w:rPr>
                <w:rFonts w:eastAsia="Calibri"/>
                <w:sz w:val="24"/>
                <w:szCs w:val="24"/>
              </w:rPr>
            </w:pPr>
            <w:r w:rsidRPr="00E65583">
              <w:rPr>
                <w:rFonts w:eastAsia="Calibri"/>
                <w:sz w:val="24"/>
                <w:szCs w:val="24"/>
              </w:rPr>
              <w:t>32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Комсомольская,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E65583" w:rsidRDefault="00B77356" w:rsidP="00797C3B">
            <w:pPr>
              <w:spacing w:line="0" w:lineRule="atLeast"/>
              <w:rPr>
                <w:rFonts w:eastAsia="Calibri"/>
                <w:sz w:val="24"/>
                <w:szCs w:val="24"/>
              </w:rPr>
            </w:pPr>
            <w:r w:rsidRPr="00E65583">
              <w:rPr>
                <w:rFonts w:eastAsia="Calibri"/>
                <w:sz w:val="24"/>
                <w:szCs w:val="24"/>
              </w:rPr>
              <w:t>33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Ленина,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E65583" w:rsidRDefault="00B77356" w:rsidP="00797C3B">
            <w:pPr>
              <w:spacing w:line="0" w:lineRule="atLeast"/>
              <w:rPr>
                <w:rFonts w:eastAsia="Calibri"/>
                <w:sz w:val="24"/>
                <w:szCs w:val="24"/>
              </w:rPr>
            </w:pPr>
            <w:r w:rsidRPr="00E65583">
              <w:rPr>
                <w:rFonts w:eastAsia="Calibri"/>
                <w:sz w:val="24"/>
                <w:szCs w:val="24"/>
              </w:rPr>
              <w:t>34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Люлина,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3</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Люлина,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3</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Люлина,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3</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3</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Люлина,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3</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Люлина,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Pr>
                <w:rFonts w:eastAsia="Calibri"/>
                <w:sz w:val="24"/>
                <w:szCs w:val="24"/>
              </w:rPr>
              <w:t>40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Люлина,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4</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Люлина,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4</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Люлина,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4</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Люлина,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4</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Люлина,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4</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Люлина, д.34 и ул. Люлина, д.34а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4</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Люлина,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4</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Люлина,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Pr>
                <w:rFonts w:eastAsia="Calibri"/>
                <w:sz w:val="24"/>
                <w:szCs w:val="24"/>
              </w:rPr>
              <w:t>48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Люлина,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Pr>
                <w:rFonts w:eastAsia="Calibri"/>
                <w:sz w:val="24"/>
                <w:szCs w:val="24"/>
              </w:rPr>
              <w:t>49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Люлина,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Pr>
                <w:rFonts w:eastAsia="Calibri"/>
                <w:sz w:val="24"/>
                <w:szCs w:val="24"/>
              </w:rPr>
              <w:t>50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Люлина,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Pr>
                <w:rFonts w:eastAsia="Calibri"/>
                <w:sz w:val="24"/>
                <w:szCs w:val="24"/>
              </w:rPr>
              <w:t>51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Октябрьская,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5</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Первомайская,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5</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Первомайская,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5</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Первомайская, д.9, ул.Люлина,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5</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Пионерская,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5</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Пионерская,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5</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Пионерская,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5</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Пионерская, д.13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5</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Пионерская,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Pr>
                <w:rFonts w:eastAsia="Calibri"/>
                <w:sz w:val="24"/>
                <w:szCs w:val="24"/>
              </w:rPr>
              <w:t>60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Пионерская, д.4а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6</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Пионерская, д.8а, корп.1.2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6</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Попова,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6</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Попова,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6</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Попова,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6</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Попова,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6</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Садовая, д.7а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6</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Свердлова, д.5, ул. Свердлова, д.7, ул. Свердлова, д.9, ул. Свердлова,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6</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Свердлова 3, пер.2 -ой луговой, д. 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6</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Советская,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Pr>
                <w:rFonts w:eastAsia="Calibri"/>
                <w:sz w:val="24"/>
                <w:szCs w:val="24"/>
              </w:rPr>
              <w:t>70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Советская,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7</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Советская,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7</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7</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Советская,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7</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Советская,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7</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Спортивная,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7</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Спортивная,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7</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Спортивная, д.4, ул. Спортивная,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7</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Спортивная,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7</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Спортивная,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Pr>
                <w:rFonts w:eastAsia="Calibri"/>
                <w:sz w:val="24"/>
                <w:szCs w:val="24"/>
              </w:rPr>
              <w:t>80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Текстильная, д.1,ул. Текстильная, д.3,ул.Текстильная, д.5, ул.Текстильная,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8</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ул.Текстильная, д.2, ул.Текстильная, д.4,ул.Текстильная, д.6, ул. Текстильная,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A979FB" w:rsidRDefault="00B77356" w:rsidP="00797C3B">
            <w:pPr>
              <w:spacing w:line="0" w:lineRule="atLeast"/>
              <w:jc w:val="center"/>
              <w:rPr>
                <w:rFonts w:eastAsia="Calibri"/>
                <w:sz w:val="24"/>
                <w:szCs w:val="24"/>
              </w:rPr>
            </w:pPr>
            <w:r w:rsidRPr="00A979FB">
              <w:rPr>
                <w:rFonts w:eastAsia="Calibri"/>
                <w:sz w:val="24"/>
                <w:szCs w:val="24"/>
              </w:rPr>
              <w:t>8</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Чайковского,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8</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Чайковского,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8</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Чайковского, д.17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8</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Чайковского,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8</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Чайковского,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8</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Чайковского, д.36, ул. Чайковского, д.38, ул. Чайковского, д.40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8</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Чайковского, д.42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8</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Чкалова,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Pr>
                <w:rFonts w:eastAsia="Calibri"/>
                <w:sz w:val="24"/>
                <w:szCs w:val="24"/>
              </w:rPr>
              <w:t>90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40 лет Октября,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9</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40 лет Октября, д.10а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9</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40 лет Октября, д.11а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9</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40 лет Октября,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9</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40 лет Октября, д.12А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9</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40 лет Октября, д.13, ул. 40 лет Октября,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9</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40 лет Октября,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9</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40 лет Октября,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9</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40 лет Октября,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9</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40 лет Октября,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Pr>
                <w:rFonts w:eastAsia="Calibri"/>
                <w:sz w:val="24"/>
                <w:szCs w:val="24"/>
              </w:rPr>
              <w:t>100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40 лет Октября,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10</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40 лет Октября,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10</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40 лет Октября,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10</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 xml:space="preserve"> ул. 40 лет Октября, д.30, ул. 40 лет Октября, д.32, ул. 40 лет Октября,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10</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40 лет Октября,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Pr="00900181" w:rsidRDefault="00B77356" w:rsidP="00797C3B">
            <w:pPr>
              <w:spacing w:line="0" w:lineRule="atLeast"/>
              <w:jc w:val="center"/>
              <w:rPr>
                <w:rFonts w:eastAsia="Calibri"/>
                <w:sz w:val="24"/>
                <w:szCs w:val="24"/>
              </w:rPr>
            </w:pPr>
            <w:r w:rsidRPr="00900181">
              <w:rPr>
                <w:rFonts w:eastAsia="Calibri"/>
                <w:sz w:val="24"/>
                <w:szCs w:val="24"/>
              </w:rPr>
              <w:t>10</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B77356" w:rsidRDefault="00B77356" w:rsidP="00797C3B">
            <w:r>
              <w:rPr>
                <w:sz w:val="24"/>
              </w:rPr>
              <w:t>ул. 40 лет Октября, д.8а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B77356" w:rsidRDefault="00B77356" w:rsidP="00797C3B">
            <w:r>
              <w:rPr>
                <w:sz w:val="24"/>
              </w:rPr>
              <w:t>Требуется благоустройство</w:t>
            </w:r>
          </w:p>
        </w:tc>
      </w:tr>
    </w:tbl>
    <w:p w:rsidR="00B77356" w:rsidRDefault="00B77356" w:rsidP="00B77356">
      <w:pPr>
        <w:keepNext/>
        <w:jc w:val="both"/>
        <w:rPr>
          <w:sz w:val="24"/>
        </w:rPr>
      </w:pPr>
    </w:p>
    <w:p w:rsidR="00B77356" w:rsidRDefault="00B77356" w:rsidP="00B77356">
      <w:pPr>
        <w:keepNext/>
        <w:ind w:left="-709"/>
        <w:jc w:val="both"/>
        <w:rPr>
          <w:spacing w:val="-10"/>
          <w:sz w:val="24"/>
        </w:rPr>
      </w:pPr>
      <w:r>
        <w:rPr>
          <w:sz w:val="24"/>
        </w:rPr>
        <w:t>*Адресный перечень дворовых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w:t>
      </w:r>
    </w:p>
    <w:p w:rsidR="00B77356" w:rsidRDefault="00B77356" w:rsidP="00B77356">
      <w:pPr>
        <w:suppressAutoHyphens/>
        <w:jc w:val="right"/>
        <w:rPr>
          <w:sz w:val="24"/>
          <w:szCs w:val="24"/>
          <w:shd w:val="clear" w:color="auto" w:fill="FFFF00"/>
        </w:rPr>
      </w:pPr>
    </w:p>
    <w:p w:rsidR="00B77356" w:rsidRDefault="00B77356" w:rsidP="00B77356">
      <w:pPr>
        <w:suppressAutoHyphens/>
        <w:jc w:val="right"/>
        <w:rPr>
          <w:sz w:val="24"/>
          <w:szCs w:val="24"/>
          <w:shd w:val="clear" w:color="auto" w:fill="FFFF00"/>
        </w:rPr>
      </w:pPr>
    </w:p>
    <w:p w:rsidR="00B77356" w:rsidRDefault="00B77356" w:rsidP="00B77356">
      <w:pPr>
        <w:suppressAutoHyphens/>
        <w:jc w:val="right"/>
        <w:rPr>
          <w:sz w:val="24"/>
          <w:szCs w:val="24"/>
          <w:shd w:val="clear" w:color="auto" w:fill="FFFF00"/>
        </w:rPr>
      </w:pPr>
    </w:p>
    <w:p w:rsidR="00B77356" w:rsidRDefault="00B77356" w:rsidP="00B77356">
      <w:pPr>
        <w:suppressAutoHyphens/>
        <w:jc w:val="right"/>
        <w:rPr>
          <w:sz w:val="24"/>
          <w:szCs w:val="24"/>
          <w:shd w:val="clear" w:color="auto" w:fill="FFFF00"/>
        </w:rPr>
      </w:pPr>
    </w:p>
    <w:p w:rsidR="00B77356" w:rsidRDefault="00B77356" w:rsidP="00B77356">
      <w:pPr>
        <w:suppressAutoHyphens/>
        <w:jc w:val="right"/>
        <w:rPr>
          <w:sz w:val="24"/>
          <w:szCs w:val="24"/>
          <w:shd w:val="clear" w:color="auto" w:fill="FFFF00"/>
        </w:rPr>
      </w:pPr>
    </w:p>
    <w:p w:rsidR="00B77356" w:rsidRDefault="00B77356" w:rsidP="00B77356">
      <w:pPr>
        <w:suppressAutoHyphens/>
        <w:jc w:val="right"/>
        <w:rPr>
          <w:sz w:val="24"/>
          <w:szCs w:val="24"/>
          <w:shd w:val="clear" w:color="auto" w:fill="FFFF00"/>
        </w:rPr>
      </w:pPr>
    </w:p>
    <w:p w:rsidR="00B77356" w:rsidRDefault="00B77356" w:rsidP="00B77356">
      <w:pPr>
        <w:suppressAutoHyphens/>
        <w:jc w:val="right"/>
        <w:rPr>
          <w:sz w:val="24"/>
          <w:szCs w:val="24"/>
          <w:shd w:val="clear" w:color="auto" w:fill="FFFF00"/>
        </w:rPr>
      </w:pPr>
    </w:p>
    <w:p w:rsidR="00B77356" w:rsidRDefault="00B77356" w:rsidP="00B77356">
      <w:pPr>
        <w:suppressAutoHyphens/>
        <w:jc w:val="right"/>
        <w:rPr>
          <w:sz w:val="24"/>
          <w:szCs w:val="24"/>
          <w:shd w:val="clear" w:color="auto" w:fill="FFFF00"/>
        </w:rPr>
      </w:pPr>
    </w:p>
    <w:p w:rsidR="00B77356" w:rsidRDefault="00B77356" w:rsidP="00B77356">
      <w:pPr>
        <w:suppressAutoHyphens/>
        <w:jc w:val="right"/>
        <w:rPr>
          <w:sz w:val="24"/>
          <w:szCs w:val="24"/>
          <w:shd w:val="clear" w:color="auto" w:fill="FFFF00"/>
        </w:rPr>
      </w:pPr>
    </w:p>
    <w:p w:rsidR="00B77356" w:rsidRDefault="00B77356" w:rsidP="00B77356">
      <w:pPr>
        <w:suppressAutoHyphens/>
        <w:jc w:val="right"/>
        <w:rPr>
          <w:sz w:val="24"/>
          <w:szCs w:val="24"/>
          <w:shd w:val="clear" w:color="auto" w:fill="FFFF00"/>
        </w:rPr>
      </w:pPr>
    </w:p>
    <w:p w:rsidR="00B77356" w:rsidRDefault="00B77356" w:rsidP="00B77356">
      <w:pPr>
        <w:suppressAutoHyphens/>
        <w:jc w:val="right"/>
        <w:rPr>
          <w:sz w:val="24"/>
          <w:szCs w:val="24"/>
          <w:shd w:val="clear" w:color="auto" w:fill="FFFF00"/>
        </w:rPr>
      </w:pPr>
    </w:p>
    <w:p w:rsidR="00B77356" w:rsidRDefault="00B77356" w:rsidP="00B77356">
      <w:pPr>
        <w:suppressAutoHyphens/>
        <w:jc w:val="right"/>
        <w:rPr>
          <w:shd w:val="clear" w:color="auto" w:fill="FFFF00"/>
        </w:rPr>
      </w:pPr>
    </w:p>
    <w:p w:rsidR="00B77356" w:rsidRDefault="00B77356" w:rsidP="00B77356">
      <w:pPr>
        <w:suppressAutoHyphens/>
        <w:jc w:val="right"/>
        <w:rPr>
          <w:shd w:val="clear" w:color="auto" w:fill="FFFF00"/>
        </w:rPr>
      </w:pPr>
    </w:p>
    <w:p w:rsidR="00B77356" w:rsidRDefault="00B77356" w:rsidP="00B77356">
      <w:pPr>
        <w:suppressAutoHyphens/>
        <w:jc w:val="right"/>
        <w:rPr>
          <w:shd w:val="clear" w:color="auto" w:fill="FFFF00"/>
        </w:rPr>
      </w:pPr>
    </w:p>
    <w:p w:rsidR="00B77356" w:rsidRDefault="00B77356" w:rsidP="00B77356">
      <w:pPr>
        <w:suppressAutoHyphens/>
        <w:jc w:val="right"/>
        <w:rPr>
          <w:shd w:val="clear" w:color="auto" w:fill="FFFF00"/>
        </w:rPr>
      </w:pPr>
    </w:p>
    <w:p w:rsidR="00B77356" w:rsidRDefault="00B77356" w:rsidP="00B77356">
      <w:pPr>
        <w:suppressAutoHyphens/>
        <w:jc w:val="right"/>
        <w:rPr>
          <w:shd w:val="clear" w:color="auto" w:fill="FFFF00"/>
        </w:rPr>
      </w:pPr>
    </w:p>
    <w:p w:rsidR="00B77356" w:rsidRDefault="00B77356" w:rsidP="00B77356">
      <w:pPr>
        <w:suppressAutoHyphens/>
        <w:jc w:val="right"/>
        <w:rPr>
          <w:shd w:val="clear" w:color="auto" w:fill="FFFF00"/>
        </w:rPr>
      </w:pPr>
    </w:p>
    <w:p w:rsidR="00B77356" w:rsidRDefault="00B77356" w:rsidP="00B77356">
      <w:pPr>
        <w:suppressAutoHyphens/>
        <w:jc w:val="right"/>
        <w:rPr>
          <w:shd w:val="clear" w:color="auto" w:fill="FFFF00"/>
        </w:rPr>
      </w:pPr>
    </w:p>
    <w:p w:rsidR="00B77356" w:rsidRDefault="00B77356" w:rsidP="00B77356">
      <w:pPr>
        <w:suppressAutoHyphens/>
        <w:jc w:val="right"/>
        <w:rPr>
          <w:shd w:val="clear" w:color="auto" w:fill="FFFF00"/>
        </w:rPr>
      </w:pPr>
    </w:p>
    <w:p w:rsidR="00B77356" w:rsidRDefault="00B77356" w:rsidP="00B77356">
      <w:pPr>
        <w:suppressAutoHyphens/>
        <w:jc w:val="right"/>
        <w:rPr>
          <w:shd w:val="clear" w:color="auto" w:fill="FFFF00"/>
        </w:rPr>
      </w:pPr>
    </w:p>
    <w:p w:rsidR="00B77356" w:rsidRDefault="00B77356" w:rsidP="00B77356">
      <w:pPr>
        <w:suppressAutoHyphens/>
        <w:jc w:val="right"/>
        <w:rPr>
          <w:shd w:val="clear" w:color="auto" w:fill="FFFF00"/>
        </w:rPr>
      </w:pPr>
    </w:p>
    <w:p w:rsidR="00B77356" w:rsidRDefault="00B77356" w:rsidP="00B77356">
      <w:pPr>
        <w:suppressAutoHyphens/>
        <w:jc w:val="right"/>
        <w:rPr>
          <w:shd w:val="clear" w:color="auto" w:fill="FFFF00"/>
        </w:rPr>
      </w:pPr>
    </w:p>
    <w:p w:rsidR="00B77356" w:rsidRDefault="00B77356" w:rsidP="00B77356">
      <w:pPr>
        <w:suppressAutoHyphens/>
        <w:jc w:val="right"/>
        <w:rPr>
          <w:shd w:val="clear" w:color="auto" w:fill="FFFF00"/>
        </w:rPr>
      </w:pPr>
    </w:p>
    <w:p w:rsidR="00B77356" w:rsidRDefault="00B77356" w:rsidP="00B77356">
      <w:pPr>
        <w:suppressAutoHyphens/>
        <w:jc w:val="right"/>
        <w:rPr>
          <w:shd w:val="clear" w:color="auto" w:fill="FFFF00"/>
        </w:rPr>
      </w:pPr>
    </w:p>
    <w:p w:rsidR="00B77356" w:rsidRDefault="00B77356" w:rsidP="00B77356">
      <w:pPr>
        <w:suppressAutoHyphens/>
        <w:jc w:val="right"/>
        <w:rPr>
          <w:shd w:val="clear" w:color="auto" w:fill="FFFF00"/>
        </w:rPr>
      </w:pPr>
    </w:p>
    <w:p w:rsidR="00B77356" w:rsidRDefault="00B77356" w:rsidP="00B77356">
      <w:pPr>
        <w:suppressAutoHyphens/>
        <w:jc w:val="right"/>
        <w:rPr>
          <w:shd w:val="clear" w:color="auto" w:fill="FFFF00"/>
        </w:rPr>
      </w:pPr>
    </w:p>
    <w:p w:rsidR="00B77356" w:rsidRDefault="00B77356" w:rsidP="00B77356">
      <w:pPr>
        <w:jc w:val="both"/>
        <w:rPr>
          <w:sz w:val="28"/>
        </w:rPr>
      </w:pPr>
    </w:p>
    <w:p w:rsidR="00B77356" w:rsidRDefault="00B77356" w:rsidP="00B77356">
      <w:pPr>
        <w:spacing w:line="0" w:lineRule="atLeast"/>
        <w:jc w:val="right"/>
        <w:rPr>
          <w:sz w:val="28"/>
          <w:shd w:val="clear" w:color="auto" w:fill="FFFFFF"/>
        </w:rPr>
      </w:pPr>
      <w:r>
        <w:rPr>
          <w:spacing w:val="-2"/>
          <w:sz w:val="24"/>
          <w:shd w:val="clear" w:color="auto" w:fill="FFFFFF"/>
        </w:rPr>
        <w:t>Приложение 2</w:t>
      </w:r>
    </w:p>
    <w:p w:rsidR="00B77356" w:rsidRDefault="00B77356" w:rsidP="00B77356">
      <w:pPr>
        <w:spacing w:line="0" w:lineRule="atLeast"/>
        <w:jc w:val="right"/>
        <w:rPr>
          <w:shd w:val="clear" w:color="auto" w:fill="FFFFFF"/>
        </w:rPr>
      </w:pPr>
      <w:r>
        <w:rPr>
          <w:spacing w:val="-3"/>
          <w:sz w:val="24"/>
          <w:shd w:val="clear" w:color="auto" w:fill="FFFFFF"/>
        </w:rPr>
        <w:t>к постановлению  "</w:t>
      </w:r>
      <w:r>
        <w:rPr>
          <w:shd w:val="clear" w:color="auto" w:fill="FFFFFF"/>
        </w:rPr>
        <w:t xml:space="preserve">О внесении изменений </w:t>
      </w:r>
    </w:p>
    <w:p w:rsidR="00B77356" w:rsidRDefault="00B77356" w:rsidP="00B77356">
      <w:pPr>
        <w:spacing w:line="0" w:lineRule="atLeast"/>
        <w:jc w:val="right"/>
        <w:rPr>
          <w:shd w:val="clear" w:color="auto" w:fill="FFFFFF"/>
        </w:rPr>
      </w:pPr>
      <w:r>
        <w:rPr>
          <w:shd w:val="clear" w:color="auto" w:fill="FFFFFF"/>
        </w:rPr>
        <w:t xml:space="preserve">в постановление Администрации Комсомольского </w:t>
      </w:r>
    </w:p>
    <w:p w:rsidR="00B77356" w:rsidRDefault="00B77356" w:rsidP="00B77356">
      <w:pPr>
        <w:spacing w:line="0" w:lineRule="atLeast"/>
        <w:jc w:val="right"/>
        <w:rPr>
          <w:shd w:val="clear" w:color="auto" w:fill="FFFFFF"/>
        </w:rPr>
      </w:pPr>
      <w:r>
        <w:rPr>
          <w:shd w:val="clear" w:color="auto" w:fill="FFFFFF"/>
        </w:rPr>
        <w:t>муниципального района от 24.12.2019г  №379</w:t>
      </w:r>
    </w:p>
    <w:p w:rsidR="00B77356" w:rsidRDefault="00B77356" w:rsidP="00B77356">
      <w:pPr>
        <w:spacing w:line="0" w:lineRule="atLeast"/>
        <w:jc w:val="right"/>
        <w:rPr>
          <w:shd w:val="clear" w:color="auto" w:fill="FFFFFF"/>
        </w:rPr>
      </w:pPr>
      <w:r>
        <w:rPr>
          <w:shd w:val="clear" w:color="auto" w:fill="FFFFFF"/>
        </w:rPr>
        <w:t xml:space="preserve">«Об утверждении муниципальной программы </w:t>
      </w:r>
    </w:p>
    <w:p w:rsidR="00B77356" w:rsidRDefault="00B77356" w:rsidP="00B77356">
      <w:pPr>
        <w:spacing w:line="0" w:lineRule="atLeast"/>
        <w:jc w:val="right"/>
        <w:rPr>
          <w:shd w:val="clear" w:color="auto" w:fill="FFFFFF"/>
        </w:rPr>
      </w:pPr>
      <w:r>
        <w:rPr>
          <w:shd w:val="clear" w:color="auto" w:fill="FFFFFF"/>
        </w:rPr>
        <w:t xml:space="preserve">«Формирование современной городской среды </w:t>
      </w:r>
    </w:p>
    <w:p w:rsidR="00B77356" w:rsidRDefault="00B77356" w:rsidP="00B77356">
      <w:pPr>
        <w:spacing w:line="0" w:lineRule="atLeast"/>
        <w:jc w:val="right"/>
        <w:rPr>
          <w:shd w:val="clear" w:color="auto" w:fill="FFFFFF"/>
        </w:rPr>
      </w:pPr>
      <w:r>
        <w:rPr>
          <w:shd w:val="clear" w:color="auto" w:fill="FFFFFF"/>
        </w:rPr>
        <w:t xml:space="preserve">на территории Комсомольского городского </w:t>
      </w:r>
    </w:p>
    <w:p w:rsidR="00B77356" w:rsidRDefault="00B77356" w:rsidP="00B77356">
      <w:pPr>
        <w:spacing w:line="0" w:lineRule="atLeast"/>
        <w:jc w:val="right"/>
        <w:rPr>
          <w:b/>
          <w:shd w:val="clear" w:color="auto" w:fill="FFFFFF"/>
        </w:rPr>
      </w:pPr>
      <w:r>
        <w:rPr>
          <w:shd w:val="clear" w:color="auto" w:fill="FFFFFF"/>
        </w:rPr>
        <w:t>поселения на 2018-2024 годы»</w:t>
      </w:r>
    </w:p>
    <w:p w:rsidR="00B77356" w:rsidRDefault="00B77356" w:rsidP="00B77356">
      <w:pPr>
        <w:spacing w:line="0" w:lineRule="atLeast"/>
        <w:jc w:val="right"/>
        <w:rPr>
          <w:sz w:val="28"/>
          <w:shd w:val="clear" w:color="auto" w:fill="FFFFFF"/>
        </w:rPr>
      </w:pPr>
      <w:r>
        <w:rPr>
          <w:spacing w:val="-2"/>
          <w:sz w:val="24"/>
          <w:shd w:val="clear" w:color="auto" w:fill="FFFFFF"/>
        </w:rPr>
        <w:t>Приложение 2</w:t>
      </w:r>
    </w:p>
    <w:p w:rsidR="00B77356" w:rsidRDefault="00B77356" w:rsidP="00B77356">
      <w:pPr>
        <w:spacing w:line="0" w:lineRule="atLeast"/>
        <w:jc w:val="right"/>
        <w:rPr>
          <w:sz w:val="28"/>
          <w:shd w:val="clear" w:color="auto" w:fill="FFFFFF"/>
        </w:rPr>
      </w:pPr>
      <w:r>
        <w:rPr>
          <w:spacing w:val="-3"/>
          <w:sz w:val="24"/>
          <w:shd w:val="clear" w:color="auto" w:fill="FFFFFF"/>
        </w:rPr>
        <w:t>к муниципальной программе "Формирование</w:t>
      </w:r>
    </w:p>
    <w:p w:rsidR="00B77356" w:rsidRDefault="00B77356" w:rsidP="00B77356">
      <w:pPr>
        <w:spacing w:line="0" w:lineRule="atLeast"/>
        <w:jc w:val="right"/>
        <w:rPr>
          <w:sz w:val="28"/>
          <w:shd w:val="clear" w:color="auto" w:fill="FFFFFF"/>
        </w:rPr>
      </w:pPr>
      <w:r>
        <w:rPr>
          <w:spacing w:val="-3"/>
          <w:sz w:val="24"/>
          <w:shd w:val="clear" w:color="auto" w:fill="FFFFFF"/>
        </w:rPr>
        <w:t>современной городской среды на территории</w:t>
      </w:r>
    </w:p>
    <w:p w:rsidR="00B77356" w:rsidRDefault="00B77356" w:rsidP="00B77356">
      <w:pPr>
        <w:spacing w:line="0" w:lineRule="atLeast"/>
        <w:jc w:val="right"/>
        <w:rPr>
          <w:sz w:val="28"/>
          <w:shd w:val="clear" w:color="auto" w:fill="FFFFFF"/>
        </w:rPr>
      </w:pPr>
      <w:r>
        <w:rPr>
          <w:spacing w:val="-1"/>
          <w:sz w:val="24"/>
          <w:shd w:val="clear" w:color="auto" w:fill="FFFFFF"/>
        </w:rPr>
        <w:t>Комсомольского городского поселения"</w:t>
      </w:r>
    </w:p>
    <w:p w:rsidR="00B77356" w:rsidRDefault="00B77356" w:rsidP="00B77356">
      <w:pPr>
        <w:spacing w:before="826"/>
        <w:ind w:left="854"/>
        <w:rPr>
          <w:sz w:val="28"/>
          <w:shd w:val="clear" w:color="auto" w:fill="FFFFFF"/>
        </w:rPr>
      </w:pPr>
      <w:r>
        <w:rPr>
          <w:b/>
          <w:spacing w:val="-2"/>
          <w:sz w:val="24"/>
          <w:shd w:val="clear" w:color="auto" w:fill="FFFFFF"/>
        </w:rPr>
        <w:t>Подпрограмма "Благоустройство общественных территорий Комсомольского</w:t>
      </w:r>
    </w:p>
    <w:p w:rsidR="00B77356" w:rsidRDefault="00B77356" w:rsidP="00B77356">
      <w:pPr>
        <w:ind w:left="3850"/>
        <w:rPr>
          <w:sz w:val="28"/>
          <w:shd w:val="clear" w:color="auto" w:fill="FFFFFF"/>
        </w:rPr>
      </w:pPr>
      <w:r>
        <w:rPr>
          <w:b/>
          <w:spacing w:val="-2"/>
          <w:sz w:val="24"/>
          <w:shd w:val="clear" w:color="auto" w:fill="FFFFFF"/>
        </w:rPr>
        <w:t>городского поселения "</w:t>
      </w:r>
    </w:p>
    <w:p w:rsidR="00B77356" w:rsidRDefault="00B77356" w:rsidP="00B77356">
      <w:pPr>
        <w:spacing w:before="264" w:line="278" w:lineRule="auto"/>
        <w:ind w:left="912" w:right="442" w:firstLine="178"/>
        <w:rPr>
          <w:sz w:val="28"/>
          <w:shd w:val="clear" w:color="auto" w:fill="FFFFFF"/>
        </w:rPr>
      </w:pPr>
      <w:r>
        <w:rPr>
          <w:b/>
          <w:spacing w:val="-1"/>
          <w:sz w:val="24"/>
          <w:shd w:val="clear" w:color="auto" w:fill="FFFFFF"/>
        </w:rPr>
        <w:t xml:space="preserve">1.Паспорт подпрограммы муниципальной программы "Формирование </w:t>
      </w:r>
      <w:r>
        <w:rPr>
          <w:b/>
          <w:spacing w:val="-2"/>
          <w:sz w:val="24"/>
          <w:shd w:val="clear" w:color="auto" w:fill="FFFFFF"/>
        </w:rPr>
        <w:t>современной городской среды на территории Комсомольского городского</w:t>
      </w:r>
    </w:p>
    <w:p w:rsidR="00B77356" w:rsidRDefault="00B77356" w:rsidP="00B77356">
      <w:pPr>
        <w:spacing w:line="278" w:lineRule="auto"/>
        <w:ind w:left="4330"/>
        <w:rPr>
          <w:sz w:val="28"/>
          <w:shd w:val="clear" w:color="auto" w:fill="FFFFFF"/>
        </w:rPr>
      </w:pPr>
      <w:r>
        <w:rPr>
          <w:b/>
          <w:spacing w:val="-4"/>
          <w:sz w:val="24"/>
          <w:shd w:val="clear" w:color="auto" w:fill="FFFFFF"/>
        </w:rPr>
        <w:t>поселения"</w:t>
      </w:r>
    </w:p>
    <w:p w:rsidR="00B77356" w:rsidRDefault="00B77356" w:rsidP="00B77356">
      <w:pPr>
        <w:spacing w:after="269"/>
        <w:rPr>
          <w:rFonts w:ascii="Courier New" w:eastAsia="Courier New" w:hAnsi="Courier New" w:cs="Courier New"/>
          <w:sz w:val="2"/>
        </w:rPr>
      </w:pPr>
    </w:p>
    <w:tbl>
      <w:tblPr>
        <w:tblW w:w="0" w:type="auto"/>
        <w:tblInd w:w="40" w:type="dxa"/>
        <w:tblCellMar>
          <w:left w:w="10" w:type="dxa"/>
          <w:right w:w="10" w:type="dxa"/>
        </w:tblCellMar>
        <w:tblLook w:val="0000"/>
      </w:tblPr>
      <w:tblGrid>
        <w:gridCol w:w="2813"/>
        <w:gridCol w:w="6583"/>
      </w:tblGrid>
      <w:tr w:rsidR="00B77356" w:rsidTr="00797C3B">
        <w:tc>
          <w:tcPr>
            <w:tcW w:w="2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24" w:right="1056"/>
            </w:pPr>
            <w:r>
              <w:rPr>
                <w:sz w:val="24"/>
                <w:shd w:val="clear" w:color="auto" w:fill="FFFFFF"/>
              </w:rPr>
              <w:t>Наименование подпрограммы</w:t>
            </w:r>
          </w:p>
        </w:tc>
        <w:tc>
          <w:tcPr>
            <w:tcW w:w="6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left="38" w:right="10" w:firstLine="38"/>
            </w:pPr>
            <w:r>
              <w:rPr>
                <w:sz w:val="24"/>
                <w:shd w:val="clear" w:color="auto" w:fill="FFFFFF"/>
              </w:rPr>
              <w:t>Благоустройство общественных территорий Комсомольского городского поселения</w:t>
            </w:r>
          </w:p>
        </w:tc>
      </w:tr>
      <w:tr w:rsidR="00B77356" w:rsidTr="00797C3B">
        <w:tc>
          <w:tcPr>
            <w:tcW w:w="2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83" w:lineRule="auto"/>
              <w:ind w:left="19" w:firstLine="5"/>
            </w:pPr>
            <w:r>
              <w:rPr>
                <w:sz w:val="24"/>
                <w:shd w:val="clear" w:color="auto" w:fill="FFFFFF"/>
              </w:rPr>
              <w:t>Срок              реализации подпрограммы</w:t>
            </w:r>
          </w:p>
        </w:tc>
        <w:tc>
          <w:tcPr>
            <w:tcW w:w="6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z w:val="24"/>
                <w:shd w:val="clear" w:color="auto" w:fill="FFFFFF"/>
              </w:rPr>
              <w:t>2018-2024 годы</w:t>
            </w:r>
          </w:p>
        </w:tc>
      </w:tr>
      <w:tr w:rsidR="00B77356" w:rsidTr="00797C3B">
        <w:tc>
          <w:tcPr>
            <w:tcW w:w="2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14"/>
              <w:rPr>
                <w:sz w:val="28"/>
                <w:shd w:val="clear" w:color="auto" w:fill="FFFFFF"/>
              </w:rPr>
            </w:pPr>
            <w:r>
              <w:rPr>
                <w:sz w:val="24"/>
                <w:shd w:val="clear" w:color="auto" w:fill="FFFFFF"/>
              </w:rPr>
              <w:t>Ответственный</w:t>
            </w:r>
          </w:p>
          <w:p w:rsidR="00B77356" w:rsidRDefault="00B77356" w:rsidP="00797C3B">
            <w:pPr>
              <w:spacing w:line="274" w:lineRule="auto"/>
              <w:ind w:left="14"/>
              <w:rPr>
                <w:sz w:val="28"/>
                <w:shd w:val="clear" w:color="auto" w:fill="FFFFFF"/>
              </w:rPr>
            </w:pPr>
            <w:r>
              <w:rPr>
                <w:sz w:val="24"/>
                <w:shd w:val="clear" w:color="auto" w:fill="FFFFFF"/>
              </w:rPr>
              <w:t>Исполнитель</w:t>
            </w:r>
          </w:p>
          <w:p w:rsidR="00B77356" w:rsidRDefault="00B77356" w:rsidP="00797C3B">
            <w:pPr>
              <w:spacing w:line="274" w:lineRule="auto"/>
              <w:ind w:left="14"/>
            </w:pPr>
            <w:r>
              <w:rPr>
                <w:sz w:val="24"/>
                <w:shd w:val="clear" w:color="auto" w:fill="FFFFFF"/>
              </w:rPr>
              <w:t>подпрограммы</w:t>
            </w:r>
          </w:p>
        </w:tc>
        <w:tc>
          <w:tcPr>
            <w:tcW w:w="6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spacing w:val="-2"/>
                <w:sz w:val="24"/>
                <w:shd w:val="clear" w:color="auto" w:fill="FFFFFF"/>
              </w:rPr>
              <w:t>Администрации Комсомольского муниципального района</w:t>
            </w:r>
          </w:p>
        </w:tc>
      </w:tr>
      <w:tr w:rsidR="00B77356" w:rsidTr="00797C3B">
        <w:tc>
          <w:tcPr>
            <w:tcW w:w="2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50" w:lineRule="auto"/>
              <w:ind w:left="14" w:right="360" w:firstLine="10"/>
            </w:pPr>
            <w:r>
              <w:rPr>
                <w:spacing w:val="-13"/>
                <w:sz w:val="24"/>
                <w:shd w:val="clear" w:color="auto" w:fill="FFFFFF"/>
              </w:rPr>
              <w:t xml:space="preserve">Исполнители основных </w:t>
            </w:r>
            <w:r>
              <w:rPr>
                <w:sz w:val="24"/>
                <w:shd w:val="clear" w:color="auto" w:fill="FFFFFF"/>
              </w:rPr>
              <w:t>мероприятий (мероприятий) подпрограммы</w:t>
            </w:r>
          </w:p>
        </w:tc>
        <w:tc>
          <w:tcPr>
            <w:tcW w:w="6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54" w:lineRule="auto"/>
              <w:ind w:right="259" w:hanging="5"/>
            </w:pPr>
            <w:r>
              <w:rPr>
                <w:sz w:val="24"/>
                <w:shd w:val="clear" w:color="auto" w:fill="FFFFFF"/>
              </w:rPr>
              <w:t xml:space="preserve">Администрация Комсомольского муниципального района </w:t>
            </w:r>
            <w:r>
              <w:rPr>
                <w:spacing w:val="-11"/>
                <w:sz w:val="24"/>
                <w:shd w:val="clear" w:color="auto" w:fill="FFFFFF"/>
              </w:rPr>
              <w:t xml:space="preserve">Управление по вопросу развития инфраструктуры Администрации </w:t>
            </w:r>
            <w:r>
              <w:rPr>
                <w:sz w:val="24"/>
                <w:shd w:val="clear" w:color="auto" w:fill="FFFFFF"/>
              </w:rPr>
              <w:t>Комсомольского муниципального района</w:t>
            </w:r>
          </w:p>
        </w:tc>
      </w:tr>
      <w:tr w:rsidR="00B77356" w:rsidTr="00797C3B">
        <w:tc>
          <w:tcPr>
            <w:tcW w:w="2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4"/>
            </w:pPr>
            <w:r>
              <w:rPr>
                <w:spacing w:val="-3"/>
                <w:sz w:val="24"/>
                <w:shd w:val="clear" w:color="auto" w:fill="FFFFFF"/>
              </w:rPr>
              <w:t>Задачи подпрограммы</w:t>
            </w:r>
          </w:p>
        </w:tc>
        <w:tc>
          <w:tcPr>
            <w:tcW w:w="6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right="14"/>
            </w:pPr>
            <w:r>
              <w:rPr>
                <w:spacing w:val="-2"/>
                <w:sz w:val="24"/>
                <w:shd w:val="clear" w:color="auto" w:fill="FFFFFF"/>
              </w:rPr>
              <w:t xml:space="preserve">Увеличение     количества     благоустроенных     общественных </w:t>
            </w:r>
            <w:r>
              <w:rPr>
                <w:sz w:val="24"/>
                <w:shd w:val="clear" w:color="auto" w:fill="FFFFFF"/>
              </w:rPr>
              <w:t>территорий общего пользования.</w:t>
            </w:r>
          </w:p>
        </w:tc>
      </w:tr>
      <w:tr w:rsidR="00B77356" w:rsidTr="00797C3B">
        <w:tc>
          <w:tcPr>
            <w:tcW w:w="2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left="14"/>
              <w:rPr>
                <w:sz w:val="28"/>
                <w:shd w:val="clear" w:color="auto" w:fill="FFFFFF"/>
              </w:rPr>
            </w:pPr>
            <w:r>
              <w:rPr>
                <w:sz w:val="24"/>
                <w:shd w:val="clear" w:color="auto" w:fill="FFFFFF"/>
              </w:rPr>
              <w:t>Объемы         ресурсного</w:t>
            </w:r>
          </w:p>
          <w:p w:rsidR="00B77356" w:rsidRDefault="00B77356" w:rsidP="00797C3B">
            <w:pPr>
              <w:spacing w:line="274" w:lineRule="auto"/>
              <w:ind w:left="14"/>
              <w:rPr>
                <w:sz w:val="28"/>
                <w:shd w:val="clear" w:color="auto" w:fill="FFFFFF"/>
              </w:rPr>
            </w:pPr>
            <w:r>
              <w:rPr>
                <w:sz w:val="24"/>
                <w:shd w:val="clear" w:color="auto" w:fill="FFFFFF"/>
              </w:rPr>
              <w:t>обеспечения</w:t>
            </w:r>
          </w:p>
          <w:p w:rsidR="00B77356" w:rsidRDefault="00B77356" w:rsidP="00797C3B">
            <w:pPr>
              <w:spacing w:line="274" w:lineRule="auto"/>
              <w:ind w:left="14"/>
            </w:pPr>
            <w:r>
              <w:rPr>
                <w:sz w:val="24"/>
                <w:shd w:val="clear" w:color="auto" w:fill="FFFFFF"/>
              </w:rPr>
              <w:t>подпрограммы</w:t>
            </w:r>
          </w:p>
        </w:tc>
        <w:tc>
          <w:tcPr>
            <w:tcW w:w="6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rPr>
                <w:sz w:val="28"/>
                <w:shd w:val="clear" w:color="auto" w:fill="FFFFFF"/>
              </w:rPr>
            </w:pPr>
            <w:r>
              <w:rPr>
                <w:spacing w:val="-1"/>
                <w:sz w:val="24"/>
                <w:shd w:val="clear" w:color="auto" w:fill="FFFFFF"/>
              </w:rPr>
              <w:t>Общий объем бюджетных ассигнований: 1</w:t>
            </w:r>
            <w:r>
              <w:rPr>
                <w:sz w:val="24"/>
                <w:shd w:val="clear" w:color="auto" w:fill="FFFFFF"/>
              </w:rPr>
              <w:t>95241,61р</w:t>
            </w:r>
            <w:r>
              <w:rPr>
                <w:spacing w:val="-1"/>
                <w:sz w:val="24"/>
                <w:shd w:val="clear" w:color="auto" w:fill="FFFFFF"/>
              </w:rPr>
              <w:t xml:space="preserve">ублей, в том </w:t>
            </w:r>
            <w:r>
              <w:rPr>
                <w:sz w:val="24"/>
                <w:shd w:val="clear" w:color="auto" w:fill="FFFFFF"/>
              </w:rPr>
              <w:t>числе:</w:t>
            </w:r>
          </w:p>
          <w:p w:rsidR="00B77356" w:rsidRDefault="00B77356" w:rsidP="00797C3B">
            <w:pPr>
              <w:tabs>
                <w:tab w:val="left" w:pos="667"/>
              </w:tabs>
              <w:spacing w:line="274" w:lineRule="auto"/>
              <w:ind w:left="5"/>
              <w:rPr>
                <w:sz w:val="28"/>
                <w:shd w:val="clear" w:color="auto" w:fill="FFFFFF"/>
              </w:rPr>
            </w:pPr>
            <w:r>
              <w:rPr>
                <w:sz w:val="24"/>
                <w:shd w:val="clear" w:color="auto" w:fill="FFFFFF"/>
              </w:rPr>
              <w:t>2020</w:t>
            </w:r>
            <w:r>
              <w:rPr>
                <w:sz w:val="24"/>
                <w:shd w:val="clear" w:color="auto" w:fill="FFFFFF"/>
              </w:rPr>
              <w:tab/>
              <w:t>год - 0,00 рублей,</w:t>
            </w:r>
          </w:p>
          <w:p w:rsidR="00B77356" w:rsidRPr="00D51AA1" w:rsidRDefault="00B77356" w:rsidP="00797C3B">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–95546,25</w:t>
            </w:r>
            <w:r w:rsidRPr="00D51AA1">
              <w:rPr>
                <w:sz w:val="24"/>
                <w:shd w:val="clear" w:color="auto" w:fill="FFFFFF"/>
              </w:rPr>
              <w:t xml:space="preserve"> рублей,</w:t>
            </w:r>
          </w:p>
          <w:p w:rsidR="00B77356" w:rsidRPr="00D51AA1" w:rsidRDefault="00B77356" w:rsidP="00797C3B">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–99695,36</w:t>
            </w:r>
            <w:r w:rsidRPr="00D51AA1">
              <w:rPr>
                <w:sz w:val="24"/>
                <w:shd w:val="clear" w:color="auto" w:fill="FFFFFF"/>
              </w:rPr>
              <w:t xml:space="preserve">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B77356" w:rsidRDefault="00B77356" w:rsidP="00797C3B">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B77356" w:rsidRDefault="00B77356" w:rsidP="00797C3B">
            <w:pPr>
              <w:tabs>
                <w:tab w:val="left" w:pos="667"/>
              </w:tabs>
              <w:spacing w:line="274" w:lineRule="auto"/>
              <w:ind w:left="5"/>
              <w:rPr>
                <w:sz w:val="24"/>
                <w:shd w:val="clear" w:color="auto" w:fill="FFFFFF"/>
              </w:rPr>
            </w:pPr>
            <w:r>
              <w:rPr>
                <w:sz w:val="24"/>
                <w:shd w:val="clear" w:color="auto" w:fill="FFFFFF"/>
              </w:rPr>
              <w:t>-бюджет Комсомольского городского поселения -</w:t>
            </w:r>
            <w:r>
              <w:rPr>
                <w:spacing w:val="-1"/>
                <w:sz w:val="24"/>
                <w:shd w:val="clear" w:color="auto" w:fill="FFFFFF"/>
              </w:rPr>
              <w:t>1</w:t>
            </w:r>
            <w:r>
              <w:rPr>
                <w:sz w:val="24"/>
                <w:shd w:val="clear" w:color="auto" w:fill="FFFFFF"/>
              </w:rPr>
              <w:t>95241,61рублей.</w:t>
            </w:r>
          </w:p>
          <w:p w:rsidR="00B77356" w:rsidRDefault="00B77356" w:rsidP="00797C3B">
            <w:pPr>
              <w:rPr>
                <w:sz w:val="24"/>
              </w:rPr>
            </w:pPr>
            <w:r>
              <w:rPr>
                <w:sz w:val="24"/>
              </w:rPr>
              <w:t xml:space="preserve">в том числе: </w:t>
            </w:r>
          </w:p>
          <w:p w:rsidR="00B77356" w:rsidRDefault="00B77356" w:rsidP="00797C3B">
            <w:pPr>
              <w:rPr>
                <w:sz w:val="24"/>
              </w:rPr>
            </w:pPr>
            <w:r>
              <w:rPr>
                <w:sz w:val="24"/>
              </w:rPr>
              <w:t>2020 год -   0,00 рублей,</w:t>
            </w:r>
          </w:p>
          <w:p w:rsidR="00B77356" w:rsidRPr="00D51AA1" w:rsidRDefault="00B77356" w:rsidP="00797C3B">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–95546,25</w:t>
            </w:r>
            <w:r w:rsidRPr="00D51AA1">
              <w:rPr>
                <w:sz w:val="24"/>
                <w:shd w:val="clear" w:color="auto" w:fill="FFFFFF"/>
              </w:rPr>
              <w:t xml:space="preserve"> рублей,</w:t>
            </w:r>
          </w:p>
          <w:p w:rsidR="00B77356" w:rsidRPr="00D51AA1" w:rsidRDefault="00B77356" w:rsidP="00797C3B">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–99695,36</w:t>
            </w:r>
            <w:r w:rsidRPr="00D51AA1">
              <w:rPr>
                <w:sz w:val="24"/>
                <w:shd w:val="clear" w:color="auto" w:fill="FFFFFF"/>
              </w:rPr>
              <w:t xml:space="preserve">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B77356" w:rsidRDefault="00B77356" w:rsidP="00797C3B">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B77356" w:rsidRDefault="00B77356" w:rsidP="00797C3B">
            <w:pPr>
              <w:rPr>
                <w:sz w:val="24"/>
              </w:rPr>
            </w:pPr>
            <w:r>
              <w:rPr>
                <w:sz w:val="24"/>
              </w:rPr>
              <w:t>- субсидии Федерального бюджета - 0,00 рублей</w:t>
            </w:r>
          </w:p>
          <w:p w:rsidR="00B77356" w:rsidRDefault="00B77356" w:rsidP="00797C3B">
            <w:pPr>
              <w:rPr>
                <w:sz w:val="24"/>
              </w:rPr>
            </w:pPr>
            <w:r>
              <w:rPr>
                <w:sz w:val="24"/>
              </w:rPr>
              <w:t xml:space="preserve">в том числе: </w:t>
            </w:r>
          </w:p>
          <w:p w:rsidR="00B77356" w:rsidRDefault="00B77356" w:rsidP="00797C3B">
            <w:pPr>
              <w:tabs>
                <w:tab w:val="left" w:pos="667"/>
              </w:tabs>
              <w:spacing w:line="274" w:lineRule="auto"/>
              <w:ind w:left="5"/>
              <w:rPr>
                <w:sz w:val="28"/>
                <w:shd w:val="clear" w:color="auto" w:fill="FFFFFF"/>
              </w:rPr>
            </w:pPr>
            <w:r>
              <w:rPr>
                <w:sz w:val="24"/>
                <w:shd w:val="clear" w:color="auto" w:fill="FFFFFF"/>
              </w:rPr>
              <w:t>2020</w:t>
            </w:r>
            <w:r>
              <w:rPr>
                <w:sz w:val="24"/>
                <w:shd w:val="clear" w:color="auto" w:fill="FFFFFF"/>
              </w:rPr>
              <w:tab/>
              <w:t>год - 0,00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2021</w:t>
            </w:r>
            <w:r>
              <w:rPr>
                <w:sz w:val="24"/>
                <w:shd w:val="clear" w:color="auto" w:fill="FFFFFF"/>
              </w:rPr>
              <w:tab/>
              <w:t>год - 0,00 рублей,</w:t>
            </w:r>
          </w:p>
          <w:p w:rsidR="00B77356" w:rsidRDefault="00B77356" w:rsidP="00797C3B">
            <w:pPr>
              <w:tabs>
                <w:tab w:val="left" w:pos="667"/>
              </w:tabs>
              <w:spacing w:line="274" w:lineRule="auto"/>
              <w:ind w:left="5"/>
              <w:rPr>
                <w:sz w:val="24"/>
                <w:shd w:val="clear" w:color="auto" w:fill="FFFFFF"/>
              </w:rPr>
            </w:pPr>
            <w:r>
              <w:rPr>
                <w:sz w:val="24"/>
                <w:shd w:val="clear" w:color="auto" w:fill="FFFFFF"/>
              </w:rPr>
              <w:t>2022</w:t>
            </w:r>
            <w:r>
              <w:rPr>
                <w:sz w:val="24"/>
                <w:shd w:val="clear" w:color="auto" w:fill="FFFFFF"/>
              </w:rPr>
              <w:tab/>
              <w:t>год - 0,00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2024</w:t>
            </w:r>
            <w:r>
              <w:rPr>
                <w:sz w:val="24"/>
                <w:shd w:val="clear" w:color="auto" w:fill="FFFFFF"/>
              </w:rPr>
              <w:tab/>
              <w:t>год - 0,00 рублей.</w:t>
            </w:r>
          </w:p>
          <w:p w:rsidR="00B77356" w:rsidRDefault="00B77356" w:rsidP="00797C3B">
            <w:pPr>
              <w:rPr>
                <w:sz w:val="24"/>
              </w:rPr>
            </w:pPr>
            <w:r>
              <w:rPr>
                <w:sz w:val="24"/>
              </w:rPr>
              <w:t>- субсидии бюджета Ивановской области – 0,00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2020</w:t>
            </w:r>
            <w:r>
              <w:rPr>
                <w:sz w:val="24"/>
                <w:shd w:val="clear" w:color="auto" w:fill="FFFFFF"/>
              </w:rPr>
              <w:tab/>
              <w:t>год - 0,00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2021</w:t>
            </w:r>
            <w:r>
              <w:rPr>
                <w:sz w:val="24"/>
                <w:shd w:val="clear" w:color="auto" w:fill="FFFFFF"/>
              </w:rPr>
              <w:tab/>
              <w:t>год - 0,00 рублей,</w:t>
            </w:r>
          </w:p>
          <w:p w:rsidR="00B77356" w:rsidRDefault="00B77356" w:rsidP="00797C3B">
            <w:pPr>
              <w:tabs>
                <w:tab w:val="left" w:pos="667"/>
              </w:tabs>
              <w:spacing w:line="274" w:lineRule="auto"/>
              <w:ind w:left="5"/>
              <w:rPr>
                <w:sz w:val="24"/>
                <w:shd w:val="clear" w:color="auto" w:fill="FFFFFF"/>
              </w:rPr>
            </w:pPr>
            <w:r>
              <w:rPr>
                <w:sz w:val="24"/>
                <w:shd w:val="clear" w:color="auto" w:fill="FFFFFF"/>
              </w:rPr>
              <w:t>2022</w:t>
            </w:r>
            <w:r>
              <w:rPr>
                <w:sz w:val="24"/>
                <w:shd w:val="clear" w:color="auto" w:fill="FFFFFF"/>
              </w:rPr>
              <w:tab/>
              <w:t>год - 0,00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B77356" w:rsidRDefault="00B77356" w:rsidP="00797C3B">
            <w:pPr>
              <w:tabs>
                <w:tab w:val="left" w:pos="667"/>
              </w:tabs>
              <w:spacing w:line="274" w:lineRule="auto"/>
              <w:ind w:left="5"/>
              <w:rPr>
                <w:sz w:val="28"/>
                <w:shd w:val="clear" w:color="auto" w:fill="FFFFFF"/>
              </w:rPr>
            </w:pPr>
            <w:r>
              <w:rPr>
                <w:sz w:val="24"/>
                <w:shd w:val="clear" w:color="auto" w:fill="FFFFFF"/>
              </w:rPr>
              <w:t>2024</w:t>
            </w:r>
            <w:r>
              <w:rPr>
                <w:sz w:val="24"/>
                <w:shd w:val="clear" w:color="auto" w:fill="FFFFFF"/>
              </w:rPr>
              <w:tab/>
              <w:t>год - 0,00 рублей.</w:t>
            </w:r>
          </w:p>
          <w:p w:rsidR="00B77356" w:rsidRDefault="00B77356" w:rsidP="00797C3B"/>
        </w:tc>
      </w:tr>
      <w:tr w:rsidR="00B77356" w:rsidTr="00797C3B">
        <w:tc>
          <w:tcPr>
            <w:tcW w:w="2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8" w:lineRule="auto"/>
              <w:ind w:left="10" w:right="5"/>
            </w:pPr>
            <w:r>
              <w:rPr>
                <w:spacing w:val="-1"/>
                <w:sz w:val="24"/>
                <w:shd w:val="clear" w:color="auto" w:fill="FFFFFF"/>
              </w:rPr>
              <w:t xml:space="preserve">Ожидаемые   результаты реализации </w:t>
            </w:r>
            <w:r>
              <w:rPr>
                <w:sz w:val="24"/>
                <w:shd w:val="clear" w:color="auto" w:fill="FFFFFF"/>
              </w:rPr>
              <w:t>подпрограммы</w:t>
            </w:r>
          </w:p>
        </w:tc>
        <w:tc>
          <w:tcPr>
            <w:tcW w:w="6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tabs>
                <w:tab w:val="left" w:pos="250"/>
              </w:tabs>
              <w:spacing w:line="269" w:lineRule="auto"/>
              <w:rPr>
                <w:sz w:val="28"/>
                <w:shd w:val="clear" w:color="auto" w:fill="FFFFFF"/>
              </w:rPr>
            </w:pPr>
            <w:r>
              <w:rPr>
                <w:sz w:val="24"/>
                <w:shd w:val="clear" w:color="auto" w:fill="FFFFFF"/>
              </w:rPr>
              <w:t>-</w:t>
            </w:r>
            <w:r>
              <w:rPr>
                <w:sz w:val="24"/>
                <w:shd w:val="clear" w:color="auto" w:fill="FFFFFF"/>
              </w:rPr>
              <w:tab/>
              <w:t>создание благоприятной среды обитания;</w:t>
            </w:r>
          </w:p>
          <w:p w:rsidR="00B77356" w:rsidRDefault="00B77356" w:rsidP="00797C3B">
            <w:pPr>
              <w:tabs>
                <w:tab w:val="left" w:pos="250"/>
              </w:tabs>
              <w:spacing w:line="269" w:lineRule="auto"/>
              <w:rPr>
                <w:sz w:val="28"/>
                <w:shd w:val="clear" w:color="auto" w:fill="FFFFFF"/>
              </w:rPr>
            </w:pPr>
            <w:r>
              <w:rPr>
                <w:sz w:val="24"/>
                <w:shd w:val="clear" w:color="auto" w:fill="FFFFFF"/>
              </w:rPr>
              <w:t>-</w:t>
            </w:r>
            <w:r>
              <w:rPr>
                <w:sz w:val="24"/>
                <w:shd w:val="clear" w:color="auto" w:fill="FFFFFF"/>
              </w:rPr>
              <w:tab/>
            </w:r>
            <w:r>
              <w:rPr>
                <w:spacing w:val="-1"/>
                <w:sz w:val="24"/>
                <w:shd w:val="clear" w:color="auto" w:fill="FFFFFF"/>
              </w:rPr>
              <w:t>повышение комфортности проживания населения;</w:t>
            </w:r>
          </w:p>
          <w:p w:rsidR="00B77356" w:rsidRDefault="00B77356" w:rsidP="00797C3B">
            <w:pPr>
              <w:tabs>
                <w:tab w:val="left" w:pos="250"/>
              </w:tabs>
              <w:spacing w:line="269" w:lineRule="auto"/>
              <w:rPr>
                <w:sz w:val="28"/>
                <w:shd w:val="clear" w:color="auto" w:fill="FFFFFF"/>
              </w:rPr>
            </w:pPr>
            <w:r>
              <w:rPr>
                <w:sz w:val="24"/>
                <w:shd w:val="clear" w:color="auto" w:fill="FFFFFF"/>
              </w:rPr>
              <w:t>-</w:t>
            </w:r>
            <w:r>
              <w:rPr>
                <w:sz w:val="24"/>
                <w:shd w:val="clear" w:color="auto" w:fill="FFFFFF"/>
              </w:rPr>
              <w:tab/>
            </w:r>
            <w:r>
              <w:rPr>
                <w:spacing w:val="-1"/>
                <w:sz w:val="24"/>
                <w:shd w:val="clear" w:color="auto" w:fill="FFFFFF"/>
              </w:rPr>
              <w:t>повышение комфортности проживания населения;</w:t>
            </w:r>
          </w:p>
          <w:p w:rsidR="00B77356" w:rsidRDefault="00B77356" w:rsidP="00797C3B">
            <w:pPr>
              <w:tabs>
                <w:tab w:val="left" w:pos="250"/>
              </w:tabs>
              <w:spacing w:line="269" w:lineRule="auto"/>
              <w:ind w:right="19" w:hanging="10"/>
            </w:pPr>
            <w:r>
              <w:rPr>
                <w:sz w:val="24"/>
                <w:shd w:val="clear" w:color="auto" w:fill="FFFFFF"/>
              </w:rPr>
              <w:t>-</w:t>
            </w:r>
            <w:r>
              <w:rPr>
                <w:sz w:val="24"/>
                <w:shd w:val="clear" w:color="auto" w:fill="FFFFFF"/>
              </w:rPr>
              <w:tab/>
            </w:r>
            <w:r>
              <w:rPr>
                <w:spacing w:val="-1"/>
                <w:sz w:val="24"/>
                <w:shd w:val="clear" w:color="auto" w:fill="FFFFFF"/>
              </w:rPr>
              <w:t>обеспечение доступности зданий, сооружений, общественных</w:t>
            </w:r>
            <w:r>
              <w:rPr>
                <w:spacing w:val="-1"/>
                <w:sz w:val="24"/>
                <w:shd w:val="clear" w:color="auto" w:fill="FFFFFF"/>
              </w:rPr>
              <w:br/>
            </w:r>
            <w:r>
              <w:rPr>
                <w:sz w:val="24"/>
                <w:shd w:val="clear" w:color="auto" w:fill="FFFFFF"/>
              </w:rPr>
              <w:t>территорий для  инвалидов  и других  маломобильных  групп</w:t>
            </w:r>
            <w:r>
              <w:rPr>
                <w:sz w:val="24"/>
                <w:shd w:val="clear" w:color="auto" w:fill="FFFFFF"/>
              </w:rPr>
              <w:br/>
              <w:t>населения</w:t>
            </w:r>
          </w:p>
        </w:tc>
      </w:tr>
    </w:tbl>
    <w:p w:rsidR="00B77356" w:rsidRDefault="00B77356" w:rsidP="00B77356">
      <w:pPr>
        <w:rPr>
          <w:b/>
          <w:sz w:val="24"/>
          <w:shd w:val="clear" w:color="auto" w:fill="FFFFFF"/>
        </w:rPr>
      </w:pPr>
    </w:p>
    <w:p w:rsidR="00B77356" w:rsidRPr="00296B96" w:rsidRDefault="00B77356" w:rsidP="00B77356">
      <w:pPr>
        <w:jc w:val="both"/>
        <w:rPr>
          <w:sz w:val="24"/>
          <w:szCs w:val="24"/>
        </w:rPr>
      </w:pPr>
      <w:r w:rsidRPr="00296B96">
        <w:rPr>
          <w:sz w:val="24"/>
          <w:szCs w:val="24"/>
        </w:rPr>
        <w:t>* В соответствии с </w:t>
      </w:r>
      <w:hyperlink r:id="rId65">
        <w:r w:rsidRPr="006138C2">
          <w:rPr>
            <w:rStyle w:val="a3"/>
            <w:color w:val="000000" w:themeColor="text1"/>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6138C2">
        <w:rPr>
          <w:color w:val="000000" w:themeColor="text1"/>
          <w:sz w:val="24"/>
          <w:szCs w:val="24"/>
        </w:rPr>
        <w:t>.</w:t>
      </w:r>
    </w:p>
    <w:p w:rsidR="00B77356" w:rsidRDefault="00B77356" w:rsidP="00B77356">
      <w:pPr>
        <w:jc w:val="both"/>
        <w:rPr>
          <w:b/>
          <w:sz w:val="24"/>
          <w:shd w:val="clear" w:color="auto" w:fill="FFFFFF"/>
        </w:rPr>
      </w:pPr>
      <w:r w:rsidRPr="00296B96">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B77356" w:rsidRDefault="00B77356" w:rsidP="00B77356">
      <w:pPr>
        <w:rPr>
          <w:sz w:val="28"/>
          <w:shd w:val="clear" w:color="auto" w:fill="FFFFFF"/>
        </w:rPr>
      </w:pPr>
      <w:r>
        <w:rPr>
          <w:b/>
          <w:sz w:val="24"/>
          <w:shd w:val="clear" w:color="auto" w:fill="FFFFFF"/>
        </w:rPr>
        <w:t>2. Характеристика основных мероприятий подпрограммы</w:t>
      </w:r>
    </w:p>
    <w:p w:rsidR="00B77356" w:rsidRDefault="00B77356" w:rsidP="00B77356">
      <w:pPr>
        <w:spacing w:before="278" w:line="278" w:lineRule="auto"/>
        <w:ind w:firstLine="284"/>
        <w:jc w:val="both"/>
        <w:rPr>
          <w:sz w:val="28"/>
          <w:shd w:val="clear" w:color="auto" w:fill="FFFFFF"/>
        </w:rPr>
      </w:pPr>
      <w:r>
        <w:rPr>
          <w:spacing w:val="-1"/>
          <w:sz w:val="24"/>
          <w:shd w:val="clear" w:color="auto" w:fill="FFFFFF"/>
        </w:rPr>
        <w:t>Основным мероприятием подпрограммы "Благоустройство общественных территорий" (далее-</w:t>
      </w:r>
      <w:r>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B77356" w:rsidRDefault="00B77356" w:rsidP="00833BAA">
      <w:pPr>
        <w:numPr>
          <w:ilvl w:val="0"/>
          <w:numId w:val="4"/>
        </w:numPr>
        <w:tabs>
          <w:tab w:val="left" w:pos="1022"/>
        </w:tabs>
        <w:spacing w:before="10"/>
        <w:ind w:left="672"/>
        <w:jc w:val="both"/>
        <w:rPr>
          <w:sz w:val="24"/>
          <w:shd w:val="clear" w:color="auto" w:fill="FFFFFF"/>
        </w:rPr>
      </w:pPr>
      <w:r>
        <w:rPr>
          <w:spacing w:val="-10"/>
          <w:sz w:val="24"/>
          <w:shd w:val="clear" w:color="auto" w:fill="FFFFFF"/>
        </w:rPr>
        <w:t>Ремонт общественных территорий;</w:t>
      </w:r>
    </w:p>
    <w:p w:rsidR="00B77356" w:rsidRDefault="00B77356" w:rsidP="00833BAA">
      <w:pPr>
        <w:numPr>
          <w:ilvl w:val="0"/>
          <w:numId w:val="4"/>
        </w:numPr>
        <w:tabs>
          <w:tab w:val="left" w:pos="1022"/>
        </w:tabs>
        <w:spacing w:before="10"/>
        <w:ind w:left="672"/>
        <w:jc w:val="both"/>
        <w:rPr>
          <w:sz w:val="24"/>
          <w:shd w:val="clear" w:color="auto" w:fill="FFFFFF"/>
        </w:rPr>
      </w:pPr>
      <w:r>
        <w:rPr>
          <w:spacing w:val="-10"/>
          <w:sz w:val="24"/>
          <w:shd w:val="clear" w:color="auto" w:fill="FFFFFF"/>
        </w:rPr>
        <w:t>Проведение экспертизы сметной документации по ремонту общественных территорий</w:t>
      </w:r>
    </w:p>
    <w:p w:rsidR="00B77356" w:rsidRDefault="00B77356" w:rsidP="00B77356">
      <w:pPr>
        <w:spacing w:line="274" w:lineRule="auto"/>
        <w:jc w:val="both"/>
        <w:rPr>
          <w:sz w:val="28"/>
          <w:shd w:val="clear" w:color="auto" w:fill="FFFFFF"/>
        </w:rPr>
      </w:pPr>
      <w:r>
        <w:rPr>
          <w:sz w:val="24"/>
          <w:shd w:val="clear" w:color="auto" w:fill="FFFFFF"/>
        </w:rPr>
        <w:t xml:space="preserve">В подпрограмму подлежат включению общественные территории, исходя из даты представления </w:t>
      </w:r>
      <w:r>
        <w:rPr>
          <w:spacing w:val="-1"/>
          <w:sz w:val="24"/>
          <w:shd w:val="clear" w:color="auto" w:fill="FFFFFF"/>
        </w:rPr>
        <w:t xml:space="preserve">предложений заинтересованных лиц, при условии их соответствия установленным требованиям, </w:t>
      </w:r>
      <w:r>
        <w:rPr>
          <w:sz w:val="24"/>
          <w:shd w:val="clear" w:color="auto" w:fill="FFFFFF"/>
        </w:rPr>
        <w:t xml:space="preserve">оформленным в соответствии с требованиями действующего законодательства и в пределах </w:t>
      </w:r>
      <w:r>
        <w:rPr>
          <w:spacing w:val="-1"/>
          <w:sz w:val="24"/>
          <w:shd w:val="clear" w:color="auto" w:fill="FFFFFF"/>
        </w:rPr>
        <w:t>лимитов бюджетных ассигнований, предусмотренных муниципальной программой.</w:t>
      </w:r>
    </w:p>
    <w:p w:rsidR="00B77356" w:rsidRDefault="00B77356" w:rsidP="00B77356">
      <w:pPr>
        <w:spacing w:line="274" w:lineRule="auto"/>
        <w:jc w:val="both"/>
        <w:rPr>
          <w:sz w:val="28"/>
          <w:shd w:val="clear" w:color="auto" w:fill="FFFFFF"/>
        </w:rPr>
      </w:pPr>
      <w:r>
        <w:rPr>
          <w:spacing w:val="-1"/>
          <w:sz w:val="24"/>
          <w:shd w:val="clear" w:color="auto" w:fill="FFFFFF"/>
        </w:rPr>
        <w:t xml:space="preserve">Заинтересованные лица принимают участие в реализации мероприятий по благоустройству </w:t>
      </w:r>
      <w:r>
        <w:rPr>
          <w:sz w:val="24"/>
          <w:shd w:val="clear" w:color="auto" w:fill="FFFFFF"/>
        </w:rPr>
        <w:t>общественных территорий, в рамках минимального и дополнительного перечней работ по благоустройству, в форме трудового и финансового участия.</w:t>
      </w:r>
    </w:p>
    <w:p w:rsidR="00B77356" w:rsidRDefault="00B77356" w:rsidP="00B77356">
      <w:pPr>
        <w:spacing w:line="274" w:lineRule="auto"/>
        <w:jc w:val="both"/>
        <w:rPr>
          <w:sz w:val="28"/>
          <w:shd w:val="clear" w:color="auto" w:fill="FFFFFF"/>
        </w:rPr>
      </w:pPr>
      <w:r>
        <w:rPr>
          <w:spacing w:val="-2"/>
          <w:sz w:val="24"/>
          <w:shd w:val="clear" w:color="auto" w:fill="FFFFFF"/>
        </w:rPr>
        <w:t xml:space="preserve">Порядок и форма трудового, финансового участия заинтересованных лиц в выполнении работ </w:t>
      </w:r>
      <w:r>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B77356" w:rsidRDefault="00B77356" w:rsidP="00B77356">
      <w:pPr>
        <w:spacing w:line="0" w:lineRule="atLeast"/>
        <w:ind w:hanging="706"/>
        <w:rPr>
          <w:spacing w:val="-1"/>
          <w:sz w:val="24"/>
          <w:shd w:val="clear" w:color="auto" w:fill="FFFFFF"/>
        </w:rPr>
      </w:pPr>
    </w:p>
    <w:p w:rsidR="00B77356" w:rsidRDefault="00B77356" w:rsidP="00B77356">
      <w:pPr>
        <w:spacing w:line="0" w:lineRule="atLeast"/>
        <w:ind w:hanging="706"/>
        <w:rPr>
          <w:sz w:val="28"/>
          <w:shd w:val="clear" w:color="auto" w:fill="FFFFFF"/>
        </w:rPr>
      </w:pPr>
      <w:r w:rsidRPr="00E420C3">
        <w:rPr>
          <w:b/>
          <w:spacing w:val="-1"/>
          <w:sz w:val="24"/>
          <w:shd w:val="clear" w:color="auto" w:fill="FFFFFF"/>
        </w:rPr>
        <w:t>3.</w:t>
      </w:r>
      <w:r>
        <w:rPr>
          <w:b/>
          <w:spacing w:val="-1"/>
          <w:sz w:val="24"/>
          <w:shd w:val="clear" w:color="auto" w:fill="FFFFFF"/>
        </w:rPr>
        <w:t xml:space="preserve">Целевые показатели (индикаторы), применяемые для оценки </w:t>
      </w:r>
      <w:r>
        <w:rPr>
          <w:b/>
          <w:sz w:val="24"/>
          <w:shd w:val="clear" w:color="auto" w:fill="FFFFFF"/>
        </w:rPr>
        <w:t>достижения целей и решения задач подпрограммы</w:t>
      </w:r>
    </w:p>
    <w:p w:rsidR="00B77356" w:rsidRDefault="00B77356" w:rsidP="00B77356">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348"/>
        <w:gridCol w:w="2963"/>
        <w:gridCol w:w="608"/>
        <w:gridCol w:w="884"/>
        <w:gridCol w:w="975"/>
        <w:gridCol w:w="842"/>
        <w:gridCol w:w="981"/>
        <w:gridCol w:w="981"/>
        <w:gridCol w:w="814"/>
      </w:tblGrid>
      <w:tr w:rsidR="00B77356" w:rsidTr="00797C3B">
        <w:tc>
          <w:tcPr>
            <w:tcW w:w="34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ind w:left="10"/>
            </w:pPr>
            <w:r>
              <w:rPr>
                <w:sz w:val="24"/>
                <w:shd w:val="clear" w:color="auto" w:fill="FFFFFF"/>
              </w:rPr>
              <w:t>№</w:t>
            </w:r>
          </w:p>
          <w:p w:rsidR="00B77356" w:rsidRDefault="00B77356" w:rsidP="00797C3B">
            <w:pPr>
              <w:rPr>
                <w:sz w:val="28"/>
              </w:rPr>
            </w:pPr>
          </w:p>
          <w:p w:rsidR="00B77356" w:rsidRDefault="00B77356" w:rsidP="00797C3B"/>
        </w:tc>
        <w:tc>
          <w:tcPr>
            <w:tcW w:w="296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spacing w:line="274" w:lineRule="auto"/>
              <w:ind w:left="672" w:right="682"/>
            </w:pPr>
            <w:r>
              <w:rPr>
                <w:spacing w:val="-3"/>
                <w:sz w:val="24"/>
                <w:shd w:val="clear" w:color="auto" w:fill="FFFFFF"/>
              </w:rPr>
              <w:t xml:space="preserve">Наименование показателя </w:t>
            </w:r>
            <w:r>
              <w:rPr>
                <w:sz w:val="24"/>
                <w:shd w:val="clear" w:color="auto" w:fill="FFFFFF"/>
              </w:rPr>
              <w:t>(индикатора)</w:t>
            </w:r>
          </w:p>
          <w:p w:rsidR="00B77356" w:rsidRDefault="00B77356" w:rsidP="00797C3B">
            <w:pPr>
              <w:rPr>
                <w:sz w:val="28"/>
              </w:rPr>
            </w:pPr>
          </w:p>
          <w:p w:rsidR="00B77356" w:rsidRDefault="00B77356" w:rsidP="00797C3B"/>
        </w:tc>
        <w:tc>
          <w:tcPr>
            <w:tcW w:w="61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r>
              <w:rPr>
                <w:sz w:val="24"/>
                <w:shd w:val="clear" w:color="auto" w:fill="FFFFFF"/>
              </w:rPr>
              <w:t>Ед. изм.</w:t>
            </w:r>
          </w:p>
          <w:p w:rsidR="00B77356" w:rsidRDefault="00B77356" w:rsidP="00797C3B">
            <w:pPr>
              <w:rPr>
                <w:sz w:val="24"/>
              </w:rPr>
            </w:pPr>
          </w:p>
          <w:p w:rsidR="00B77356" w:rsidRDefault="00B77356" w:rsidP="00797C3B"/>
        </w:tc>
        <w:tc>
          <w:tcPr>
            <w:tcW w:w="5470" w:type="dxa"/>
            <w:gridSpan w:val="6"/>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77356" w:rsidRDefault="00B77356" w:rsidP="00797C3B">
            <w:pPr>
              <w:ind w:right="245"/>
              <w:jc w:val="right"/>
            </w:pPr>
            <w:r>
              <w:rPr>
                <w:spacing w:val="-1"/>
                <w:sz w:val="24"/>
                <w:shd w:val="clear" w:color="auto" w:fill="FFFFFF"/>
              </w:rPr>
              <w:t>Значение целевых показателей (индикаторов)</w:t>
            </w:r>
          </w:p>
        </w:tc>
      </w:tr>
      <w:tr w:rsidR="00B77356" w:rsidTr="00797C3B">
        <w:tc>
          <w:tcPr>
            <w:tcW w:w="349"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tc>
        <w:tc>
          <w:tcPr>
            <w:tcW w:w="2966"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tc>
        <w:tc>
          <w:tcPr>
            <w:tcW w:w="610"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tc>
        <w:tc>
          <w:tcPr>
            <w:tcW w:w="895"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77356" w:rsidRDefault="00B77356" w:rsidP="00797C3B">
            <w:pPr>
              <w:ind w:left="149"/>
            </w:pPr>
            <w:r>
              <w:rPr>
                <w:sz w:val="24"/>
                <w:shd w:val="clear" w:color="auto" w:fill="FFFFFF"/>
              </w:rPr>
              <w:t>2019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49"/>
            </w:pPr>
            <w:r>
              <w:rPr>
                <w:sz w:val="24"/>
                <w:shd w:val="clear" w:color="auto" w:fill="FFFFFF"/>
              </w:rPr>
              <w:t>2020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44"/>
            </w:pPr>
            <w:r>
              <w:rPr>
                <w:sz w:val="24"/>
                <w:shd w:val="clear" w:color="auto" w:fill="FFFFFF"/>
              </w:rPr>
              <w:t>2021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254"/>
              <w:jc w:val="right"/>
            </w:pPr>
            <w:r>
              <w:rPr>
                <w:sz w:val="24"/>
                <w:shd w:val="clear" w:color="auto" w:fill="FFFFFF"/>
              </w:rPr>
              <w:t>2022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254"/>
              <w:jc w:val="right"/>
            </w:pPr>
            <w:r>
              <w:rPr>
                <w:sz w:val="24"/>
                <w:shd w:val="clear" w:color="auto" w:fill="FFFFFF"/>
              </w:rPr>
              <w:t>2023</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right="254"/>
              <w:jc w:val="right"/>
            </w:pPr>
            <w:r>
              <w:rPr>
                <w:sz w:val="24"/>
                <w:shd w:val="clear" w:color="auto" w:fill="FFFFFF"/>
              </w:rPr>
              <w:t>2024</w:t>
            </w:r>
          </w:p>
        </w:tc>
      </w:tr>
      <w:tr w:rsidR="00B77356" w:rsidTr="00797C3B">
        <w:tc>
          <w:tcPr>
            <w:tcW w:w="34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43"/>
            </w:pPr>
            <w:r>
              <w:rPr>
                <w:sz w:val="24"/>
                <w:shd w:val="clear" w:color="auto" w:fill="FFFFFF"/>
              </w:rPr>
              <w:t>1.</w:t>
            </w:r>
          </w:p>
        </w:tc>
        <w:tc>
          <w:tcPr>
            <w:tcW w:w="296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ind w:right="5"/>
            </w:pPr>
            <w:r>
              <w:rPr>
                <w:spacing w:val="-1"/>
                <w:sz w:val="24"/>
                <w:shd w:val="clear" w:color="auto" w:fill="FFFFFF"/>
              </w:rPr>
              <w:t xml:space="preserve">Количество                 благоустроенных </w:t>
            </w:r>
            <w:r>
              <w:rPr>
                <w:sz w:val="24"/>
                <w:shd w:val="clear" w:color="auto" w:fill="FFFFFF"/>
              </w:rPr>
              <w:t>общественных территорий</w:t>
            </w:r>
          </w:p>
        </w:tc>
        <w:tc>
          <w:tcPr>
            <w:tcW w:w="610"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z w:val="24"/>
                <w:shd w:val="clear" w:color="auto" w:fill="FFFFFF"/>
              </w:rPr>
              <w:t>ед.</w:t>
            </w:r>
          </w:p>
        </w:tc>
        <w:tc>
          <w:tcPr>
            <w:tcW w:w="8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z w:val="28"/>
                <w:shd w:val="clear" w:color="auto" w:fill="FFFFFF"/>
              </w:rPr>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z w:val="28"/>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z w:val="28"/>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z w:val="28"/>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sz w:val="28"/>
                <w:shd w:val="clear" w:color="auto" w:fill="FFFFFF"/>
              </w:rPr>
            </w:pPr>
          </w:p>
          <w:p w:rsidR="00B77356" w:rsidRDefault="00B77356" w:rsidP="00797C3B">
            <w:r>
              <w:rPr>
                <w:sz w:val="28"/>
                <w:shd w:val="clear" w:color="auto" w:fill="FFFFFF"/>
              </w:rPr>
              <w:t xml:space="preserve">   0</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sz w:val="28"/>
                <w:shd w:val="clear" w:color="auto" w:fill="FFFFFF"/>
              </w:rPr>
            </w:pPr>
          </w:p>
          <w:p w:rsidR="00B77356" w:rsidRDefault="00B77356" w:rsidP="00797C3B">
            <w:pPr>
              <w:jc w:val="center"/>
            </w:pPr>
            <w:r>
              <w:rPr>
                <w:sz w:val="28"/>
                <w:shd w:val="clear" w:color="auto" w:fill="FFFFFF"/>
              </w:rPr>
              <w:t>0</w:t>
            </w:r>
          </w:p>
        </w:tc>
      </w:tr>
      <w:tr w:rsidR="00B77356" w:rsidTr="00797C3B">
        <w:tc>
          <w:tcPr>
            <w:tcW w:w="34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14"/>
            </w:pPr>
            <w:r>
              <w:rPr>
                <w:sz w:val="24"/>
                <w:shd w:val="clear" w:color="auto" w:fill="FFFFFF"/>
              </w:rPr>
              <w:t>2.</w:t>
            </w:r>
          </w:p>
        </w:tc>
        <w:tc>
          <w:tcPr>
            <w:tcW w:w="2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pPr>
            <w:r>
              <w:rPr>
                <w:sz w:val="24"/>
                <w:shd w:val="clear" w:color="auto" w:fill="FFFFFF"/>
              </w:rPr>
              <w:t>Доля благоустроенных общественных территорий от общего количества</w:t>
            </w:r>
          </w:p>
        </w:tc>
        <w:tc>
          <w:tcPr>
            <w:tcW w:w="6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ind w:left="221"/>
              <w:jc w:val="center"/>
            </w:pPr>
            <w:r>
              <w:rPr>
                <w:b/>
                <w:sz w:val="28"/>
                <w:shd w:val="clear" w:color="auto" w:fill="FFFFFF"/>
              </w:rPr>
              <w:t>%</w:t>
            </w:r>
          </w:p>
        </w:tc>
        <w:tc>
          <w:tcPr>
            <w:tcW w:w="8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z w:val="28"/>
                <w:shd w:val="clear" w:color="auto" w:fill="FFFFFF"/>
              </w:rPr>
              <w:t>20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z w:val="28"/>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z w:val="28"/>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B77356" w:rsidRDefault="00B77356" w:rsidP="00797C3B">
            <w:pPr>
              <w:jc w:val="center"/>
            </w:pPr>
            <w:r>
              <w:rPr>
                <w:sz w:val="28"/>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sz w:val="28"/>
                <w:shd w:val="clear" w:color="auto" w:fill="FFFFFF"/>
              </w:rPr>
            </w:pPr>
          </w:p>
          <w:p w:rsidR="00B77356" w:rsidRDefault="00B77356" w:rsidP="00797C3B">
            <w:pPr>
              <w:jc w:val="center"/>
            </w:pPr>
            <w:r>
              <w:rPr>
                <w:sz w:val="28"/>
                <w:shd w:val="clear" w:color="auto" w:fill="FFFFFF"/>
              </w:rPr>
              <w:t>0</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jc w:val="center"/>
              <w:rPr>
                <w:sz w:val="28"/>
                <w:shd w:val="clear" w:color="auto" w:fill="FFFFFF"/>
              </w:rPr>
            </w:pPr>
          </w:p>
          <w:p w:rsidR="00B77356" w:rsidRDefault="00B77356" w:rsidP="00797C3B">
            <w:pPr>
              <w:jc w:val="center"/>
            </w:pPr>
            <w:r>
              <w:rPr>
                <w:sz w:val="28"/>
                <w:shd w:val="clear" w:color="auto" w:fill="FFFFFF"/>
              </w:rPr>
              <w:t>0</w:t>
            </w:r>
          </w:p>
        </w:tc>
      </w:tr>
    </w:tbl>
    <w:p w:rsidR="00B77356" w:rsidRDefault="00B77356" w:rsidP="00B77356">
      <w:pPr>
        <w:spacing w:before="264"/>
        <w:rPr>
          <w:rFonts w:ascii="Courier New" w:eastAsia="Courier New" w:hAnsi="Courier New" w:cs="Courier New"/>
          <w:sz w:val="2"/>
        </w:rPr>
      </w:pPr>
      <w:r>
        <w:rPr>
          <w:b/>
          <w:spacing w:val="-1"/>
          <w:sz w:val="24"/>
          <w:shd w:val="clear" w:color="auto" w:fill="FFFFFF"/>
        </w:rPr>
        <w:t>4.Ресурсное обеспечение мероприятий подпрограммы, рублей</w:t>
      </w:r>
    </w:p>
    <w:tbl>
      <w:tblPr>
        <w:tblW w:w="0" w:type="auto"/>
        <w:tblInd w:w="40" w:type="dxa"/>
        <w:tblLayout w:type="fixed"/>
        <w:tblCellMar>
          <w:left w:w="10" w:type="dxa"/>
          <w:right w:w="10" w:type="dxa"/>
        </w:tblCellMar>
        <w:tblLook w:val="0000"/>
      </w:tblPr>
      <w:tblGrid>
        <w:gridCol w:w="551"/>
        <w:gridCol w:w="1715"/>
        <w:gridCol w:w="1278"/>
        <w:gridCol w:w="851"/>
        <w:gridCol w:w="1134"/>
        <w:gridCol w:w="1134"/>
        <w:gridCol w:w="567"/>
        <w:gridCol w:w="567"/>
        <w:gridCol w:w="567"/>
        <w:gridCol w:w="567"/>
        <w:gridCol w:w="607"/>
      </w:tblGrid>
      <w:tr w:rsidR="00B77356" w:rsidTr="00797C3B">
        <w:tc>
          <w:tcPr>
            <w:tcW w:w="55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spacing w:line="0" w:lineRule="atLeast"/>
            </w:pPr>
            <w:r>
              <w:rPr>
                <w:sz w:val="24"/>
                <w:shd w:val="clear" w:color="auto" w:fill="FFFFFF"/>
              </w:rPr>
              <w:t xml:space="preserve">№ </w:t>
            </w:r>
            <w:r>
              <w:rPr>
                <w:spacing w:val="-5"/>
                <w:sz w:val="24"/>
                <w:shd w:val="clear" w:color="auto" w:fill="FFFFFF"/>
              </w:rPr>
              <w:t>п/п</w:t>
            </w:r>
          </w:p>
          <w:p w:rsidR="00B77356" w:rsidRDefault="00B77356" w:rsidP="00797C3B">
            <w:pPr>
              <w:spacing w:line="0" w:lineRule="atLeast"/>
              <w:rPr>
                <w:sz w:val="28"/>
              </w:rPr>
            </w:pPr>
          </w:p>
          <w:p w:rsidR="00B77356" w:rsidRDefault="00B77356" w:rsidP="00797C3B">
            <w:pPr>
              <w:spacing w:line="0" w:lineRule="atLeast"/>
            </w:pPr>
          </w:p>
        </w:tc>
        <w:tc>
          <w:tcPr>
            <w:tcW w:w="171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spacing w:line="0" w:lineRule="atLeast"/>
              <w:rPr>
                <w:sz w:val="28"/>
                <w:shd w:val="clear" w:color="auto" w:fill="FFFFFF"/>
              </w:rPr>
            </w:pPr>
            <w:r>
              <w:rPr>
                <w:spacing w:val="-3"/>
                <w:sz w:val="24"/>
                <w:shd w:val="clear" w:color="auto" w:fill="FFFFFF"/>
              </w:rPr>
              <w:t>Наименование</w:t>
            </w:r>
          </w:p>
          <w:p w:rsidR="00B77356" w:rsidRDefault="00B77356" w:rsidP="00797C3B">
            <w:pPr>
              <w:spacing w:line="0" w:lineRule="atLeast"/>
              <w:rPr>
                <w:sz w:val="28"/>
                <w:shd w:val="clear" w:color="auto" w:fill="FFFFFF"/>
              </w:rPr>
            </w:pPr>
            <w:r>
              <w:rPr>
                <w:spacing w:val="-3"/>
                <w:sz w:val="24"/>
                <w:shd w:val="clear" w:color="auto" w:fill="FFFFFF"/>
              </w:rPr>
              <w:t>основного</w:t>
            </w:r>
          </w:p>
          <w:p w:rsidR="00B77356" w:rsidRDefault="00B77356" w:rsidP="00797C3B">
            <w:pPr>
              <w:spacing w:line="0" w:lineRule="atLeast"/>
              <w:rPr>
                <w:sz w:val="28"/>
                <w:shd w:val="clear" w:color="auto" w:fill="FFFFFF"/>
              </w:rPr>
            </w:pPr>
            <w:r>
              <w:rPr>
                <w:spacing w:val="-3"/>
                <w:sz w:val="24"/>
                <w:shd w:val="clear" w:color="auto" w:fill="FFFFFF"/>
              </w:rPr>
              <w:t>мероприятия/</w:t>
            </w:r>
          </w:p>
          <w:p w:rsidR="00B77356" w:rsidRDefault="00B77356" w:rsidP="00797C3B">
            <w:pPr>
              <w:spacing w:line="0" w:lineRule="atLeast"/>
              <w:rPr>
                <w:sz w:val="28"/>
                <w:shd w:val="clear" w:color="auto" w:fill="FFFFFF"/>
              </w:rPr>
            </w:pPr>
            <w:r>
              <w:rPr>
                <w:sz w:val="24"/>
                <w:shd w:val="clear" w:color="auto" w:fill="FFFFFF"/>
              </w:rPr>
              <w:t>Источник</w:t>
            </w:r>
          </w:p>
          <w:p w:rsidR="00B77356" w:rsidRDefault="00B77356" w:rsidP="00797C3B">
            <w:pPr>
              <w:spacing w:line="0" w:lineRule="atLeast"/>
              <w:rPr>
                <w:sz w:val="28"/>
                <w:shd w:val="clear" w:color="auto" w:fill="FFFFFF"/>
              </w:rPr>
            </w:pPr>
            <w:r>
              <w:rPr>
                <w:sz w:val="24"/>
                <w:shd w:val="clear" w:color="auto" w:fill="FFFFFF"/>
              </w:rPr>
              <w:t>ресурсного</w:t>
            </w:r>
          </w:p>
          <w:p w:rsidR="00B77356" w:rsidRDefault="00B77356" w:rsidP="00797C3B">
            <w:pPr>
              <w:spacing w:line="0" w:lineRule="atLeast"/>
            </w:pPr>
            <w:r>
              <w:rPr>
                <w:spacing w:val="-3"/>
                <w:sz w:val="24"/>
                <w:shd w:val="clear" w:color="auto" w:fill="FFFFFF"/>
              </w:rPr>
              <w:t>обеспечения</w:t>
            </w:r>
          </w:p>
          <w:p w:rsidR="00B77356" w:rsidRDefault="00B77356" w:rsidP="00797C3B">
            <w:pPr>
              <w:spacing w:line="0" w:lineRule="atLeast"/>
              <w:rPr>
                <w:sz w:val="28"/>
              </w:rPr>
            </w:pPr>
          </w:p>
          <w:p w:rsidR="00B77356" w:rsidRDefault="00B77356" w:rsidP="00797C3B">
            <w:pPr>
              <w:spacing w:line="0" w:lineRule="atLeast"/>
            </w:pPr>
          </w:p>
        </w:tc>
        <w:tc>
          <w:tcPr>
            <w:tcW w:w="127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spacing w:line="0" w:lineRule="atLeast"/>
            </w:pPr>
            <w:r>
              <w:rPr>
                <w:sz w:val="24"/>
                <w:shd w:val="clear" w:color="auto" w:fill="FFFFFF"/>
              </w:rPr>
              <w:t>Испол</w:t>
            </w:r>
            <w:r>
              <w:rPr>
                <w:spacing w:val="-4"/>
                <w:sz w:val="24"/>
                <w:shd w:val="clear" w:color="auto" w:fill="FFFFFF"/>
              </w:rPr>
              <w:t>нитель</w:t>
            </w:r>
          </w:p>
          <w:p w:rsidR="00B77356" w:rsidRDefault="00B77356" w:rsidP="00797C3B">
            <w:pPr>
              <w:spacing w:line="0" w:lineRule="atLeast"/>
              <w:rPr>
                <w:sz w:val="28"/>
              </w:rPr>
            </w:pPr>
          </w:p>
          <w:p w:rsidR="00B77356" w:rsidRDefault="00B77356" w:rsidP="00797C3B">
            <w:pPr>
              <w:spacing w:line="0" w:lineRule="atLeast"/>
            </w:pPr>
          </w:p>
        </w:tc>
        <w:tc>
          <w:tcPr>
            <w:tcW w:w="85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spacing w:line="0" w:lineRule="atLeast"/>
            </w:pPr>
            <w:r>
              <w:rPr>
                <w:sz w:val="24"/>
                <w:shd w:val="clear" w:color="auto" w:fill="FFFFFF"/>
              </w:rPr>
              <w:t xml:space="preserve">Срок </w:t>
            </w:r>
            <w:r>
              <w:rPr>
                <w:spacing w:val="-4"/>
                <w:sz w:val="24"/>
                <w:shd w:val="clear" w:color="auto" w:fill="FFFFFF"/>
              </w:rPr>
              <w:t>реализ</w:t>
            </w:r>
            <w:r>
              <w:rPr>
                <w:spacing w:val="-3"/>
                <w:sz w:val="24"/>
                <w:shd w:val="clear" w:color="auto" w:fill="FFFFFF"/>
              </w:rPr>
              <w:t>ации   (г</w:t>
            </w:r>
            <w:r>
              <w:rPr>
                <w:sz w:val="24"/>
                <w:shd w:val="clear" w:color="auto" w:fill="FFFFFF"/>
              </w:rPr>
              <w:t>оды)</w:t>
            </w:r>
          </w:p>
          <w:p w:rsidR="00B77356" w:rsidRDefault="00B77356" w:rsidP="00797C3B">
            <w:pPr>
              <w:spacing w:line="0" w:lineRule="atLeast"/>
              <w:rPr>
                <w:sz w:val="28"/>
              </w:rPr>
            </w:pPr>
          </w:p>
          <w:p w:rsidR="00B77356" w:rsidRDefault="00B77356" w:rsidP="00797C3B">
            <w:pPr>
              <w:spacing w:line="0" w:lineRule="atLeast"/>
            </w:pPr>
          </w:p>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spacing w:line="0" w:lineRule="atLeast"/>
              <w:rPr>
                <w:sz w:val="28"/>
                <w:shd w:val="clear" w:color="auto" w:fill="FFFFFF"/>
              </w:rPr>
            </w:pPr>
            <w:r>
              <w:rPr>
                <w:spacing w:val="-5"/>
                <w:sz w:val="24"/>
                <w:shd w:val="clear" w:color="auto" w:fill="FFFFFF"/>
              </w:rPr>
              <w:t>Источни</w:t>
            </w:r>
            <w:r>
              <w:rPr>
                <w:sz w:val="24"/>
                <w:shd w:val="clear" w:color="auto" w:fill="FFFFFF"/>
              </w:rPr>
              <w:t>к</w:t>
            </w:r>
          </w:p>
          <w:p w:rsidR="00B77356" w:rsidRDefault="00B77356" w:rsidP="00797C3B">
            <w:pPr>
              <w:spacing w:line="0" w:lineRule="atLeast"/>
              <w:ind w:firstLine="10"/>
            </w:pPr>
            <w:r>
              <w:rPr>
                <w:spacing w:val="-5"/>
                <w:sz w:val="24"/>
                <w:shd w:val="clear" w:color="auto" w:fill="FFFFFF"/>
              </w:rPr>
              <w:t>финанси</w:t>
            </w:r>
            <w:r>
              <w:rPr>
                <w:spacing w:val="-2"/>
                <w:sz w:val="24"/>
                <w:shd w:val="clear" w:color="auto" w:fill="FFFFFF"/>
              </w:rPr>
              <w:t>рования</w:t>
            </w:r>
          </w:p>
        </w:tc>
        <w:tc>
          <w:tcPr>
            <w:tcW w:w="4009" w:type="dxa"/>
            <w:gridSpan w:val="6"/>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pPr>
            <w:r>
              <w:rPr>
                <w:sz w:val="24"/>
                <w:shd w:val="clear" w:color="auto" w:fill="FFFFFF"/>
              </w:rPr>
              <w:t>Объемы бюджетных ассигнований</w:t>
            </w:r>
          </w:p>
        </w:tc>
      </w:tr>
      <w:tr w:rsidR="00B77356" w:rsidTr="00797C3B">
        <w:trPr>
          <w:trHeight w:val="2062"/>
        </w:trPr>
        <w:tc>
          <w:tcPr>
            <w:tcW w:w="551"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line="0" w:lineRule="atLeast"/>
            </w:pPr>
          </w:p>
        </w:tc>
        <w:tc>
          <w:tcPr>
            <w:tcW w:w="1715"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line="0" w:lineRule="atLeast"/>
            </w:pPr>
          </w:p>
        </w:tc>
        <w:tc>
          <w:tcPr>
            <w:tcW w:w="1278"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line="0" w:lineRule="atLeast"/>
            </w:pPr>
          </w:p>
        </w:tc>
        <w:tc>
          <w:tcPr>
            <w:tcW w:w="851"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line="0" w:lineRule="atLeast"/>
            </w:pPr>
          </w:p>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line="0" w:lineRule="atLeast"/>
            </w:pPr>
          </w:p>
        </w:tc>
        <w:tc>
          <w:tcPr>
            <w:tcW w:w="1134"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pPr>
            <w:r>
              <w:rPr>
                <w:b/>
                <w:sz w:val="24"/>
                <w:shd w:val="clear" w:color="auto" w:fill="FFFFFF"/>
              </w:rPr>
              <w:t>Всего</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pPr>
            <w:r>
              <w:rPr>
                <w:b/>
                <w:sz w:val="24"/>
                <w:shd w:val="clear" w:color="auto" w:fill="FFFFFF"/>
              </w:rPr>
              <w:t>2020 год</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pPr>
            <w:r>
              <w:rPr>
                <w:b/>
                <w:sz w:val="24"/>
                <w:shd w:val="clear" w:color="auto" w:fill="FFFFFF"/>
              </w:rPr>
              <w:t>2021 год</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ind w:hanging="34"/>
            </w:pPr>
            <w:r>
              <w:rPr>
                <w:b/>
                <w:sz w:val="24"/>
                <w:shd w:val="clear" w:color="auto" w:fill="FFFFFF"/>
              </w:rPr>
              <w:t>2022 год</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ind w:hanging="34"/>
            </w:pPr>
            <w:r>
              <w:rPr>
                <w:b/>
                <w:sz w:val="24"/>
                <w:shd w:val="clear" w:color="auto" w:fill="FFFFFF"/>
              </w:rPr>
              <w:t>2023 год</w:t>
            </w:r>
          </w:p>
        </w:tc>
        <w:tc>
          <w:tcPr>
            <w:tcW w:w="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0" w:lineRule="atLeast"/>
              <w:ind w:hanging="34"/>
            </w:pPr>
            <w:r>
              <w:rPr>
                <w:b/>
                <w:sz w:val="24"/>
                <w:shd w:val="clear" w:color="auto" w:fill="FFFFFF"/>
              </w:rPr>
              <w:t>2024 год</w:t>
            </w:r>
          </w:p>
        </w:tc>
      </w:tr>
      <w:tr w:rsidR="00B77356" w:rsidTr="00797C3B">
        <w:tc>
          <w:tcPr>
            <w:tcW w:w="55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rPr>
                <w:rFonts w:ascii="Calibri" w:eastAsia="Calibri" w:hAnsi="Calibri" w:cs="Calibri"/>
              </w:rPr>
            </w:pPr>
          </w:p>
          <w:p w:rsidR="00B77356" w:rsidRDefault="00B77356" w:rsidP="00797C3B">
            <w:pPr>
              <w:rPr>
                <w:rFonts w:ascii="Calibri" w:eastAsia="Calibri" w:hAnsi="Calibri" w:cs="Calibri"/>
              </w:rPr>
            </w:pPr>
          </w:p>
          <w:p w:rsidR="00B77356" w:rsidRDefault="00B77356" w:rsidP="00797C3B">
            <w:pPr>
              <w:rPr>
                <w:rFonts w:ascii="Calibri" w:eastAsia="Calibri" w:hAnsi="Calibri" w:cs="Calibri"/>
              </w:rPr>
            </w:pPr>
          </w:p>
          <w:p w:rsidR="00B77356" w:rsidRDefault="00B77356" w:rsidP="00797C3B">
            <w:pPr>
              <w:rPr>
                <w:rFonts w:ascii="Calibri" w:eastAsia="Calibri" w:hAnsi="Calibri" w:cs="Calibri"/>
              </w:rPr>
            </w:pPr>
          </w:p>
          <w:p w:rsidR="00B77356" w:rsidRDefault="00B77356" w:rsidP="00797C3B">
            <w:pPr>
              <w:rPr>
                <w:rFonts w:ascii="Calibri" w:eastAsia="Calibri" w:hAnsi="Calibri" w:cs="Calibri"/>
              </w:rPr>
            </w:pPr>
          </w:p>
          <w:p w:rsidR="00B77356" w:rsidRDefault="00B77356" w:rsidP="00797C3B">
            <w:pPr>
              <w:rPr>
                <w:rFonts w:ascii="Calibri" w:eastAsia="Calibri" w:hAnsi="Calibri" w:cs="Calibri"/>
              </w:rPr>
            </w:pPr>
          </w:p>
          <w:p w:rsidR="00B77356" w:rsidRDefault="00B77356" w:rsidP="00797C3B">
            <w:pPr>
              <w:rPr>
                <w:rFonts w:ascii="Calibri" w:eastAsia="Calibri" w:hAnsi="Calibri" w:cs="Calibri"/>
              </w:rPr>
            </w:pPr>
          </w:p>
          <w:p w:rsidR="00B77356" w:rsidRDefault="00B77356" w:rsidP="00797C3B">
            <w:pPr>
              <w:rPr>
                <w:rFonts w:ascii="Calibri" w:eastAsia="Calibri" w:hAnsi="Calibri" w:cs="Calibri"/>
              </w:rPr>
            </w:pPr>
          </w:p>
          <w:p w:rsidR="00B77356" w:rsidRDefault="00B77356" w:rsidP="00797C3B">
            <w:pPr>
              <w:rPr>
                <w:rFonts w:ascii="Calibri" w:eastAsia="Calibri" w:hAnsi="Calibri" w:cs="Calibri"/>
              </w:rPr>
            </w:pPr>
          </w:p>
          <w:p w:rsidR="00B77356" w:rsidRDefault="00B77356" w:rsidP="00797C3B">
            <w:pPr>
              <w:rPr>
                <w:rFonts w:ascii="Calibri" w:eastAsia="Calibri" w:hAnsi="Calibri" w:cs="Calibri"/>
              </w:rPr>
            </w:pPr>
          </w:p>
          <w:p w:rsidR="00B77356" w:rsidRDefault="00B77356" w:rsidP="00797C3B">
            <w:pPr>
              <w:rPr>
                <w:rFonts w:ascii="Calibri" w:eastAsia="Calibri" w:hAnsi="Calibri" w:cs="Calibri"/>
              </w:rPr>
            </w:pPr>
          </w:p>
          <w:p w:rsidR="00B77356" w:rsidRDefault="00B77356" w:rsidP="00797C3B">
            <w:pPr>
              <w:rPr>
                <w:rFonts w:ascii="Calibri" w:eastAsia="Calibri" w:hAnsi="Calibri" w:cs="Calibri"/>
              </w:rPr>
            </w:pPr>
          </w:p>
          <w:p w:rsidR="00B77356" w:rsidRDefault="00B77356" w:rsidP="00797C3B">
            <w:pPr>
              <w:rPr>
                <w:rFonts w:ascii="Calibri" w:eastAsia="Calibri" w:hAnsi="Calibri" w:cs="Calibri"/>
              </w:rPr>
            </w:pPr>
          </w:p>
          <w:p w:rsidR="00B77356" w:rsidRDefault="00B77356" w:rsidP="00797C3B">
            <w:pPr>
              <w:rPr>
                <w:rFonts w:ascii="Calibri" w:eastAsia="Calibri" w:hAnsi="Calibri" w:cs="Calibri"/>
              </w:rPr>
            </w:pPr>
          </w:p>
        </w:tc>
        <w:tc>
          <w:tcPr>
            <w:tcW w:w="171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rPr>
                <w:b/>
                <w:sz w:val="24"/>
                <w:shd w:val="clear" w:color="auto" w:fill="FFFFFF"/>
              </w:rPr>
            </w:pPr>
            <w:r>
              <w:rPr>
                <w:b/>
                <w:spacing w:val="-5"/>
                <w:sz w:val="24"/>
                <w:shd w:val="clear" w:color="auto" w:fill="FFFFFF"/>
              </w:rPr>
              <w:t>Подпрограм</w:t>
            </w:r>
            <w:r>
              <w:rPr>
                <w:b/>
                <w:sz w:val="24"/>
                <w:shd w:val="clear" w:color="auto" w:fill="FFFFFF"/>
              </w:rPr>
              <w:t>ма</w:t>
            </w:r>
          </w:p>
          <w:p w:rsidR="00B77356" w:rsidRDefault="00B77356" w:rsidP="00797C3B">
            <w:pPr>
              <w:rPr>
                <w:sz w:val="28"/>
                <w:shd w:val="clear" w:color="auto" w:fill="FFFFFF"/>
              </w:rPr>
            </w:pPr>
          </w:p>
          <w:p w:rsidR="00B77356" w:rsidRDefault="00B77356" w:rsidP="00797C3B">
            <w:pPr>
              <w:ind w:firstLine="5"/>
              <w:rPr>
                <w:sz w:val="28"/>
                <w:shd w:val="clear" w:color="auto" w:fill="FFFFFF"/>
              </w:rPr>
            </w:pPr>
            <w:r>
              <w:rPr>
                <w:spacing w:val="-5"/>
                <w:sz w:val="24"/>
                <w:shd w:val="clear" w:color="auto" w:fill="FFFFFF"/>
              </w:rPr>
              <w:t>Благоустройс</w:t>
            </w:r>
            <w:r>
              <w:rPr>
                <w:sz w:val="24"/>
                <w:shd w:val="clear" w:color="auto" w:fill="FFFFFF"/>
              </w:rPr>
              <w:t>тво</w:t>
            </w:r>
          </w:p>
          <w:p w:rsidR="00B77356" w:rsidRDefault="00B77356" w:rsidP="00797C3B">
            <w:r>
              <w:rPr>
                <w:spacing w:val="-5"/>
                <w:sz w:val="24"/>
                <w:shd w:val="clear" w:color="auto" w:fill="FFFFFF"/>
              </w:rPr>
              <w:t>общественных территорий Комсомольского городского поселения</w:t>
            </w:r>
          </w:p>
        </w:tc>
        <w:tc>
          <w:tcPr>
            <w:tcW w:w="127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spacing w:line="274" w:lineRule="auto"/>
              <w:rPr>
                <w:sz w:val="28"/>
                <w:shd w:val="clear" w:color="auto" w:fill="FFFFFF"/>
              </w:rPr>
            </w:pPr>
            <w:r>
              <w:rPr>
                <w:spacing w:val="-2"/>
                <w:sz w:val="24"/>
                <w:shd w:val="clear" w:color="auto" w:fill="FFFFFF"/>
              </w:rPr>
              <w:t>Администрац</w:t>
            </w:r>
            <w:r>
              <w:rPr>
                <w:sz w:val="24"/>
                <w:shd w:val="clear" w:color="auto" w:fill="FFFFFF"/>
              </w:rPr>
              <w:t>ия</w:t>
            </w:r>
          </w:p>
          <w:p w:rsidR="00B77356" w:rsidRDefault="00B77356" w:rsidP="00797C3B">
            <w:pPr>
              <w:spacing w:line="274" w:lineRule="auto"/>
              <w:rPr>
                <w:sz w:val="28"/>
                <w:shd w:val="clear" w:color="auto" w:fill="FFFFFF"/>
              </w:rPr>
            </w:pPr>
            <w:r>
              <w:rPr>
                <w:sz w:val="24"/>
                <w:shd w:val="clear" w:color="auto" w:fill="FFFFFF"/>
              </w:rPr>
              <w:t>Комсо</w:t>
            </w:r>
            <w:r>
              <w:rPr>
                <w:spacing w:val="-3"/>
                <w:sz w:val="24"/>
                <w:shd w:val="clear" w:color="auto" w:fill="FFFFFF"/>
              </w:rPr>
              <w:t>мольск</w:t>
            </w:r>
            <w:r>
              <w:rPr>
                <w:sz w:val="24"/>
                <w:shd w:val="clear" w:color="auto" w:fill="FFFFFF"/>
              </w:rPr>
              <w:t>ого</w:t>
            </w:r>
          </w:p>
          <w:p w:rsidR="00B77356" w:rsidRDefault="00B77356" w:rsidP="00797C3B">
            <w:pPr>
              <w:spacing w:line="274" w:lineRule="auto"/>
              <w:rPr>
                <w:sz w:val="28"/>
                <w:shd w:val="clear" w:color="auto" w:fill="FFFFFF"/>
              </w:rPr>
            </w:pPr>
            <w:r>
              <w:rPr>
                <w:sz w:val="24"/>
                <w:shd w:val="clear" w:color="auto" w:fill="FFFFFF"/>
              </w:rPr>
              <w:t>муниц</w:t>
            </w:r>
            <w:r>
              <w:rPr>
                <w:spacing w:val="-4"/>
                <w:sz w:val="24"/>
                <w:shd w:val="clear" w:color="auto" w:fill="FFFFFF"/>
              </w:rPr>
              <w:t>ипальн</w:t>
            </w:r>
            <w:r>
              <w:rPr>
                <w:sz w:val="24"/>
                <w:shd w:val="clear" w:color="auto" w:fill="FFFFFF"/>
              </w:rPr>
              <w:t>ого</w:t>
            </w:r>
          </w:p>
          <w:p w:rsidR="00B77356" w:rsidRDefault="00B77356" w:rsidP="00797C3B">
            <w:r>
              <w:rPr>
                <w:sz w:val="24"/>
                <w:shd w:val="clear" w:color="auto" w:fill="FFFFFF"/>
              </w:rPr>
              <w:t>района</w:t>
            </w:r>
          </w:p>
        </w:tc>
        <w:tc>
          <w:tcPr>
            <w:tcW w:w="85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spacing w:line="269" w:lineRule="auto"/>
              <w:ind w:right="216" w:firstLine="5"/>
              <w:rPr>
                <w:shd w:val="clear" w:color="auto" w:fill="FFFFFF"/>
              </w:rPr>
            </w:pPr>
            <w:r>
              <w:rPr>
                <w:shd w:val="clear" w:color="auto" w:fill="FFFFFF"/>
              </w:rPr>
              <w:t>2018-</w:t>
            </w:r>
          </w:p>
          <w:p w:rsidR="00B77356" w:rsidRDefault="00B77356" w:rsidP="00797C3B">
            <w:r>
              <w:rPr>
                <w:shd w:val="clear" w:color="auto" w:fill="FFFFFF"/>
              </w:rPr>
              <w:t>2024</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rPr>
                <w:b/>
                <w:spacing w:val="-2"/>
                <w:sz w:val="24"/>
                <w:shd w:val="clear" w:color="auto" w:fill="FFFFFF"/>
              </w:rPr>
            </w:pPr>
            <w:r>
              <w:rPr>
                <w:b/>
                <w:spacing w:val="-2"/>
                <w:sz w:val="24"/>
                <w:shd w:val="clear" w:color="auto" w:fill="FFFFFF"/>
              </w:rPr>
              <w:t>Всего:</w:t>
            </w:r>
          </w:p>
          <w:p w:rsidR="00B77356" w:rsidRDefault="00B77356" w:rsidP="00797C3B">
            <w:r>
              <w:rPr>
                <w:sz w:val="24"/>
                <w:shd w:val="clear" w:color="auto" w:fill="FFFFFF"/>
              </w:rPr>
              <w:t>Из них:</w:t>
            </w:r>
          </w:p>
        </w:tc>
        <w:tc>
          <w:tcPr>
            <w:tcW w:w="1134"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B77356" w:rsidRPr="00D12310" w:rsidRDefault="00B77356" w:rsidP="00797C3B">
            <w:pPr>
              <w:spacing w:line="0" w:lineRule="atLeast"/>
              <w:rPr>
                <w:b/>
              </w:rPr>
            </w:pPr>
            <w:r w:rsidRPr="00D12310">
              <w:rPr>
                <w:b/>
                <w:spacing w:val="-1"/>
                <w:sz w:val="24"/>
                <w:shd w:val="clear" w:color="auto" w:fill="FFFFFF"/>
              </w:rPr>
              <w:t>1</w:t>
            </w:r>
            <w:r w:rsidRPr="00D12310">
              <w:rPr>
                <w:b/>
                <w:sz w:val="24"/>
                <w:shd w:val="clear" w:color="auto" w:fill="FFFFFF"/>
              </w:rPr>
              <w:t>95241,61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b/>
                <w:sz w:val="24"/>
                <w:shd w:val="clear" w:color="auto" w:fill="FFFFFF"/>
              </w:rPr>
              <w:t>0,00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b/>
                <w:sz w:val="24"/>
                <w:shd w:val="clear" w:color="auto" w:fill="FFFFFF"/>
              </w:rPr>
              <w:t>95546,25</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b/>
                <w:sz w:val="24"/>
                <w:shd w:val="clear" w:color="auto" w:fill="FFFFFF"/>
              </w:rPr>
              <w:t>99695,36</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b/>
                <w:sz w:val="24"/>
                <w:shd w:val="clear" w:color="auto" w:fill="FFFFFF"/>
              </w:rPr>
              <w:t>0,00</w:t>
            </w:r>
          </w:p>
        </w:tc>
        <w:tc>
          <w:tcPr>
            <w:tcW w:w="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r>
              <w:rPr>
                <w:b/>
                <w:sz w:val="24"/>
                <w:shd w:val="clear" w:color="auto" w:fill="FFFFFF"/>
              </w:rPr>
              <w:t>0,00</w:t>
            </w:r>
          </w:p>
        </w:tc>
      </w:tr>
      <w:tr w:rsidR="00B77356" w:rsidTr="00797C3B">
        <w:trPr>
          <w:trHeight w:val="1241"/>
        </w:trPr>
        <w:tc>
          <w:tcPr>
            <w:tcW w:w="551"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715"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278"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851"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rPr>
                <w:shd w:val="clear" w:color="auto" w:fill="FFFFFF"/>
              </w:rPr>
            </w:pPr>
            <w:r>
              <w:rPr>
                <w:spacing w:val="-2"/>
                <w:shd w:val="clear" w:color="auto" w:fill="FFFFFF"/>
              </w:rPr>
              <w:t>Бюджет</w:t>
            </w:r>
          </w:p>
          <w:p w:rsidR="00B77356" w:rsidRDefault="00B77356" w:rsidP="00797C3B">
            <w:pPr>
              <w:rPr>
                <w:shd w:val="clear" w:color="auto" w:fill="FFFFFF"/>
              </w:rPr>
            </w:pPr>
            <w:r>
              <w:rPr>
                <w:spacing w:val="-6"/>
                <w:shd w:val="clear" w:color="auto" w:fill="FFFFFF"/>
              </w:rPr>
              <w:t>Комсом</w:t>
            </w:r>
            <w:r>
              <w:rPr>
                <w:spacing w:val="-5"/>
                <w:shd w:val="clear" w:color="auto" w:fill="FFFFFF"/>
              </w:rPr>
              <w:t>ольского</w:t>
            </w:r>
          </w:p>
          <w:p w:rsidR="00B77356" w:rsidRDefault="00B77356" w:rsidP="00797C3B">
            <w:pPr>
              <w:rPr>
                <w:shd w:val="clear" w:color="auto" w:fill="FFFFFF"/>
              </w:rPr>
            </w:pPr>
            <w:r>
              <w:rPr>
                <w:spacing w:val="-3"/>
                <w:shd w:val="clear" w:color="auto" w:fill="FFFFFF"/>
              </w:rPr>
              <w:t>городск</w:t>
            </w:r>
            <w:r>
              <w:rPr>
                <w:shd w:val="clear" w:color="auto" w:fill="FFFFFF"/>
              </w:rPr>
              <w:t>ого</w:t>
            </w:r>
          </w:p>
          <w:p w:rsidR="00B77356" w:rsidRDefault="00B77356" w:rsidP="00797C3B">
            <w:r>
              <w:rPr>
                <w:spacing w:val="-2"/>
                <w:shd w:val="clear" w:color="auto" w:fill="FFFFFF"/>
              </w:rPr>
              <w:t>поселен</w:t>
            </w:r>
            <w:r>
              <w:rPr>
                <w:shd w:val="clear" w:color="auto" w:fill="FFFFFF"/>
              </w:rPr>
              <w:t>ия</w:t>
            </w:r>
          </w:p>
        </w:tc>
        <w:tc>
          <w:tcPr>
            <w:tcW w:w="1134" w:type="dxa"/>
            <w:tcBorders>
              <w:top w:val="single" w:sz="4" w:space="0" w:color="000000"/>
              <w:left w:val="single" w:sz="4" w:space="0" w:color="auto"/>
              <w:bottom w:val="single" w:sz="4" w:space="0" w:color="000000"/>
              <w:right w:val="single" w:sz="4" w:space="0" w:color="000000"/>
            </w:tcBorders>
            <w:shd w:val="clear" w:color="auto" w:fill="FFFFFF"/>
            <w:tcMar>
              <w:left w:w="40" w:type="dxa"/>
              <w:right w:w="40" w:type="dxa"/>
            </w:tcMar>
          </w:tcPr>
          <w:p w:rsidR="00B77356" w:rsidRDefault="00B77356" w:rsidP="00797C3B">
            <w:r>
              <w:rPr>
                <w:spacing w:val="-1"/>
                <w:sz w:val="24"/>
                <w:shd w:val="clear" w:color="auto" w:fill="FFFFFF"/>
              </w:rPr>
              <w:t>1</w:t>
            </w:r>
            <w:r>
              <w:rPr>
                <w:sz w:val="24"/>
                <w:shd w:val="clear" w:color="auto" w:fill="FFFFFF"/>
              </w:rPr>
              <w:t>95241,61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B77356" w:rsidRDefault="00B77356" w:rsidP="00797C3B">
            <w:r>
              <w:t>0,00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B77356" w:rsidRDefault="00B77356" w:rsidP="00797C3B">
            <w:r>
              <w:t>95546,25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B77356" w:rsidRDefault="00B77356" w:rsidP="00797C3B">
            <w:r>
              <w:t>99695,36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B77356" w:rsidRDefault="00B77356" w:rsidP="00797C3B">
            <w:r>
              <w:t>0,00</w:t>
            </w:r>
          </w:p>
        </w:tc>
        <w:tc>
          <w:tcPr>
            <w:tcW w:w="60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B77356" w:rsidRDefault="00B77356" w:rsidP="00797C3B">
            <w:r>
              <w:t>0,00</w:t>
            </w:r>
          </w:p>
        </w:tc>
      </w:tr>
      <w:tr w:rsidR="00B77356" w:rsidTr="00797C3B">
        <w:trPr>
          <w:trHeight w:val="629"/>
        </w:trPr>
        <w:tc>
          <w:tcPr>
            <w:tcW w:w="551"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715"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278"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851"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Pr>
                <w:shd w:val="clear" w:color="auto" w:fill="FFFFFF"/>
              </w:rPr>
              <w:t>Федеральный  бюджет</w:t>
            </w:r>
          </w:p>
        </w:tc>
        <w:tc>
          <w:tcPr>
            <w:tcW w:w="1134" w:type="dxa"/>
            <w:tcBorders>
              <w:top w:val="single" w:sz="4" w:space="0" w:color="000000"/>
              <w:left w:val="single" w:sz="4" w:space="0" w:color="auto"/>
              <w:bottom w:val="single" w:sz="4" w:space="0" w:color="auto"/>
              <w:right w:val="single" w:sz="4" w:space="0" w:color="000000"/>
            </w:tcBorders>
            <w:shd w:val="clear" w:color="auto" w:fill="FFFFFF"/>
            <w:tcMar>
              <w:left w:w="40" w:type="dxa"/>
              <w:right w:w="40" w:type="dxa"/>
            </w:tcMar>
          </w:tcPr>
          <w:p w:rsidR="00B77356" w:rsidRDefault="00B77356" w:rsidP="00797C3B">
            <w:r>
              <w:t>0,00</w:t>
            </w:r>
          </w:p>
        </w:tc>
        <w:tc>
          <w:tcPr>
            <w:tcW w:w="567"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B77356" w:rsidRDefault="00B77356" w:rsidP="00797C3B">
            <w:r>
              <w:t>0,00</w:t>
            </w:r>
          </w:p>
        </w:tc>
        <w:tc>
          <w:tcPr>
            <w:tcW w:w="567"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B77356" w:rsidRDefault="00B77356" w:rsidP="00797C3B">
            <w:r>
              <w:t>0,00</w:t>
            </w:r>
          </w:p>
        </w:tc>
        <w:tc>
          <w:tcPr>
            <w:tcW w:w="567"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B77356" w:rsidRDefault="00B77356" w:rsidP="00797C3B">
            <w:r>
              <w:t>0,00</w:t>
            </w:r>
          </w:p>
        </w:tc>
        <w:tc>
          <w:tcPr>
            <w:tcW w:w="567"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B77356" w:rsidRDefault="00B77356" w:rsidP="00797C3B">
            <w:r>
              <w:t>0,00</w:t>
            </w:r>
          </w:p>
        </w:tc>
        <w:tc>
          <w:tcPr>
            <w:tcW w:w="607"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B77356" w:rsidRDefault="00B77356" w:rsidP="00797C3B">
            <w:r>
              <w:t>0,00</w:t>
            </w:r>
          </w:p>
        </w:tc>
      </w:tr>
      <w:tr w:rsidR="00B77356" w:rsidTr="00797C3B">
        <w:trPr>
          <w:trHeight w:val="1253"/>
        </w:trPr>
        <w:tc>
          <w:tcPr>
            <w:tcW w:w="551"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715"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278"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851" w:type="dxa"/>
            <w:vMerge/>
            <w:tcBorders>
              <w:left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r>
              <w:rPr>
                <w:shd w:val="clear" w:color="auto" w:fill="FFFFFF"/>
              </w:rPr>
              <w:t>Областной бюджет</w:t>
            </w: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pPr>
              <w:jc w:val="both"/>
            </w:pPr>
            <w:r>
              <w:t>0,00</w:t>
            </w:r>
          </w:p>
        </w:tc>
        <w:tc>
          <w:tcPr>
            <w:tcW w:w="567" w:type="dxa"/>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r>
              <w:t>0,00</w:t>
            </w:r>
          </w:p>
        </w:tc>
        <w:tc>
          <w:tcPr>
            <w:tcW w:w="567" w:type="dxa"/>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r>
              <w:t>0,00</w:t>
            </w:r>
          </w:p>
        </w:tc>
        <w:tc>
          <w:tcPr>
            <w:tcW w:w="567" w:type="dxa"/>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r>
              <w:t>0,00</w:t>
            </w:r>
          </w:p>
        </w:tc>
        <w:tc>
          <w:tcPr>
            <w:tcW w:w="567" w:type="dxa"/>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r>
              <w:t>0,00</w:t>
            </w:r>
          </w:p>
        </w:tc>
        <w:tc>
          <w:tcPr>
            <w:tcW w:w="607" w:type="dxa"/>
            <w:tcBorders>
              <w:top w:val="single" w:sz="4" w:space="0" w:color="auto"/>
              <w:left w:val="single" w:sz="4" w:space="0" w:color="auto"/>
              <w:right w:val="single" w:sz="4" w:space="0" w:color="auto"/>
            </w:tcBorders>
            <w:shd w:val="clear" w:color="auto" w:fill="FFFFFF"/>
            <w:tcMar>
              <w:left w:w="40" w:type="dxa"/>
              <w:right w:w="40" w:type="dxa"/>
            </w:tcMar>
          </w:tcPr>
          <w:p w:rsidR="00B77356" w:rsidRDefault="00B77356" w:rsidP="00797C3B">
            <w:r>
              <w:t>0,00</w:t>
            </w:r>
          </w:p>
        </w:tc>
      </w:tr>
      <w:tr w:rsidR="00B77356" w:rsidTr="00797C3B">
        <w:tc>
          <w:tcPr>
            <w:tcW w:w="551"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left="38"/>
            </w:pPr>
            <w:r>
              <w:rPr>
                <w:sz w:val="24"/>
                <w:shd w:val="clear" w:color="auto" w:fill="FFFFFF"/>
              </w:rPr>
              <w:t>1.</w:t>
            </w:r>
          </w:p>
        </w:tc>
        <w:tc>
          <w:tcPr>
            <w:tcW w:w="1715"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line="269" w:lineRule="auto"/>
              <w:ind w:right="34" w:firstLine="24"/>
              <w:rPr>
                <w:sz w:val="28"/>
                <w:shd w:val="clear" w:color="auto" w:fill="FFFFFF"/>
              </w:rPr>
            </w:pPr>
            <w:r>
              <w:rPr>
                <w:i/>
                <w:sz w:val="24"/>
                <w:shd w:val="clear" w:color="auto" w:fill="FFFFFF"/>
              </w:rPr>
              <w:t>Основное мероприятие</w:t>
            </w:r>
          </w:p>
          <w:p w:rsidR="00B77356" w:rsidRDefault="00B77356" w:rsidP="00797C3B">
            <w:pPr>
              <w:spacing w:line="274" w:lineRule="auto"/>
              <w:rPr>
                <w:sz w:val="28"/>
                <w:shd w:val="clear" w:color="auto" w:fill="FFFFFF"/>
              </w:rPr>
            </w:pPr>
            <w:r>
              <w:rPr>
                <w:spacing w:val="-3"/>
                <w:sz w:val="24"/>
                <w:shd w:val="clear" w:color="auto" w:fill="FFFFFF"/>
              </w:rPr>
              <w:t>"Обеспечение</w:t>
            </w:r>
          </w:p>
          <w:p w:rsidR="00B77356" w:rsidRDefault="00B77356" w:rsidP="00797C3B">
            <w:pPr>
              <w:spacing w:line="274" w:lineRule="auto"/>
              <w:rPr>
                <w:sz w:val="28"/>
                <w:shd w:val="clear" w:color="auto" w:fill="FFFFFF"/>
              </w:rPr>
            </w:pPr>
            <w:r>
              <w:rPr>
                <w:spacing w:val="-2"/>
                <w:sz w:val="24"/>
                <w:shd w:val="clear" w:color="auto" w:fill="FFFFFF"/>
              </w:rPr>
              <w:t>мероприятий</w:t>
            </w:r>
          </w:p>
          <w:p w:rsidR="00B77356" w:rsidRDefault="00B77356" w:rsidP="00797C3B">
            <w:pPr>
              <w:spacing w:line="274" w:lineRule="auto"/>
              <w:rPr>
                <w:sz w:val="28"/>
                <w:shd w:val="clear" w:color="auto" w:fill="FFFFFF"/>
              </w:rPr>
            </w:pPr>
            <w:r>
              <w:rPr>
                <w:sz w:val="24"/>
                <w:shd w:val="clear" w:color="auto" w:fill="FFFFFF"/>
              </w:rPr>
              <w:t>по</w:t>
            </w:r>
          </w:p>
          <w:p w:rsidR="00B77356" w:rsidRDefault="00B77356" w:rsidP="00797C3B">
            <w:pPr>
              <w:spacing w:line="274" w:lineRule="auto"/>
              <w:rPr>
                <w:sz w:val="28"/>
                <w:shd w:val="clear" w:color="auto" w:fill="FFFFFF"/>
              </w:rPr>
            </w:pPr>
            <w:r>
              <w:rPr>
                <w:spacing w:val="-3"/>
                <w:sz w:val="24"/>
                <w:shd w:val="clear" w:color="auto" w:fill="FFFFFF"/>
              </w:rPr>
              <w:t>формировани</w:t>
            </w:r>
            <w:r>
              <w:rPr>
                <w:sz w:val="24"/>
                <w:shd w:val="clear" w:color="auto" w:fill="FFFFFF"/>
              </w:rPr>
              <w:t>ю</w:t>
            </w:r>
          </w:p>
          <w:p w:rsidR="00B77356" w:rsidRDefault="00B77356" w:rsidP="00797C3B">
            <w:pPr>
              <w:spacing w:line="274" w:lineRule="auto"/>
              <w:rPr>
                <w:sz w:val="28"/>
                <w:shd w:val="clear" w:color="auto" w:fill="FFFFFF"/>
              </w:rPr>
            </w:pPr>
            <w:r>
              <w:rPr>
                <w:spacing w:val="-3"/>
                <w:sz w:val="24"/>
                <w:shd w:val="clear" w:color="auto" w:fill="FFFFFF"/>
              </w:rPr>
              <w:t>современной</w:t>
            </w:r>
          </w:p>
          <w:p w:rsidR="00B77356" w:rsidRDefault="00B77356" w:rsidP="00797C3B">
            <w:pPr>
              <w:spacing w:line="274" w:lineRule="auto"/>
              <w:rPr>
                <w:sz w:val="28"/>
                <w:shd w:val="clear" w:color="auto" w:fill="FFFFFF"/>
              </w:rPr>
            </w:pPr>
            <w:r>
              <w:rPr>
                <w:sz w:val="24"/>
                <w:shd w:val="clear" w:color="auto" w:fill="FFFFFF"/>
              </w:rPr>
              <w:t>городской</w:t>
            </w:r>
          </w:p>
          <w:p w:rsidR="00B77356" w:rsidRDefault="00B77356" w:rsidP="00797C3B">
            <w:pPr>
              <w:spacing w:line="274" w:lineRule="auto"/>
              <w:rPr>
                <w:sz w:val="28"/>
                <w:shd w:val="clear" w:color="auto" w:fill="FFFFFF"/>
              </w:rPr>
            </w:pPr>
            <w:r>
              <w:rPr>
                <w:sz w:val="24"/>
                <w:shd w:val="clear" w:color="auto" w:fill="FFFFFF"/>
              </w:rPr>
              <w:t>среды,</w:t>
            </w:r>
          </w:p>
          <w:p w:rsidR="00B77356" w:rsidRDefault="00B77356" w:rsidP="00797C3B">
            <w:pPr>
              <w:spacing w:line="274" w:lineRule="auto"/>
              <w:rPr>
                <w:sz w:val="28"/>
                <w:shd w:val="clear" w:color="auto" w:fill="FFFFFF"/>
              </w:rPr>
            </w:pPr>
            <w:r>
              <w:rPr>
                <w:sz w:val="24"/>
                <w:shd w:val="clear" w:color="auto" w:fill="FFFFFF"/>
              </w:rPr>
              <w:t>благоустройство</w:t>
            </w:r>
          </w:p>
          <w:p w:rsidR="00B77356" w:rsidRDefault="00B77356" w:rsidP="00797C3B">
            <w:pPr>
              <w:spacing w:line="274" w:lineRule="auto"/>
            </w:pPr>
            <w:r>
              <w:rPr>
                <w:spacing w:val="-4"/>
                <w:sz w:val="24"/>
                <w:shd w:val="clear" w:color="auto" w:fill="FFFFFF"/>
              </w:rPr>
              <w:t>общественны</w:t>
            </w:r>
            <w:r>
              <w:rPr>
                <w:spacing w:val="-5"/>
                <w:sz w:val="24"/>
                <w:shd w:val="clear" w:color="auto" w:fill="FFFFFF"/>
              </w:rPr>
              <w:t>х территорий"</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line="274" w:lineRule="auto"/>
              <w:rPr>
                <w:sz w:val="28"/>
                <w:shd w:val="clear" w:color="auto" w:fill="FFFFFF"/>
              </w:rPr>
            </w:pPr>
            <w:r>
              <w:rPr>
                <w:spacing w:val="-2"/>
                <w:sz w:val="24"/>
                <w:shd w:val="clear" w:color="auto" w:fill="FFFFFF"/>
              </w:rPr>
              <w:t>Администрац</w:t>
            </w:r>
            <w:r>
              <w:rPr>
                <w:sz w:val="24"/>
                <w:shd w:val="clear" w:color="auto" w:fill="FFFFFF"/>
              </w:rPr>
              <w:t>ия</w:t>
            </w:r>
          </w:p>
          <w:p w:rsidR="00B77356" w:rsidRDefault="00B77356" w:rsidP="00797C3B">
            <w:pPr>
              <w:spacing w:line="274" w:lineRule="auto"/>
              <w:rPr>
                <w:sz w:val="28"/>
                <w:shd w:val="clear" w:color="auto" w:fill="FFFFFF"/>
              </w:rPr>
            </w:pPr>
            <w:r>
              <w:rPr>
                <w:sz w:val="24"/>
                <w:shd w:val="clear" w:color="auto" w:fill="FFFFFF"/>
              </w:rPr>
              <w:t>Комсо</w:t>
            </w:r>
            <w:r>
              <w:rPr>
                <w:spacing w:val="-3"/>
                <w:sz w:val="24"/>
                <w:shd w:val="clear" w:color="auto" w:fill="FFFFFF"/>
              </w:rPr>
              <w:t>мольск</w:t>
            </w:r>
            <w:r>
              <w:rPr>
                <w:sz w:val="24"/>
                <w:shd w:val="clear" w:color="auto" w:fill="FFFFFF"/>
              </w:rPr>
              <w:t>ого</w:t>
            </w:r>
          </w:p>
          <w:p w:rsidR="00B77356" w:rsidRDefault="00B77356" w:rsidP="00797C3B">
            <w:pPr>
              <w:spacing w:line="274" w:lineRule="auto"/>
              <w:rPr>
                <w:sz w:val="28"/>
                <w:shd w:val="clear" w:color="auto" w:fill="FFFFFF"/>
              </w:rPr>
            </w:pPr>
            <w:r>
              <w:rPr>
                <w:sz w:val="24"/>
                <w:shd w:val="clear" w:color="auto" w:fill="FFFFFF"/>
              </w:rPr>
              <w:t>муниц</w:t>
            </w:r>
            <w:r>
              <w:rPr>
                <w:spacing w:val="-4"/>
                <w:sz w:val="24"/>
                <w:shd w:val="clear" w:color="auto" w:fill="FFFFFF"/>
              </w:rPr>
              <w:t>ипальн</w:t>
            </w:r>
            <w:r>
              <w:rPr>
                <w:sz w:val="24"/>
                <w:shd w:val="clear" w:color="auto" w:fill="FFFFFF"/>
              </w:rPr>
              <w:t>ого</w:t>
            </w:r>
          </w:p>
          <w:p w:rsidR="00B77356" w:rsidRDefault="00B77356" w:rsidP="00797C3B">
            <w:r>
              <w:rPr>
                <w:sz w:val="24"/>
                <w:shd w:val="clear" w:color="auto" w:fill="FFFFFF"/>
              </w:rPr>
              <w:t>района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rPr>
                <w:shd w:val="clear" w:color="auto" w:fill="FFFFFF"/>
              </w:rPr>
            </w:pPr>
            <w:r>
              <w:rPr>
                <w:shd w:val="clear" w:color="auto" w:fill="FFFFFF"/>
              </w:rPr>
              <w:t>2018-</w:t>
            </w:r>
          </w:p>
          <w:p w:rsidR="00B77356" w:rsidRDefault="00B77356" w:rsidP="00797C3B">
            <w:r>
              <w:rPr>
                <w:shd w:val="clear" w:color="auto" w:fill="FFFFFF"/>
              </w:rPr>
              <w:t>2024</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rPr>
                <w:b/>
                <w:spacing w:val="-2"/>
                <w:sz w:val="24"/>
                <w:shd w:val="clear" w:color="auto" w:fill="FFFFFF"/>
              </w:rPr>
            </w:pPr>
            <w:r>
              <w:rPr>
                <w:b/>
                <w:spacing w:val="-2"/>
                <w:sz w:val="24"/>
                <w:shd w:val="clear" w:color="auto" w:fill="FFFFFF"/>
              </w:rPr>
              <w:t>Всего:</w:t>
            </w:r>
          </w:p>
          <w:p w:rsidR="00B77356" w:rsidRDefault="00B77356" w:rsidP="00797C3B">
            <w:r>
              <w:rPr>
                <w:sz w:val="24"/>
                <w:shd w:val="clear" w:color="auto" w:fill="FFFFFF"/>
              </w:rPr>
              <w:t>Из них: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Pr="001E3967" w:rsidRDefault="00B77356" w:rsidP="00797C3B">
            <w:pPr>
              <w:rPr>
                <w:b/>
              </w:rPr>
            </w:pPr>
            <w:r w:rsidRPr="00D12310">
              <w:rPr>
                <w:b/>
                <w:spacing w:val="-1"/>
                <w:sz w:val="24"/>
                <w:shd w:val="clear" w:color="auto" w:fill="FFFFFF"/>
              </w:rPr>
              <w:t>1</w:t>
            </w:r>
            <w:r w:rsidRPr="00D12310">
              <w:rPr>
                <w:b/>
                <w:sz w:val="24"/>
                <w:shd w:val="clear" w:color="auto" w:fill="FFFFFF"/>
              </w:rPr>
              <w:t>95241,61</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1E3967">
              <w:rPr>
                <w:b/>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Pr>
                <w:b/>
                <w:sz w:val="24"/>
                <w:shd w:val="clear" w:color="auto" w:fill="FFFFFF"/>
              </w:rPr>
              <w:t>95546,25</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Pr>
                <w:b/>
                <w:sz w:val="24"/>
                <w:shd w:val="clear" w:color="auto" w:fill="FFFFFF"/>
              </w:rPr>
              <w:t>99695,36</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Pr>
                <w:b/>
                <w:sz w:val="24"/>
                <w:shd w:val="clear" w:color="auto" w:fill="FFFFFF"/>
              </w:rPr>
              <w:t>0,00</w:t>
            </w:r>
          </w:p>
        </w:tc>
        <w:tc>
          <w:tcPr>
            <w:tcW w:w="60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Pr>
                <w:b/>
                <w:sz w:val="24"/>
                <w:shd w:val="clear" w:color="auto" w:fill="FFFFFF"/>
              </w:rPr>
              <w:t>0,00</w:t>
            </w:r>
          </w:p>
        </w:tc>
      </w:tr>
      <w:tr w:rsidR="00B77356" w:rsidTr="00797C3B">
        <w:tc>
          <w:tcPr>
            <w:tcW w:w="5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715"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278"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134" w:type="dxa"/>
            <w:tcBorders>
              <w:top w:val="single" w:sz="4" w:space="0" w:color="auto"/>
              <w:left w:val="single" w:sz="4" w:space="0" w:color="auto"/>
              <w:bottom w:val="single" w:sz="6" w:space="0" w:color="000000"/>
              <w:right w:val="single" w:sz="6" w:space="0" w:color="000000"/>
            </w:tcBorders>
            <w:shd w:val="clear" w:color="auto" w:fill="FFFFFF"/>
            <w:tcMar>
              <w:left w:w="40" w:type="dxa"/>
              <w:right w:w="40" w:type="dxa"/>
            </w:tcMar>
          </w:tcPr>
          <w:p w:rsidR="00B77356" w:rsidRDefault="00B77356" w:rsidP="00797C3B">
            <w:pPr>
              <w:rPr>
                <w:shd w:val="clear" w:color="auto" w:fill="FFFFFF"/>
              </w:rPr>
            </w:pPr>
            <w:r>
              <w:rPr>
                <w:spacing w:val="-2"/>
                <w:shd w:val="clear" w:color="auto" w:fill="FFFFFF"/>
              </w:rPr>
              <w:t>Бюджет</w:t>
            </w:r>
          </w:p>
          <w:p w:rsidR="00B77356" w:rsidRDefault="00B77356" w:rsidP="00797C3B">
            <w:pPr>
              <w:rPr>
                <w:shd w:val="clear" w:color="auto" w:fill="FFFFFF"/>
              </w:rPr>
            </w:pPr>
            <w:r>
              <w:rPr>
                <w:spacing w:val="-6"/>
                <w:shd w:val="clear" w:color="auto" w:fill="FFFFFF"/>
              </w:rPr>
              <w:t>Комсом</w:t>
            </w:r>
            <w:r>
              <w:rPr>
                <w:spacing w:val="-5"/>
                <w:shd w:val="clear" w:color="auto" w:fill="FFFFFF"/>
              </w:rPr>
              <w:t>ольского</w:t>
            </w:r>
          </w:p>
          <w:p w:rsidR="00B77356" w:rsidRDefault="00B77356" w:rsidP="00797C3B">
            <w:pPr>
              <w:rPr>
                <w:shd w:val="clear" w:color="auto" w:fill="FFFFFF"/>
              </w:rPr>
            </w:pPr>
            <w:r>
              <w:rPr>
                <w:spacing w:val="-3"/>
                <w:shd w:val="clear" w:color="auto" w:fill="FFFFFF"/>
              </w:rPr>
              <w:t>городск</w:t>
            </w:r>
            <w:r>
              <w:rPr>
                <w:shd w:val="clear" w:color="auto" w:fill="FFFFFF"/>
              </w:rPr>
              <w:t>ого</w:t>
            </w:r>
          </w:p>
          <w:p w:rsidR="00B77356" w:rsidRDefault="00B77356" w:rsidP="00797C3B">
            <w:pPr>
              <w:rPr>
                <w:shd w:val="clear" w:color="auto" w:fill="FFFFFF"/>
              </w:rPr>
            </w:pPr>
            <w:r>
              <w:rPr>
                <w:spacing w:val="-2"/>
                <w:shd w:val="clear" w:color="auto" w:fill="FFFFFF"/>
              </w:rPr>
              <w:t>поселен</w:t>
            </w:r>
            <w:r>
              <w:rPr>
                <w:shd w:val="clear" w:color="auto" w:fill="FFFFFF"/>
              </w:rPr>
              <w:t>ия</w:t>
            </w:r>
          </w:p>
          <w:p w:rsidR="00B77356" w:rsidRDefault="00B77356" w:rsidP="00797C3B"/>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Pr="004E108B" w:rsidRDefault="00B77356" w:rsidP="00797C3B">
            <w:r w:rsidRPr="004E108B">
              <w:rPr>
                <w:spacing w:val="-1"/>
                <w:shd w:val="clear" w:color="auto" w:fill="FFFFFF"/>
              </w:rPr>
              <w:t>1</w:t>
            </w:r>
            <w:r w:rsidRPr="004E108B">
              <w:rPr>
                <w:shd w:val="clear" w:color="auto" w:fill="FFFFFF"/>
              </w:rPr>
              <w:t>95241,61</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Pr="004E108B" w:rsidRDefault="00B77356" w:rsidP="00797C3B">
            <w:r w:rsidRPr="004E108B">
              <w:t>0,00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Pr="004E108B" w:rsidRDefault="00B77356" w:rsidP="00797C3B">
            <w:r w:rsidRPr="004E108B">
              <w:rPr>
                <w:shd w:val="clear" w:color="auto" w:fill="FFFFFF"/>
              </w:rPr>
              <w:t>95546,25</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Pr="004E108B" w:rsidRDefault="00B77356" w:rsidP="00797C3B">
            <w:r w:rsidRPr="004E108B">
              <w:rPr>
                <w:shd w:val="clear" w:color="auto" w:fill="FFFFFF"/>
              </w:rPr>
              <w:t>99695,36</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Pr="004E108B" w:rsidRDefault="00B77356" w:rsidP="00797C3B">
            <w:r w:rsidRPr="004E108B">
              <w:t>0,00</w:t>
            </w:r>
          </w:p>
        </w:tc>
        <w:tc>
          <w:tcPr>
            <w:tcW w:w="60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Pr="004E108B" w:rsidRDefault="00B77356" w:rsidP="00797C3B">
            <w:r w:rsidRPr="004E108B">
              <w:t>0,00</w:t>
            </w:r>
          </w:p>
        </w:tc>
      </w:tr>
      <w:tr w:rsidR="00B77356" w:rsidTr="00797C3B">
        <w:tc>
          <w:tcPr>
            <w:tcW w:w="5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715"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278"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134"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B77356" w:rsidRDefault="00B77356" w:rsidP="00797C3B">
            <w:r>
              <w:rPr>
                <w:shd w:val="clear" w:color="auto" w:fill="FFFFFF"/>
              </w:rPr>
              <w:t xml:space="preserve">Федеральный </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r>
              <w:rPr>
                <w:sz w:val="24"/>
                <w:shd w:val="clear" w:color="auto" w:fill="FFFFFF"/>
              </w:rPr>
              <w:t>0,00</w:t>
            </w:r>
          </w:p>
        </w:tc>
        <w:tc>
          <w:tcPr>
            <w:tcW w:w="56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r>
              <w:t>0,00</w:t>
            </w:r>
          </w:p>
        </w:tc>
        <w:tc>
          <w:tcPr>
            <w:tcW w:w="56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r>
              <w:t>0,00</w:t>
            </w:r>
          </w:p>
        </w:tc>
        <w:tc>
          <w:tcPr>
            <w:tcW w:w="56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r>
              <w:t>0,00</w:t>
            </w:r>
          </w:p>
        </w:tc>
        <w:tc>
          <w:tcPr>
            <w:tcW w:w="56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r>
              <w:t>0,00</w:t>
            </w:r>
          </w:p>
        </w:tc>
        <w:tc>
          <w:tcPr>
            <w:tcW w:w="60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B77356" w:rsidRDefault="00B77356" w:rsidP="00797C3B">
            <w:r>
              <w:t>0,00</w:t>
            </w:r>
          </w:p>
        </w:tc>
      </w:tr>
      <w:tr w:rsidR="00B77356" w:rsidTr="00797C3B">
        <w:tc>
          <w:tcPr>
            <w:tcW w:w="5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715"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278"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Pr>
                <w:shd w:val="clear" w:color="auto" w:fill="FFFFFF"/>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Pr>
                <w:sz w:val="24"/>
                <w:shd w:val="clear" w:color="auto" w:fill="FFFFFF"/>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rsidRPr="00D818A7">
              <w:t>0,00</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t>0,00</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t>0,00</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t>0,00</w:t>
            </w:r>
          </w:p>
        </w:tc>
        <w:tc>
          <w:tcPr>
            <w:tcW w:w="60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r>
              <w:t>0,00</w:t>
            </w:r>
          </w:p>
        </w:tc>
      </w:tr>
      <w:tr w:rsidR="00B77356" w:rsidTr="00797C3B">
        <w:tc>
          <w:tcPr>
            <w:tcW w:w="551"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ind w:left="43"/>
            </w:pPr>
            <w:r>
              <w:rPr>
                <w:sz w:val="24"/>
                <w:shd w:val="clear" w:color="auto" w:fill="FFFFFF"/>
              </w:rPr>
              <w:t>1.1</w:t>
            </w:r>
          </w:p>
        </w:tc>
        <w:tc>
          <w:tcPr>
            <w:tcW w:w="1715"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line="269" w:lineRule="auto"/>
              <w:ind w:right="101" w:firstLine="5"/>
            </w:pPr>
            <w:r>
              <w:rPr>
                <w:shd w:val="clear" w:color="auto" w:fill="FFFFFF"/>
              </w:rPr>
              <w:t xml:space="preserve">Благоустройство </w:t>
            </w:r>
            <w:r>
              <w:rPr>
                <w:spacing w:val="-5"/>
                <w:shd w:val="clear" w:color="auto" w:fill="FFFFFF"/>
              </w:rPr>
              <w:t>общественной</w:t>
            </w:r>
            <w:r>
              <w:rPr>
                <w:spacing w:val="-4"/>
                <w:shd w:val="clear" w:color="auto" w:fill="FFFFFF"/>
              </w:rPr>
              <w:t xml:space="preserve"> территории в Комсомольском городском поселении </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line="274" w:lineRule="auto"/>
              <w:rPr>
                <w:sz w:val="28"/>
                <w:shd w:val="clear" w:color="auto" w:fill="FFFFFF"/>
              </w:rPr>
            </w:pPr>
            <w:r>
              <w:rPr>
                <w:spacing w:val="-2"/>
                <w:sz w:val="24"/>
                <w:shd w:val="clear" w:color="auto" w:fill="FFFFFF"/>
              </w:rPr>
              <w:t>Администрац</w:t>
            </w:r>
            <w:r>
              <w:rPr>
                <w:sz w:val="24"/>
                <w:shd w:val="clear" w:color="auto" w:fill="FFFFFF"/>
              </w:rPr>
              <w:t>ия</w:t>
            </w:r>
          </w:p>
          <w:p w:rsidR="00B77356" w:rsidRDefault="00B77356" w:rsidP="00797C3B">
            <w:pPr>
              <w:spacing w:line="274" w:lineRule="auto"/>
              <w:rPr>
                <w:sz w:val="28"/>
                <w:shd w:val="clear" w:color="auto" w:fill="FFFFFF"/>
              </w:rPr>
            </w:pPr>
            <w:r>
              <w:rPr>
                <w:sz w:val="24"/>
                <w:shd w:val="clear" w:color="auto" w:fill="FFFFFF"/>
              </w:rPr>
              <w:t>Комсо</w:t>
            </w:r>
            <w:r>
              <w:rPr>
                <w:spacing w:val="-3"/>
                <w:sz w:val="24"/>
                <w:shd w:val="clear" w:color="auto" w:fill="FFFFFF"/>
              </w:rPr>
              <w:t>мольск</w:t>
            </w:r>
            <w:r>
              <w:rPr>
                <w:sz w:val="24"/>
                <w:shd w:val="clear" w:color="auto" w:fill="FFFFFF"/>
              </w:rPr>
              <w:t>ого</w:t>
            </w:r>
          </w:p>
          <w:p w:rsidR="00B77356" w:rsidRDefault="00B77356" w:rsidP="00797C3B">
            <w:pPr>
              <w:spacing w:line="274" w:lineRule="auto"/>
              <w:rPr>
                <w:sz w:val="28"/>
                <w:shd w:val="clear" w:color="auto" w:fill="FFFFFF"/>
              </w:rPr>
            </w:pPr>
            <w:r>
              <w:rPr>
                <w:sz w:val="24"/>
                <w:shd w:val="clear" w:color="auto" w:fill="FFFFFF"/>
              </w:rPr>
              <w:t>муниц</w:t>
            </w:r>
            <w:r>
              <w:rPr>
                <w:spacing w:val="-4"/>
                <w:sz w:val="24"/>
                <w:shd w:val="clear" w:color="auto" w:fill="FFFFFF"/>
              </w:rPr>
              <w:t>ипальн</w:t>
            </w:r>
            <w:r>
              <w:rPr>
                <w:sz w:val="24"/>
                <w:shd w:val="clear" w:color="auto" w:fill="FFFFFF"/>
              </w:rPr>
              <w:t>ого</w:t>
            </w:r>
          </w:p>
          <w:p w:rsidR="00B77356" w:rsidRDefault="00B77356" w:rsidP="00797C3B">
            <w:pPr>
              <w:spacing w:line="274" w:lineRule="auto"/>
            </w:pPr>
            <w:r>
              <w:rPr>
                <w:sz w:val="24"/>
                <w:shd w:val="clear" w:color="auto" w:fill="FFFFFF"/>
              </w:rPr>
              <w:t>района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line="269" w:lineRule="auto"/>
              <w:ind w:right="216" w:firstLine="5"/>
              <w:rPr>
                <w:shd w:val="clear" w:color="auto" w:fill="FFFFFF"/>
              </w:rPr>
            </w:pPr>
            <w:r>
              <w:rPr>
                <w:shd w:val="clear" w:color="auto" w:fill="FFFFFF"/>
              </w:rPr>
              <w:t>2018-</w:t>
            </w:r>
          </w:p>
          <w:p w:rsidR="00B77356" w:rsidRDefault="00B77356" w:rsidP="00797C3B">
            <w:pPr>
              <w:spacing w:line="269" w:lineRule="auto"/>
              <w:ind w:right="216" w:firstLine="5"/>
            </w:pPr>
            <w:r>
              <w:rPr>
                <w:shd w:val="clear" w:color="auto" w:fill="FFFFFF"/>
              </w:rPr>
              <w:t>2024</w:t>
            </w:r>
          </w:p>
        </w:tc>
        <w:tc>
          <w:tcPr>
            <w:tcW w:w="1134"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B77356" w:rsidRDefault="00B77356" w:rsidP="00797C3B">
            <w:r>
              <w:rPr>
                <w:shd w:val="clear" w:color="auto" w:fill="FFFFFF"/>
              </w:rPr>
              <w:t xml:space="preserve">Федеральный </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B77356" w:rsidRDefault="00B77356" w:rsidP="00797C3B">
            <w:r>
              <w:rPr>
                <w:shd w:val="clear" w:color="auto" w:fill="FFFFFF"/>
              </w:rPr>
              <w:t>0,00</w:t>
            </w:r>
          </w:p>
        </w:tc>
        <w:tc>
          <w:tcPr>
            <w:tcW w:w="56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B77356" w:rsidRDefault="00B77356" w:rsidP="00797C3B">
            <w:r w:rsidRPr="00D818A7">
              <w:t>0,00</w:t>
            </w:r>
          </w:p>
        </w:tc>
        <w:tc>
          <w:tcPr>
            <w:tcW w:w="56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B77356" w:rsidRDefault="00B77356" w:rsidP="00797C3B">
            <w:r>
              <w:t>0,00</w:t>
            </w:r>
          </w:p>
        </w:tc>
        <w:tc>
          <w:tcPr>
            <w:tcW w:w="56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B77356" w:rsidRDefault="00B77356" w:rsidP="00797C3B">
            <w:r>
              <w:t>0,00</w:t>
            </w:r>
          </w:p>
        </w:tc>
        <w:tc>
          <w:tcPr>
            <w:tcW w:w="56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B77356" w:rsidRDefault="00B77356" w:rsidP="00797C3B">
            <w:r>
              <w:t>0,00</w:t>
            </w:r>
          </w:p>
        </w:tc>
        <w:tc>
          <w:tcPr>
            <w:tcW w:w="60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B77356" w:rsidRDefault="00B77356" w:rsidP="00797C3B">
            <w:r>
              <w:t>0,00</w:t>
            </w:r>
          </w:p>
        </w:tc>
      </w:tr>
      <w:tr w:rsidR="00B77356" w:rsidTr="00797C3B">
        <w:tc>
          <w:tcPr>
            <w:tcW w:w="5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715"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278"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B77356" w:rsidRDefault="00B77356" w:rsidP="00797C3B">
            <w:pPr>
              <w:spacing w:after="200"/>
              <w:rPr>
                <w:rFonts w:ascii="Calibri" w:eastAsia="Calibri" w:hAnsi="Calibri" w:cs="Calibri"/>
              </w:rPr>
            </w:pPr>
          </w:p>
        </w:tc>
        <w:tc>
          <w:tcPr>
            <w:tcW w:w="1134" w:type="dxa"/>
            <w:tcBorders>
              <w:top w:val="single" w:sz="4" w:space="0" w:color="000000"/>
              <w:left w:val="single" w:sz="4" w:space="0" w:color="auto"/>
              <w:bottom w:val="single" w:sz="4" w:space="0" w:color="000000"/>
              <w:right w:val="single" w:sz="6" w:space="0" w:color="000000"/>
            </w:tcBorders>
            <w:shd w:val="clear" w:color="auto" w:fill="FFFFFF"/>
            <w:tcMar>
              <w:left w:w="40" w:type="dxa"/>
              <w:right w:w="40" w:type="dxa"/>
            </w:tcMar>
          </w:tcPr>
          <w:p w:rsidR="00B77356" w:rsidRDefault="00B77356" w:rsidP="00797C3B">
            <w:r>
              <w:rPr>
                <w:shd w:val="clear" w:color="auto" w:fill="FFFFFF"/>
              </w:rPr>
              <w:t>областной бюджет</w:t>
            </w:r>
          </w:p>
        </w:tc>
        <w:tc>
          <w:tcPr>
            <w:tcW w:w="1134"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B77356" w:rsidRDefault="00B77356" w:rsidP="00797C3B">
            <w:r>
              <w:rPr>
                <w:sz w:val="24"/>
                <w:shd w:val="clear" w:color="auto" w:fill="FFFFFF"/>
              </w:rPr>
              <w:t>0,00</w:t>
            </w:r>
          </w:p>
        </w:tc>
        <w:tc>
          <w:tcPr>
            <w:tcW w:w="567"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B77356" w:rsidRDefault="00B77356" w:rsidP="00797C3B">
            <w:r w:rsidRPr="00921DEA">
              <w:t>0,00</w:t>
            </w:r>
          </w:p>
        </w:tc>
        <w:tc>
          <w:tcPr>
            <w:tcW w:w="567"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B77356" w:rsidRDefault="00B77356" w:rsidP="00797C3B">
            <w:r>
              <w:t>0,00</w:t>
            </w:r>
          </w:p>
        </w:tc>
        <w:tc>
          <w:tcPr>
            <w:tcW w:w="567"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B77356" w:rsidRDefault="00B77356" w:rsidP="00797C3B">
            <w:r>
              <w:t>0,00</w:t>
            </w:r>
          </w:p>
        </w:tc>
        <w:tc>
          <w:tcPr>
            <w:tcW w:w="567"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B77356" w:rsidRDefault="00B77356" w:rsidP="00797C3B">
            <w:r>
              <w:t>0,00</w:t>
            </w:r>
          </w:p>
        </w:tc>
        <w:tc>
          <w:tcPr>
            <w:tcW w:w="607"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B77356" w:rsidRDefault="00B77356" w:rsidP="00797C3B">
            <w:r>
              <w:t>0,00</w:t>
            </w:r>
          </w:p>
        </w:tc>
      </w:tr>
      <w:tr w:rsidR="00B77356" w:rsidTr="00797C3B">
        <w:tc>
          <w:tcPr>
            <w:tcW w:w="55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ind w:left="38"/>
            </w:pPr>
            <w:r>
              <w:rPr>
                <w:sz w:val="24"/>
                <w:shd w:val="clear" w:color="auto" w:fill="FFFFFF"/>
              </w:rPr>
              <w:t>1.2</w:t>
            </w:r>
          </w:p>
        </w:tc>
        <w:tc>
          <w:tcPr>
            <w:tcW w:w="1715"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pPr>
            <w:r>
              <w:rPr>
                <w:spacing w:val="-3"/>
                <w:shd w:val="clear" w:color="auto" w:fill="FFFFFF"/>
              </w:rPr>
              <w:t>Благоустройство общественных территорий</w:t>
            </w:r>
          </w:p>
        </w:tc>
        <w:tc>
          <w:tcPr>
            <w:tcW w:w="127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rPr>
                <w:sz w:val="28"/>
                <w:shd w:val="clear" w:color="auto" w:fill="FFFFFF"/>
              </w:rPr>
            </w:pPr>
            <w:r>
              <w:rPr>
                <w:spacing w:val="-3"/>
                <w:sz w:val="24"/>
                <w:shd w:val="clear" w:color="auto" w:fill="FFFFFF"/>
              </w:rPr>
              <w:t>Админ</w:t>
            </w:r>
            <w:r>
              <w:rPr>
                <w:spacing w:val="-2"/>
                <w:sz w:val="24"/>
                <w:shd w:val="clear" w:color="auto" w:fill="FFFFFF"/>
              </w:rPr>
              <w:t>истрац</w:t>
            </w:r>
            <w:r>
              <w:rPr>
                <w:sz w:val="24"/>
                <w:shd w:val="clear" w:color="auto" w:fill="FFFFFF"/>
              </w:rPr>
              <w:t>ия</w:t>
            </w:r>
          </w:p>
          <w:p w:rsidR="00B77356" w:rsidRDefault="00B77356" w:rsidP="00797C3B">
            <w:pPr>
              <w:spacing w:line="274" w:lineRule="auto"/>
              <w:rPr>
                <w:sz w:val="28"/>
                <w:shd w:val="clear" w:color="auto" w:fill="FFFFFF"/>
              </w:rPr>
            </w:pPr>
            <w:r>
              <w:rPr>
                <w:sz w:val="24"/>
                <w:shd w:val="clear" w:color="auto" w:fill="FFFFFF"/>
              </w:rPr>
              <w:t>Комсо</w:t>
            </w:r>
            <w:r>
              <w:rPr>
                <w:spacing w:val="-4"/>
                <w:sz w:val="24"/>
                <w:shd w:val="clear" w:color="auto" w:fill="FFFFFF"/>
              </w:rPr>
              <w:t>мольск</w:t>
            </w:r>
            <w:r>
              <w:rPr>
                <w:sz w:val="24"/>
                <w:shd w:val="clear" w:color="auto" w:fill="FFFFFF"/>
              </w:rPr>
              <w:t>ого</w:t>
            </w:r>
          </w:p>
          <w:p w:rsidR="00B77356" w:rsidRDefault="00B77356" w:rsidP="00797C3B">
            <w:pPr>
              <w:spacing w:line="274" w:lineRule="auto"/>
              <w:rPr>
                <w:sz w:val="28"/>
                <w:shd w:val="clear" w:color="auto" w:fill="FFFFFF"/>
              </w:rPr>
            </w:pPr>
            <w:r>
              <w:rPr>
                <w:sz w:val="24"/>
                <w:shd w:val="clear" w:color="auto" w:fill="FFFFFF"/>
              </w:rPr>
              <w:t>муниц</w:t>
            </w:r>
            <w:r>
              <w:rPr>
                <w:spacing w:val="-5"/>
                <w:sz w:val="24"/>
                <w:shd w:val="clear" w:color="auto" w:fill="FFFFFF"/>
              </w:rPr>
              <w:t>ипальн</w:t>
            </w:r>
            <w:r>
              <w:rPr>
                <w:sz w:val="24"/>
                <w:shd w:val="clear" w:color="auto" w:fill="FFFFFF"/>
              </w:rPr>
              <w:t>ого</w:t>
            </w:r>
          </w:p>
          <w:p w:rsidR="00B77356" w:rsidRDefault="00B77356" w:rsidP="00797C3B">
            <w:pPr>
              <w:spacing w:line="274" w:lineRule="auto"/>
            </w:pPr>
            <w:r>
              <w:rPr>
                <w:spacing w:val="-2"/>
                <w:sz w:val="24"/>
                <w:shd w:val="clear" w:color="auto" w:fill="FFFFFF"/>
              </w:rPr>
              <w:t>района</w:t>
            </w:r>
          </w:p>
        </w:tc>
        <w:tc>
          <w:tcPr>
            <w:tcW w:w="85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69" w:lineRule="auto"/>
              <w:ind w:right="221"/>
              <w:rPr>
                <w:sz w:val="24"/>
                <w:shd w:val="clear" w:color="auto" w:fill="FFFFFF"/>
              </w:rPr>
            </w:pPr>
            <w:r>
              <w:rPr>
                <w:sz w:val="24"/>
                <w:shd w:val="clear" w:color="auto" w:fill="FFFFFF"/>
              </w:rPr>
              <w:t>2018-</w:t>
            </w:r>
          </w:p>
          <w:p w:rsidR="00B77356" w:rsidRDefault="00B77356" w:rsidP="00797C3B">
            <w:pPr>
              <w:spacing w:line="269" w:lineRule="auto"/>
              <w:ind w:right="221"/>
            </w:pPr>
            <w:r>
              <w:rPr>
                <w:sz w:val="24"/>
                <w:shd w:val="clear" w:color="auto" w:fill="FFFFFF"/>
              </w:rPr>
              <w:t>2024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Default="00B77356" w:rsidP="00797C3B">
            <w:pPr>
              <w:spacing w:line="274" w:lineRule="auto"/>
              <w:rPr>
                <w:shd w:val="clear" w:color="auto" w:fill="FFFFFF"/>
              </w:rPr>
            </w:pPr>
            <w:r>
              <w:rPr>
                <w:spacing w:val="-2"/>
                <w:shd w:val="clear" w:color="auto" w:fill="FFFFFF"/>
              </w:rPr>
              <w:t>Бюджет</w:t>
            </w:r>
          </w:p>
          <w:p w:rsidR="00B77356" w:rsidRDefault="00B77356" w:rsidP="00797C3B">
            <w:pPr>
              <w:spacing w:line="274" w:lineRule="auto"/>
              <w:rPr>
                <w:shd w:val="clear" w:color="auto" w:fill="FFFFFF"/>
              </w:rPr>
            </w:pPr>
            <w:r>
              <w:rPr>
                <w:spacing w:val="-5"/>
                <w:shd w:val="clear" w:color="auto" w:fill="FFFFFF"/>
              </w:rPr>
              <w:t>Комсомо</w:t>
            </w:r>
            <w:r>
              <w:rPr>
                <w:spacing w:val="-4"/>
                <w:shd w:val="clear" w:color="auto" w:fill="FFFFFF"/>
              </w:rPr>
              <w:t>льского</w:t>
            </w:r>
          </w:p>
          <w:p w:rsidR="00B77356" w:rsidRDefault="00B77356" w:rsidP="00797C3B">
            <w:pPr>
              <w:spacing w:line="274" w:lineRule="auto"/>
              <w:rPr>
                <w:shd w:val="clear" w:color="auto" w:fill="FFFFFF"/>
              </w:rPr>
            </w:pPr>
            <w:r>
              <w:rPr>
                <w:spacing w:val="-2"/>
                <w:shd w:val="clear" w:color="auto" w:fill="FFFFFF"/>
              </w:rPr>
              <w:t>городск</w:t>
            </w:r>
            <w:r>
              <w:rPr>
                <w:shd w:val="clear" w:color="auto" w:fill="FFFFFF"/>
              </w:rPr>
              <w:t>ого</w:t>
            </w:r>
          </w:p>
          <w:p w:rsidR="00B77356" w:rsidRDefault="00B77356" w:rsidP="00797C3B">
            <w:pPr>
              <w:spacing w:line="274" w:lineRule="auto"/>
            </w:pPr>
            <w:r>
              <w:rPr>
                <w:spacing w:val="-3"/>
                <w:shd w:val="clear" w:color="auto" w:fill="FFFFFF"/>
              </w:rPr>
              <w:t>поселен</w:t>
            </w:r>
            <w:r>
              <w:rPr>
                <w:shd w:val="clear" w:color="auto" w:fill="FFFFFF"/>
              </w:rPr>
              <w:t>ия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4E108B" w:rsidRDefault="00B77356" w:rsidP="00797C3B">
            <w:r w:rsidRPr="004E108B">
              <w:rPr>
                <w:spacing w:val="-1"/>
                <w:shd w:val="clear" w:color="auto" w:fill="FFFFFF"/>
              </w:rPr>
              <w:t>1</w:t>
            </w:r>
            <w:r w:rsidRPr="004E108B">
              <w:rPr>
                <w:shd w:val="clear" w:color="auto" w:fill="FFFFFF"/>
              </w:rPr>
              <w:t>95241,61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4E108B" w:rsidRDefault="00B77356" w:rsidP="00797C3B">
            <w:r w:rsidRPr="004E108B">
              <w:t>0,00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4E108B" w:rsidRDefault="00B77356" w:rsidP="00797C3B">
            <w:r w:rsidRPr="004E108B">
              <w:rPr>
                <w:shd w:val="clear" w:color="auto" w:fill="FFFFFF"/>
              </w:rPr>
              <w:t>95546,25</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4E108B" w:rsidRDefault="00B77356" w:rsidP="00797C3B">
            <w:r w:rsidRPr="004E108B">
              <w:rPr>
                <w:shd w:val="clear" w:color="auto" w:fill="FFFFFF"/>
              </w:rPr>
              <w:t>99695,36</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4E108B" w:rsidRDefault="00B77356" w:rsidP="00797C3B">
            <w:r w:rsidRPr="004E108B">
              <w:rPr>
                <w:shd w:val="clear" w:color="auto" w:fill="FFFFFF"/>
              </w:rPr>
              <w:t>0,00</w:t>
            </w:r>
          </w:p>
        </w:tc>
        <w:tc>
          <w:tcPr>
            <w:tcW w:w="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B77356" w:rsidRPr="004E108B" w:rsidRDefault="00B77356" w:rsidP="00797C3B">
            <w:r w:rsidRPr="004E108B">
              <w:rPr>
                <w:shd w:val="clear" w:color="auto" w:fill="FFFFFF"/>
              </w:rPr>
              <w:t>0,00</w:t>
            </w:r>
          </w:p>
        </w:tc>
      </w:tr>
    </w:tbl>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4"/>
          <w:shd w:val="clear" w:color="auto" w:fill="FFFFFF"/>
        </w:rPr>
      </w:pPr>
    </w:p>
    <w:p w:rsidR="00B77356" w:rsidRDefault="00B77356" w:rsidP="00B77356">
      <w:pPr>
        <w:spacing w:line="0" w:lineRule="atLeast"/>
        <w:jc w:val="right"/>
        <w:rPr>
          <w:sz w:val="28"/>
          <w:shd w:val="clear" w:color="auto" w:fill="FFFFFF"/>
        </w:rPr>
      </w:pPr>
      <w:r>
        <w:rPr>
          <w:sz w:val="24"/>
          <w:shd w:val="clear" w:color="auto" w:fill="FFFFFF"/>
        </w:rPr>
        <w:t>Приложение 1</w:t>
      </w:r>
    </w:p>
    <w:p w:rsidR="00B77356" w:rsidRDefault="00B77356" w:rsidP="00B77356">
      <w:pPr>
        <w:spacing w:line="0" w:lineRule="atLeast"/>
        <w:jc w:val="right"/>
        <w:rPr>
          <w:sz w:val="28"/>
          <w:shd w:val="clear" w:color="auto" w:fill="FFFFFF"/>
        </w:rPr>
      </w:pPr>
      <w:r>
        <w:rPr>
          <w:spacing w:val="-2"/>
          <w:sz w:val="24"/>
          <w:shd w:val="clear" w:color="auto" w:fill="FFFFFF"/>
        </w:rPr>
        <w:t>к подпрограмме</w:t>
      </w:r>
    </w:p>
    <w:p w:rsidR="00B77356" w:rsidRDefault="00B77356" w:rsidP="00B77356">
      <w:pPr>
        <w:spacing w:line="0" w:lineRule="atLeast"/>
        <w:jc w:val="right"/>
        <w:rPr>
          <w:sz w:val="28"/>
          <w:shd w:val="clear" w:color="auto" w:fill="FFFFFF"/>
        </w:rPr>
      </w:pPr>
      <w:r>
        <w:rPr>
          <w:spacing w:val="-1"/>
          <w:sz w:val="24"/>
          <w:shd w:val="clear" w:color="auto" w:fill="FFFFFF"/>
        </w:rPr>
        <w:t>«Благоустройство общественных</w:t>
      </w:r>
    </w:p>
    <w:p w:rsidR="00B77356" w:rsidRDefault="00B77356" w:rsidP="00B77356">
      <w:pPr>
        <w:spacing w:line="0" w:lineRule="atLeast"/>
        <w:jc w:val="right"/>
        <w:rPr>
          <w:sz w:val="28"/>
        </w:rPr>
      </w:pPr>
      <w:r>
        <w:rPr>
          <w:spacing w:val="-1"/>
          <w:sz w:val="24"/>
        </w:rPr>
        <w:t>территорий Комсомольского городского поселения»</w:t>
      </w:r>
    </w:p>
    <w:p w:rsidR="00B77356" w:rsidRDefault="00B77356" w:rsidP="00B77356">
      <w:pPr>
        <w:jc w:val="center"/>
        <w:rPr>
          <w:sz w:val="24"/>
        </w:rPr>
      </w:pPr>
    </w:p>
    <w:p w:rsidR="00B77356" w:rsidRDefault="00B77356" w:rsidP="00B77356">
      <w:pPr>
        <w:jc w:val="center"/>
        <w:rPr>
          <w:sz w:val="24"/>
        </w:rPr>
      </w:pPr>
      <w:r>
        <w:rPr>
          <w:sz w:val="24"/>
        </w:rPr>
        <w:t>Адресный перечень общественных территорий, нуждающихся</w:t>
      </w:r>
    </w:p>
    <w:p w:rsidR="00B77356" w:rsidRDefault="00B77356" w:rsidP="00B77356">
      <w:pPr>
        <w:jc w:val="center"/>
        <w:rPr>
          <w:sz w:val="24"/>
        </w:rPr>
      </w:pPr>
      <w:r>
        <w:rPr>
          <w:sz w:val="24"/>
        </w:rPr>
        <w:t xml:space="preserve"> в благоустройстве (с учетом их физического состояния) и подлежащих </w:t>
      </w:r>
    </w:p>
    <w:p w:rsidR="00B77356" w:rsidRDefault="00B77356" w:rsidP="00B77356">
      <w:pPr>
        <w:jc w:val="center"/>
        <w:rPr>
          <w:sz w:val="24"/>
        </w:rPr>
      </w:pPr>
      <w:r>
        <w:rPr>
          <w:sz w:val="24"/>
        </w:rPr>
        <w:t>благоустройству в период действия муниципальной программы</w:t>
      </w:r>
    </w:p>
    <w:tbl>
      <w:tblPr>
        <w:tblW w:w="0" w:type="auto"/>
        <w:tblInd w:w="250" w:type="dxa"/>
        <w:tblCellMar>
          <w:left w:w="10" w:type="dxa"/>
          <w:right w:w="10" w:type="dxa"/>
        </w:tblCellMar>
        <w:tblLook w:val="0000"/>
      </w:tblPr>
      <w:tblGrid>
        <w:gridCol w:w="842"/>
        <w:gridCol w:w="5297"/>
        <w:gridCol w:w="3183"/>
      </w:tblGrid>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jc w:val="center"/>
            </w:pPr>
            <w:r>
              <w:rPr>
                <w:b/>
                <w:sz w:val="24"/>
              </w:rPr>
              <w:t>№ п/п</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jc w:val="center"/>
            </w:pPr>
            <w:r>
              <w:rPr>
                <w:b/>
                <w:sz w:val="24"/>
              </w:rPr>
              <w:t>Наименование территории</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jc w:val="center"/>
            </w:pPr>
            <w:r>
              <w:rPr>
                <w:b/>
                <w:sz w:val="24"/>
              </w:rPr>
              <w:t>Физическое состояние территории</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r>
              <w:rPr>
                <w:sz w:val="24"/>
              </w:rPr>
              <w:t xml:space="preserve">     1</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tabs>
                <w:tab w:val="left" w:pos="1719"/>
              </w:tabs>
              <w:ind w:firstLine="34"/>
            </w:pPr>
            <w:r>
              <w:rPr>
                <w:sz w:val="24"/>
              </w:rPr>
              <w:t>Сквер по ул.Советская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firstLine="34"/>
              <w:jc w:val="both"/>
            </w:pPr>
            <w:r>
              <w:rPr>
                <w:sz w:val="24"/>
              </w:rPr>
              <w:t xml:space="preserve"> 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r>
              <w:rPr>
                <w:sz w:val="24"/>
              </w:rPr>
              <w:t xml:space="preserve">     2</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tabs>
                <w:tab w:val="left" w:pos="1719"/>
              </w:tabs>
              <w:ind w:firstLine="34"/>
            </w:pPr>
            <w:r>
              <w:rPr>
                <w:sz w:val="24"/>
              </w:rPr>
              <w:t>Сквер у вокзала по ул. Чкалова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firstLine="34"/>
              <w:jc w:val="both"/>
            </w:pPr>
            <w:r>
              <w:rPr>
                <w:sz w:val="24"/>
              </w:rPr>
              <w:t xml:space="preserve"> 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r>
              <w:rPr>
                <w:sz w:val="24"/>
              </w:rPr>
              <w:t xml:space="preserve">     3</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firstLine="34"/>
            </w:pPr>
            <w:r>
              <w:rPr>
                <w:sz w:val="24"/>
              </w:rPr>
              <w:t>Парк "Железнодорожников"</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firstLine="34"/>
              <w:jc w:val="both"/>
            </w:pPr>
            <w:r>
              <w:rPr>
                <w:sz w:val="24"/>
              </w:rPr>
              <w:t xml:space="preserve"> 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r>
              <w:rPr>
                <w:sz w:val="24"/>
              </w:rPr>
              <w:t xml:space="preserve">     4</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firstLine="34"/>
            </w:pPr>
            <w:r>
              <w:rPr>
                <w:sz w:val="24"/>
              </w:rPr>
              <w:t>Территория на перекрестке ул. Люлина и ул. Колганова (у фотопавильона)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 xml:space="preserve"> 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r>
              <w:rPr>
                <w:sz w:val="24"/>
              </w:rPr>
              <w:t xml:space="preserve">     5</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firstLine="34"/>
            </w:pPr>
            <w:r>
              <w:rPr>
                <w:sz w:val="24"/>
              </w:rPr>
              <w:t xml:space="preserve">Территория  по ул. Первомайская </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 xml:space="preserve"> 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6</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B77356" w:rsidRDefault="00B77356" w:rsidP="00797C3B">
            <w:pPr>
              <w:rPr>
                <w:sz w:val="24"/>
              </w:rPr>
            </w:pPr>
            <w:r>
              <w:rPr>
                <w:sz w:val="24"/>
              </w:rPr>
              <w:t>тротуар пер. Торговый к д. №8</w:t>
            </w:r>
          </w:p>
          <w:p w:rsidR="00B77356" w:rsidRDefault="00B77356" w:rsidP="00797C3B"/>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 xml:space="preserve"> 7</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ул.Ленина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 xml:space="preserve"> 8</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 40 лет Октября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 xml:space="preserve"> 9</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Асфальтирование территории у детской площадки по ул. 40 лет Октября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10</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 Зайцева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11</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Пионерская от д.2 до пересечения с ул. Зайцева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11</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 Советская от д/с №1 до пешеходного перехода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12</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 Садовая вдоль д/с №7</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13</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tabs>
                <w:tab w:val="left" w:pos="1719"/>
              </w:tabs>
            </w:pPr>
            <w:r>
              <w:rPr>
                <w:sz w:val="24"/>
              </w:rPr>
              <w:t>Тротуар вдоль забора МКДОУ №1 "Радуга" с пер.Торговый до ул. Советская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14</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tabs>
                <w:tab w:val="left" w:pos="1719"/>
              </w:tabs>
              <w:jc w:val="both"/>
            </w:pPr>
            <w:r>
              <w:rPr>
                <w:sz w:val="24"/>
              </w:rPr>
              <w:t>Тротуар по ул. Пионерской у д.10 и д.12</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15</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пер. Почтовый</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16</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 Колганова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17</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 Колганова до дома №10</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18</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 Люлина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19</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 Пионерской</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20</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 Садовая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21</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 Свердлова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22</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 Советская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23</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 Спортивная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24</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ул.Спортивная-Пионерская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25</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 Тельмана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pPr>
            <w:r>
              <w:rPr>
                <w:sz w:val="24"/>
              </w:rPr>
              <w:t>26</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тротуар по ул. Чкалова перед обелиском</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rPr>
                <w:sz w:val="24"/>
              </w:rPr>
            </w:pPr>
            <w:r>
              <w:rPr>
                <w:sz w:val="24"/>
              </w:rPr>
              <w:t>27</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Pr="00FC4849" w:rsidRDefault="00B77356" w:rsidP="00797C3B">
            <w:pPr>
              <w:widowControl w:val="0"/>
              <w:spacing w:line="0" w:lineRule="atLeast"/>
              <w:jc w:val="both"/>
              <w:rPr>
                <w:sz w:val="24"/>
                <w:szCs w:val="24"/>
                <w:shd w:val="clear" w:color="auto" w:fill="FFFFFF"/>
              </w:rPr>
            </w:pPr>
            <w:r w:rsidRPr="00FC4849">
              <w:rPr>
                <w:sz w:val="24"/>
                <w:szCs w:val="24"/>
                <w:shd w:val="clear" w:color="auto" w:fill="FFFFFF"/>
              </w:rPr>
              <w:t>Городская площадь по ул. 50 лет ВЛКСМ</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sidRPr="0022432B">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rPr>
                <w:sz w:val="24"/>
              </w:rPr>
            </w:pPr>
            <w:r>
              <w:rPr>
                <w:sz w:val="24"/>
              </w:rPr>
              <w:t>28</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Pr="007C572F" w:rsidRDefault="00B77356" w:rsidP="00797C3B">
            <w:pPr>
              <w:widowControl w:val="0"/>
              <w:jc w:val="both"/>
              <w:rPr>
                <w:sz w:val="24"/>
                <w:szCs w:val="24"/>
                <w:shd w:val="clear" w:color="auto" w:fill="FFFFFF"/>
              </w:rPr>
            </w:pPr>
            <w:r>
              <w:rPr>
                <w:sz w:val="24"/>
                <w:szCs w:val="24"/>
                <w:shd w:val="clear" w:color="auto" w:fill="FFFFFF"/>
              </w:rPr>
              <w:t>Д</w:t>
            </w:r>
            <w:r w:rsidRPr="007C572F">
              <w:rPr>
                <w:sz w:val="24"/>
                <w:szCs w:val="24"/>
                <w:shd w:val="clear" w:color="auto" w:fill="FFFFFF"/>
              </w:rPr>
              <w:t>етский парк по ул. Пионерской</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sidRPr="0022432B">
              <w:rPr>
                <w:sz w:val="24"/>
              </w:rPr>
              <w:t>Требуется благоустройство</w:t>
            </w:r>
          </w:p>
        </w:tc>
      </w:tr>
      <w:tr w:rsidR="00B77356" w:rsidTr="00797C3B">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left="360"/>
              <w:rPr>
                <w:sz w:val="24"/>
              </w:rPr>
            </w:pPr>
            <w:r>
              <w:rPr>
                <w:sz w:val="24"/>
              </w:rPr>
              <w:t>29</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Pr="00CF345F" w:rsidRDefault="00B77356" w:rsidP="00797C3B">
            <w:pPr>
              <w:widowControl w:val="0"/>
              <w:jc w:val="both"/>
              <w:rPr>
                <w:sz w:val="24"/>
                <w:szCs w:val="24"/>
                <w:shd w:val="clear" w:color="auto" w:fill="FFFFFF"/>
              </w:rPr>
            </w:pPr>
            <w:r w:rsidRPr="00CF345F">
              <w:rPr>
                <w:sz w:val="24"/>
                <w:szCs w:val="24"/>
                <w:shd w:val="clear" w:color="auto" w:fill="FFFFFF"/>
              </w:rPr>
              <w:t>Место отдыха и купания на реке Ухтохма (набережная</w:t>
            </w:r>
            <w:r>
              <w:rPr>
                <w:sz w:val="24"/>
                <w:szCs w:val="24"/>
                <w:shd w:val="clear" w:color="auto" w:fill="FFFFFF"/>
              </w:rPr>
              <w:t>)</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r w:rsidRPr="0022432B">
              <w:rPr>
                <w:sz w:val="24"/>
              </w:rPr>
              <w:t>Требуется благоустройство</w:t>
            </w:r>
          </w:p>
        </w:tc>
      </w:tr>
    </w:tbl>
    <w:p w:rsidR="00B77356" w:rsidRPr="00F52296" w:rsidRDefault="00B77356" w:rsidP="00B77356">
      <w:pPr>
        <w:jc w:val="both"/>
      </w:pPr>
      <w:r w:rsidRPr="00F52296">
        <w:t>*Адресный перечень общественных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B77356" w:rsidRDefault="00B77356" w:rsidP="00B77356">
      <w:pPr>
        <w:spacing w:line="0" w:lineRule="atLeast"/>
        <w:jc w:val="right"/>
        <w:rPr>
          <w:sz w:val="28"/>
          <w:shd w:val="clear" w:color="auto" w:fill="FFFFFF"/>
        </w:rPr>
      </w:pPr>
      <w:r>
        <w:rPr>
          <w:sz w:val="24"/>
          <w:shd w:val="clear" w:color="auto" w:fill="FFFFFF"/>
        </w:rPr>
        <w:t>Приложение 2</w:t>
      </w:r>
    </w:p>
    <w:p w:rsidR="00B77356" w:rsidRDefault="00B77356" w:rsidP="00B77356">
      <w:pPr>
        <w:spacing w:line="0" w:lineRule="atLeast"/>
        <w:jc w:val="right"/>
        <w:rPr>
          <w:sz w:val="28"/>
          <w:shd w:val="clear" w:color="auto" w:fill="FFFFFF"/>
        </w:rPr>
      </w:pPr>
      <w:r>
        <w:rPr>
          <w:spacing w:val="-2"/>
          <w:sz w:val="24"/>
          <w:shd w:val="clear" w:color="auto" w:fill="FFFFFF"/>
        </w:rPr>
        <w:t>к подпрограмме</w:t>
      </w:r>
    </w:p>
    <w:p w:rsidR="00B77356" w:rsidRDefault="00B77356" w:rsidP="00B77356">
      <w:pPr>
        <w:spacing w:line="0" w:lineRule="atLeast"/>
        <w:jc w:val="right"/>
        <w:rPr>
          <w:sz w:val="28"/>
          <w:shd w:val="clear" w:color="auto" w:fill="FFFFFF"/>
        </w:rPr>
      </w:pPr>
      <w:r>
        <w:rPr>
          <w:spacing w:val="-1"/>
          <w:sz w:val="24"/>
          <w:shd w:val="clear" w:color="auto" w:fill="FFFFFF"/>
        </w:rPr>
        <w:t>«Благоустройство общественных</w:t>
      </w:r>
    </w:p>
    <w:p w:rsidR="00B77356" w:rsidRDefault="00B77356" w:rsidP="00B77356">
      <w:pPr>
        <w:spacing w:line="0" w:lineRule="atLeast"/>
        <w:jc w:val="right"/>
        <w:rPr>
          <w:sz w:val="28"/>
        </w:rPr>
      </w:pPr>
      <w:r>
        <w:rPr>
          <w:spacing w:val="-1"/>
          <w:sz w:val="24"/>
        </w:rPr>
        <w:t>территорий Комсомольского городского поселения»</w:t>
      </w:r>
    </w:p>
    <w:p w:rsidR="00B77356" w:rsidRDefault="00B77356" w:rsidP="00B77356">
      <w:pPr>
        <w:jc w:val="center"/>
        <w:rPr>
          <w:sz w:val="28"/>
        </w:rPr>
      </w:pPr>
    </w:p>
    <w:p w:rsidR="00B77356" w:rsidRDefault="00B77356" w:rsidP="00B77356">
      <w:pPr>
        <w:jc w:val="center"/>
        <w:rPr>
          <w:sz w:val="28"/>
        </w:rPr>
      </w:pPr>
    </w:p>
    <w:p w:rsidR="00B77356" w:rsidRPr="00A1217C" w:rsidRDefault="00B77356" w:rsidP="00B77356">
      <w:pPr>
        <w:jc w:val="center"/>
        <w:rPr>
          <w:b/>
          <w:sz w:val="24"/>
        </w:rPr>
      </w:pPr>
      <w:r w:rsidRPr="00A1217C">
        <w:rPr>
          <w:b/>
          <w:sz w:val="24"/>
        </w:rPr>
        <w:t>Общественная территория, нуждающаяся</w:t>
      </w:r>
    </w:p>
    <w:p w:rsidR="00B77356" w:rsidRPr="00A1217C" w:rsidRDefault="00B77356" w:rsidP="00B77356">
      <w:pPr>
        <w:jc w:val="center"/>
        <w:rPr>
          <w:b/>
          <w:sz w:val="24"/>
        </w:rPr>
      </w:pPr>
      <w:r w:rsidRPr="00A1217C">
        <w:rPr>
          <w:b/>
          <w:sz w:val="24"/>
        </w:rPr>
        <w:t xml:space="preserve"> в благоустройстве (с учетом физического состояния) и подлежащая </w:t>
      </w:r>
    </w:p>
    <w:p w:rsidR="00B77356" w:rsidRPr="00A1217C" w:rsidRDefault="00B77356" w:rsidP="00B77356">
      <w:pPr>
        <w:jc w:val="center"/>
        <w:rPr>
          <w:b/>
          <w:sz w:val="24"/>
        </w:rPr>
      </w:pPr>
      <w:r w:rsidRPr="00A1217C">
        <w:rPr>
          <w:b/>
          <w:sz w:val="24"/>
        </w:rPr>
        <w:t>благоустройству в период действия муниципальной программы на 2019г</w:t>
      </w:r>
    </w:p>
    <w:p w:rsidR="00B77356" w:rsidRDefault="00B77356" w:rsidP="00B77356">
      <w:pPr>
        <w:jc w:val="center"/>
        <w:rPr>
          <w:sz w:val="24"/>
        </w:rPr>
      </w:pPr>
    </w:p>
    <w:tbl>
      <w:tblPr>
        <w:tblW w:w="0" w:type="auto"/>
        <w:tblInd w:w="250" w:type="dxa"/>
        <w:tblCellMar>
          <w:left w:w="10" w:type="dxa"/>
          <w:right w:w="10" w:type="dxa"/>
        </w:tblCellMar>
        <w:tblLook w:val="0000"/>
      </w:tblPr>
      <w:tblGrid>
        <w:gridCol w:w="790"/>
        <w:gridCol w:w="4537"/>
        <w:gridCol w:w="3995"/>
      </w:tblGrid>
      <w:tr w:rsidR="00B77356" w:rsidTr="00797C3B">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jc w:val="center"/>
            </w:pPr>
            <w:r>
              <w:rPr>
                <w:b/>
                <w:sz w:val="24"/>
              </w:rPr>
              <w:t>№ п/п</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jc w:val="center"/>
            </w:pPr>
            <w:r>
              <w:rPr>
                <w:b/>
                <w:sz w:val="24"/>
              </w:rPr>
              <w:t>Наименование территории</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pPr>
              <w:jc w:val="center"/>
            </w:pPr>
            <w:r>
              <w:rPr>
                <w:b/>
                <w:sz w:val="24"/>
              </w:rPr>
              <w:t>Физическое состояние территории</w:t>
            </w:r>
          </w:p>
        </w:tc>
      </w:tr>
      <w:tr w:rsidR="00B77356" w:rsidTr="00797C3B">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r>
              <w:rPr>
                <w:sz w:val="24"/>
              </w:rPr>
              <w:t xml:space="preserve">     1</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tabs>
                <w:tab w:val="left" w:pos="1719"/>
              </w:tabs>
              <w:ind w:firstLine="34"/>
            </w:pPr>
            <w:r>
              <w:rPr>
                <w:sz w:val="24"/>
              </w:rPr>
              <w:t>Территория  по ул. Первомайская</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firstLine="34"/>
              <w:jc w:val="both"/>
            </w:pPr>
            <w:r>
              <w:rPr>
                <w:sz w:val="24"/>
              </w:rPr>
              <w:t xml:space="preserve">    Требуется благоустройство</w:t>
            </w:r>
          </w:p>
        </w:tc>
      </w:tr>
      <w:tr w:rsidR="00B77356" w:rsidTr="00797C3B">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356" w:rsidRDefault="00B77356" w:rsidP="00797C3B">
            <w:r>
              <w:rPr>
                <w:sz w:val="24"/>
              </w:rPr>
              <w:t xml:space="preserve">     2</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tabs>
                <w:tab w:val="left" w:pos="1719"/>
              </w:tabs>
              <w:ind w:firstLine="34"/>
            </w:pPr>
            <w:r>
              <w:rPr>
                <w:sz w:val="24"/>
              </w:rPr>
              <w:t>Территория по ул. 40 лет Октября (памятник воинам, погибшим в Великой отечественной войне)</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7356" w:rsidRDefault="00B77356" w:rsidP="00797C3B">
            <w:pPr>
              <w:ind w:firstLine="34"/>
              <w:jc w:val="both"/>
            </w:pPr>
            <w:r>
              <w:rPr>
                <w:sz w:val="24"/>
              </w:rPr>
              <w:t xml:space="preserve">    Требуется благоустройство</w:t>
            </w:r>
          </w:p>
        </w:tc>
      </w:tr>
    </w:tbl>
    <w:p w:rsidR="00B77356" w:rsidRDefault="00B77356" w:rsidP="00B77356">
      <w:pPr>
        <w:jc w:val="both"/>
        <w:rPr>
          <w:spacing w:val="2"/>
          <w:sz w:val="28"/>
        </w:rPr>
      </w:pPr>
    </w:p>
    <w:p w:rsidR="00B77356" w:rsidRDefault="00B77356" w:rsidP="00B77356">
      <w:pPr>
        <w:spacing w:line="288" w:lineRule="auto"/>
        <w:ind w:right="10"/>
        <w:jc w:val="right"/>
        <w:rPr>
          <w:sz w:val="28"/>
          <w:shd w:val="clear" w:color="auto" w:fill="FFFFFF"/>
        </w:rPr>
      </w:pPr>
    </w:p>
    <w:p w:rsidR="00B77356" w:rsidRPr="00272715" w:rsidRDefault="00B77356" w:rsidP="00B77356">
      <w:pPr>
        <w:spacing w:line="0" w:lineRule="atLeast"/>
        <w:jc w:val="right"/>
      </w:pPr>
      <w:r w:rsidRPr="00272715">
        <w:t>Приложение 3</w:t>
      </w:r>
    </w:p>
    <w:p w:rsidR="00B77356" w:rsidRPr="00272715" w:rsidRDefault="00B77356" w:rsidP="00B77356">
      <w:pPr>
        <w:spacing w:line="0" w:lineRule="atLeast"/>
        <w:jc w:val="right"/>
      </w:pPr>
      <w:r w:rsidRPr="00272715">
        <w:t>к муниципальной программе "Формирование</w:t>
      </w:r>
    </w:p>
    <w:p w:rsidR="00B77356" w:rsidRPr="00272715" w:rsidRDefault="00B77356" w:rsidP="00B77356">
      <w:pPr>
        <w:spacing w:line="0" w:lineRule="atLeast"/>
        <w:jc w:val="right"/>
      </w:pPr>
      <w:r w:rsidRPr="00272715">
        <w:t>современной городской среды на территории</w:t>
      </w:r>
    </w:p>
    <w:p w:rsidR="00B77356" w:rsidRPr="00272715" w:rsidRDefault="00B77356" w:rsidP="00B77356">
      <w:pPr>
        <w:spacing w:line="0" w:lineRule="atLeast"/>
        <w:jc w:val="right"/>
      </w:pPr>
      <w:r w:rsidRPr="00272715">
        <w:t>Комсомольского городского поселения"</w:t>
      </w:r>
    </w:p>
    <w:p w:rsidR="00B77356" w:rsidRPr="00272715" w:rsidRDefault="00B77356" w:rsidP="00B77356"/>
    <w:p w:rsidR="00B77356" w:rsidRPr="00A1217C" w:rsidRDefault="00B77356" w:rsidP="00B77356">
      <w:pPr>
        <w:spacing w:line="0" w:lineRule="atLeast"/>
        <w:jc w:val="center"/>
        <w:rPr>
          <w:b/>
        </w:rPr>
      </w:pPr>
      <w:r w:rsidRPr="00A1217C">
        <w:rPr>
          <w:b/>
        </w:rPr>
        <w:t>Мероприятия по инвентаризации уровня благоустройства индивидуальных жилых</w:t>
      </w:r>
      <w:r w:rsidRPr="00A1217C">
        <w:rPr>
          <w:b/>
        </w:rPr>
        <w:br/>
        <w:t>домов и земельных участков, предоставленных для их размещения, с заключением по</w:t>
      </w:r>
      <w:r w:rsidRPr="00A1217C">
        <w:rPr>
          <w:b/>
        </w:rPr>
        <w:br/>
        <w:t>результатам инвентаризации соглашений с собственниками(пользователями)</w:t>
      </w:r>
      <w:r w:rsidRPr="00A1217C">
        <w:rPr>
          <w:b/>
        </w:rPr>
        <w:br/>
        <w:t>указанных домов (собственниками (землепользователями) земельных участков) об</w:t>
      </w:r>
    </w:p>
    <w:p w:rsidR="00B77356" w:rsidRPr="00A1217C" w:rsidRDefault="00B77356" w:rsidP="00B77356">
      <w:pPr>
        <w:spacing w:line="0" w:lineRule="atLeast"/>
        <w:jc w:val="center"/>
        <w:rPr>
          <w:b/>
        </w:rPr>
      </w:pPr>
      <w:r w:rsidRPr="00A1217C">
        <w:rPr>
          <w:b/>
        </w:rPr>
        <w:t>их благоустройстве не позднее 2021 года в соответствии с требованиями правил</w:t>
      </w:r>
    </w:p>
    <w:p w:rsidR="00B77356" w:rsidRPr="00A1217C" w:rsidRDefault="00B77356" w:rsidP="00B77356">
      <w:pPr>
        <w:spacing w:line="0" w:lineRule="atLeast"/>
        <w:jc w:val="center"/>
        <w:rPr>
          <w:b/>
        </w:rPr>
      </w:pPr>
      <w:r w:rsidRPr="00A1217C">
        <w:rPr>
          <w:b/>
        </w:rPr>
        <w:t>благоустройства</w:t>
      </w:r>
    </w:p>
    <w:p w:rsidR="00B77356" w:rsidRDefault="00B77356" w:rsidP="00B77356">
      <w:pPr>
        <w:keepNext/>
        <w:keepLines/>
        <w:spacing w:line="244" w:lineRule="auto"/>
        <w:ind w:left="100"/>
        <w:jc w:val="center"/>
        <w:rPr>
          <w:b/>
          <w:shd w:val="clear" w:color="auto" w:fill="FFFF00"/>
        </w:rPr>
      </w:pPr>
    </w:p>
    <w:tbl>
      <w:tblPr>
        <w:tblW w:w="0" w:type="auto"/>
        <w:jc w:val="center"/>
        <w:tblCellMar>
          <w:left w:w="10" w:type="dxa"/>
          <w:right w:w="10" w:type="dxa"/>
        </w:tblCellMar>
        <w:tblLook w:val="0000"/>
      </w:tblPr>
      <w:tblGrid>
        <w:gridCol w:w="530"/>
        <w:gridCol w:w="2682"/>
        <w:gridCol w:w="1679"/>
        <w:gridCol w:w="2596"/>
        <w:gridCol w:w="1889"/>
      </w:tblGrid>
      <w:tr w:rsidR="00B77356" w:rsidRPr="00284421" w:rsidTr="00797C3B">
        <w:trPr>
          <w:jc w:val="center"/>
        </w:trPr>
        <w:tc>
          <w:tcPr>
            <w:tcW w:w="540"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77356" w:rsidRPr="00284421" w:rsidRDefault="00B77356" w:rsidP="00797C3B">
            <w:r w:rsidRPr="00284421">
              <w:t>№</w:t>
            </w:r>
          </w:p>
          <w:p w:rsidR="00B77356" w:rsidRPr="00284421" w:rsidRDefault="00B77356" w:rsidP="00797C3B">
            <w:r w:rsidRPr="00284421">
              <w:t>п/п</w:t>
            </w:r>
          </w:p>
        </w:tc>
        <w:tc>
          <w:tcPr>
            <w:tcW w:w="2731"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77356" w:rsidRPr="00284421" w:rsidRDefault="00B77356" w:rsidP="00797C3B">
            <w:r w:rsidRPr="00284421">
              <w:t>Наименование мероприятия</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B77356" w:rsidRPr="00284421" w:rsidRDefault="00B77356" w:rsidP="00797C3B">
            <w:r w:rsidRPr="00284421">
              <w:t>Сроки</w:t>
            </w:r>
          </w:p>
          <w:p w:rsidR="00B77356" w:rsidRPr="00284421" w:rsidRDefault="00B77356" w:rsidP="00797C3B">
            <w:r w:rsidRPr="00284421">
              <w:t>проведения</w:t>
            </w:r>
          </w:p>
          <w:p w:rsidR="00B77356" w:rsidRPr="00284421" w:rsidRDefault="00B77356" w:rsidP="00797C3B">
            <w:r w:rsidRPr="00284421">
              <w:t>мероприятия</w:t>
            </w:r>
          </w:p>
        </w:tc>
        <w:tc>
          <w:tcPr>
            <w:tcW w:w="2640"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77356" w:rsidRPr="00284421" w:rsidRDefault="00B77356" w:rsidP="00797C3B">
            <w:r w:rsidRPr="00284421">
              <w:t>Ожидаемые</w:t>
            </w:r>
          </w:p>
          <w:p w:rsidR="00B77356" w:rsidRPr="00284421" w:rsidRDefault="00B77356" w:rsidP="00797C3B">
            <w:r w:rsidRPr="00284421">
              <w:t>результаты</w:t>
            </w:r>
          </w:p>
        </w:tc>
        <w:tc>
          <w:tcPr>
            <w:tcW w:w="1906"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77356" w:rsidRPr="00284421" w:rsidRDefault="00B77356" w:rsidP="00797C3B">
            <w:r w:rsidRPr="00284421">
              <w:t>исполнители</w:t>
            </w:r>
          </w:p>
        </w:tc>
      </w:tr>
      <w:tr w:rsidR="00B77356" w:rsidRPr="00284421" w:rsidTr="00797C3B">
        <w:trPr>
          <w:jc w:val="center"/>
        </w:trPr>
        <w:tc>
          <w:tcPr>
            <w:tcW w:w="540"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77356" w:rsidRPr="00284421" w:rsidRDefault="00B77356" w:rsidP="00797C3B">
            <w:r w:rsidRPr="00284421">
              <w:t>1</w:t>
            </w:r>
          </w:p>
        </w:tc>
        <w:tc>
          <w:tcPr>
            <w:tcW w:w="2731"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77356" w:rsidRPr="00284421" w:rsidRDefault="00B77356" w:rsidP="00797C3B">
            <w:r w:rsidRPr="00284421">
              <w:t>Обследование территории частной застройки г. Комсомольск</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77356" w:rsidRPr="00284421" w:rsidRDefault="00B77356" w:rsidP="00797C3B">
            <w:r w:rsidRPr="00284421">
              <w:t>до 31.08.2024</w:t>
            </w:r>
          </w:p>
        </w:tc>
        <w:tc>
          <w:tcPr>
            <w:tcW w:w="2640"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B77356" w:rsidRPr="00284421" w:rsidRDefault="00B77356" w:rsidP="00797C3B">
            <w:r w:rsidRPr="00284421">
              <w:t>Благоустройство индивидуальных жилых домов и земельных участков</w:t>
            </w:r>
          </w:p>
        </w:tc>
        <w:tc>
          <w:tcPr>
            <w:tcW w:w="1906" w:type="dxa"/>
            <w:vMerge w:val="restar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77356" w:rsidRPr="00284421" w:rsidRDefault="00B77356" w:rsidP="00797C3B">
            <w:r w:rsidRPr="00284421">
              <w:t>Отдел городского хозяйства Управления по вопросу развития инфраструктуры Администрации Комсомольского муниципального района</w:t>
            </w:r>
          </w:p>
        </w:tc>
      </w:tr>
      <w:tr w:rsidR="00B77356" w:rsidRPr="00284421" w:rsidTr="00797C3B">
        <w:trPr>
          <w:jc w:val="center"/>
        </w:trPr>
        <w:tc>
          <w:tcPr>
            <w:tcW w:w="540"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77356" w:rsidRPr="00284421" w:rsidRDefault="00B77356" w:rsidP="00797C3B">
            <w:r w:rsidRPr="00284421">
              <w:t>2</w:t>
            </w:r>
          </w:p>
        </w:tc>
        <w:tc>
          <w:tcPr>
            <w:tcW w:w="2731"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77356" w:rsidRPr="00284421" w:rsidRDefault="00B77356" w:rsidP="00797C3B">
            <w:r w:rsidRPr="00284421">
              <w:t>Заключение соглашения о благоустройстве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77356" w:rsidRPr="00284421" w:rsidRDefault="00B77356" w:rsidP="00797C3B">
            <w:r w:rsidRPr="00284421">
              <w:t>до 31.12.2024</w:t>
            </w:r>
          </w:p>
        </w:tc>
        <w:tc>
          <w:tcPr>
            <w:tcW w:w="2640"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77356" w:rsidRPr="00284421" w:rsidRDefault="00B77356" w:rsidP="00797C3B">
            <w:r w:rsidRPr="00284421">
              <w:t>Благоустройство индивидуальных жилых домов и земельных участков</w:t>
            </w:r>
          </w:p>
        </w:tc>
        <w:tc>
          <w:tcPr>
            <w:tcW w:w="1906" w:type="dxa"/>
            <w:vMerge/>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B77356" w:rsidRPr="00284421" w:rsidRDefault="00B77356" w:rsidP="00797C3B"/>
        </w:tc>
      </w:tr>
    </w:tbl>
    <w:p w:rsidR="00B77356" w:rsidRPr="00284421" w:rsidRDefault="00B77356" w:rsidP="00B77356"/>
    <w:p w:rsidR="00B77356" w:rsidRPr="00284421" w:rsidRDefault="00B77356" w:rsidP="00B77356"/>
    <w:p w:rsidR="00B77356" w:rsidRPr="00284421" w:rsidRDefault="00B77356" w:rsidP="00B77356"/>
    <w:p w:rsidR="00B77356" w:rsidRDefault="00B77356" w:rsidP="00B77356">
      <w:pPr>
        <w:spacing w:line="278" w:lineRule="auto"/>
        <w:ind w:right="130"/>
        <w:rPr>
          <w:spacing w:val="-2"/>
          <w:sz w:val="24"/>
          <w:shd w:val="clear" w:color="auto" w:fill="FFFF00"/>
        </w:rPr>
      </w:pPr>
    </w:p>
    <w:p w:rsidR="00B77356" w:rsidRDefault="00B77356" w:rsidP="00B77356">
      <w:pPr>
        <w:spacing w:line="278" w:lineRule="auto"/>
        <w:ind w:right="130"/>
        <w:rPr>
          <w:spacing w:val="-2"/>
          <w:sz w:val="24"/>
          <w:shd w:val="clear" w:color="auto" w:fill="FFFF00"/>
        </w:rPr>
      </w:pPr>
    </w:p>
    <w:p w:rsidR="00B77356" w:rsidRPr="00284421" w:rsidRDefault="00B77356" w:rsidP="00B77356">
      <w:pPr>
        <w:spacing w:line="0" w:lineRule="atLeast"/>
        <w:jc w:val="right"/>
      </w:pPr>
      <w:r w:rsidRPr="00284421">
        <w:t>Приложение 4</w:t>
      </w:r>
    </w:p>
    <w:p w:rsidR="00B77356" w:rsidRPr="00284421" w:rsidRDefault="00B77356" w:rsidP="00B77356">
      <w:pPr>
        <w:spacing w:line="0" w:lineRule="atLeast"/>
        <w:jc w:val="right"/>
      </w:pPr>
      <w:r w:rsidRPr="00284421">
        <w:t>к муниципальной программе "Формирование</w:t>
      </w:r>
    </w:p>
    <w:p w:rsidR="00B77356" w:rsidRPr="00284421" w:rsidRDefault="00B77356" w:rsidP="00B77356">
      <w:pPr>
        <w:spacing w:line="0" w:lineRule="atLeast"/>
        <w:jc w:val="right"/>
      </w:pPr>
      <w:r w:rsidRPr="00284421">
        <w:t>современной городской среды на территории</w:t>
      </w:r>
    </w:p>
    <w:p w:rsidR="00B77356" w:rsidRPr="00284421" w:rsidRDefault="00B77356" w:rsidP="00B77356">
      <w:pPr>
        <w:spacing w:line="0" w:lineRule="atLeast"/>
        <w:jc w:val="right"/>
      </w:pPr>
      <w:r w:rsidRPr="00284421">
        <w:t>Комсомольского городского поселения"</w:t>
      </w:r>
    </w:p>
    <w:p w:rsidR="00B77356" w:rsidRDefault="00B77356" w:rsidP="00B77356">
      <w:pPr>
        <w:spacing w:line="278" w:lineRule="auto"/>
        <w:ind w:right="134"/>
        <w:jc w:val="right"/>
        <w:rPr>
          <w:spacing w:val="-1"/>
          <w:sz w:val="24"/>
          <w:shd w:val="clear" w:color="auto" w:fill="FFFF00"/>
        </w:rPr>
      </w:pPr>
    </w:p>
    <w:p w:rsidR="00B77356" w:rsidRDefault="00B77356" w:rsidP="00B77356">
      <w:pPr>
        <w:spacing w:line="278" w:lineRule="auto"/>
        <w:ind w:right="134"/>
        <w:jc w:val="right"/>
        <w:rPr>
          <w:spacing w:val="-1"/>
          <w:sz w:val="24"/>
          <w:shd w:val="clear" w:color="auto" w:fill="FFFF00"/>
        </w:rPr>
      </w:pPr>
    </w:p>
    <w:p w:rsidR="00B77356" w:rsidRDefault="00B77356" w:rsidP="00B77356">
      <w:pPr>
        <w:spacing w:line="278" w:lineRule="auto"/>
        <w:ind w:right="134"/>
        <w:jc w:val="right"/>
        <w:rPr>
          <w:spacing w:val="-1"/>
          <w:sz w:val="24"/>
          <w:shd w:val="clear" w:color="auto" w:fill="FFFF00"/>
        </w:rPr>
      </w:pPr>
    </w:p>
    <w:p w:rsidR="00B77356" w:rsidRDefault="00B77356" w:rsidP="00B77356">
      <w:pPr>
        <w:spacing w:line="278" w:lineRule="auto"/>
        <w:ind w:right="134"/>
        <w:jc w:val="right"/>
        <w:rPr>
          <w:spacing w:val="-1"/>
          <w:sz w:val="24"/>
          <w:shd w:val="clear" w:color="auto" w:fill="FFFF00"/>
        </w:rPr>
      </w:pPr>
    </w:p>
    <w:p w:rsidR="00B77356" w:rsidRPr="00284421" w:rsidRDefault="00B77356" w:rsidP="00B77356">
      <w:pPr>
        <w:jc w:val="center"/>
        <w:rPr>
          <w:b/>
          <w:sz w:val="24"/>
          <w:szCs w:val="24"/>
        </w:rPr>
      </w:pPr>
      <w:r w:rsidRPr="00284421">
        <w:rPr>
          <w:b/>
          <w:sz w:val="24"/>
          <w:szCs w:val="24"/>
        </w:rPr>
        <w:t>Адресный перечень</w:t>
      </w:r>
    </w:p>
    <w:p w:rsidR="00B77356" w:rsidRDefault="00B77356" w:rsidP="00B77356">
      <w:pPr>
        <w:jc w:val="center"/>
        <w:rPr>
          <w:b/>
          <w:shd w:val="clear" w:color="auto" w:fill="FFFF00"/>
        </w:rPr>
      </w:pPr>
      <w:r w:rsidRPr="00284421">
        <w:rPr>
          <w:b/>
          <w:sz w:val="24"/>
          <w:szCs w:val="24"/>
        </w:rPr>
        <w:t>объектов недвижимого имущества (включая объекты незавершенного</w:t>
      </w:r>
      <w:r w:rsidRPr="00284421">
        <w:rPr>
          <w:b/>
          <w:sz w:val="24"/>
          <w:szCs w:val="24"/>
        </w:rPr>
        <w:br/>
        <w:t>строительства) и земельных участков, находящихся в собственности (пользовании)</w:t>
      </w:r>
      <w:r w:rsidRPr="00284421">
        <w:rPr>
          <w:b/>
          <w:sz w:val="24"/>
          <w:szCs w:val="24"/>
        </w:rPr>
        <w:br/>
        <w:t>юридических лиц и индивидуальных предпринимателей, которые подлежат</w:t>
      </w:r>
      <w:r w:rsidRPr="00284421">
        <w:rPr>
          <w:b/>
          <w:sz w:val="24"/>
          <w:szCs w:val="24"/>
        </w:rPr>
        <w:br/>
        <w:t>благоустройству не позднее 2024 года за счет средств указанных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949"/>
        <w:gridCol w:w="4725"/>
        <w:gridCol w:w="3701"/>
      </w:tblGrid>
      <w:tr w:rsidR="00B77356" w:rsidRPr="00100E4C" w:rsidTr="00797C3B">
        <w:trPr>
          <w:jc w:val="center"/>
        </w:trPr>
        <w:tc>
          <w:tcPr>
            <w:tcW w:w="949" w:type="dxa"/>
            <w:shd w:val="clear" w:color="auto" w:fill="FFFFFF"/>
            <w:tcMar>
              <w:left w:w="10" w:type="dxa"/>
              <w:right w:w="10" w:type="dxa"/>
            </w:tcMar>
            <w:vAlign w:val="bottom"/>
          </w:tcPr>
          <w:p w:rsidR="00B77356" w:rsidRPr="00100E4C" w:rsidRDefault="00B77356" w:rsidP="00797C3B">
            <w:pPr>
              <w:rPr>
                <w:sz w:val="24"/>
                <w:szCs w:val="24"/>
              </w:rPr>
            </w:pPr>
            <w:r w:rsidRPr="00100E4C">
              <w:rPr>
                <w:sz w:val="24"/>
                <w:szCs w:val="24"/>
              </w:rPr>
              <w:t>№ п/п</w:t>
            </w:r>
          </w:p>
        </w:tc>
        <w:tc>
          <w:tcPr>
            <w:tcW w:w="4725" w:type="dxa"/>
            <w:shd w:val="clear" w:color="auto" w:fill="FFFFFF"/>
            <w:tcMar>
              <w:left w:w="10" w:type="dxa"/>
              <w:right w:w="10" w:type="dxa"/>
            </w:tcMar>
            <w:vAlign w:val="bottom"/>
          </w:tcPr>
          <w:p w:rsidR="00B77356" w:rsidRPr="00100E4C" w:rsidRDefault="00B77356" w:rsidP="00797C3B">
            <w:pPr>
              <w:jc w:val="center"/>
              <w:rPr>
                <w:sz w:val="24"/>
                <w:szCs w:val="24"/>
              </w:rPr>
            </w:pPr>
            <w:r w:rsidRPr="00100E4C">
              <w:rPr>
                <w:sz w:val="24"/>
                <w:szCs w:val="24"/>
              </w:rPr>
              <w:t>Адрес</w:t>
            </w:r>
          </w:p>
        </w:tc>
        <w:tc>
          <w:tcPr>
            <w:tcW w:w="3701" w:type="dxa"/>
            <w:shd w:val="clear" w:color="auto" w:fill="FFFFFF"/>
            <w:tcMar>
              <w:left w:w="10" w:type="dxa"/>
              <w:right w:w="10" w:type="dxa"/>
            </w:tcMar>
            <w:vAlign w:val="bottom"/>
          </w:tcPr>
          <w:p w:rsidR="00B77356" w:rsidRPr="00100E4C" w:rsidRDefault="00B77356" w:rsidP="00797C3B">
            <w:pPr>
              <w:jc w:val="center"/>
              <w:rPr>
                <w:sz w:val="24"/>
                <w:szCs w:val="24"/>
              </w:rPr>
            </w:pPr>
            <w:r w:rsidRPr="00100E4C">
              <w:rPr>
                <w:sz w:val="24"/>
                <w:szCs w:val="24"/>
              </w:rPr>
              <w:t>Кадастровый номер</w:t>
            </w:r>
          </w:p>
        </w:tc>
      </w:tr>
      <w:tr w:rsidR="00B77356" w:rsidRPr="00100E4C" w:rsidTr="00797C3B">
        <w:trPr>
          <w:jc w:val="center"/>
        </w:trPr>
        <w:tc>
          <w:tcPr>
            <w:tcW w:w="949" w:type="dxa"/>
            <w:shd w:val="clear" w:color="auto" w:fill="FFFFFF"/>
            <w:tcMar>
              <w:left w:w="10" w:type="dxa"/>
              <w:right w:w="10" w:type="dxa"/>
            </w:tcMar>
            <w:vAlign w:val="bottom"/>
          </w:tcPr>
          <w:p w:rsidR="00B77356" w:rsidRPr="00100E4C" w:rsidRDefault="00B77356" w:rsidP="00797C3B">
            <w:pPr>
              <w:rPr>
                <w:sz w:val="24"/>
                <w:szCs w:val="24"/>
              </w:rPr>
            </w:pPr>
            <w:r w:rsidRPr="00100E4C">
              <w:rPr>
                <w:sz w:val="24"/>
                <w:szCs w:val="24"/>
              </w:rPr>
              <w:t>1</w:t>
            </w:r>
          </w:p>
        </w:tc>
        <w:tc>
          <w:tcPr>
            <w:tcW w:w="4725" w:type="dxa"/>
            <w:shd w:val="clear" w:color="auto" w:fill="FFFFFF"/>
            <w:tcMar>
              <w:left w:w="10" w:type="dxa"/>
              <w:right w:w="10" w:type="dxa"/>
            </w:tcMar>
            <w:vAlign w:val="bottom"/>
          </w:tcPr>
          <w:p w:rsidR="00B77356" w:rsidRPr="00100E4C" w:rsidRDefault="00B77356" w:rsidP="00797C3B">
            <w:pPr>
              <w:rPr>
                <w:sz w:val="24"/>
                <w:szCs w:val="24"/>
              </w:rPr>
            </w:pPr>
            <w:r w:rsidRPr="00100E4C">
              <w:rPr>
                <w:sz w:val="24"/>
                <w:szCs w:val="24"/>
              </w:rPr>
              <w:t xml:space="preserve">г. Комсомольск ул. </w:t>
            </w:r>
            <w:r>
              <w:rPr>
                <w:sz w:val="24"/>
                <w:szCs w:val="24"/>
              </w:rPr>
              <w:t>Советская</w:t>
            </w:r>
            <w:r w:rsidRPr="00100E4C">
              <w:rPr>
                <w:sz w:val="24"/>
                <w:szCs w:val="24"/>
              </w:rPr>
              <w:t>,3</w:t>
            </w:r>
          </w:p>
        </w:tc>
        <w:tc>
          <w:tcPr>
            <w:tcW w:w="3701" w:type="dxa"/>
            <w:shd w:val="clear" w:color="auto" w:fill="FFFFFF"/>
            <w:tcMar>
              <w:left w:w="10" w:type="dxa"/>
              <w:right w:w="10" w:type="dxa"/>
            </w:tcMar>
            <w:vAlign w:val="bottom"/>
          </w:tcPr>
          <w:p w:rsidR="00B77356" w:rsidRPr="00100E4C" w:rsidRDefault="00B77356" w:rsidP="00797C3B">
            <w:pPr>
              <w:rPr>
                <w:sz w:val="24"/>
                <w:szCs w:val="24"/>
              </w:rPr>
            </w:pPr>
          </w:p>
        </w:tc>
      </w:tr>
      <w:tr w:rsidR="00B77356" w:rsidRPr="00100E4C" w:rsidTr="00797C3B">
        <w:trPr>
          <w:jc w:val="center"/>
        </w:trPr>
        <w:tc>
          <w:tcPr>
            <w:tcW w:w="949" w:type="dxa"/>
            <w:shd w:val="clear" w:color="auto" w:fill="FFFFFF"/>
            <w:tcMar>
              <w:left w:w="10" w:type="dxa"/>
              <w:right w:w="10" w:type="dxa"/>
            </w:tcMar>
            <w:vAlign w:val="bottom"/>
          </w:tcPr>
          <w:p w:rsidR="00B77356" w:rsidRPr="00100E4C" w:rsidRDefault="00B77356" w:rsidP="00797C3B">
            <w:pPr>
              <w:rPr>
                <w:sz w:val="24"/>
                <w:szCs w:val="24"/>
              </w:rPr>
            </w:pPr>
            <w:r w:rsidRPr="00100E4C">
              <w:rPr>
                <w:sz w:val="24"/>
                <w:szCs w:val="24"/>
              </w:rPr>
              <w:t>2</w:t>
            </w:r>
          </w:p>
        </w:tc>
        <w:tc>
          <w:tcPr>
            <w:tcW w:w="4725" w:type="dxa"/>
            <w:shd w:val="clear" w:color="auto" w:fill="FFFFFF"/>
            <w:tcMar>
              <w:left w:w="10" w:type="dxa"/>
              <w:right w:w="10" w:type="dxa"/>
            </w:tcMar>
          </w:tcPr>
          <w:p w:rsidR="00B77356" w:rsidRPr="00100E4C" w:rsidRDefault="00B77356" w:rsidP="00797C3B">
            <w:pPr>
              <w:rPr>
                <w:sz w:val="24"/>
                <w:szCs w:val="24"/>
              </w:rPr>
            </w:pPr>
            <w:r w:rsidRPr="00100E4C">
              <w:rPr>
                <w:sz w:val="24"/>
                <w:szCs w:val="24"/>
              </w:rPr>
              <w:t>г. Комсомольск ул. Пионерская,3</w:t>
            </w:r>
          </w:p>
        </w:tc>
        <w:tc>
          <w:tcPr>
            <w:tcW w:w="3701" w:type="dxa"/>
            <w:shd w:val="clear" w:color="auto" w:fill="FFFFFF"/>
            <w:tcMar>
              <w:left w:w="10" w:type="dxa"/>
              <w:right w:w="10" w:type="dxa"/>
            </w:tcMar>
            <w:vAlign w:val="bottom"/>
          </w:tcPr>
          <w:p w:rsidR="00B77356" w:rsidRPr="00100E4C" w:rsidRDefault="00B77356" w:rsidP="00797C3B">
            <w:pPr>
              <w:rPr>
                <w:sz w:val="24"/>
                <w:szCs w:val="24"/>
              </w:rPr>
            </w:pPr>
          </w:p>
        </w:tc>
      </w:tr>
    </w:tbl>
    <w:p w:rsidR="00B77356" w:rsidRDefault="00B77356" w:rsidP="00B77356">
      <w:pPr>
        <w:suppressAutoHyphens/>
        <w:jc w:val="right"/>
        <w:rPr>
          <w:sz w:val="24"/>
          <w:szCs w:val="24"/>
          <w:shd w:val="clear" w:color="auto" w:fill="FFFF00"/>
        </w:rPr>
      </w:pPr>
    </w:p>
    <w:p w:rsidR="00B77356" w:rsidRPr="00D05D1B" w:rsidRDefault="00B77356" w:rsidP="00B77356">
      <w:pPr>
        <w:spacing w:line="0" w:lineRule="atLeast"/>
        <w:jc w:val="right"/>
      </w:pPr>
      <w:r w:rsidRPr="00D05D1B">
        <w:t>Приложение 5</w:t>
      </w:r>
    </w:p>
    <w:p w:rsidR="00B77356" w:rsidRPr="00D05D1B" w:rsidRDefault="00B77356" w:rsidP="00B77356">
      <w:pPr>
        <w:spacing w:line="0" w:lineRule="atLeast"/>
        <w:jc w:val="right"/>
      </w:pPr>
      <w:r w:rsidRPr="00D05D1B">
        <w:t>к муниципальной программе</w:t>
      </w:r>
    </w:p>
    <w:p w:rsidR="00B77356" w:rsidRPr="00D05D1B" w:rsidRDefault="00B77356" w:rsidP="00B77356">
      <w:pPr>
        <w:spacing w:line="0" w:lineRule="atLeast"/>
        <w:jc w:val="right"/>
      </w:pPr>
      <w:r w:rsidRPr="00D05D1B">
        <w:t xml:space="preserve"> «Формирование современной городской среды </w:t>
      </w:r>
    </w:p>
    <w:p w:rsidR="00B77356" w:rsidRPr="00D05D1B" w:rsidRDefault="00B77356" w:rsidP="00B77356">
      <w:pPr>
        <w:spacing w:line="0" w:lineRule="atLeast"/>
        <w:jc w:val="right"/>
      </w:pPr>
      <w:r w:rsidRPr="00D05D1B">
        <w:t xml:space="preserve">Комсомольского городского поселения» </w:t>
      </w:r>
    </w:p>
    <w:p w:rsidR="00B77356" w:rsidRPr="004807CC" w:rsidRDefault="00B77356" w:rsidP="00B77356">
      <w:pPr>
        <w:spacing w:after="200"/>
        <w:rPr>
          <w:sz w:val="24"/>
          <w:szCs w:val="24"/>
          <w:shd w:val="clear" w:color="auto" w:fill="FFFF00"/>
        </w:rPr>
      </w:pPr>
    </w:p>
    <w:p w:rsidR="00B77356" w:rsidRPr="00174C66" w:rsidRDefault="00B77356" w:rsidP="00B77356">
      <w:pPr>
        <w:spacing w:line="0" w:lineRule="atLeast"/>
        <w:jc w:val="center"/>
        <w:rPr>
          <w:b/>
          <w:sz w:val="24"/>
          <w:szCs w:val="24"/>
        </w:rPr>
      </w:pPr>
      <w:r w:rsidRPr="00174C66">
        <w:rPr>
          <w:b/>
          <w:sz w:val="24"/>
          <w:szCs w:val="24"/>
        </w:rPr>
        <w:t>ПОРЯДОК</w:t>
      </w:r>
    </w:p>
    <w:p w:rsidR="00B77356" w:rsidRPr="00174C66" w:rsidRDefault="00B77356" w:rsidP="00B77356">
      <w:pPr>
        <w:spacing w:line="0" w:lineRule="atLeast"/>
        <w:jc w:val="center"/>
        <w:rPr>
          <w:b/>
          <w:sz w:val="24"/>
          <w:szCs w:val="24"/>
        </w:rPr>
      </w:pPr>
      <w:r w:rsidRPr="00174C66">
        <w:rPr>
          <w:b/>
          <w:sz w:val="24"/>
          <w:szCs w:val="24"/>
        </w:rPr>
        <w:t>утверждения дизайн-проектов благоустройства</w:t>
      </w:r>
    </w:p>
    <w:p w:rsidR="00B77356" w:rsidRPr="00174C66" w:rsidRDefault="00B77356" w:rsidP="00B77356">
      <w:pPr>
        <w:spacing w:line="0" w:lineRule="atLeast"/>
        <w:jc w:val="center"/>
        <w:rPr>
          <w:b/>
          <w:sz w:val="24"/>
          <w:szCs w:val="24"/>
        </w:rPr>
      </w:pPr>
      <w:r w:rsidRPr="00174C66">
        <w:rPr>
          <w:b/>
          <w:sz w:val="24"/>
          <w:szCs w:val="24"/>
        </w:rPr>
        <w:t>дворовых и общественных территорий,  обустройства парка, включаемых в муниципальную программу</w:t>
      </w:r>
    </w:p>
    <w:p w:rsidR="00B77356" w:rsidRPr="00DE17D3" w:rsidRDefault="00B77356" w:rsidP="00B77356">
      <w:pPr>
        <w:spacing w:line="0" w:lineRule="atLeast"/>
        <w:jc w:val="both"/>
        <w:rPr>
          <w:sz w:val="24"/>
          <w:szCs w:val="24"/>
        </w:rPr>
      </w:pPr>
    </w:p>
    <w:p w:rsidR="00B77356" w:rsidRPr="00DE17D3" w:rsidRDefault="00B77356" w:rsidP="00B77356">
      <w:pPr>
        <w:spacing w:line="0" w:lineRule="atLeast"/>
        <w:jc w:val="both"/>
        <w:rPr>
          <w:sz w:val="24"/>
          <w:szCs w:val="24"/>
        </w:rPr>
      </w:pPr>
      <w:r w:rsidRPr="00DE17D3">
        <w:rPr>
          <w:sz w:val="24"/>
          <w:szCs w:val="24"/>
        </w:rPr>
        <w:t>1. Настоящий порядок устанавливает процедуру доработки, обсуждения с заинтересованными лицами и утверждения дизайн-проектов благоустройства дворовой и общественных территорий, обустройства парка, включаемых в муниципальную программу  формирования современной городской среды на территории Комсомольского городского поселения (далее  - Порядок).</w:t>
      </w:r>
    </w:p>
    <w:p w:rsidR="00B77356" w:rsidRPr="00DE17D3" w:rsidRDefault="00B77356" w:rsidP="00B77356">
      <w:pPr>
        <w:spacing w:line="0" w:lineRule="atLeast"/>
        <w:jc w:val="both"/>
        <w:rPr>
          <w:sz w:val="24"/>
          <w:szCs w:val="24"/>
        </w:rPr>
      </w:pPr>
      <w:r w:rsidRPr="00DE17D3">
        <w:rPr>
          <w:sz w:val="24"/>
          <w:szCs w:val="24"/>
        </w:rPr>
        <w:tab/>
        <w:t xml:space="preserve">2. Дизайн-проект – проект благоустройства дворовой, общественной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Текстовая часть - пояснительная записка.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площадь территории благоустройства; площади площадок дворового благоустройства; площадь тротуаров, пешеходных дорожек; площадь проездов; площадь озеленения; площади участков временного хранения личного автотранспорта жителей; иные показатели. Схема благоустройства дворовой (общественной) территории, парка (рекомендуемый масштаб схемы 1:500), на которой отображаются: новые внутридворовые проезды, тротуары, пешеходные дорожки; новые участки оборудования мест временного хранения личного автотранспорта жителей; участки ремонта (восстановления разрушенных) тротуаров, проездов, дорожек и площадок различного назначения, в том числе участки (ов) временного хранения личного автотранспорта жителей;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площадки для выгула животных; размещение носителей информации (при необходимости); устройство ограждений (при необходимости устройства таковых); временные и аварийные строения и сооружения, подлежащие разборке, демонтажу (при наличии таковых). </w:t>
      </w:r>
    </w:p>
    <w:p w:rsidR="00B77356" w:rsidRPr="00DE17D3" w:rsidRDefault="00B77356" w:rsidP="00B77356">
      <w:pPr>
        <w:spacing w:line="0" w:lineRule="atLeast"/>
        <w:jc w:val="both"/>
        <w:rPr>
          <w:sz w:val="24"/>
          <w:szCs w:val="24"/>
        </w:rPr>
      </w:pPr>
      <w:r w:rsidRPr="00DE17D3">
        <w:rPr>
          <w:sz w:val="24"/>
          <w:szCs w:val="24"/>
        </w:rPr>
        <w:t xml:space="preserve">   Дизайн-проект общественной территории или парка должен также содержать:</w:t>
      </w:r>
    </w:p>
    <w:p w:rsidR="00B77356" w:rsidRPr="00DE17D3" w:rsidRDefault="00B77356" w:rsidP="00B77356">
      <w:pPr>
        <w:spacing w:line="0" w:lineRule="atLeast"/>
        <w:jc w:val="both"/>
        <w:rPr>
          <w:sz w:val="24"/>
          <w:szCs w:val="24"/>
        </w:rPr>
      </w:pPr>
      <w:r w:rsidRPr="00DE17D3">
        <w:rPr>
          <w:sz w:val="24"/>
          <w:szCs w:val="24"/>
        </w:rPr>
        <w:t>- описание общественной территории (местоположение, площадь, на которой реализуется проект и некоторые др. сведения);</w:t>
      </w:r>
    </w:p>
    <w:p w:rsidR="00B77356" w:rsidRPr="00DE17D3" w:rsidRDefault="00B77356" w:rsidP="00B77356">
      <w:pPr>
        <w:spacing w:line="0" w:lineRule="atLeast"/>
        <w:jc w:val="both"/>
        <w:rPr>
          <w:sz w:val="24"/>
          <w:szCs w:val="24"/>
        </w:rPr>
      </w:pPr>
      <w:r w:rsidRPr="00DE17D3">
        <w:rPr>
          <w:sz w:val="24"/>
          <w:szCs w:val="24"/>
        </w:rPr>
        <w:t xml:space="preserve">- описание проблемы и обоснование ее актуальности для жителей поселения: характеристика существующей ситуации и описание решаемой проблемы; необходимость выполнения проекта; круг людей, которых касается решаемая проблема; актуальность решаемой проблемы для поселения, общественная значимость; </w:t>
      </w:r>
    </w:p>
    <w:p w:rsidR="00B77356" w:rsidRPr="00DE17D3" w:rsidRDefault="00B77356" w:rsidP="00B77356">
      <w:pPr>
        <w:spacing w:line="0" w:lineRule="atLeast"/>
        <w:jc w:val="both"/>
        <w:rPr>
          <w:sz w:val="24"/>
          <w:szCs w:val="24"/>
        </w:rPr>
      </w:pPr>
      <w:r w:rsidRPr="00DE17D3">
        <w:rPr>
          <w:sz w:val="24"/>
          <w:szCs w:val="24"/>
        </w:rPr>
        <w:t xml:space="preserve">- цели и задачи проекта; </w:t>
      </w:r>
    </w:p>
    <w:p w:rsidR="00B77356" w:rsidRPr="00DE17D3" w:rsidRDefault="00B77356" w:rsidP="00B77356">
      <w:pPr>
        <w:spacing w:line="0" w:lineRule="atLeast"/>
        <w:jc w:val="both"/>
        <w:rPr>
          <w:sz w:val="24"/>
          <w:szCs w:val="24"/>
        </w:rPr>
      </w:pPr>
      <w:r w:rsidRPr="00DE17D3">
        <w:rPr>
          <w:sz w:val="24"/>
          <w:szCs w:val="24"/>
        </w:rPr>
        <w:t xml:space="preserve">- мероприятия по реализации проекта: конкретные мероприятия (работы), предполагаемые к реализации в ходе проекта, в том числе с участием общественности, основные этапы; способы привлечения населения для реализации проекта (формы и методы работы с местным населением); предполагаемое воздействие на окружающую среду; </w:t>
      </w:r>
    </w:p>
    <w:p w:rsidR="00B77356" w:rsidRPr="00DE17D3" w:rsidRDefault="00B77356" w:rsidP="00B77356">
      <w:pPr>
        <w:spacing w:line="0" w:lineRule="atLeast"/>
        <w:jc w:val="both"/>
        <w:rPr>
          <w:sz w:val="24"/>
          <w:szCs w:val="24"/>
        </w:rPr>
      </w:pPr>
      <w:r w:rsidRPr="00DE17D3">
        <w:rPr>
          <w:sz w:val="24"/>
          <w:szCs w:val="24"/>
        </w:rPr>
        <w:t xml:space="preserve">- ожидаемые результаты проекта: практические результаты, которые планируется достичь в ходе выполнения проекта; результаты, характеризующие решение заявленной проблемы; количественные показатели; </w:t>
      </w:r>
    </w:p>
    <w:p w:rsidR="00B77356" w:rsidRPr="00DE17D3" w:rsidRDefault="00B77356" w:rsidP="00B77356">
      <w:pPr>
        <w:spacing w:line="0" w:lineRule="atLeast"/>
        <w:jc w:val="both"/>
        <w:rPr>
          <w:sz w:val="24"/>
          <w:szCs w:val="24"/>
        </w:rPr>
      </w:pPr>
      <w:r w:rsidRPr="00DE17D3">
        <w:rPr>
          <w:sz w:val="24"/>
          <w:szCs w:val="24"/>
        </w:rPr>
        <w:t>-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B77356" w:rsidRPr="00DE17D3" w:rsidRDefault="00B77356" w:rsidP="00B77356">
      <w:pPr>
        <w:spacing w:line="0" w:lineRule="atLeast"/>
        <w:jc w:val="both"/>
        <w:rPr>
          <w:sz w:val="24"/>
          <w:szCs w:val="24"/>
        </w:rPr>
      </w:pPr>
      <w:r w:rsidRPr="00DE17D3">
        <w:rPr>
          <w:sz w:val="24"/>
          <w:szCs w:val="24"/>
        </w:rPr>
        <w:t>3. Поступившие  дизайн – проекты дворовых территорий, общественных территорий, парка анализируются и дорабатываются (проектно-сметной документацией, сметным расчетом  стоимости работ исходя из единичных расценок, эскизными проектами)  специалистами администрации Комсомольского муниципального района, проектными организациями, имеющими соответствующие лицензии на данный вид деятельности, в пределах выделенных лимитов бюджетных ассигнований.</w:t>
      </w:r>
    </w:p>
    <w:p w:rsidR="00B77356" w:rsidRPr="00DE17D3" w:rsidRDefault="00B77356" w:rsidP="00B77356">
      <w:pPr>
        <w:spacing w:line="0" w:lineRule="atLeast"/>
        <w:jc w:val="both"/>
        <w:rPr>
          <w:sz w:val="24"/>
          <w:szCs w:val="24"/>
        </w:rPr>
      </w:pPr>
      <w:r w:rsidRPr="00DE17D3">
        <w:rPr>
          <w:sz w:val="24"/>
          <w:szCs w:val="24"/>
        </w:rPr>
        <w:t>4. Проектно-сметная документация исполнителем Программы  направляется на соответствующую экспертизу.</w:t>
      </w:r>
    </w:p>
    <w:p w:rsidR="00B77356" w:rsidRPr="00DE17D3" w:rsidRDefault="00B77356" w:rsidP="00B77356">
      <w:pPr>
        <w:spacing w:line="0" w:lineRule="atLeast"/>
        <w:jc w:val="both"/>
        <w:rPr>
          <w:sz w:val="24"/>
          <w:szCs w:val="24"/>
        </w:rPr>
      </w:pPr>
      <w:r w:rsidRPr="00DE17D3">
        <w:rPr>
          <w:sz w:val="24"/>
          <w:szCs w:val="24"/>
        </w:rPr>
        <w:t>5. После получения положительного заключения экспертизы на сметные расчеты дизайн-проектов исполнитель Программы  направляет дизайн-проекты на утверждение в общественную Комиссию, созданную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2018-2022 годы» общественной территории, подлежащей благоустройству в 2018-2022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2018-2022 годы»   с целью их включения в муниципальные программы в сфере благоустройства, в том числе по проектам муниципальных программ и осуществления контроля за  их реализацией».</w:t>
      </w:r>
    </w:p>
    <w:p w:rsidR="00B77356" w:rsidRPr="00DE17D3" w:rsidRDefault="00B77356" w:rsidP="00B77356">
      <w:pPr>
        <w:spacing w:line="0" w:lineRule="atLeast"/>
        <w:jc w:val="both"/>
        <w:rPr>
          <w:sz w:val="24"/>
          <w:szCs w:val="24"/>
        </w:rPr>
      </w:pPr>
      <w:r w:rsidRPr="00DE17D3">
        <w:rPr>
          <w:sz w:val="24"/>
          <w:szCs w:val="24"/>
        </w:rPr>
        <w:t xml:space="preserve">        6. Дизайн - проекты утверждаются Общественной комиссией при участии заинтересованных лиц, решение об утверждении оформляется в виде протокола заседания комиссии.</w:t>
      </w:r>
    </w:p>
    <w:p w:rsidR="00B77356" w:rsidRPr="00DE17D3" w:rsidRDefault="00B77356" w:rsidP="00B77356"/>
    <w:p w:rsidR="00B77356" w:rsidRPr="00DE17D3" w:rsidRDefault="00B77356" w:rsidP="00B77356"/>
    <w:p w:rsidR="00B77356" w:rsidRDefault="00B77356" w:rsidP="00B77356">
      <w:pPr>
        <w:spacing w:line="0" w:lineRule="atLeast"/>
        <w:jc w:val="right"/>
        <w:rPr>
          <w:shd w:val="clear" w:color="auto" w:fill="FFFF00"/>
        </w:rPr>
      </w:pPr>
    </w:p>
    <w:p w:rsidR="00B77356" w:rsidRPr="00174C66" w:rsidRDefault="00B77356" w:rsidP="00B77356">
      <w:pPr>
        <w:spacing w:line="0" w:lineRule="atLeast"/>
        <w:jc w:val="right"/>
      </w:pPr>
      <w:r w:rsidRPr="00174C66">
        <w:t>Приложение 6</w:t>
      </w:r>
    </w:p>
    <w:p w:rsidR="00B77356" w:rsidRPr="00174C66" w:rsidRDefault="00B77356" w:rsidP="00B77356">
      <w:pPr>
        <w:spacing w:line="0" w:lineRule="atLeast"/>
        <w:jc w:val="right"/>
      </w:pPr>
      <w:r w:rsidRPr="00174C66">
        <w:t>к муниципальной программе</w:t>
      </w:r>
    </w:p>
    <w:p w:rsidR="00B77356" w:rsidRPr="00174C66" w:rsidRDefault="00B77356" w:rsidP="00B77356">
      <w:pPr>
        <w:spacing w:line="0" w:lineRule="atLeast"/>
        <w:jc w:val="right"/>
      </w:pPr>
      <w:r w:rsidRPr="00174C66">
        <w:t xml:space="preserve"> «Формирование современной городской среды </w:t>
      </w:r>
    </w:p>
    <w:p w:rsidR="00B77356" w:rsidRPr="00174C66" w:rsidRDefault="00B77356" w:rsidP="00B77356">
      <w:pPr>
        <w:spacing w:line="0" w:lineRule="atLeast"/>
        <w:jc w:val="right"/>
      </w:pPr>
      <w:r w:rsidRPr="00174C66">
        <w:t xml:space="preserve">Комсомольского городского поселения» </w:t>
      </w:r>
    </w:p>
    <w:p w:rsidR="00B77356" w:rsidRDefault="00B77356" w:rsidP="00B77356">
      <w:pPr>
        <w:suppressAutoHyphens/>
        <w:ind w:firstLine="540"/>
        <w:jc w:val="right"/>
        <w:rPr>
          <w:color w:val="FF0000"/>
          <w:sz w:val="28"/>
          <w:shd w:val="clear" w:color="auto" w:fill="FFFF00"/>
        </w:rPr>
      </w:pPr>
    </w:p>
    <w:p w:rsidR="00B77356" w:rsidRDefault="00B77356" w:rsidP="00B77356">
      <w:pPr>
        <w:suppressAutoHyphens/>
        <w:rPr>
          <w:sz w:val="28"/>
          <w:shd w:val="clear" w:color="auto" w:fill="FFFF00"/>
        </w:rPr>
      </w:pPr>
    </w:p>
    <w:p w:rsidR="00B77356" w:rsidRPr="00427607" w:rsidRDefault="00B77356" w:rsidP="00B77356">
      <w:pPr>
        <w:spacing w:line="0" w:lineRule="atLeast"/>
        <w:jc w:val="center"/>
        <w:rPr>
          <w:b/>
          <w:sz w:val="24"/>
          <w:szCs w:val="24"/>
        </w:rPr>
      </w:pPr>
      <w:r w:rsidRPr="00427607">
        <w:rPr>
          <w:b/>
          <w:sz w:val="24"/>
          <w:szCs w:val="24"/>
        </w:rPr>
        <w:t>Механизм вовлечения граждан,</w:t>
      </w:r>
    </w:p>
    <w:p w:rsidR="00B77356" w:rsidRPr="00427607" w:rsidRDefault="00B77356" w:rsidP="00B77356">
      <w:pPr>
        <w:spacing w:line="0" w:lineRule="atLeast"/>
        <w:jc w:val="center"/>
        <w:rPr>
          <w:b/>
          <w:sz w:val="24"/>
          <w:szCs w:val="24"/>
        </w:rPr>
      </w:pPr>
      <w:r w:rsidRPr="00427607">
        <w:rPr>
          <w:b/>
          <w:sz w:val="24"/>
          <w:szCs w:val="24"/>
        </w:rPr>
        <w:t>общественных организаций в процесс реализации проектов благоустройства</w:t>
      </w:r>
    </w:p>
    <w:p w:rsidR="00B77356" w:rsidRPr="00427607" w:rsidRDefault="00B77356" w:rsidP="00B77356"/>
    <w:p w:rsidR="00B77356" w:rsidRPr="00B07CA2" w:rsidRDefault="00B77356" w:rsidP="00B77356">
      <w:pPr>
        <w:spacing w:line="0" w:lineRule="atLeast"/>
        <w:rPr>
          <w:sz w:val="24"/>
          <w:szCs w:val="24"/>
        </w:rPr>
      </w:pPr>
      <w:r w:rsidRPr="00B07CA2">
        <w:rPr>
          <w:sz w:val="24"/>
          <w:szCs w:val="24"/>
        </w:rPr>
        <w:t xml:space="preserve">          1.Процесс реализации проектов благоустройства должен быть продолжением соучаствующего проектирования.</w:t>
      </w:r>
    </w:p>
    <w:p w:rsidR="00B77356" w:rsidRPr="00B07CA2" w:rsidRDefault="00B77356" w:rsidP="00B77356">
      <w:pPr>
        <w:spacing w:line="0" w:lineRule="atLeast"/>
        <w:rPr>
          <w:sz w:val="24"/>
          <w:szCs w:val="24"/>
        </w:rPr>
      </w:pPr>
      <w:r w:rsidRPr="00B07CA2">
        <w:rPr>
          <w:sz w:val="24"/>
          <w:szCs w:val="24"/>
        </w:rPr>
        <w:t xml:space="preserve">             Соучаствующее проектирование – это современный механизм реализации участия общественности в процессе принятия решений по изменению, реконструкции и преобразованию среды, а также один из инструментов развития местного самоуправления, который способствует формированию чувства сопричастности к месту и повышению эффективности управленческих и планировочных решений. Большая потребность в соучаствующем проектировании возникает при создании и реконструкции общественных пространств, в особенности скверов, площадей, улиц, а также дворовых территорий.</w:t>
      </w:r>
    </w:p>
    <w:p w:rsidR="00B77356" w:rsidRPr="00B07CA2" w:rsidRDefault="00B77356" w:rsidP="00B77356">
      <w:pPr>
        <w:spacing w:line="0" w:lineRule="atLeast"/>
        <w:rPr>
          <w:sz w:val="24"/>
          <w:szCs w:val="24"/>
        </w:rPr>
      </w:pPr>
      <w:r w:rsidRPr="00B07CA2">
        <w:rPr>
          <w:sz w:val="24"/>
          <w:szCs w:val="24"/>
        </w:rPr>
        <w:t xml:space="preserve">            Процесс проектирования с вовлечением жителей, местных сообществ, активистов, представителей административных структур, локального бизнеса, инвесторов, представителей экспертного сообщества и других заинтересованных в проекте сторон для совместного определения целей и задач развития территории, выявления истинных проблем и потребностей людей, совместного принятия решений, разрешения конфликтов и повышения эффективности проекта.</w:t>
      </w:r>
    </w:p>
    <w:p w:rsidR="00B77356" w:rsidRPr="00B07CA2" w:rsidRDefault="00B77356" w:rsidP="00B77356">
      <w:pPr>
        <w:spacing w:line="0" w:lineRule="atLeast"/>
        <w:rPr>
          <w:sz w:val="24"/>
          <w:szCs w:val="24"/>
        </w:rPr>
      </w:pPr>
      <w:r w:rsidRPr="00B07CA2">
        <w:rPr>
          <w:sz w:val="24"/>
          <w:szCs w:val="24"/>
        </w:rPr>
        <w:t xml:space="preserve">              2. Примерный список участников общественных обсуждений проектов  комплексного благоустройства общественных пространств:</w:t>
      </w:r>
    </w:p>
    <w:p w:rsidR="00B77356" w:rsidRPr="00B07CA2" w:rsidRDefault="00B77356" w:rsidP="00833BAA">
      <w:pPr>
        <w:pStyle w:val="ab"/>
        <w:numPr>
          <w:ilvl w:val="0"/>
          <w:numId w:val="6"/>
        </w:numPr>
        <w:jc w:val="both"/>
        <w:rPr>
          <w:rFonts w:ascii="Times New Roman" w:hAnsi="Times New Roman" w:cs="Times New Roman"/>
          <w:sz w:val="24"/>
          <w:szCs w:val="24"/>
        </w:rPr>
      </w:pPr>
      <w:r w:rsidRPr="00B07CA2">
        <w:rPr>
          <w:rFonts w:ascii="Times New Roman" w:hAnsi="Times New Roman" w:cs="Times New Roman"/>
          <w:sz w:val="24"/>
          <w:szCs w:val="24"/>
        </w:rPr>
        <w:t xml:space="preserve">жители прилегающих территорий, так как именно на них будет оказано влияние при реконструкции общественного пространства; </w:t>
      </w:r>
    </w:p>
    <w:p w:rsidR="00B77356" w:rsidRPr="00B07CA2" w:rsidRDefault="00B77356" w:rsidP="00833BAA">
      <w:pPr>
        <w:pStyle w:val="ab"/>
        <w:numPr>
          <w:ilvl w:val="0"/>
          <w:numId w:val="6"/>
        </w:numPr>
        <w:jc w:val="both"/>
        <w:rPr>
          <w:rFonts w:ascii="Times New Roman" w:hAnsi="Times New Roman" w:cs="Times New Roman"/>
          <w:sz w:val="24"/>
          <w:szCs w:val="24"/>
        </w:rPr>
      </w:pPr>
      <w:r w:rsidRPr="00B07CA2">
        <w:rPr>
          <w:rFonts w:ascii="Times New Roman" w:hAnsi="Times New Roman" w:cs="Times New Roman"/>
          <w:sz w:val="24"/>
          <w:szCs w:val="24"/>
        </w:rPr>
        <w:t xml:space="preserve">собственники и арендаторы прилегающих земельных участков и территорий; </w:t>
      </w:r>
    </w:p>
    <w:p w:rsidR="00B77356" w:rsidRPr="00B07CA2" w:rsidRDefault="00B77356" w:rsidP="00833BAA">
      <w:pPr>
        <w:pStyle w:val="ab"/>
        <w:numPr>
          <w:ilvl w:val="0"/>
          <w:numId w:val="6"/>
        </w:numPr>
        <w:jc w:val="both"/>
        <w:rPr>
          <w:rFonts w:ascii="Times New Roman" w:hAnsi="Times New Roman" w:cs="Times New Roman"/>
          <w:sz w:val="24"/>
          <w:szCs w:val="24"/>
        </w:rPr>
      </w:pPr>
      <w:r w:rsidRPr="00B07CA2">
        <w:rPr>
          <w:rFonts w:ascii="Times New Roman" w:hAnsi="Times New Roman" w:cs="Times New Roman"/>
          <w:sz w:val="24"/>
          <w:szCs w:val="24"/>
        </w:rPr>
        <w:t xml:space="preserve">отдельные группы пользователей территории (велосипедисты, спортсмены, лыжники); </w:t>
      </w:r>
    </w:p>
    <w:p w:rsidR="00B77356" w:rsidRPr="00B07CA2" w:rsidRDefault="00B77356" w:rsidP="00833BAA">
      <w:pPr>
        <w:pStyle w:val="ab"/>
        <w:numPr>
          <w:ilvl w:val="0"/>
          <w:numId w:val="6"/>
        </w:numPr>
        <w:jc w:val="both"/>
        <w:rPr>
          <w:rFonts w:ascii="Times New Roman" w:hAnsi="Times New Roman" w:cs="Times New Roman"/>
          <w:sz w:val="24"/>
          <w:szCs w:val="24"/>
        </w:rPr>
      </w:pPr>
      <w:r w:rsidRPr="00B07CA2">
        <w:rPr>
          <w:rFonts w:ascii="Times New Roman" w:hAnsi="Times New Roman" w:cs="Times New Roman"/>
          <w:sz w:val="24"/>
          <w:szCs w:val="24"/>
        </w:rPr>
        <w:t xml:space="preserve">школьники, обучающиеся в соседних учебных заведениях; </w:t>
      </w:r>
    </w:p>
    <w:p w:rsidR="00B77356" w:rsidRPr="00B07CA2" w:rsidRDefault="00B77356" w:rsidP="00833BAA">
      <w:pPr>
        <w:pStyle w:val="ab"/>
        <w:numPr>
          <w:ilvl w:val="0"/>
          <w:numId w:val="6"/>
        </w:numPr>
        <w:jc w:val="both"/>
        <w:rPr>
          <w:rFonts w:ascii="Times New Roman" w:hAnsi="Times New Roman" w:cs="Times New Roman"/>
          <w:sz w:val="24"/>
          <w:szCs w:val="24"/>
        </w:rPr>
      </w:pPr>
      <w:r w:rsidRPr="00B07CA2">
        <w:rPr>
          <w:rFonts w:ascii="Times New Roman" w:hAnsi="Times New Roman" w:cs="Times New Roman"/>
          <w:sz w:val="24"/>
          <w:szCs w:val="24"/>
        </w:rPr>
        <w:t xml:space="preserve">представители бизнес-сообществ и местные предприниматели; </w:t>
      </w:r>
    </w:p>
    <w:p w:rsidR="00B77356" w:rsidRPr="00B07CA2" w:rsidRDefault="00B77356" w:rsidP="00833BAA">
      <w:pPr>
        <w:pStyle w:val="ab"/>
        <w:numPr>
          <w:ilvl w:val="0"/>
          <w:numId w:val="6"/>
        </w:numPr>
        <w:jc w:val="both"/>
        <w:rPr>
          <w:rFonts w:ascii="Times New Roman" w:hAnsi="Times New Roman" w:cs="Times New Roman"/>
          <w:sz w:val="24"/>
          <w:szCs w:val="24"/>
        </w:rPr>
      </w:pPr>
      <w:r w:rsidRPr="00B07CA2">
        <w:rPr>
          <w:rFonts w:ascii="Times New Roman" w:hAnsi="Times New Roman" w:cs="Times New Roman"/>
          <w:sz w:val="24"/>
          <w:szCs w:val="24"/>
        </w:rPr>
        <w:t>представители органов местного самоуправления;</w:t>
      </w:r>
    </w:p>
    <w:p w:rsidR="00B77356" w:rsidRPr="00B07CA2" w:rsidRDefault="00B77356" w:rsidP="00833BAA">
      <w:pPr>
        <w:pStyle w:val="ab"/>
        <w:numPr>
          <w:ilvl w:val="0"/>
          <w:numId w:val="6"/>
        </w:numPr>
        <w:jc w:val="both"/>
        <w:rPr>
          <w:rFonts w:ascii="Times New Roman" w:hAnsi="Times New Roman" w:cs="Times New Roman"/>
          <w:sz w:val="24"/>
          <w:szCs w:val="24"/>
        </w:rPr>
      </w:pPr>
      <w:r w:rsidRPr="00B07CA2">
        <w:rPr>
          <w:rFonts w:ascii="Times New Roman" w:hAnsi="Times New Roman" w:cs="Times New Roman"/>
          <w:sz w:val="24"/>
          <w:szCs w:val="24"/>
        </w:rPr>
        <w:t>представители общественных объединений и организаций;</w:t>
      </w:r>
    </w:p>
    <w:p w:rsidR="00B77356" w:rsidRPr="00B07CA2" w:rsidRDefault="00B77356" w:rsidP="00833BAA">
      <w:pPr>
        <w:pStyle w:val="ab"/>
        <w:numPr>
          <w:ilvl w:val="0"/>
          <w:numId w:val="6"/>
        </w:numPr>
        <w:jc w:val="both"/>
        <w:rPr>
          <w:rFonts w:ascii="Times New Roman" w:hAnsi="Times New Roman" w:cs="Times New Roman"/>
          <w:sz w:val="24"/>
          <w:szCs w:val="24"/>
        </w:rPr>
      </w:pPr>
      <w:r w:rsidRPr="00B07CA2">
        <w:rPr>
          <w:rFonts w:ascii="Times New Roman" w:hAnsi="Times New Roman" w:cs="Times New Roman"/>
          <w:sz w:val="24"/>
          <w:szCs w:val="24"/>
        </w:rPr>
        <w:t xml:space="preserve">представители профессиональных и городских сообществ: экологи, краеведы, архитекторы, биологи, кураторы творческих и культурных проектов, организаторы фестивалей, лидеры мнений, активисты; </w:t>
      </w:r>
    </w:p>
    <w:p w:rsidR="00B77356" w:rsidRPr="00B07CA2" w:rsidRDefault="00B77356" w:rsidP="00833BAA">
      <w:pPr>
        <w:pStyle w:val="ab"/>
        <w:numPr>
          <w:ilvl w:val="0"/>
          <w:numId w:val="6"/>
        </w:numPr>
        <w:jc w:val="both"/>
        <w:rPr>
          <w:rFonts w:ascii="Times New Roman" w:hAnsi="Times New Roman" w:cs="Times New Roman"/>
          <w:sz w:val="24"/>
          <w:szCs w:val="24"/>
        </w:rPr>
      </w:pPr>
      <w:r w:rsidRPr="00B07CA2">
        <w:rPr>
          <w:rFonts w:ascii="Times New Roman" w:hAnsi="Times New Roman" w:cs="Times New Roman"/>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B77356" w:rsidRPr="00B07CA2" w:rsidRDefault="00B77356" w:rsidP="00833BAA">
      <w:pPr>
        <w:pStyle w:val="ab"/>
        <w:numPr>
          <w:ilvl w:val="0"/>
          <w:numId w:val="6"/>
        </w:numPr>
        <w:jc w:val="both"/>
        <w:rPr>
          <w:rFonts w:ascii="Times New Roman" w:hAnsi="Times New Roman" w:cs="Times New Roman"/>
          <w:sz w:val="24"/>
          <w:szCs w:val="24"/>
        </w:rPr>
      </w:pPr>
      <w:r w:rsidRPr="00B07CA2">
        <w:rPr>
          <w:rFonts w:ascii="Times New Roman" w:hAnsi="Times New Roman" w:cs="Times New Roman"/>
          <w:sz w:val="24"/>
          <w:szCs w:val="24"/>
        </w:rPr>
        <w:t xml:space="preserve">люди с ограниченными физическими возможностями; </w:t>
      </w:r>
    </w:p>
    <w:p w:rsidR="00B77356" w:rsidRPr="00AB37A3" w:rsidRDefault="00B77356" w:rsidP="00833BAA">
      <w:pPr>
        <w:pStyle w:val="ab"/>
        <w:numPr>
          <w:ilvl w:val="0"/>
          <w:numId w:val="6"/>
        </w:numPr>
        <w:spacing w:after="0" w:line="0" w:lineRule="atLeast"/>
        <w:ind w:left="709"/>
        <w:jc w:val="both"/>
        <w:rPr>
          <w:rFonts w:ascii="Times New Roman" w:hAnsi="Times New Roman" w:cs="Times New Roman"/>
          <w:sz w:val="24"/>
          <w:szCs w:val="24"/>
        </w:rPr>
      </w:pPr>
      <w:r w:rsidRPr="00AB37A3">
        <w:rPr>
          <w:rFonts w:ascii="Times New Roman" w:hAnsi="Times New Roman" w:cs="Times New Roman"/>
          <w:sz w:val="24"/>
          <w:szCs w:val="24"/>
        </w:rPr>
        <w:t>другие потенциально заинтересованные стороны.</w:t>
      </w:r>
    </w:p>
    <w:p w:rsidR="00B77356" w:rsidRPr="00AB37A3" w:rsidRDefault="00B77356" w:rsidP="00B77356">
      <w:pPr>
        <w:spacing w:line="0" w:lineRule="atLeast"/>
        <w:rPr>
          <w:sz w:val="24"/>
          <w:szCs w:val="24"/>
        </w:rPr>
      </w:pPr>
    </w:p>
    <w:p w:rsidR="00B77356" w:rsidRPr="00AB37A3" w:rsidRDefault="00B77356" w:rsidP="00B77356">
      <w:pPr>
        <w:spacing w:line="0" w:lineRule="atLeast"/>
        <w:rPr>
          <w:sz w:val="24"/>
          <w:szCs w:val="24"/>
        </w:rPr>
      </w:pPr>
      <w:r w:rsidRPr="00AB37A3">
        <w:rPr>
          <w:sz w:val="24"/>
          <w:szCs w:val="24"/>
        </w:rPr>
        <w:t xml:space="preserve">          3.При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 а также представители управляющих и обслуживающих организаций. В случае, если благоустраиваемая территория относится к нескольким зданиям, необходимо обеспечить участие представителей всех заинтересованных жителей, арендаторов, собственников и организаций на территории.</w:t>
      </w:r>
    </w:p>
    <w:p w:rsidR="00B77356" w:rsidRPr="00AB37A3" w:rsidRDefault="00B77356" w:rsidP="00B77356">
      <w:pPr>
        <w:rPr>
          <w:sz w:val="24"/>
          <w:szCs w:val="24"/>
        </w:rPr>
      </w:pPr>
      <w:r w:rsidRPr="00AB37A3">
        <w:rPr>
          <w:sz w:val="24"/>
          <w:szCs w:val="24"/>
        </w:rPr>
        <w:t xml:space="preserve">         Примерный список участников общественных обсуждений проектов комплексного благоустройства дворовых территорий: </w:t>
      </w:r>
    </w:p>
    <w:p w:rsidR="00B77356" w:rsidRPr="00AB37A3" w:rsidRDefault="00B77356" w:rsidP="00833BAA">
      <w:pPr>
        <w:pStyle w:val="ab"/>
        <w:numPr>
          <w:ilvl w:val="0"/>
          <w:numId w:val="7"/>
        </w:numPr>
        <w:jc w:val="both"/>
        <w:rPr>
          <w:rFonts w:ascii="Times New Roman" w:hAnsi="Times New Roman" w:cs="Times New Roman"/>
          <w:sz w:val="24"/>
          <w:szCs w:val="24"/>
        </w:rPr>
      </w:pPr>
      <w:r w:rsidRPr="00AB37A3">
        <w:rPr>
          <w:rFonts w:ascii="Times New Roman" w:hAnsi="Times New Roman" w:cs="Times New Roman"/>
          <w:sz w:val="24"/>
          <w:szCs w:val="24"/>
        </w:rPr>
        <w:t xml:space="preserve">собственники квартир (жилых помещений); </w:t>
      </w:r>
    </w:p>
    <w:p w:rsidR="00B77356" w:rsidRPr="00AB37A3" w:rsidRDefault="00B77356" w:rsidP="00833BAA">
      <w:pPr>
        <w:pStyle w:val="ab"/>
        <w:numPr>
          <w:ilvl w:val="0"/>
          <w:numId w:val="7"/>
        </w:numPr>
        <w:jc w:val="both"/>
        <w:rPr>
          <w:rFonts w:ascii="Times New Roman" w:hAnsi="Times New Roman" w:cs="Times New Roman"/>
          <w:sz w:val="24"/>
          <w:szCs w:val="24"/>
        </w:rPr>
      </w:pPr>
      <w:r w:rsidRPr="00AB37A3">
        <w:rPr>
          <w:rFonts w:ascii="Times New Roman" w:hAnsi="Times New Roman" w:cs="Times New Roman"/>
          <w:sz w:val="24"/>
          <w:szCs w:val="24"/>
        </w:rPr>
        <w:t xml:space="preserve">арендаторы квартир (жилых помещений); </w:t>
      </w:r>
    </w:p>
    <w:p w:rsidR="00B77356" w:rsidRPr="00AB37A3" w:rsidRDefault="00B77356" w:rsidP="00833BAA">
      <w:pPr>
        <w:pStyle w:val="ab"/>
        <w:numPr>
          <w:ilvl w:val="0"/>
          <w:numId w:val="7"/>
        </w:numPr>
        <w:jc w:val="both"/>
        <w:rPr>
          <w:rFonts w:ascii="Times New Roman" w:hAnsi="Times New Roman" w:cs="Times New Roman"/>
          <w:sz w:val="24"/>
          <w:szCs w:val="24"/>
        </w:rPr>
      </w:pPr>
      <w:r w:rsidRPr="00AB37A3">
        <w:rPr>
          <w:rFonts w:ascii="Times New Roman" w:hAnsi="Times New Roman" w:cs="Times New Roman"/>
          <w:sz w:val="24"/>
          <w:szCs w:val="24"/>
        </w:rPr>
        <w:t xml:space="preserve">собственники нежилых помещений; </w:t>
      </w:r>
    </w:p>
    <w:p w:rsidR="00B77356" w:rsidRPr="00AB37A3" w:rsidRDefault="00B77356" w:rsidP="00833BAA">
      <w:pPr>
        <w:pStyle w:val="ab"/>
        <w:numPr>
          <w:ilvl w:val="0"/>
          <w:numId w:val="7"/>
        </w:numPr>
        <w:jc w:val="both"/>
        <w:rPr>
          <w:rFonts w:ascii="Times New Roman" w:hAnsi="Times New Roman" w:cs="Times New Roman"/>
          <w:sz w:val="24"/>
          <w:szCs w:val="24"/>
        </w:rPr>
      </w:pPr>
      <w:r w:rsidRPr="00AB37A3">
        <w:rPr>
          <w:rFonts w:ascii="Times New Roman" w:hAnsi="Times New Roman" w:cs="Times New Roman"/>
          <w:sz w:val="24"/>
          <w:szCs w:val="24"/>
        </w:rPr>
        <w:t xml:space="preserve">арендаторы нежилых помещений; </w:t>
      </w:r>
    </w:p>
    <w:p w:rsidR="00B77356" w:rsidRPr="00AB37A3" w:rsidRDefault="00B77356" w:rsidP="00833BAA">
      <w:pPr>
        <w:pStyle w:val="ab"/>
        <w:numPr>
          <w:ilvl w:val="0"/>
          <w:numId w:val="7"/>
        </w:numPr>
        <w:jc w:val="both"/>
        <w:rPr>
          <w:rFonts w:ascii="Times New Roman" w:hAnsi="Times New Roman" w:cs="Times New Roman"/>
          <w:sz w:val="24"/>
          <w:szCs w:val="24"/>
        </w:rPr>
      </w:pPr>
      <w:r w:rsidRPr="00AB37A3">
        <w:rPr>
          <w:rFonts w:ascii="Times New Roman" w:hAnsi="Times New Roman" w:cs="Times New Roman"/>
          <w:sz w:val="24"/>
          <w:szCs w:val="24"/>
        </w:rPr>
        <w:t xml:space="preserve">собственники и арендаторы прилегающих земельных участков и территорий; </w:t>
      </w:r>
    </w:p>
    <w:p w:rsidR="00B77356" w:rsidRPr="00AB37A3" w:rsidRDefault="00B77356" w:rsidP="00833BAA">
      <w:pPr>
        <w:pStyle w:val="ab"/>
        <w:numPr>
          <w:ilvl w:val="0"/>
          <w:numId w:val="7"/>
        </w:numPr>
        <w:jc w:val="both"/>
        <w:rPr>
          <w:rFonts w:ascii="Times New Roman" w:hAnsi="Times New Roman" w:cs="Times New Roman"/>
          <w:sz w:val="24"/>
          <w:szCs w:val="24"/>
        </w:rPr>
      </w:pPr>
      <w:r w:rsidRPr="00AB37A3">
        <w:rPr>
          <w:rFonts w:ascii="Times New Roman" w:hAnsi="Times New Roman" w:cs="Times New Roman"/>
          <w:sz w:val="24"/>
          <w:szCs w:val="24"/>
        </w:rPr>
        <w:t>представители управляющих компаний;</w:t>
      </w:r>
    </w:p>
    <w:p w:rsidR="00B77356" w:rsidRPr="00AB37A3" w:rsidRDefault="00B77356" w:rsidP="00833BAA">
      <w:pPr>
        <w:pStyle w:val="ab"/>
        <w:numPr>
          <w:ilvl w:val="0"/>
          <w:numId w:val="7"/>
        </w:numPr>
        <w:jc w:val="both"/>
        <w:rPr>
          <w:rFonts w:ascii="Times New Roman" w:hAnsi="Times New Roman" w:cs="Times New Roman"/>
          <w:sz w:val="24"/>
          <w:szCs w:val="24"/>
        </w:rPr>
      </w:pPr>
      <w:r w:rsidRPr="00AB37A3">
        <w:rPr>
          <w:rFonts w:ascii="Times New Roman" w:hAnsi="Times New Roman" w:cs="Times New Roman"/>
          <w:sz w:val="24"/>
          <w:szCs w:val="24"/>
        </w:rPr>
        <w:t xml:space="preserve">представители ТСЖ или советов многоквартирного дома, старшие по подъездам; </w:t>
      </w:r>
    </w:p>
    <w:p w:rsidR="00B77356" w:rsidRPr="00AB37A3" w:rsidRDefault="00B77356" w:rsidP="00833BAA">
      <w:pPr>
        <w:pStyle w:val="ab"/>
        <w:numPr>
          <w:ilvl w:val="0"/>
          <w:numId w:val="7"/>
        </w:numPr>
        <w:jc w:val="both"/>
        <w:rPr>
          <w:rFonts w:ascii="Times New Roman" w:hAnsi="Times New Roman" w:cs="Times New Roman"/>
          <w:sz w:val="24"/>
          <w:szCs w:val="24"/>
        </w:rPr>
      </w:pPr>
      <w:r w:rsidRPr="00AB37A3">
        <w:rPr>
          <w:rFonts w:ascii="Times New Roman" w:hAnsi="Times New Roman" w:cs="Times New Roman"/>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B77356" w:rsidRPr="00C770CF" w:rsidRDefault="00B77356" w:rsidP="00833BAA">
      <w:pPr>
        <w:pStyle w:val="ab"/>
        <w:numPr>
          <w:ilvl w:val="0"/>
          <w:numId w:val="7"/>
        </w:numPr>
        <w:jc w:val="both"/>
        <w:rPr>
          <w:rFonts w:ascii="Times New Roman" w:hAnsi="Times New Roman" w:cs="Times New Roman"/>
          <w:sz w:val="24"/>
          <w:szCs w:val="24"/>
        </w:rPr>
      </w:pPr>
      <w:r w:rsidRPr="00AB37A3">
        <w:rPr>
          <w:rFonts w:ascii="Times New Roman" w:hAnsi="Times New Roman" w:cs="Times New Roman"/>
          <w:sz w:val="24"/>
          <w:szCs w:val="24"/>
        </w:rPr>
        <w:t>представители муниципалитета, курирующие программу по благоустройству дворовых территорий.</w:t>
      </w:r>
    </w:p>
    <w:p w:rsidR="00B77356" w:rsidRPr="00935E1B" w:rsidRDefault="00B77356" w:rsidP="00B77356">
      <w:pPr>
        <w:rPr>
          <w:sz w:val="24"/>
          <w:szCs w:val="24"/>
        </w:rPr>
      </w:pPr>
      <w:r w:rsidRPr="00935E1B">
        <w:rPr>
          <w:sz w:val="24"/>
          <w:szCs w:val="24"/>
        </w:rPr>
        <w:t xml:space="preserve">               4.Общественное участие может происходить на разных уровнях: </w:t>
      </w:r>
    </w:p>
    <w:p w:rsidR="00B77356" w:rsidRPr="00935E1B" w:rsidRDefault="00B77356" w:rsidP="00833BAA">
      <w:pPr>
        <w:pStyle w:val="ab"/>
        <w:numPr>
          <w:ilvl w:val="0"/>
          <w:numId w:val="8"/>
        </w:numPr>
        <w:rPr>
          <w:rFonts w:ascii="Times New Roman" w:hAnsi="Times New Roman" w:cs="Times New Roman"/>
          <w:sz w:val="24"/>
          <w:szCs w:val="24"/>
        </w:rPr>
      </w:pPr>
      <w:r w:rsidRPr="00935E1B">
        <w:rPr>
          <w:rFonts w:ascii="Times New Roman" w:hAnsi="Times New Roman" w:cs="Times New Roman"/>
          <w:sz w:val="24"/>
          <w:szCs w:val="24"/>
        </w:rPr>
        <w:t xml:space="preserve">местные жители и другие заинтересованные стороны могут выступать инициаторами создания/реконструкции объекта благоустройства и участвовать в проектировании и всех последующих действиях, связанных с реализацией проекта; </w:t>
      </w:r>
    </w:p>
    <w:p w:rsidR="00B77356" w:rsidRPr="00935E1B" w:rsidRDefault="00B77356" w:rsidP="00833BAA">
      <w:pPr>
        <w:pStyle w:val="ab"/>
        <w:numPr>
          <w:ilvl w:val="0"/>
          <w:numId w:val="8"/>
        </w:numPr>
        <w:rPr>
          <w:rFonts w:ascii="Times New Roman" w:hAnsi="Times New Roman" w:cs="Times New Roman"/>
          <w:sz w:val="24"/>
          <w:szCs w:val="24"/>
        </w:rPr>
      </w:pPr>
      <w:r w:rsidRPr="00935E1B">
        <w:rPr>
          <w:rFonts w:ascii="Times New Roman" w:hAnsi="Times New Roman" w:cs="Times New Roman"/>
          <w:sz w:val="24"/>
          <w:szCs w:val="24"/>
        </w:rPr>
        <w:t xml:space="preserve">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 </w:t>
      </w:r>
    </w:p>
    <w:p w:rsidR="00B77356" w:rsidRPr="00935E1B" w:rsidRDefault="00B77356" w:rsidP="00833BAA">
      <w:pPr>
        <w:pStyle w:val="ab"/>
        <w:numPr>
          <w:ilvl w:val="0"/>
          <w:numId w:val="8"/>
        </w:numPr>
        <w:rPr>
          <w:rFonts w:ascii="Times New Roman" w:hAnsi="Times New Roman" w:cs="Times New Roman"/>
          <w:sz w:val="24"/>
          <w:szCs w:val="24"/>
        </w:rPr>
      </w:pPr>
      <w:r w:rsidRPr="00935E1B">
        <w:rPr>
          <w:rFonts w:ascii="Times New Roman" w:hAnsi="Times New Roman" w:cs="Times New Roman"/>
          <w:sz w:val="24"/>
          <w:szCs w:val="24"/>
        </w:rPr>
        <w:t xml:space="preserve">местные жители и другие заинтересованные стороны могут принимать участие в процессах проектирования объектов благоустройства; </w:t>
      </w:r>
    </w:p>
    <w:p w:rsidR="00B77356" w:rsidRPr="00935E1B" w:rsidRDefault="00B77356" w:rsidP="00833BAA">
      <w:pPr>
        <w:pStyle w:val="ab"/>
        <w:numPr>
          <w:ilvl w:val="0"/>
          <w:numId w:val="8"/>
        </w:numPr>
        <w:rPr>
          <w:rFonts w:ascii="Times New Roman" w:hAnsi="Times New Roman" w:cs="Times New Roman"/>
          <w:sz w:val="24"/>
          <w:szCs w:val="24"/>
        </w:rPr>
      </w:pPr>
      <w:r w:rsidRPr="00935E1B">
        <w:rPr>
          <w:rFonts w:ascii="Times New Roman" w:hAnsi="Times New Roman" w:cs="Times New Roman"/>
          <w:sz w:val="24"/>
          <w:szCs w:val="24"/>
        </w:rPr>
        <w:t xml:space="preserve">местные жители и другие заинтересованные стороны могут принимать участие в обсуждении проектов развития территории (в том числе на этапах разработки концепции развития территории и на этапе разработки эскизного проекта; на основании такого обсуждения в проект вносятся изменения и дополнения); </w:t>
      </w:r>
    </w:p>
    <w:p w:rsidR="00B77356" w:rsidRPr="00935E1B" w:rsidRDefault="00B77356" w:rsidP="00833BAA">
      <w:pPr>
        <w:pStyle w:val="ab"/>
        <w:numPr>
          <w:ilvl w:val="0"/>
          <w:numId w:val="8"/>
        </w:numPr>
        <w:rPr>
          <w:rFonts w:ascii="Times New Roman" w:hAnsi="Times New Roman" w:cs="Times New Roman"/>
          <w:sz w:val="24"/>
          <w:szCs w:val="24"/>
        </w:rPr>
      </w:pPr>
      <w:r w:rsidRPr="00935E1B">
        <w:rPr>
          <w:rFonts w:ascii="Times New Roman" w:hAnsi="Times New Roman" w:cs="Times New Roman"/>
          <w:sz w:val="24"/>
          <w:szCs w:val="24"/>
        </w:rPr>
        <w:t xml:space="preserve">местные жители и другие заинтересованные стороны могут принимать участие в реализации проектов и осуществлять работы, не требующие специальных допусков, лицензий или высокопрофессиональных навыков (например, при развитии дворовых территорий, создании детских игровых и обучающих пространств и т.п.); </w:t>
      </w:r>
    </w:p>
    <w:p w:rsidR="00B77356" w:rsidRPr="00427607" w:rsidRDefault="00B77356" w:rsidP="00833BAA">
      <w:pPr>
        <w:pStyle w:val="ab"/>
        <w:numPr>
          <w:ilvl w:val="0"/>
          <w:numId w:val="8"/>
        </w:numPr>
      </w:pPr>
      <w:r w:rsidRPr="00935E1B">
        <w:rPr>
          <w:rFonts w:ascii="Times New Roman" w:hAnsi="Times New Roman" w:cs="Times New Roman"/>
          <w:sz w:val="24"/>
          <w:szCs w:val="24"/>
        </w:rPr>
        <w:t>местные жители и другие заинтересованные стороны могут участвовать в оценке качества и эффективности реализованного проекта, участвовать в регулярной оценке эксплуатации территории и выдвигать собственные предложения и инициативы по улучшению объекта.</w:t>
      </w:r>
    </w:p>
    <w:p w:rsidR="00B77356" w:rsidRPr="00935E1B" w:rsidRDefault="00B77356" w:rsidP="00833BAA">
      <w:pPr>
        <w:pStyle w:val="ab"/>
        <w:numPr>
          <w:ilvl w:val="0"/>
          <w:numId w:val="5"/>
        </w:numPr>
        <w:rPr>
          <w:rFonts w:ascii="Times New Roman" w:hAnsi="Times New Roman" w:cs="Times New Roman"/>
          <w:sz w:val="24"/>
          <w:szCs w:val="24"/>
        </w:rPr>
      </w:pPr>
      <w:r w:rsidRPr="00935E1B">
        <w:rPr>
          <w:rFonts w:ascii="Times New Roman" w:hAnsi="Times New Roman" w:cs="Times New Roman"/>
          <w:sz w:val="24"/>
          <w:szCs w:val="24"/>
        </w:rPr>
        <w:t xml:space="preserve">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 </w:t>
      </w:r>
    </w:p>
    <w:p w:rsidR="00B77356" w:rsidRPr="00935E1B" w:rsidRDefault="00B77356" w:rsidP="00833BAA">
      <w:pPr>
        <w:pStyle w:val="ab"/>
        <w:numPr>
          <w:ilvl w:val="0"/>
          <w:numId w:val="9"/>
        </w:numPr>
        <w:jc w:val="both"/>
        <w:rPr>
          <w:rFonts w:ascii="Times New Roman" w:hAnsi="Times New Roman" w:cs="Times New Roman"/>
          <w:sz w:val="24"/>
          <w:szCs w:val="24"/>
        </w:rPr>
      </w:pPr>
      <w:r w:rsidRPr="00935E1B">
        <w:rPr>
          <w:rFonts w:ascii="Times New Roman" w:hAnsi="Times New Roman" w:cs="Times New Roman"/>
          <w:sz w:val="24"/>
          <w:szCs w:val="24"/>
        </w:rPr>
        <w:t xml:space="preserve">совместное определение целей и задач по развитию территории, инвентаризация проблем и потенциалов среды; </w:t>
      </w:r>
    </w:p>
    <w:p w:rsidR="00B77356" w:rsidRPr="00935E1B" w:rsidRDefault="00B77356" w:rsidP="00833BAA">
      <w:pPr>
        <w:pStyle w:val="ab"/>
        <w:numPr>
          <w:ilvl w:val="0"/>
          <w:numId w:val="9"/>
        </w:numPr>
        <w:jc w:val="both"/>
        <w:rPr>
          <w:rFonts w:ascii="Times New Roman" w:hAnsi="Times New Roman" w:cs="Times New Roman"/>
          <w:sz w:val="24"/>
          <w:szCs w:val="24"/>
        </w:rPr>
      </w:pPr>
      <w:r w:rsidRPr="00935E1B">
        <w:rPr>
          <w:rFonts w:ascii="Times New Roman" w:hAnsi="Times New Roman" w:cs="Times New Roman"/>
          <w:sz w:val="24"/>
          <w:szCs w:val="24"/>
        </w:rPr>
        <w:t xml:space="preserve">определение основных видов активностей, функциональных зон и их взаимного расположения на выбранной территории; </w:t>
      </w:r>
    </w:p>
    <w:p w:rsidR="00B77356" w:rsidRPr="00935E1B" w:rsidRDefault="00B77356" w:rsidP="00833BAA">
      <w:pPr>
        <w:pStyle w:val="ab"/>
        <w:numPr>
          <w:ilvl w:val="0"/>
          <w:numId w:val="9"/>
        </w:numPr>
        <w:jc w:val="both"/>
        <w:rPr>
          <w:rFonts w:ascii="Times New Roman" w:hAnsi="Times New Roman" w:cs="Times New Roman"/>
          <w:sz w:val="24"/>
          <w:szCs w:val="24"/>
        </w:rPr>
      </w:pPr>
      <w:r w:rsidRPr="00935E1B">
        <w:rPr>
          <w:rFonts w:ascii="Times New Roman" w:hAnsi="Times New Roman" w:cs="Times New Roman"/>
          <w:sz w:val="24"/>
          <w:szCs w:val="24"/>
        </w:rPr>
        <w:t xml:space="preserve">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B77356" w:rsidRPr="00935E1B" w:rsidRDefault="00B77356" w:rsidP="00833BAA">
      <w:pPr>
        <w:pStyle w:val="ab"/>
        <w:numPr>
          <w:ilvl w:val="0"/>
          <w:numId w:val="9"/>
        </w:numPr>
        <w:jc w:val="both"/>
        <w:rPr>
          <w:rFonts w:ascii="Times New Roman" w:hAnsi="Times New Roman" w:cs="Times New Roman"/>
          <w:sz w:val="24"/>
          <w:szCs w:val="24"/>
        </w:rPr>
      </w:pPr>
      <w:r w:rsidRPr="00935E1B">
        <w:rPr>
          <w:rFonts w:ascii="Times New Roman" w:hAnsi="Times New Roman" w:cs="Times New Roman"/>
          <w:sz w:val="24"/>
          <w:szCs w:val="24"/>
        </w:rPr>
        <w:t xml:space="preserve">консультации в выборе типов покрытий, с учетом функционального зонирования территории; </w:t>
      </w:r>
    </w:p>
    <w:p w:rsidR="00B77356" w:rsidRPr="00935E1B" w:rsidRDefault="00B77356" w:rsidP="00833BAA">
      <w:pPr>
        <w:pStyle w:val="ab"/>
        <w:numPr>
          <w:ilvl w:val="0"/>
          <w:numId w:val="9"/>
        </w:numPr>
        <w:jc w:val="both"/>
        <w:rPr>
          <w:rFonts w:ascii="Times New Roman" w:hAnsi="Times New Roman" w:cs="Times New Roman"/>
          <w:sz w:val="24"/>
          <w:szCs w:val="24"/>
        </w:rPr>
      </w:pPr>
      <w:r w:rsidRPr="00935E1B">
        <w:rPr>
          <w:rFonts w:ascii="Times New Roman" w:hAnsi="Times New Roman" w:cs="Times New Roman"/>
          <w:sz w:val="24"/>
          <w:szCs w:val="24"/>
        </w:rPr>
        <w:t xml:space="preserve">консультации по предполагаемым типам озеленения; </w:t>
      </w:r>
    </w:p>
    <w:p w:rsidR="00B77356" w:rsidRPr="00935E1B" w:rsidRDefault="00B77356" w:rsidP="00833BAA">
      <w:pPr>
        <w:pStyle w:val="ab"/>
        <w:numPr>
          <w:ilvl w:val="0"/>
          <w:numId w:val="9"/>
        </w:numPr>
        <w:jc w:val="both"/>
        <w:rPr>
          <w:rFonts w:ascii="Times New Roman" w:hAnsi="Times New Roman" w:cs="Times New Roman"/>
          <w:sz w:val="24"/>
          <w:szCs w:val="24"/>
        </w:rPr>
      </w:pPr>
      <w:r w:rsidRPr="00935E1B">
        <w:rPr>
          <w:rFonts w:ascii="Times New Roman" w:hAnsi="Times New Roman" w:cs="Times New Roman"/>
          <w:sz w:val="24"/>
          <w:szCs w:val="24"/>
        </w:rPr>
        <w:t xml:space="preserve">консультации по предполагаемым типам освещения и осветительного оборудования; </w:t>
      </w:r>
    </w:p>
    <w:p w:rsidR="00B77356" w:rsidRPr="00935E1B" w:rsidRDefault="00B77356" w:rsidP="00833BAA">
      <w:pPr>
        <w:pStyle w:val="ab"/>
        <w:numPr>
          <w:ilvl w:val="0"/>
          <w:numId w:val="9"/>
        </w:numPr>
        <w:jc w:val="both"/>
        <w:rPr>
          <w:rFonts w:ascii="Times New Roman" w:hAnsi="Times New Roman" w:cs="Times New Roman"/>
          <w:sz w:val="24"/>
          <w:szCs w:val="24"/>
        </w:rPr>
      </w:pPr>
      <w:r w:rsidRPr="00935E1B">
        <w:rPr>
          <w:rFonts w:ascii="Times New Roman" w:hAnsi="Times New Roman" w:cs="Times New Roman"/>
          <w:sz w:val="24"/>
          <w:szCs w:val="24"/>
        </w:rPr>
        <w:t xml:space="preserve">участие в разработке проекта, обсуждение решений с архитекторами, проектировщиками и другими профильными специалистами; </w:t>
      </w:r>
    </w:p>
    <w:p w:rsidR="00B77356" w:rsidRPr="00935E1B" w:rsidRDefault="00B77356" w:rsidP="00833BAA">
      <w:pPr>
        <w:pStyle w:val="ab"/>
        <w:numPr>
          <w:ilvl w:val="0"/>
          <w:numId w:val="9"/>
        </w:numPr>
        <w:jc w:val="both"/>
        <w:rPr>
          <w:rFonts w:ascii="Times New Roman" w:hAnsi="Times New Roman" w:cs="Times New Roman"/>
          <w:sz w:val="24"/>
          <w:szCs w:val="24"/>
        </w:rPr>
      </w:pPr>
      <w:r w:rsidRPr="00935E1B">
        <w:rPr>
          <w:rFonts w:ascii="Times New Roman" w:hAnsi="Times New Roman" w:cs="Times New Roman"/>
          <w:sz w:val="24"/>
          <w:szCs w:val="24"/>
        </w:rPr>
        <w:t xml:space="preserve">согласование проектных решений с другими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 </w:t>
      </w:r>
    </w:p>
    <w:p w:rsidR="00B77356" w:rsidRPr="00935E1B" w:rsidRDefault="00B77356" w:rsidP="00833BAA">
      <w:pPr>
        <w:pStyle w:val="ab"/>
        <w:numPr>
          <w:ilvl w:val="0"/>
          <w:numId w:val="9"/>
        </w:numPr>
        <w:jc w:val="both"/>
        <w:rPr>
          <w:rFonts w:ascii="Times New Roman" w:hAnsi="Times New Roman" w:cs="Times New Roman"/>
          <w:sz w:val="24"/>
          <w:szCs w:val="24"/>
        </w:rPr>
      </w:pPr>
      <w:r w:rsidRPr="00935E1B">
        <w:rPr>
          <w:rFonts w:ascii="Times New Roman" w:hAnsi="Times New Roman" w:cs="Times New Roman"/>
          <w:sz w:val="24"/>
          <w:szCs w:val="24"/>
        </w:rPr>
        <w:t xml:space="preserve">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w:t>
      </w:r>
    </w:p>
    <w:p w:rsidR="00B77356" w:rsidRPr="00935E1B" w:rsidRDefault="00B77356" w:rsidP="00833BAA">
      <w:pPr>
        <w:pStyle w:val="ab"/>
        <w:numPr>
          <w:ilvl w:val="0"/>
          <w:numId w:val="9"/>
        </w:numPr>
        <w:jc w:val="both"/>
        <w:rPr>
          <w:rFonts w:ascii="Times New Roman" w:hAnsi="Times New Roman" w:cs="Times New Roman"/>
          <w:sz w:val="24"/>
          <w:szCs w:val="24"/>
        </w:rPr>
      </w:pPr>
      <w:r w:rsidRPr="00935E1B">
        <w:rPr>
          <w:rFonts w:ascii="Times New Roman" w:hAnsi="Times New Roman" w:cs="Times New Roman"/>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для проведения регулярной оценки эксплуатации территории).</w:t>
      </w:r>
    </w:p>
    <w:p w:rsidR="00B77356" w:rsidRPr="00F96C70" w:rsidRDefault="00B77356" w:rsidP="00B77356">
      <w:pPr>
        <w:rPr>
          <w:sz w:val="24"/>
          <w:szCs w:val="24"/>
        </w:rPr>
      </w:pPr>
      <w:r w:rsidRPr="00F96C70">
        <w:rPr>
          <w:sz w:val="24"/>
          <w:szCs w:val="24"/>
        </w:rPr>
        <w:t xml:space="preserve">         6. Инструменты для организации общественного участия: </w:t>
      </w:r>
    </w:p>
    <w:p w:rsidR="00B77356" w:rsidRPr="00F96C70" w:rsidRDefault="00B77356" w:rsidP="00833BAA">
      <w:pPr>
        <w:pStyle w:val="ab"/>
        <w:numPr>
          <w:ilvl w:val="0"/>
          <w:numId w:val="10"/>
        </w:numPr>
        <w:spacing w:after="0" w:line="0" w:lineRule="atLeast"/>
        <w:rPr>
          <w:rFonts w:ascii="Times New Roman" w:hAnsi="Times New Roman" w:cs="Times New Roman"/>
          <w:sz w:val="24"/>
          <w:szCs w:val="24"/>
        </w:rPr>
      </w:pPr>
      <w:r w:rsidRPr="00F96C70">
        <w:rPr>
          <w:rFonts w:ascii="Times New Roman" w:hAnsi="Times New Roman" w:cs="Times New Roman"/>
          <w:sz w:val="24"/>
          <w:szCs w:val="24"/>
        </w:rPr>
        <w:t xml:space="preserve">проведение фокус-групп, </w:t>
      </w:r>
    </w:p>
    <w:p w:rsidR="00B77356" w:rsidRPr="00F96C70" w:rsidRDefault="00B77356" w:rsidP="00833BAA">
      <w:pPr>
        <w:pStyle w:val="ab"/>
        <w:numPr>
          <w:ilvl w:val="0"/>
          <w:numId w:val="10"/>
        </w:numPr>
        <w:spacing w:after="0" w:line="0" w:lineRule="atLeast"/>
        <w:rPr>
          <w:rFonts w:ascii="Times New Roman" w:hAnsi="Times New Roman" w:cs="Times New Roman"/>
          <w:sz w:val="24"/>
          <w:szCs w:val="24"/>
        </w:rPr>
      </w:pPr>
      <w:r w:rsidRPr="00F96C70">
        <w:rPr>
          <w:rFonts w:ascii="Times New Roman" w:hAnsi="Times New Roman" w:cs="Times New Roman"/>
          <w:sz w:val="24"/>
          <w:szCs w:val="24"/>
        </w:rPr>
        <w:t xml:space="preserve">работа с отдельными группами пользователей, </w:t>
      </w:r>
    </w:p>
    <w:p w:rsidR="00B77356" w:rsidRPr="00F96C70" w:rsidRDefault="00B77356" w:rsidP="00833BAA">
      <w:pPr>
        <w:pStyle w:val="ab"/>
        <w:numPr>
          <w:ilvl w:val="0"/>
          <w:numId w:val="10"/>
        </w:numPr>
        <w:spacing w:after="0" w:line="0" w:lineRule="atLeast"/>
        <w:rPr>
          <w:rFonts w:ascii="Times New Roman" w:hAnsi="Times New Roman" w:cs="Times New Roman"/>
          <w:sz w:val="24"/>
          <w:szCs w:val="24"/>
        </w:rPr>
      </w:pPr>
      <w:r w:rsidRPr="00F96C70">
        <w:rPr>
          <w:rFonts w:ascii="Times New Roman" w:hAnsi="Times New Roman" w:cs="Times New Roman"/>
          <w:sz w:val="24"/>
          <w:szCs w:val="24"/>
        </w:rPr>
        <w:t xml:space="preserve">организация проектных семинаров, </w:t>
      </w:r>
    </w:p>
    <w:p w:rsidR="00B77356" w:rsidRPr="00F96C70" w:rsidRDefault="00B77356" w:rsidP="00833BAA">
      <w:pPr>
        <w:pStyle w:val="ab"/>
        <w:numPr>
          <w:ilvl w:val="0"/>
          <w:numId w:val="10"/>
        </w:numPr>
        <w:spacing w:after="0" w:line="0" w:lineRule="atLeast"/>
        <w:rPr>
          <w:rFonts w:ascii="Times New Roman" w:hAnsi="Times New Roman" w:cs="Times New Roman"/>
          <w:sz w:val="24"/>
          <w:szCs w:val="24"/>
        </w:rPr>
      </w:pPr>
      <w:r w:rsidRPr="00F96C70">
        <w:rPr>
          <w:rFonts w:ascii="Times New Roman" w:hAnsi="Times New Roman" w:cs="Times New Roman"/>
          <w:sz w:val="24"/>
          <w:szCs w:val="24"/>
        </w:rPr>
        <w:t xml:space="preserve">организация проектных мастерских (воркшопов), </w:t>
      </w:r>
    </w:p>
    <w:p w:rsidR="00B77356" w:rsidRPr="00F96C70" w:rsidRDefault="00B77356" w:rsidP="00833BAA">
      <w:pPr>
        <w:pStyle w:val="ab"/>
        <w:numPr>
          <w:ilvl w:val="0"/>
          <w:numId w:val="10"/>
        </w:numPr>
        <w:spacing w:after="0" w:line="0" w:lineRule="atLeast"/>
        <w:rPr>
          <w:rFonts w:ascii="Times New Roman" w:hAnsi="Times New Roman" w:cs="Times New Roman"/>
          <w:sz w:val="24"/>
          <w:szCs w:val="24"/>
        </w:rPr>
      </w:pPr>
      <w:r w:rsidRPr="00F96C70">
        <w:rPr>
          <w:rFonts w:ascii="Times New Roman" w:hAnsi="Times New Roman" w:cs="Times New Roman"/>
          <w:sz w:val="24"/>
          <w:szCs w:val="24"/>
        </w:rPr>
        <w:t xml:space="preserve">проведение общественных обсуждений, проведение дизайн-игр с участием взрослых и детей, </w:t>
      </w:r>
    </w:p>
    <w:p w:rsidR="00B77356" w:rsidRPr="00F96C70" w:rsidRDefault="00B77356" w:rsidP="00833BAA">
      <w:pPr>
        <w:pStyle w:val="ab"/>
        <w:numPr>
          <w:ilvl w:val="0"/>
          <w:numId w:val="10"/>
        </w:numPr>
        <w:spacing w:after="0" w:line="0" w:lineRule="atLeast"/>
        <w:rPr>
          <w:rFonts w:ascii="Times New Roman" w:hAnsi="Times New Roman" w:cs="Times New Roman"/>
          <w:sz w:val="24"/>
          <w:szCs w:val="24"/>
        </w:rPr>
      </w:pPr>
      <w:r w:rsidRPr="00F96C70">
        <w:rPr>
          <w:rFonts w:ascii="Times New Roman" w:hAnsi="Times New Roman" w:cs="Times New Roman"/>
          <w:sz w:val="24"/>
          <w:szCs w:val="24"/>
        </w:rPr>
        <w:t xml:space="preserve">организация проектных мастерских со школьниками и студентами, школьные проекты (рисунки, сочинения, пожелания, макеты), </w:t>
      </w:r>
    </w:p>
    <w:p w:rsidR="00B77356" w:rsidRPr="00F96C70" w:rsidRDefault="00B77356" w:rsidP="00833BAA">
      <w:pPr>
        <w:pStyle w:val="ab"/>
        <w:numPr>
          <w:ilvl w:val="0"/>
          <w:numId w:val="10"/>
        </w:numPr>
        <w:spacing w:after="0" w:line="0" w:lineRule="atLeast"/>
        <w:rPr>
          <w:rFonts w:ascii="Times New Roman" w:hAnsi="Times New Roman" w:cs="Times New Roman"/>
          <w:sz w:val="24"/>
          <w:szCs w:val="24"/>
        </w:rPr>
      </w:pPr>
      <w:r w:rsidRPr="00F96C70">
        <w:rPr>
          <w:rFonts w:ascii="Times New Roman" w:hAnsi="Times New Roman" w:cs="Times New Roman"/>
          <w:sz w:val="24"/>
          <w:szCs w:val="24"/>
        </w:rPr>
        <w:t xml:space="preserve">анкетирование, </w:t>
      </w:r>
    </w:p>
    <w:p w:rsidR="00B77356" w:rsidRPr="00F96C70" w:rsidRDefault="00B77356" w:rsidP="00833BAA">
      <w:pPr>
        <w:pStyle w:val="ab"/>
        <w:numPr>
          <w:ilvl w:val="0"/>
          <w:numId w:val="10"/>
        </w:numPr>
        <w:spacing w:after="0" w:line="0" w:lineRule="atLeast"/>
        <w:rPr>
          <w:rFonts w:ascii="Times New Roman" w:hAnsi="Times New Roman" w:cs="Times New Roman"/>
          <w:sz w:val="24"/>
          <w:szCs w:val="24"/>
        </w:rPr>
      </w:pPr>
      <w:r w:rsidRPr="00F96C70">
        <w:rPr>
          <w:rFonts w:ascii="Times New Roman" w:hAnsi="Times New Roman" w:cs="Times New Roman"/>
          <w:sz w:val="24"/>
          <w:szCs w:val="24"/>
        </w:rPr>
        <w:t xml:space="preserve">опросы, </w:t>
      </w:r>
    </w:p>
    <w:p w:rsidR="00B77356" w:rsidRPr="00F96C70" w:rsidRDefault="00B77356" w:rsidP="00833BAA">
      <w:pPr>
        <w:pStyle w:val="ab"/>
        <w:numPr>
          <w:ilvl w:val="0"/>
          <w:numId w:val="10"/>
        </w:numPr>
        <w:spacing w:after="0" w:line="0" w:lineRule="atLeast"/>
        <w:rPr>
          <w:rFonts w:ascii="Times New Roman" w:hAnsi="Times New Roman" w:cs="Times New Roman"/>
          <w:sz w:val="24"/>
          <w:szCs w:val="24"/>
        </w:rPr>
      </w:pPr>
      <w:r w:rsidRPr="00F96C70">
        <w:rPr>
          <w:rFonts w:ascii="Times New Roman" w:hAnsi="Times New Roman" w:cs="Times New Roman"/>
          <w:sz w:val="24"/>
          <w:szCs w:val="24"/>
        </w:rPr>
        <w:t xml:space="preserve">интервьюирование, </w:t>
      </w:r>
    </w:p>
    <w:p w:rsidR="00B77356" w:rsidRPr="00F96C70" w:rsidRDefault="00B77356" w:rsidP="00833BAA">
      <w:pPr>
        <w:pStyle w:val="ab"/>
        <w:numPr>
          <w:ilvl w:val="0"/>
          <w:numId w:val="10"/>
        </w:numPr>
        <w:spacing w:after="0" w:line="0" w:lineRule="atLeast"/>
        <w:rPr>
          <w:rFonts w:ascii="Times New Roman" w:hAnsi="Times New Roman" w:cs="Times New Roman"/>
          <w:sz w:val="24"/>
          <w:szCs w:val="24"/>
        </w:rPr>
      </w:pPr>
      <w:r w:rsidRPr="00F96C70">
        <w:rPr>
          <w:rFonts w:ascii="Times New Roman" w:hAnsi="Times New Roman" w:cs="Times New Roman"/>
          <w:sz w:val="24"/>
          <w:szCs w:val="24"/>
        </w:rPr>
        <w:t xml:space="preserve">картирование, </w:t>
      </w:r>
    </w:p>
    <w:p w:rsidR="00B77356" w:rsidRPr="00F96C70" w:rsidRDefault="00B77356" w:rsidP="00833BAA">
      <w:pPr>
        <w:pStyle w:val="ab"/>
        <w:numPr>
          <w:ilvl w:val="0"/>
          <w:numId w:val="10"/>
        </w:numPr>
        <w:spacing w:after="0" w:line="0" w:lineRule="atLeast"/>
        <w:rPr>
          <w:rFonts w:ascii="Times New Roman" w:hAnsi="Times New Roman" w:cs="Times New Roman"/>
          <w:sz w:val="24"/>
          <w:szCs w:val="24"/>
        </w:rPr>
      </w:pPr>
      <w:r w:rsidRPr="00F96C70">
        <w:rPr>
          <w:rFonts w:ascii="Times New Roman" w:hAnsi="Times New Roman" w:cs="Times New Roman"/>
          <w:sz w:val="24"/>
          <w:szCs w:val="24"/>
        </w:rPr>
        <w:t>проведение оценки эксплуатации территории.</w:t>
      </w:r>
    </w:p>
    <w:p w:rsidR="00B77356" w:rsidRPr="00F96C70" w:rsidRDefault="00B77356" w:rsidP="00B77356">
      <w:pPr>
        <w:spacing w:line="0" w:lineRule="atLeast"/>
        <w:rPr>
          <w:sz w:val="24"/>
          <w:szCs w:val="24"/>
        </w:rPr>
      </w:pPr>
      <w:r w:rsidRPr="00F96C70">
        <w:rPr>
          <w:sz w:val="24"/>
          <w:szCs w:val="24"/>
        </w:rPr>
        <w:t xml:space="preserve">         7. Для проведения общественных обсуждений рекомендуется выбирать хорошо известные людям общественные и культурные центры (ДК, школы), находящиеся в зоне хорошей транспортной доступности, расположенные по соседству с объектом проектирования. Общественные обсуждения могут проходить непосредственно на проектируемой территории. В частности, общественные обсуждения дворовых территорий могут быть организованы во дворах, а также библиотеках, школах, центрах дополнительного образования и других общественных центрах, расположенных в непосредственной близости к проектируемой территории и хорошо знакомых местным жителям. </w:t>
      </w:r>
    </w:p>
    <w:p w:rsidR="00B77356" w:rsidRPr="00F96C70" w:rsidRDefault="00B77356" w:rsidP="00B77356">
      <w:pPr>
        <w:spacing w:line="0" w:lineRule="atLeast"/>
        <w:rPr>
          <w:sz w:val="24"/>
          <w:szCs w:val="24"/>
        </w:rPr>
      </w:pPr>
      <w:r w:rsidRPr="00F96C70">
        <w:rPr>
          <w:sz w:val="24"/>
          <w:szCs w:val="24"/>
        </w:rPr>
        <w:t xml:space="preserve">         8.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 По итогам каждой встречи, проектного семинара, воркшопа, дизайн-игры и любых других форматов общественных обсуждений должен быть сформирован отчет о встрече и видеозапись самой встречи, которые должны быть выложены в публичный доступ как на информационных ресурсах проекта, так и на официальном сайте муниципалитета для того, чтобы все желающие могли отслеживать процесс развития проекта, а также комментировать и включаться в этот процесс на любом этапе.</w:t>
      </w:r>
    </w:p>
    <w:p w:rsidR="00B77356" w:rsidRPr="00F96C70" w:rsidRDefault="00B77356" w:rsidP="00B77356">
      <w:pPr>
        <w:spacing w:line="0" w:lineRule="atLeast"/>
        <w:rPr>
          <w:sz w:val="24"/>
          <w:szCs w:val="24"/>
        </w:rPr>
      </w:pPr>
      <w:r w:rsidRPr="00F96C70">
        <w:rPr>
          <w:sz w:val="24"/>
          <w:szCs w:val="24"/>
        </w:rPr>
        <w:t xml:space="preserve">              Для обеспечения квалифицированного участия необходимо публиковать достоверную и актуальную информацию о проекте, результатах предпроектных исследований, а также сам проект не позднее, чем за 14 дней до проведения общественного обсуждения.</w:t>
      </w:r>
    </w:p>
    <w:p w:rsidR="00B77356" w:rsidRPr="00F96C70" w:rsidRDefault="00B77356" w:rsidP="00B77356">
      <w:pPr>
        <w:spacing w:line="0" w:lineRule="atLeast"/>
        <w:rPr>
          <w:sz w:val="24"/>
          <w:szCs w:val="24"/>
        </w:rPr>
      </w:pPr>
      <w:r w:rsidRPr="00F96C70">
        <w:rPr>
          <w:sz w:val="24"/>
          <w:szCs w:val="24"/>
        </w:rPr>
        <w:t xml:space="preserve">           9.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 </w:t>
      </w:r>
    </w:p>
    <w:p w:rsidR="00B77356" w:rsidRPr="00656E68" w:rsidRDefault="00B77356" w:rsidP="00B77356">
      <w:pPr>
        <w:spacing w:line="0" w:lineRule="atLeast"/>
        <w:rPr>
          <w:sz w:val="24"/>
          <w:szCs w:val="24"/>
        </w:rPr>
      </w:pPr>
      <w:r w:rsidRPr="00656E68">
        <w:rPr>
          <w:sz w:val="24"/>
          <w:szCs w:val="24"/>
        </w:rPr>
        <w:t>Этап 1. Предпроектный этап, направленный на формирование запроса, разработку задания на проектирование.</w:t>
      </w:r>
    </w:p>
    <w:p w:rsidR="00B77356" w:rsidRPr="00656E68" w:rsidRDefault="00B77356" w:rsidP="00B77356">
      <w:pPr>
        <w:spacing w:line="0" w:lineRule="atLeast"/>
        <w:rPr>
          <w:sz w:val="24"/>
          <w:szCs w:val="24"/>
        </w:rPr>
      </w:pPr>
      <w:r w:rsidRPr="00656E68">
        <w:rPr>
          <w:sz w:val="24"/>
          <w:szCs w:val="24"/>
        </w:rPr>
        <w:t xml:space="preserve">Этап 2. Разработка, обсуждение и согласование концепции развития территории. </w:t>
      </w:r>
    </w:p>
    <w:p w:rsidR="00B77356" w:rsidRPr="00656E68" w:rsidRDefault="00B77356" w:rsidP="00B77356">
      <w:pPr>
        <w:spacing w:line="0" w:lineRule="atLeast"/>
        <w:rPr>
          <w:sz w:val="24"/>
          <w:szCs w:val="24"/>
        </w:rPr>
      </w:pPr>
      <w:r w:rsidRPr="00656E68">
        <w:rPr>
          <w:sz w:val="24"/>
          <w:szCs w:val="24"/>
        </w:rPr>
        <w:t xml:space="preserve">Этап 3. Разработка, обсуждение и согласование эскизного проекта развития территории. </w:t>
      </w:r>
    </w:p>
    <w:p w:rsidR="00B77356" w:rsidRPr="00656E68" w:rsidRDefault="00B77356" w:rsidP="00B77356">
      <w:pPr>
        <w:spacing w:line="0" w:lineRule="atLeast"/>
        <w:rPr>
          <w:sz w:val="24"/>
          <w:szCs w:val="24"/>
        </w:rPr>
      </w:pPr>
      <w:r w:rsidRPr="00656E68">
        <w:rPr>
          <w:sz w:val="24"/>
          <w:szCs w:val="24"/>
        </w:rPr>
        <w:t xml:space="preserve">Этап 4. Разработка проектной документации. </w:t>
      </w:r>
    </w:p>
    <w:p w:rsidR="00B77356" w:rsidRPr="00656E68" w:rsidRDefault="00B77356" w:rsidP="00B77356">
      <w:pPr>
        <w:spacing w:line="0" w:lineRule="atLeast"/>
        <w:rPr>
          <w:sz w:val="24"/>
          <w:szCs w:val="24"/>
        </w:rPr>
      </w:pPr>
      <w:r w:rsidRPr="00656E68">
        <w:rPr>
          <w:sz w:val="24"/>
          <w:szCs w:val="24"/>
        </w:rPr>
        <w:t xml:space="preserve">Этап 5. Реализация проекта. </w:t>
      </w:r>
    </w:p>
    <w:p w:rsidR="00B77356" w:rsidRPr="00656E68" w:rsidRDefault="00B77356" w:rsidP="00B77356">
      <w:pPr>
        <w:spacing w:line="0" w:lineRule="atLeast"/>
        <w:rPr>
          <w:sz w:val="24"/>
          <w:szCs w:val="24"/>
        </w:rPr>
      </w:pPr>
      <w:r w:rsidRPr="00656E68">
        <w:rPr>
          <w:sz w:val="24"/>
          <w:szCs w:val="24"/>
        </w:rPr>
        <w:t xml:space="preserve">Этап 6. Постпроектный этап – оценка реализованного проекта. </w:t>
      </w:r>
    </w:p>
    <w:p w:rsidR="00B77356" w:rsidRPr="00656E68" w:rsidRDefault="00B77356" w:rsidP="00B77356">
      <w:pPr>
        <w:spacing w:line="0" w:lineRule="atLeast"/>
        <w:rPr>
          <w:sz w:val="24"/>
          <w:szCs w:val="24"/>
        </w:rPr>
      </w:pPr>
      <w:r w:rsidRPr="00656E68">
        <w:rPr>
          <w:sz w:val="24"/>
          <w:szCs w:val="24"/>
        </w:rPr>
        <w:t>Этап 7. Регулярная оценка эксплуатации территории.</w:t>
      </w:r>
    </w:p>
    <w:p w:rsidR="00B77356" w:rsidRPr="0033082E" w:rsidRDefault="00B77356" w:rsidP="00B77356">
      <w:pPr>
        <w:spacing w:line="0" w:lineRule="atLeast"/>
        <w:jc w:val="both"/>
        <w:rPr>
          <w:sz w:val="24"/>
          <w:szCs w:val="24"/>
        </w:rPr>
      </w:pPr>
      <w:r w:rsidRPr="0033082E">
        <w:rPr>
          <w:sz w:val="24"/>
          <w:szCs w:val="24"/>
        </w:rPr>
        <w:t xml:space="preserve">            10. До начала разработки проекта необходимо организовать проведение предпроектного анализа, анкетирования, опросов, интервью, фокус-групп, сбора данных о существующих сценариях использования территории, основных проблемах и ценностях места, сбор идей-пожеланий от жителей, школьные проекты (конкурсы рисунков, проектов, макетов и пожеланий). По итогам проведения предпроектного этапа необходимо провести анализ собранной информации и сформировать на его основе «общественное задание на проектирование» – программу и рекомендации к проектированию,  отражающие запросы жителей. Разработанная программа должна быть опубликована в широком доступе и разослана всем заинтересованным участникам проектных семинаров и фокус-групп, для того чтобы люди могли оценить результат собственного участия, а также для подготовки к общественным обсуждениям концепции развития территории.</w:t>
      </w:r>
    </w:p>
    <w:p w:rsidR="00B77356" w:rsidRPr="0033082E" w:rsidRDefault="00B77356" w:rsidP="00B77356">
      <w:pPr>
        <w:spacing w:line="0" w:lineRule="atLeast"/>
        <w:jc w:val="both"/>
        <w:rPr>
          <w:sz w:val="24"/>
          <w:szCs w:val="24"/>
        </w:rPr>
      </w:pPr>
      <w:r w:rsidRPr="0033082E">
        <w:rPr>
          <w:sz w:val="24"/>
          <w:szCs w:val="24"/>
        </w:rPr>
        <w:t xml:space="preserve">       Общественные обсуждения рекомендуется проводить до утверждения эскизного проекта, представляя местным жителям концепцию развития территории, разработанную с учетом задания на проектирование. По итогам общественных обсуждений в концепцию проекта вносятся изменения и дополнения. Эскизный проект рекомендуется разрабатывать с учетом результатов общественных обсуждений. Обсуждения рекомендуется проводить в интерактивном формате проектных семинаров, включающих групповую работу. Эскизный проект также должен быть представлен на общественное обсуждение.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 </w:t>
      </w:r>
    </w:p>
    <w:p w:rsidR="00B77356" w:rsidRPr="0033082E" w:rsidRDefault="00B77356" w:rsidP="00B77356">
      <w:pPr>
        <w:spacing w:line="0" w:lineRule="atLeast"/>
        <w:jc w:val="both"/>
        <w:rPr>
          <w:sz w:val="24"/>
          <w:szCs w:val="24"/>
        </w:rPr>
      </w:pPr>
      <w:r w:rsidRPr="0033082E">
        <w:rPr>
          <w:sz w:val="24"/>
          <w:szCs w:val="24"/>
        </w:rPr>
        <w:t xml:space="preserve">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 сформированного местными жителями, либо при их непосредственном участии. После реализации проекта необходимо провести оценку реализованного объекта с участием местных жителей, для того чтобы выяснить сильные и слабые стороны, а также оценить эффективность реализованного проекта. Все общественные обсуждения и встречи с местными жителями должны проводиться в удобное для них время – в вечернее нерабочее время (не раньше 18 часов вечера), либо в нерабочие дни.</w:t>
      </w:r>
    </w:p>
    <w:p w:rsidR="00B77356" w:rsidRPr="004D5FDF" w:rsidRDefault="00B77356" w:rsidP="00B77356">
      <w:pPr>
        <w:spacing w:line="0" w:lineRule="atLeast"/>
        <w:jc w:val="both"/>
        <w:rPr>
          <w:sz w:val="24"/>
          <w:szCs w:val="24"/>
        </w:rPr>
      </w:pPr>
      <w:r w:rsidRPr="004D5FDF">
        <w:rPr>
          <w:sz w:val="24"/>
          <w:szCs w:val="24"/>
        </w:rPr>
        <w:t xml:space="preserve">          11. Что нужно делать, если эскизный проект уже разработан: </w:t>
      </w:r>
    </w:p>
    <w:p w:rsidR="00B77356" w:rsidRPr="004D5FDF" w:rsidRDefault="00B77356" w:rsidP="00833BAA">
      <w:pPr>
        <w:pStyle w:val="ab"/>
        <w:numPr>
          <w:ilvl w:val="0"/>
          <w:numId w:val="11"/>
        </w:numPr>
        <w:spacing w:after="0" w:line="0" w:lineRule="atLeast"/>
        <w:jc w:val="both"/>
        <w:rPr>
          <w:rFonts w:ascii="Times New Roman" w:hAnsi="Times New Roman" w:cs="Times New Roman"/>
          <w:sz w:val="24"/>
          <w:szCs w:val="24"/>
        </w:rPr>
      </w:pPr>
      <w:r w:rsidRPr="004D5FDF">
        <w:rPr>
          <w:rFonts w:ascii="Times New Roman" w:hAnsi="Times New Roman" w:cs="Times New Roman"/>
          <w:sz w:val="24"/>
          <w:szCs w:val="24"/>
        </w:rPr>
        <w:t xml:space="preserve">проведение общественного обсуждения эскизного проекта и концепции развития территории, проведение проектных семинаров, фокус-групп, анкетирования, опросов, интервьюирования и дизайн-игр; </w:t>
      </w:r>
    </w:p>
    <w:p w:rsidR="00B77356" w:rsidRPr="004D5FDF" w:rsidRDefault="00B77356" w:rsidP="00833BAA">
      <w:pPr>
        <w:pStyle w:val="ab"/>
        <w:numPr>
          <w:ilvl w:val="0"/>
          <w:numId w:val="11"/>
        </w:numPr>
        <w:spacing w:after="0" w:line="0" w:lineRule="atLeast"/>
        <w:jc w:val="both"/>
        <w:rPr>
          <w:rFonts w:ascii="Times New Roman" w:hAnsi="Times New Roman" w:cs="Times New Roman"/>
          <w:sz w:val="24"/>
          <w:szCs w:val="24"/>
        </w:rPr>
      </w:pPr>
      <w:r w:rsidRPr="004D5FDF">
        <w:rPr>
          <w:rFonts w:ascii="Times New Roman" w:hAnsi="Times New Roman" w:cs="Times New Roman"/>
          <w:sz w:val="24"/>
          <w:szCs w:val="24"/>
        </w:rPr>
        <w:t xml:space="preserve">уточнение и корректировка эскизного проекта по итогам общественного обсуждения; </w:t>
      </w:r>
    </w:p>
    <w:p w:rsidR="00B77356" w:rsidRPr="004D5FDF" w:rsidRDefault="00B77356" w:rsidP="00833BAA">
      <w:pPr>
        <w:pStyle w:val="ab"/>
        <w:numPr>
          <w:ilvl w:val="0"/>
          <w:numId w:val="11"/>
        </w:numPr>
        <w:spacing w:after="0" w:line="0" w:lineRule="atLeast"/>
        <w:jc w:val="both"/>
        <w:rPr>
          <w:rFonts w:ascii="Times New Roman" w:hAnsi="Times New Roman" w:cs="Times New Roman"/>
          <w:sz w:val="24"/>
          <w:szCs w:val="24"/>
        </w:rPr>
      </w:pPr>
      <w:r w:rsidRPr="004D5FDF">
        <w:rPr>
          <w:rFonts w:ascii="Times New Roman" w:hAnsi="Times New Roman" w:cs="Times New Roman"/>
          <w:sz w:val="24"/>
          <w:szCs w:val="24"/>
        </w:rPr>
        <w:t xml:space="preserve">презентация и обсуждение итогового проекта; дальнейшая разработка проектной документации; </w:t>
      </w:r>
    </w:p>
    <w:p w:rsidR="00B77356" w:rsidRPr="004D5FDF" w:rsidRDefault="00B77356" w:rsidP="00833BAA">
      <w:pPr>
        <w:pStyle w:val="ab"/>
        <w:numPr>
          <w:ilvl w:val="0"/>
          <w:numId w:val="11"/>
        </w:numPr>
        <w:spacing w:after="0" w:line="0" w:lineRule="atLeast"/>
        <w:jc w:val="both"/>
        <w:rPr>
          <w:rFonts w:ascii="Times New Roman" w:hAnsi="Times New Roman" w:cs="Times New Roman"/>
          <w:sz w:val="24"/>
          <w:szCs w:val="24"/>
        </w:rPr>
      </w:pPr>
      <w:r w:rsidRPr="004D5FDF">
        <w:rPr>
          <w:rFonts w:ascii="Times New Roman" w:hAnsi="Times New Roman" w:cs="Times New Roman"/>
          <w:sz w:val="24"/>
          <w:szCs w:val="24"/>
        </w:rPr>
        <w:t xml:space="preserve">реализация проекта с обеспечением контроля за процессом производства работ; </w:t>
      </w:r>
    </w:p>
    <w:p w:rsidR="00B77356" w:rsidRPr="004D5FDF" w:rsidRDefault="00B77356" w:rsidP="00833BAA">
      <w:pPr>
        <w:pStyle w:val="ab"/>
        <w:numPr>
          <w:ilvl w:val="0"/>
          <w:numId w:val="11"/>
        </w:numPr>
        <w:spacing w:after="0" w:line="0" w:lineRule="atLeast"/>
        <w:jc w:val="both"/>
        <w:rPr>
          <w:rFonts w:ascii="Times New Roman" w:hAnsi="Times New Roman" w:cs="Times New Roman"/>
          <w:sz w:val="24"/>
          <w:szCs w:val="24"/>
        </w:rPr>
      </w:pPr>
      <w:r w:rsidRPr="004D5FDF">
        <w:rPr>
          <w:rFonts w:ascii="Times New Roman" w:hAnsi="Times New Roman" w:cs="Times New Roman"/>
          <w:sz w:val="24"/>
          <w:szCs w:val="24"/>
        </w:rPr>
        <w:t xml:space="preserve">обязательное информирование общественности на территории проектирования, через СМИ, интернет-ресурсы и социальные сети о ходе производства работ; </w:t>
      </w:r>
    </w:p>
    <w:p w:rsidR="00B77356" w:rsidRPr="004D5FDF" w:rsidRDefault="00B77356" w:rsidP="00833BAA">
      <w:pPr>
        <w:pStyle w:val="ab"/>
        <w:numPr>
          <w:ilvl w:val="0"/>
          <w:numId w:val="11"/>
        </w:numPr>
        <w:spacing w:after="0" w:line="0" w:lineRule="atLeast"/>
        <w:jc w:val="both"/>
        <w:rPr>
          <w:rFonts w:ascii="Times New Roman" w:hAnsi="Times New Roman" w:cs="Times New Roman"/>
          <w:sz w:val="24"/>
          <w:szCs w:val="24"/>
        </w:rPr>
      </w:pPr>
      <w:r w:rsidRPr="004D5FDF">
        <w:rPr>
          <w:rFonts w:ascii="Times New Roman" w:hAnsi="Times New Roman" w:cs="Times New Roman"/>
          <w:sz w:val="24"/>
          <w:szCs w:val="24"/>
        </w:rPr>
        <w:t xml:space="preserve">оценка качества реализованного объекта, его соответствия проекту и пожеланиям горожан; </w:t>
      </w:r>
    </w:p>
    <w:p w:rsidR="00B77356" w:rsidRPr="004D5FDF" w:rsidRDefault="00B77356" w:rsidP="00833BAA">
      <w:pPr>
        <w:pStyle w:val="ab"/>
        <w:numPr>
          <w:ilvl w:val="0"/>
          <w:numId w:val="11"/>
        </w:numPr>
        <w:spacing w:after="0" w:line="0" w:lineRule="atLeast"/>
        <w:ind w:left="0"/>
        <w:jc w:val="both"/>
        <w:rPr>
          <w:rFonts w:ascii="Times New Roman" w:hAnsi="Times New Roman" w:cs="Times New Roman"/>
          <w:sz w:val="24"/>
          <w:szCs w:val="24"/>
        </w:rPr>
      </w:pPr>
      <w:r w:rsidRPr="004D5FDF">
        <w:rPr>
          <w:rFonts w:ascii="Times New Roman" w:hAnsi="Times New Roman" w:cs="Times New Roman"/>
          <w:sz w:val="24"/>
          <w:szCs w:val="24"/>
        </w:rPr>
        <w:t>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 интервьюирования, проведения проектных семинаров и экскурсий по территории объекта проектирования.</w:t>
      </w:r>
    </w:p>
    <w:p w:rsidR="00B77356" w:rsidRPr="004D5FDF" w:rsidRDefault="00B77356" w:rsidP="00B77356">
      <w:pPr>
        <w:spacing w:line="0" w:lineRule="atLeast"/>
        <w:jc w:val="both"/>
        <w:rPr>
          <w:sz w:val="24"/>
          <w:szCs w:val="24"/>
        </w:rPr>
      </w:pPr>
    </w:p>
    <w:p w:rsidR="00B77356" w:rsidRPr="004D5FDF" w:rsidRDefault="00B77356" w:rsidP="00B77356">
      <w:pPr>
        <w:spacing w:line="0" w:lineRule="atLeast"/>
        <w:jc w:val="both"/>
        <w:rPr>
          <w:sz w:val="24"/>
          <w:szCs w:val="24"/>
        </w:rPr>
      </w:pPr>
      <w:r w:rsidRPr="004D5FDF">
        <w:rPr>
          <w:sz w:val="24"/>
          <w:szCs w:val="24"/>
        </w:rPr>
        <w:t xml:space="preserve">         12. По итогам проведения фокус-групп, проектных семинаров, форумов, проектных мастерских, дизайн-игр и других форм общественных обсуждений для обеспечения обратной связи и сбора дополнительной информации необходимо составлять базы участников встречи. После проведения встречи всем участникам, оставившим контакты для связи, необходимо направить электронные письма, что также обеспечит возможность для жителей выслать дополнительную информацию и собственные пожелания, не озвученные в процессе встречи. </w:t>
      </w:r>
    </w:p>
    <w:p w:rsidR="00B77356" w:rsidRPr="004D5FDF" w:rsidRDefault="00B77356" w:rsidP="00B77356">
      <w:pPr>
        <w:spacing w:line="0" w:lineRule="atLeast"/>
        <w:jc w:val="both"/>
        <w:rPr>
          <w:sz w:val="24"/>
          <w:szCs w:val="24"/>
        </w:rPr>
      </w:pPr>
      <w:r w:rsidRPr="004D5FDF">
        <w:rPr>
          <w:sz w:val="24"/>
          <w:szCs w:val="24"/>
        </w:rPr>
        <w:t xml:space="preserve">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 не озвученные на встрече. Предложения могут вноситься как в электронном виде (по электронной почте, либо через специальную форму, созданную на сайте проекта), так и при личном приеме в профильном управлении, ответственном за реализацию проекта. По итогам проведения общественного обсуждения необходимо проанализировать собранные данные и оформить отчет.</w:t>
      </w:r>
    </w:p>
    <w:p w:rsidR="00B77356" w:rsidRPr="004D5FDF" w:rsidRDefault="00B77356" w:rsidP="00B77356">
      <w:pPr>
        <w:spacing w:line="0" w:lineRule="atLeast"/>
        <w:jc w:val="both"/>
        <w:rPr>
          <w:sz w:val="24"/>
          <w:szCs w:val="24"/>
        </w:rPr>
      </w:pPr>
      <w:r w:rsidRPr="004D5FDF">
        <w:rPr>
          <w:sz w:val="24"/>
          <w:szCs w:val="24"/>
        </w:rPr>
        <w:t xml:space="preserve">          13. Отчет должен включать в себя суммированные результаты по ключевым вопросам, которые обсуждались на встрече, оформленные результаты анкетирования и интервьюирования, визуализацию собранных данных в виде схем, графиков, карт, резюме по итогам обсуждения, фотографии места проектирования, фотографии со встречи.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 Электронная версия сохраняется и рассылается в формате PDF.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 а также на коммуникационных площадках самого проекта (на сайте проекта, в социальных сетях). Копия отчета также должна быть направлена по электронно почте всем заинтересованным участникам встречи. Краткая версия отчета и резюме по итогам общественных обсуждений,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w:t>
      </w:r>
    </w:p>
    <w:p w:rsidR="00B77356" w:rsidRPr="004D5FDF" w:rsidRDefault="00B77356" w:rsidP="00B77356">
      <w:pPr>
        <w:spacing w:line="0" w:lineRule="atLeast"/>
        <w:jc w:val="both"/>
        <w:rPr>
          <w:sz w:val="24"/>
          <w:szCs w:val="24"/>
        </w:rPr>
      </w:pPr>
      <w:r w:rsidRPr="004D5FDF">
        <w:rPr>
          <w:sz w:val="24"/>
          <w:szCs w:val="24"/>
        </w:rPr>
        <w:t xml:space="preserve">           14.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но не ограничиваться следующим: </w:t>
      </w:r>
    </w:p>
    <w:p w:rsidR="00B77356" w:rsidRPr="004D5FDF" w:rsidRDefault="00B77356" w:rsidP="00B77356">
      <w:pPr>
        <w:spacing w:line="0" w:lineRule="atLeast"/>
        <w:jc w:val="both"/>
        <w:rPr>
          <w:sz w:val="24"/>
          <w:szCs w:val="24"/>
        </w:rPr>
      </w:pPr>
      <w:r w:rsidRPr="004D5FDF">
        <w:rPr>
          <w:sz w:val="24"/>
          <w:szCs w:val="24"/>
        </w:rPr>
        <w:t xml:space="preserve">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 </w:t>
      </w:r>
    </w:p>
    <w:p w:rsidR="00B77356" w:rsidRPr="004D5FDF" w:rsidRDefault="00B77356" w:rsidP="00B77356">
      <w:pPr>
        <w:spacing w:line="0" w:lineRule="atLeast"/>
        <w:jc w:val="both"/>
        <w:rPr>
          <w:sz w:val="24"/>
          <w:szCs w:val="24"/>
        </w:rPr>
      </w:pPr>
      <w:r w:rsidRPr="004D5FDF">
        <w:rPr>
          <w:sz w:val="24"/>
          <w:szCs w:val="24"/>
        </w:rPr>
        <w:t xml:space="preserve">Работа с местными СМИ, охватывающими широкий круг людей разных возрастных групп и потенциальные аудитории проекта. </w:t>
      </w:r>
    </w:p>
    <w:p w:rsidR="00B77356" w:rsidRPr="000455F1" w:rsidRDefault="00B77356" w:rsidP="00B77356">
      <w:pPr>
        <w:spacing w:line="0" w:lineRule="atLeast"/>
        <w:jc w:val="both"/>
        <w:rPr>
          <w:sz w:val="24"/>
          <w:szCs w:val="24"/>
        </w:rPr>
      </w:pPr>
      <w:r w:rsidRPr="004D5FDF">
        <w:rPr>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w:t>
      </w:r>
      <w:r w:rsidRPr="000455F1">
        <w:rPr>
          <w:sz w:val="24"/>
          <w:szCs w:val="24"/>
        </w:rPr>
        <w:t xml:space="preserve">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ДК, библиотеки, спортивные центры), на площадке проведения общественных обсуждений (в зоне входной группы, на специальных информационных стендах). </w:t>
      </w:r>
    </w:p>
    <w:p w:rsidR="00B77356" w:rsidRPr="000455F1" w:rsidRDefault="00B77356" w:rsidP="00B77356">
      <w:pPr>
        <w:spacing w:line="0" w:lineRule="atLeast"/>
        <w:jc w:val="both"/>
        <w:rPr>
          <w:sz w:val="24"/>
          <w:szCs w:val="24"/>
        </w:rPr>
      </w:pPr>
      <w:r w:rsidRPr="000455F1">
        <w:rPr>
          <w:sz w:val="24"/>
          <w:szCs w:val="24"/>
        </w:rPr>
        <w:t xml:space="preserve">Информирование местных жителей через школы и детские сады. В том числе через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  </w:t>
      </w:r>
    </w:p>
    <w:p w:rsidR="00B77356" w:rsidRPr="000455F1" w:rsidRDefault="00B77356" w:rsidP="00B77356">
      <w:pPr>
        <w:spacing w:line="0" w:lineRule="atLeast"/>
        <w:jc w:val="both"/>
        <w:rPr>
          <w:sz w:val="24"/>
          <w:szCs w:val="24"/>
        </w:rPr>
      </w:pPr>
      <w:r w:rsidRPr="000455F1">
        <w:rPr>
          <w:sz w:val="24"/>
          <w:szCs w:val="24"/>
        </w:rPr>
        <w:t xml:space="preserve">Индивидуальные приглашения участников встречи лично, по электронной почте или по телефону. </w:t>
      </w:r>
    </w:p>
    <w:p w:rsidR="00B77356" w:rsidRPr="000455F1" w:rsidRDefault="00B77356" w:rsidP="00B77356">
      <w:pPr>
        <w:spacing w:line="0" w:lineRule="atLeast"/>
        <w:jc w:val="both"/>
        <w:rPr>
          <w:sz w:val="24"/>
          <w:szCs w:val="24"/>
        </w:rPr>
      </w:pPr>
      <w:r w:rsidRPr="000455F1">
        <w:rPr>
          <w:sz w:val="24"/>
          <w:szCs w:val="24"/>
        </w:rPr>
        <w:t xml:space="preserve">Использование социальных сетей и интернет-ресурсов для обеспечения донесения информации до различных городских и профессиональных сообществ. </w:t>
      </w:r>
    </w:p>
    <w:p w:rsidR="00B77356" w:rsidRPr="000455F1" w:rsidRDefault="00B77356" w:rsidP="00B77356">
      <w:pPr>
        <w:spacing w:line="0" w:lineRule="atLeast"/>
        <w:jc w:val="both"/>
        <w:rPr>
          <w:sz w:val="24"/>
          <w:szCs w:val="24"/>
        </w:rPr>
      </w:pPr>
      <w:r w:rsidRPr="000455F1">
        <w:rPr>
          <w:sz w:val="24"/>
          <w:szCs w:val="24"/>
        </w:rPr>
        <w:t xml:space="preserve">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 </w:t>
      </w:r>
    </w:p>
    <w:p w:rsidR="00B77356" w:rsidRPr="000455F1" w:rsidRDefault="00B77356" w:rsidP="00B77356">
      <w:pPr>
        <w:spacing w:line="0" w:lineRule="atLeast"/>
        <w:jc w:val="both"/>
        <w:rPr>
          <w:sz w:val="24"/>
          <w:szCs w:val="24"/>
        </w:rPr>
      </w:pPr>
      <w:r w:rsidRPr="000455F1">
        <w:rPr>
          <w:sz w:val="24"/>
          <w:szCs w:val="24"/>
        </w:rPr>
        <w:t>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 Перед проведением общественного обсуждения проектов комплексного благоустройства, для осуществления квалифицированного и осознанного участия со стороны местных жителей на официальном сайте муниципалитета, на сайте самого проекта, либо на ресурсах проекта в социальных сетях необходимо опубликовать подробную информацию о проекте, презентацию проекта, концепцию проекта или сам эскизный проект (если он уже разработан, в зависимости от этапа работы) не позднее 15 дней до даты проведения общественных обсуждений.</w:t>
      </w:r>
    </w:p>
    <w:p w:rsidR="00B77356" w:rsidRPr="00427607" w:rsidRDefault="00B77356" w:rsidP="00B77356"/>
    <w:p w:rsidR="00B77356" w:rsidRDefault="00B77356" w:rsidP="00B77356">
      <w:pPr>
        <w:jc w:val="center"/>
        <w:rPr>
          <w:sz w:val="28"/>
        </w:rPr>
      </w:pPr>
    </w:p>
    <w:p w:rsidR="00B77356" w:rsidRPr="000455F1" w:rsidRDefault="00B77356" w:rsidP="00B77356">
      <w:pPr>
        <w:spacing w:line="0" w:lineRule="atLeast"/>
        <w:jc w:val="right"/>
      </w:pPr>
      <w:r w:rsidRPr="000455F1">
        <w:t>Приложение 7</w:t>
      </w:r>
    </w:p>
    <w:p w:rsidR="00B77356" w:rsidRPr="000455F1" w:rsidRDefault="00B77356" w:rsidP="00B77356">
      <w:pPr>
        <w:spacing w:line="0" w:lineRule="atLeast"/>
        <w:jc w:val="right"/>
      </w:pPr>
      <w:r w:rsidRPr="000455F1">
        <w:t xml:space="preserve"> к муниципальной программе</w:t>
      </w:r>
    </w:p>
    <w:p w:rsidR="00B77356" w:rsidRPr="000455F1" w:rsidRDefault="00B77356" w:rsidP="00B77356">
      <w:pPr>
        <w:spacing w:line="0" w:lineRule="atLeast"/>
        <w:jc w:val="right"/>
      </w:pPr>
      <w:r w:rsidRPr="000455F1">
        <w:t xml:space="preserve"> «Формирование современной городской среды </w:t>
      </w:r>
    </w:p>
    <w:p w:rsidR="00B77356" w:rsidRPr="000455F1" w:rsidRDefault="00B77356" w:rsidP="00B77356">
      <w:pPr>
        <w:spacing w:line="0" w:lineRule="atLeast"/>
        <w:jc w:val="right"/>
      </w:pPr>
      <w:r w:rsidRPr="000455F1">
        <w:t>Комсомольского городского поселения»</w:t>
      </w:r>
    </w:p>
    <w:p w:rsidR="00B77356" w:rsidRPr="00871BED" w:rsidRDefault="00B77356" w:rsidP="00B77356">
      <w:pPr>
        <w:jc w:val="center"/>
        <w:rPr>
          <w:sz w:val="28"/>
          <w:highlight w:val="yellow"/>
        </w:rPr>
      </w:pPr>
    </w:p>
    <w:p w:rsidR="00B77356" w:rsidRPr="00CB5A74" w:rsidRDefault="00B77356" w:rsidP="00B77356">
      <w:pPr>
        <w:jc w:val="center"/>
        <w:rPr>
          <w:b/>
          <w:spacing w:val="2"/>
          <w:sz w:val="24"/>
          <w:szCs w:val="24"/>
          <w:shd w:val="clear" w:color="auto" w:fill="FFFFFF"/>
        </w:rPr>
      </w:pPr>
      <w:r w:rsidRPr="00CB5A74">
        <w:rPr>
          <w:b/>
          <w:spacing w:val="2"/>
          <w:sz w:val="24"/>
          <w:szCs w:val="24"/>
          <w:shd w:val="clear" w:color="auto" w:fill="FFFFFF"/>
        </w:rPr>
        <w:t xml:space="preserve">Порядок аккумулирования и расходования средств </w:t>
      </w:r>
    </w:p>
    <w:p w:rsidR="00B77356" w:rsidRPr="00CB5A74" w:rsidRDefault="00B77356" w:rsidP="00B77356">
      <w:pPr>
        <w:jc w:val="center"/>
        <w:rPr>
          <w:b/>
          <w:spacing w:val="2"/>
          <w:sz w:val="24"/>
          <w:szCs w:val="24"/>
          <w:shd w:val="clear" w:color="auto" w:fill="FFFFFF"/>
        </w:rPr>
      </w:pPr>
      <w:r w:rsidRPr="00CB5A74">
        <w:rPr>
          <w:b/>
          <w:spacing w:val="2"/>
          <w:sz w:val="24"/>
          <w:szCs w:val="24"/>
          <w:shd w:val="clear" w:color="auto" w:fill="FFFFFF"/>
        </w:rPr>
        <w:t>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w:t>
      </w:r>
    </w:p>
    <w:p w:rsidR="00B77356" w:rsidRPr="00CB5A74" w:rsidRDefault="00B77356" w:rsidP="00B77356">
      <w:pPr>
        <w:jc w:val="center"/>
        <w:rPr>
          <w:b/>
          <w:spacing w:val="2"/>
          <w:sz w:val="24"/>
          <w:szCs w:val="24"/>
          <w:shd w:val="clear" w:color="auto" w:fill="FFFFFF"/>
        </w:rPr>
      </w:pPr>
    </w:p>
    <w:p w:rsidR="00B77356" w:rsidRPr="00CB5A74" w:rsidRDefault="00B77356" w:rsidP="00B77356">
      <w:pPr>
        <w:jc w:val="center"/>
        <w:rPr>
          <w:b/>
          <w:spacing w:val="2"/>
          <w:sz w:val="24"/>
          <w:szCs w:val="24"/>
          <w:shd w:val="clear" w:color="auto" w:fill="FFFFFF"/>
        </w:rPr>
      </w:pPr>
      <w:r w:rsidRPr="00CB5A74">
        <w:rPr>
          <w:b/>
          <w:spacing w:val="2"/>
          <w:sz w:val="24"/>
          <w:szCs w:val="24"/>
          <w:shd w:val="clear" w:color="auto" w:fill="FFFFFF"/>
        </w:rPr>
        <w:t>Общие положения</w:t>
      </w:r>
    </w:p>
    <w:p w:rsidR="00B77356" w:rsidRPr="00B65AA1" w:rsidRDefault="00B77356" w:rsidP="00B77356">
      <w:pPr>
        <w:jc w:val="both"/>
        <w:rPr>
          <w:spacing w:val="2"/>
          <w:sz w:val="24"/>
          <w:szCs w:val="24"/>
          <w:shd w:val="clear" w:color="auto" w:fill="FFFFFF"/>
        </w:rPr>
      </w:pPr>
      <w:r w:rsidRPr="00B67D6F">
        <w:rPr>
          <w:spacing w:val="2"/>
          <w:sz w:val="24"/>
          <w:szCs w:val="24"/>
          <w:highlight w:val="yellow"/>
          <w:shd w:val="clear" w:color="auto" w:fill="FFFFFF"/>
        </w:rPr>
        <w:br/>
      </w:r>
      <w:r w:rsidRPr="00B67D6F">
        <w:rPr>
          <w:spacing w:val="2"/>
          <w:sz w:val="24"/>
          <w:szCs w:val="24"/>
          <w:shd w:val="clear" w:color="auto" w:fill="FFFFFF"/>
        </w:rPr>
        <w:t>1.1.</w:t>
      </w:r>
      <w:r w:rsidRPr="00CB5A74">
        <w:rPr>
          <w:spacing w:val="2"/>
          <w:sz w:val="24"/>
          <w:szCs w:val="24"/>
          <w:shd w:val="clear" w:color="auto" w:fill="FFFFFF"/>
        </w:rPr>
        <w:t xml:space="preserve"> 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(далее - Порядок)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w:t>
      </w:r>
      <w:hyperlink r:id="rId66">
        <w:r w:rsidRPr="00B65AA1">
          <w:rPr>
            <w:spacing w:val="2"/>
            <w:sz w:val="24"/>
            <w:szCs w:val="24"/>
            <w:shd w:val="clear" w:color="auto" w:fill="FFFFFF"/>
          </w:rPr>
          <w:t>постановлением</w:t>
        </w:r>
        <w:r w:rsidRPr="00B65AA1">
          <w:rPr>
            <w:vanish/>
            <w:spacing w:val="2"/>
            <w:sz w:val="24"/>
            <w:szCs w:val="24"/>
            <w:shd w:val="clear" w:color="auto" w:fill="FFFFFF"/>
          </w:rPr>
          <w:t>HYPERLINK "http://docs.cntd.ru/document/556184998"</w:t>
        </w:r>
        <w:r w:rsidRPr="00B65AA1">
          <w:rPr>
            <w:spacing w:val="2"/>
            <w:sz w:val="24"/>
            <w:szCs w:val="24"/>
            <w:shd w:val="clear" w:color="auto" w:fill="FFFFFF"/>
          </w:rPr>
          <w:t xml:space="preserve"> Правительства Российской Федерации от 30.12.2017 N 1710</w:t>
        </w:r>
      </w:hyperlink>
      <w:r w:rsidRPr="00B65AA1">
        <w:rPr>
          <w:spacing w:val="2"/>
          <w:sz w:val="24"/>
          <w:szCs w:val="24"/>
          <w:shd w:val="clear" w:color="auto" w:fill="FFFFFF"/>
        </w:rPr>
        <w:t>,</w:t>
      </w:r>
      <w:r w:rsidRPr="00CB5A74">
        <w:rPr>
          <w:spacing w:val="2"/>
          <w:sz w:val="24"/>
          <w:szCs w:val="24"/>
          <w:shd w:val="clear" w:color="auto" w:fill="FFFFFF"/>
        </w:rPr>
        <w:t xml:space="preserve"> Методическими рекомендациями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утвержденными приказом Министерства строительства и жилищно-коммунального хозяйства Российской Федерации от 21.02.2017 N 114/ПР, постановлением Правительства </w:t>
      </w:r>
      <w:r w:rsidRPr="00B65AA1">
        <w:rPr>
          <w:spacing w:val="2"/>
          <w:sz w:val="24"/>
          <w:szCs w:val="24"/>
          <w:shd w:val="clear" w:color="auto" w:fill="FFFFFF"/>
        </w:rPr>
        <w:t>Ивановской области от 01.09.2017 N 337-п "Об утверждении государственной программы Ивановской области "Формирование современной городской среды.</w:t>
      </w:r>
    </w:p>
    <w:p w:rsidR="00B77356" w:rsidRPr="00B65AA1" w:rsidRDefault="00B77356" w:rsidP="00B77356">
      <w:pPr>
        <w:jc w:val="both"/>
        <w:rPr>
          <w:b/>
          <w:spacing w:val="2"/>
          <w:sz w:val="24"/>
          <w:szCs w:val="24"/>
          <w:shd w:val="clear" w:color="auto" w:fill="FFFFFF"/>
        </w:rPr>
      </w:pPr>
      <w:r w:rsidRPr="00B65AA1">
        <w:rPr>
          <w:spacing w:val="2"/>
          <w:sz w:val="24"/>
          <w:szCs w:val="24"/>
          <w:shd w:val="clear" w:color="auto" w:fill="FFFFFF"/>
        </w:rPr>
        <w:t>1.2. Настоящий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механизм контроля за их расходованием, а также устанавливает порядок и формы финансового и (или) трудового участия заинтересованных лиц в выполнении указанных работ.</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1.3. Для целей настоящего Порядка:</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1.3.1.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1.3.2. Под представителем заинтересованных лиц понимается физическое или юридическое лицо, определенное решениями общего собрания собственников помещений в каждом многоквартирном доме, собственников каждого здания и сооружения, расположенных в границах дворовой территории, подлежащей благоустройству, оформленными протоколами общего собрания собственников (далее - Представитель заинтересованных лиц).</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1.3.3. Под формой финансового участия заинтересованных лиц понимается:</w:t>
      </w:r>
      <w:r w:rsidRPr="00B65AA1">
        <w:rPr>
          <w:spacing w:val="2"/>
          <w:sz w:val="24"/>
          <w:szCs w:val="24"/>
          <w:shd w:val="clear" w:color="auto" w:fill="FFFFFF"/>
        </w:rPr>
        <w:br/>
        <w:t>- доля финансового участия заинтересованных лиц в выполнении дополнительного перечня работ по благоустройству дворовых территорий;</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 не менее 20 % стоимости выполнения таких работ.</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1.3.4. Под формой трудового участия заинтересованных лиц понимается неоплачиваемая трудовая деятельность граждан (организаций, заинтересованных лиц), имеющая социально полезную направленность, не требующая специальной квалификации и организуемая в качестве:</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 трудового участия в выполнении минимального перечня работ по благоустройству дворовых территорий;</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 трудового участия в выполнении дополнительного перечня работ по благоустройству дворовых территорий.</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Трудовое участие может быть выражено:</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 подготовкой объекта (дворовой территории) к началу работ (земляные работы, снятие старого оборудования, уборка мусора) и другими работами (покраска оборудования, озеленение территории, охрана объекта);</w:t>
      </w:r>
    </w:p>
    <w:p w:rsidR="00B77356" w:rsidRPr="008C768F" w:rsidRDefault="00B77356" w:rsidP="00B77356">
      <w:pPr>
        <w:jc w:val="both"/>
        <w:rPr>
          <w:spacing w:val="2"/>
          <w:sz w:val="24"/>
          <w:szCs w:val="24"/>
          <w:shd w:val="clear" w:color="auto" w:fill="FFFFFF"/>
        </w:rPr>
      </w:pPr>
      <w:r w:rsidRPr="00B65AA1">
        <w:rPr>
          <w:spacing w:val="2"/>
          <w:sz w:val="24"/>
          <w:szCs w:val="24"/>
          <w:shd w:val="clear" w:color="auto" w:fill="FFFFFF"/>
        </w:rPr>
        <w:t>- предоставлением строительных материалов, техники, оборудования, инструмента;</w:t>
      </w:r>
      <w:r w:rsidRPr="00B65AA1">
        <w:rPr>
          <w:spacing w:val="2"/>
          <w:sz w:val="24"/>
          <w:szCs w:val="24"/>
          <w:shd w:val="clear" w:color="auto" w:fill="FFFFFF"/>
        </w:rPr>
        <w:br/>
        <w:t>- обеспечением благоприятных условий для деятельности подрядной организации, выполняющей раб</w:t>
      </w:r>
      <w:r>
        <w:rPr>
          <w:spacing w:val="2"/>
          <w:sz w:val="24"/>
          <w:szCs w:val="24"/>
          <w:shd w:val="clear" w:color="auto" w:fill="FFFFFF"/>
        </w:rPr>
        <w:t>оты на объекте, и ее работников.</w:t>
      </w:r>
    </w:p>
    <w:p w:rsidR="00B77356" w:rsidRPr="00556BF3" w:rsidRDefault="00B77356" w:rsidP="00B77356">
      <w:pPr>
        <w:jc w:val="center"/>
        <w:rPr>
          <w:b/>
          <w:spacing w:val="2"/>
          <w:sz w:val="24"/>
          <w:szCs w:val="24"/>
          <w:shd w:val="clear" w:color="auto" w:fill="FFFFFF"/>
        </w:rPr>
      </w:pPr>
    </w:p>
    <w:p w:rsidR="00B77356" w:rsidRPr="00B65AA1" w:rsidRDefault="00B77356" w:rsidP="00B77356">
      <w:pPr>
        <w:rPr>
          <w:b/>
          <w:spacing w:val="2"/>
          <w:sz w:val="24"/>
          <w:szCs w:val="24"/>
          <w:shd w:val="clear" w:color="auto" w:fill="FFFFFF"/>
        </w:rPr>
      </w:pPr>
      <w:r w:rsidRPr="00B65AA1">
        <w:rPr>
          <w:b/>
          <w:spacing w:val="2"/>
          <w:sz w:val="24"/>
          <w:szCs w:val="24"/>
          <w:shd w:val="clear" w:color="auto" w:fill="FFFFFF"/>
        </w:rPr>
        <w:t>2. Порядок финансового и (или) трудового участия заинтересованных лиц</w:t>
      </w:r>
    </w:p>
    <w:p w:rsidR="00B77356" w:rsidRPr="00B65AA1" w:rsidRDefault="00B77356" w:rsidP="00B77356">
      <w:pPr>
        <w:jc w:val="both"/>
        <w:rPr>
          <w:spacing w:val="2"/>
          <w:sz w:val="24"/>
          <w:szCs w:val="24"/>
          <w:shd w:val="clear" w:color="auto" w:fill="FFFFFF"/>
        </w:rPr>
      </w:pPr>
      <w:r w:rsidRPr="00B65AA1">
        <w:rPr>
          <w:b/>
          <w:spacing w:val="2"/>
          <w:sz w:val="24"/>
          <w:szCs w:val="24"/>
          <w:shd w:val="clear" w:color="auto" w:fill="FFFFFF"/>
        </w:rPr>
        <w:br/>
      </w:r>
      <w:r w:rsidRPr="00B65AA1">
        <w:rPr>
          <w:spacing w:val="2"/>
          <w:sz w:val="24"/>
          <w:szCs w:val="24"/>
          <w:shd w:val="clear" w:color="auto" w:fill="FFFFFF"/>
        </w:rPr>
        <w:t>2.1. Условия о финансовом и (или) трудовом участии заинтересованных лиц в реализации мероприятий по благоустройству дворовой территории в рамках минимального, дополнительного перечней работ определяются решением Правительства Ивановской области,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w:t>
      </w:r>
    </w:p>
    <w:p w:rsidR="00B77356" w:rsidRDefault="00B77356" w:rsidP="00B77356">
      <w:pPr>
        <w:pStyle w:val="ad"/>
        <w:shd w:val="clear" w:color="auto" w:fill="FFFFFF"/>
        <w:spacing w:before="0" w:after="0" w:line="0" w:lineRule="atLeast"/>
        <w:ind w:left="0" w:right="0"/>
        <w:rPr>
          <w:rStyle w:val="apple-converted-space"/>
          <w:sz w:val="24"/>
          <w:szCs w:val="24"/>
        </w:rPr>
      </w:pPr>
      <w:r>
        <w:rPr>
          <w:rStyle w:val="apple-converted-space"/>
        </w:rPr>
        <w:t>.</w:t>
      </w:r>
      <w:r>
        <w:rPr>
          <w:rStyle w:val="apple-converted-space"/>
          <w:sz w:val="24"/>
          <w:szCs w:val="24"/>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B77356" w:rsidRDefault="00B77356" w:rsidP="00B77356">
      <w:pPr>
        <w:pStyle w:val="ad"/>
        <w:shd w:val="clear" w:color="auto" w:fill="FFFFFF"/>
        <w:spacing w:before="0" w:after="0" w:line="0" w:lineRule="atLeast"/>
        <w:ind w:left="0" w:right="0"/>
        <w:rPr>
          <w:rStyle w:val="apple-converted-space"/>
          <w:sz w:val="24"/>
          <w:szCs w:val="24"/>
        </w:rPr>
      </w:pPr>
      <w:r>
        <w:rPr>
          <w:rStyle w:val="apple-converted-space"/>
          <w:sz w:val="24"/>
          <w:szCs w:val="24"/>
        </w:rPr>
        <w:t xml:space="preserve">Для ТОС </w:t>
      </w:r>
    </w:p>
    <w:p w:rsidR="00B77356" w:rsidRDefault="00B77356" w:rsidP="00B77356">
      <w:pPr>
        <w:pStyle w:val="ad"/>
        <w:shd w:val="clear" w:color="auto" w:fill="FFFFFF"/>
        <w:spacing w:before="0" w:after="0" w:line="0" w:lineRule="atLeast"/>
        <w:ind w:left="0" w:right="0"/>
      </w:pPr>
      <w:r>
        <w:rPr>
          <w:rStyle w:val="apple-converted-space"/>
          <w:sz w:val="24"/>
          <w:szCs w:val="24"/>
        </w:rPr>
        <w:t xml:space="preserve">2.2.Организация трудового и (или) финансового участия </w:t>
      </w:r>
      <w:r>
        <w:rPr>
          <w:sz w:val="24"/>
          <w:szCs w:val="24"/>
        </w:rPr>
        <w:t>осуществляется членами  Территориального общественного самоуправления (ТОС) в соответствии с решением собрания граждан, дворовая территория которого подлежит благоустройству, оформленного соответствующим протоколом.</w:t>
      </w:r>
    </w:p>
    <w:p w:rsidR="00B77356" w:rsidRDefault="00B77356" w:rsidP="00B77356">
      <w:pPr>
        <w:pStyle w:val="ad"/>
        <w:shd w:val="clear" w:color="auto" w:fill="FFFFFF"/>
        <w:spacing w:before="0" w:after="0" w:line="0" w:lineRule="atLeast"/>
        <w:ind w:left="0" w:right="0"/>
        <w:rPr>
          <w:sz w:val="24"/>
          <w:szCs w:val="24"/>
        </w:rPr>
      </w:pPr>
      <w:r>
        <w:rPr>
          <w:sz w:val="24"/>
          <w:szCs w:val="24"/>
        </w:rPr>
        <w:t>2.3.Финансовое (трудовое)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B77356" w:rsidRDefault="00B77356" w:rsidP="00B77356">
      <w:pPr>
        <w:pStyle w:val="ad"/>
        <w:shd w:val="clear" w:color="auto" w:fill="FFFFFF"/>
        <w:spacing w:before="0" w:after="0" w:line="0" w:lineRule="atLeast"/>
        <w:ind w:left="0" w:right="0"/>
        <w:rPr>
          <w:sz w:val="24"/>
          <w:szCs w:val="24"/>
        </w:rPr>
      </w:pPr>
      <w:r>
        <w:rPr>
          <w:sz w:val="24"/>
          <w:szCs w:val="24"/>
        </w:rPr>
        <w:t>2.4.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Управление по вопросу развития инфраструктуры администрации Комсомольского муниципального района.</w:t>
      </w:r>
    </w:p>
    <w:p w:rsidR="00B77356" w:rsidRDefault="00B77356" w:rsidP="00B77356">
      <w:pPr>
        <w:pStyle w:val="Default"/>
        <w:spacing w:line="0" w:lineRule="atLeast"/>
        <w:jc w:val="both"/>
        <w:rPr>
          <w:rFonts w:ascii="Times New Roman" w:hAnsi="Times New Roman" w:cs="Times New Roman"/>
          <w:color w:val="auto"/>
        </w:rPr>
      </w:pPr>
      <w:r>
        <w:rPr>
          <w:rFonts w:ascii="Times New Roman" w:hAnsi="Times New Roman" w:cs="Times New Roman"/>
          <w:color w:val="auto"/>
        </w:rPr>
        <w:t xml:space="preserve">                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B77356" w:rsidRDefault="00B77356" w:rsidP="00B77356">
      <w:pPr>
        <w:pStyle w:val="Default"/>
        <w:spacing w:line="0" w:lineRule="atLeast"/>
        <w:jc w:val="both"/>
        <w:rPr>
          <w:rFonts w:ascii="Times New Roman" w:hAnsi="Times New Roman" w:cs="Times New Roman"/>
        </w:rPr>
      </w:pPr>
      <w:r>
        <w:rPr>
          <w:rFonts w:ascii="Times New Roman" w:hAnsi="Times New Roman" w:cs="Times New Roman"/>
        </w:rPr>
        <w:t xml:space="preserve">              Документы, подтверждающие финансовое участие, представляются в </w:t>
      </w:r>
      <w:r w:rsidRPr="00296FE2">
        <w:rPr>
          <w:rFonts w:ascii="Times New Roman" w:hAnsi="Times New Roman" w:cs="Times New Roman"/>
        </w:rPr>
        <w:t>Управление по вопросу развития инфраструктуры администрации Комсомольского муниципального района</w:t>
      </w:r>
      <w:r>
        <w:rPr>
          <w:rFonts w:ascii="Times New Roman" w:hAnsi="Times New Roman" w:cs="Times New Roman"/>
        </w:rPr>
        <w:t>не позднее 2 дней со дня перечисления денежных средств в установленном порядке.</w:t>
      </w:r>
    </w:p>
    <w:p w:rsidR="00B77356" w:rsidRDefault="00B77356" w:rsidP="00B77356">
      <w:pPr>
        <w:pStyle w:val="ad"/>
        <w:shd w:val="clear" w:color="auto" w:fill="FFFFFF"/>
        <w:spacing w:before="0" w:after="0" w:line="0" w:lineRule="atLeast"/>
        <w:ind w:left="0" w:right="0" w:firstLine="851"/>
        <w:rPr>
          <w:sz w:val="24"/>
          <w:szCs w:val="24"/>
        </w:rPr>
      </w:pPr>
      <w:r>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отчет комитета Территориального общественного самоуправления.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B77356" w:rsidRDefault="00B77356" w:rsidP="00B77356">
      <w:pPr>
        <w:pStyle w:val="ad"/>
        <w:shd w:val="clear" w:color="auto" w:fill="FFFFFF"/>
        <w:spacing w:before="0" w:after="0" w:line="0" w:lineRule="atLeast"/>
        <w:ind w:left="0" w:right="0" w:firstLine="851"/>
        <w:rPr>
          <w:sz w:val="24"/>
          <w:szCs w:val="24"/>
        </w:rPr>
      </w:pPr>
      <w:r>
        <w:rPr>
          <w:sz w:val="24"/>
          <w:szCs w:val="24"/>
        </w:rPr>
        <w:t>Документы, подтверждающие трудовое участие,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 выполняемых заинтересованными лицами.</w:t>
      </w:r>
    </w:p>
    <w:p w:rsidR="00B77356" w:rsidRDefault="00B77356" w:rsidP="00B77356">
      <w:pPr>
        <w:pStyle w:val="ad"/>
        <w:shd w:val="clear" w:color="auto" w:fill="FFFFFF"/>
        <w:spacing w:before="0" w:after="0" w:line="0" w:lineRule="atLeast"/>
        <w:ind w:left="0" w:right="0" w:firstLine="0"/>
        <w:rPr>
          <w:sz w:val="24"/>
          <w:szCs w:val="24"/>
        </w:rPr>
      </w:pPr>
      <w:r>
        <w:rPr>
          <w:sz w:val="24"/>
          <w:szCs w:val="24"/>
        </w:rPr>
        <w:t>2.5.При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2.</w:t>
      </w:r>
      <w:r>
        <w:rPr>
          <w:spacing w:val="2"/>
          <w:sz w:val="24"/>
          <w:szCs w:val="24"/>
          <w:shd w:val="clear" w:color="auto" w:fill="FFFFFF"/>
        </w:rPr>
        <w:t>6</w:t>
      </w:r>
      <w:r w:rsidRPr="00B65AA1">
        <w:rPr>
          <w:spacing w:val="2"/>
          <w:sz w:val="24"/>
          <w:szCs w:val="24"/>
          <w:shd w:val="clear" w:color="auto" w:fill="FFFFFF"/>
        </w:rPr>
        <w:t>. Финансовое и (или) трудовое участие заинтересованных лиц</w:t>
      </w:r>
      <w:r>
        <w:rPr>
          <w:spacing w:val="2"/>
          <w:sz w:val="24"/>
          <w:szCs w:val="24"/>
          <w:shd w:val="clear" w:color="auto" w:fill="FFFFFF"/>
        </w:rPr>
        <w:t xml:space="preserve">, </w:t>
      </w:r>
      <w:r w:rsidRPr="00B65AA1">
        <w:rPr>
          <w:spacing w:val="2"/>
          <w:sz w:val="24"/>
          <w:szCs w:val="24"/>
          <w:shd w:val="clear" w:color="auto" w:fill="FFFFFF"/>
        </w:rPr>
        <w:t>в выполнении мероприятий по благоустройству дворовых территорий должно подтверждаться документально в зависимости от формы такого участия.</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2.</w:t>
      </w:r>
      <w:r>
        <w:rPr>
          <w:spacing w:val="2"/>
          <w:sz w:val="24"/>
          <w:szCs w:val="24"/>
          <w:shd w:val="clear" w:color="auto" w:fill="FFFFFF"/>
        </w:rPr>
        <w:t>7</w:t>
      </w:r>
      <w:r w:rsidRPr="00B65AA1">
        <w:rPr>
          <w:spacing w:val="2"/>
          <w:sz w:val="24"/>
          <w:szCs w:val="24"/>
          <w:shd w:val="clear" w:color="auto" w:fill="FFFFFF"/>
        </w:rPr>
        <w:t>. Документами, подтверждающими финансовое участие заинтересованных лиц, являются копии платежных поручений о перечислении средств на счет, указанный в пункте 3.3 настоящего Порядка.</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заинтересованных лиц; отчет Представителя заинтересованных лиц о проведении мероприятий с трудовым участием заинтересованных лиц.</w:t>
      </w:r>
    </w:p>
    <w:p w:rsidR="00B77356" w:rsidRPr="00DD7219" w:rsidRDefault="00B77356" w:rsidP="00B77356">
      <w:pPr>
        <w:jc w:val="both"/>
        <w:rPr>
          <w:b/>
          <w:spacing w:val="2"/>
          <w:sz w:val="24"/>
          <w:szCs w:val="24"/>
          <w:shd w:val="clear" w:color="auto" w:fill="FFFFFF"/>
        </w:rPr>
      </w:pPr>
      <w:r w:rsidRPr="00B65AA1">
        <w:rPr>
          <w:spacing w:val="2"/>
          <w:sz w:val="24"/>
          <w:szCs w:val="24"/>
          <w:shd w:val="clear" w:color="auto" w:fill="FFFFFF"/>
        </w:rPr>
        <w:t>При этом рекомендуется в качестве приложения к такому отчету представлять фотоматериалы, видеоматериалы, подтверждающие участие заинтересованных лиц,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w:t>
      </w:r>
      <w:r w:rsidRPr="00B65AA1">
        <w:rPr>
          <w:spacing w:val="2"/>
          <w:sz w:val="24"/>
          <w:szCs w:val="24"/>
          <w:shd w:val="clear" w:color="auto" w:fill="FFFFFF"/>
        </w:rPr>
        <w:br/>
        <w:t>2.</w:t>
      </w:r>
      <w:r>
        <w:rPr>
          <w:spacing w:val="2"/>
          <w:sz w:val="24"/>
          <w:szCs w:val="24"/>
          <w:shd w:val="clear" w:color="auto" w:fill="FFFFFF"/>
        </w:rPr>
        <w:t>8</w:t>
      </w:r>
      <w:r w:rsidRPr="00B65AA1">
        <w:rPr>
          <w:spacing w:val="2"/>
          <w:sz w:val="24"/>
          <w:szCs w:val="24"/>
          <w:shd w:val="clear" w:color="auto" w:fill="FFFFFF"/>
        </w:rPr>
        <w:t>. Документы, подтверждающие трудовое участие заинтересованных лиц,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w:t>
      </w:r>
    </w:p>
    <w:p w:rsidR="00B77356" w:rsidRPr="00DF703A" w:rsidRDefault="00B77356" w:rsidP="00B77356">
      <w:pPr>
        <w:jc w:val="center"/>
        <w:rPr>
          <w:b/>
          <w:spacing w:val="2"/>
          <w:sz w:val="24"/>
          <w:szCs w:val="24"/>
          <w:shd w:val="clear" w:color="auto" w:fill="FFFFFF"/>
        </w:rPr>
      </w:pPr>
    </w:p>
    <w:p w:rsidR="00B77356" w:rsidRPr="00B65AA1" w:rsidRDefault="00B77356" w:rsidP="00B77356">
      <w:pPr>
        <w:rPr>
          <w:b/>
          <w:spacing w:val="2"/>
          <w:sz w:val="24"/>
          <w:szCs w:val="24"/>
          <w:shd w:val="clear" w:color="auto" w:fill="FFFFFF"/>
        </w:rPr>
      </w:pPr>
      <w:r w:rsidRPr="00B65AA1">
        <w:rPr>
          <w:b/>
          <w:spacing w:val="2"/>
          <w:sz w:val="24"/>
          <w:szCs w:val="24"/>
          <w:shd w:val="clear" w:color="auto" w:fill="FFFFFF"/>
        </w:rPr>
        <w:t>3. Аккумулирование и расходование средств заинтересованных лиц</w:t>
      </w:r>
    </w:p>
    <w:p w:rsidR="00B77356" w:rsidRPr="00B65AA1" w:rsidRDefault="00B77356" w:rsidP="00B77356">
      <w:pPr>
        <w:jc w:val="both"/>
        <w:rPr>
          <w:spacing w:val="2"/>
          <w:sz w:val="24"/>
          <w:szCs w:val="24"/>
          <w:shd w:val="clear" w:color="auto" w:fill="FFFFFF"/>
        </w:rPr>
      </w:pPr>
      <w:r w:rsidRPr="00B65AA1">
        <w:rPr>
          <w:b/>
          <w:spacing w:val="2"/>
          <w:sz w:val="21"/>
          <w:shd w:val="clear" w:color="auto" w:fill="FFFFFF"/>
        </w:rPr>
        <w:br/>
      </w:r>
      <w:r w:rsidRPr="00B65AA1">
        <w:rPr>
          <w:spacing w:val="2"/>
          <w:sz w:val="24"/>
          <w:szCs w:val="24"/>
          <w:shd w:val="clear" w:color="auto" w:fill="FFFFFF"/>
        </w:rPr>
        <w:t>3.1. На территории Комсомольского муниципального района уполномоченным учреждением по аккумулированию и расходованию средств заинтересованных лиц, направляемых на выполнение минимального, дополнительного перечней работ по благоустройству дворовых территорий, является Администрация Комсомольского муниципального района (далее – Администрация).</w:t>
      </w:r>
    </w:p>
    <w:p w:rsidR="00B77356" w:rsidRPr="00605534" w:rsidRDefault="00B77356" w:rsidP="00B77356">
      <w:pPr>
        <w:jc w:val="both"/>
        <w:rPr>
          <w:sz w:val="24"/>
          <w:szCs w:val="24"/>
          <w:shd w:val="clear" w:color="auto" w:fill="FFFFFF"/>
        </w:rPr>
      </w:pPr>
      <w:r w:rsidRPr="00605534">
        <w:rPr>
          <w:sz w:val="24"/>
          <w:szCs w:val="24"/>
          <w:shd w:val="clear" w:color="auto" w:fill="FFFFFF"/>
        </w:rPr>
        <w:t xml:space="preserve">3.2. На основании предложений заинтересованных лиц, представленных в Отдел городского хозяйства Управления по вопросу развития инфраструктуры Администрации Комсомольского муниципального района в порядке, предусмотренном </w:t>
      </w:r>
      <w:r w:rsidRPr="00605534">
        <w:rPr>
          <w:sz w:val="24"/>
          <w:szCs w:val="24"/>
        </w:rPr>
        <w:t>распоряжением Управления по вопросу развития инфраструктуры Администрации Комсомольского муниципального района«Об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605534">
        <w:rPr>
          <w:sz w:val="24"/>
          <w:szCs w:val="24"/>
        </w:rPr>
        <w:t xml:space="preserve"> годы» общественной территории, подлежащей благоустройству в 2018-202</w:t>
      </w:r>
      <w:r>
        <w:rPr>
          <w:sz w:val="24"/>
          <w:szCs w:val="24"/>
        </w:rPr>
        <w:t>4</w:t>
      </w:r>
      <w:r w:rsidRPr="00605534">
        <w:rPr>
          <w:sz w:val="24"/>
          <w:szCs w:val="24"/>
        </w:rPr>
        <w:t xml:space="preserve">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605534">
        <w:rPr>
          <w:sz w:val="24"/>
          <w:szCs w:val="24"/>
        </w:rPr>
        <w:t xml:space="preserve"> годы»</w:t>
      </w:r>
      <w:r w:rsidRPr="00605534">
        <w:rPr>
          <w:sz w:val="24"/>
          <w:szCs w:val="24"/>
          <w:shd w:val="clear" w:color="auto" w:fill="FFFFFF"/>
        </w:rPr>
        <w:t>Администрация</w:t>
      </w:r>
      <w:r w:rsidRPr="00605534">
        <w:rPr>
          <w:rFonts w:eastAsia="Calibri"/>
          <w:sz w:val="24"/>
          <w:szCs w:val="24"/>
          <w:shd w:val="clear" w:color="auto" w:fill="FFFFFF"/>
        </w:rPr>
        <w:t xml:space="preserve"> Комсомольского муниципального района в лице Отдела городского хозяйства </w:t>
      </w:r>
      <w:r w:rsidRPr="00605534">
        <w:rPr>
          <w:sz w:val="24"/>
          <w:szCs w:val="24"/>
          <w:shd w:val="clear" w:color="auto" w:fill="FFFFFF"/>
        </w:rPr>
        <w:t>заключает соглашение о финансовом участии заинтересованных лиц (далее - Соглашение) по форме согласно приложению к настоящему Порядку с Представителем заинтересованных лиц, определенном протоколом общего собрания собственников, принявших решение о благоустройстве дворовой территории.</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В Соглашении обязательно определяется порядок расходования и объем денежных средств, подлежащих перечислению заинтересованными лицами, порядок возврата указанных средств, права, обязанности и ответственность сторон Соглашения. Соглашение вручается лично в руки Представителю заинтересованных лиц или направляется по почте заказным письмом с уведомлением.</w:t>
      </w:r>
      <w:r w:rsidRPr="00B65AA1">
        <w:rPr>
          <w:spacing w:val="2"/>
          <w:sz w:val="24"/>
          <w:szCs w:val="24"/>
          <w:shd w:val="clear" w:color="auto" w:fill="FFFFFF"/>
        </w:rPr>
        <w:br/>
        <w:t>3.3. Представитель заинтересованных лиц обеспечивает перечисление денежных средств от заинтересованных лиц на лицевой счет, открытый в Управлении Федерального казначейства по Ивановской области, в срок указанный в Соглашении.</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3.4. Отдел обеспечивает учет денежных средств, поступивших на лицевой счет от заинтересованных лиц, в разрезе многоквартирных домов, зданий и сооружений, образующих дворовую территорию, которая подлежит благоустройству.</w:t>
      </w:r>
      <w:r w:rsidRPr="00B65AA1">
        <w:rPr>
          <w:spacing w:val="2"/>
          <w:sz w:val="24"/>
          <w:szCs w:val="24"/>
          <w:shd w:val="clear" w:color="auto" w:fill="FFFFFF"/>
        </w:rPr>
        <w:br/>
        <w:t xml:space="preserve">3.5. Отдел ежемесячно:                         </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 обеспечивает опубликование данных о поступивших от заинтересованных лиц денежных средствах в разрезе многоквартирных домов, зданий и сооружений, образующих дворовую территорию, которая подлежит благоустройству, на официальном сайте администрации Комсомольского муниципального района в сети Интернет;</w:t>
      </w:r>
    </w:p>
    <w:p w:rsidR="00B77356" w:rsidRPr="00B65AA1" w:rsidRDefault="00B77356" w:rsidP="00B77356">
      <w:pPr>
        <w:jc w:val="both"/>
        <w:rPr>
          <w:sz w:val="24"/>
          <w:szCs w:val="24"/>
        </w:rPr>
      </w:pPr>
      <w:r w:rsidRPr="00B65AA1">
        <w:rPr>
          <w:spacing w:val="2"/>
          <w:sz w:val="24"/>
          <w:szCs w:val="24"/>
          <w:shd w:val="clear" w:color="auto" w:fill="FFFFFF"/>
        </w:rPr>
        <w:t>- направляет данные о поступивших от заинтересованных лиц денежных средствах в разрезе многоквартирных домов, зданий и сооружений, образующих дворовую территорию, которая подлежит благоустройству, в адрес общественной комиссии, созданной в соответствии с</w:t>
      </w:r>
      <w:r w:rsidRPr="00695E04">
        <w:rPr>
          <w:sz w:val="24"/>
          <w:szCs w:val="24"/>
        </w:rPr>
        <w:t>распоряжением Управления по вопросу развития инфраструктуры Администрации Комсомольского муниципального района «</w:t>
      </w:r>
      <w:r w:rsidRPr="00B65AA1">
        <w:rPr>
          <w:sz w:val="24"/>
          <w:szCs w:val="24"/>
        </w:rPr>
        <w:t>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B65AA1">
        <w:rPr>
          <w:sz w:val="24"/>
          <w:szCs w:val="24"/>
        </w:rPr>
        <w:t xml:space="preserve"> годы» общественной территории, подлежащей благоустройству в 2018-202</w:t>
      </w:r>
      <w:r>
        <w:rPr>
          <w:sz w:val="24"/>
          <w:szCs w:val="24"/>
        </w:rPr>
        <w:t>4</w:t>
      </w:r>
      <w:r w:rsidRPr="00B65AA1">
        <w:rPr>
          <w:sz w:val="24"/>
          <w:szCs w:val="24"/>
        </w:rPr>
        <w:t xml:space="preserve">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B65AA1">
        <w:rPr>
          <w:sz w:val="24"/>
          <w:szCs w:val="24"/>
        </w:rPr>
        <w:t xml:space="preserve"> годы».</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3.6. Расходование аккумулированных денежных средств заинтересованных лиц осуществляется на:</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 оплату минимального перечня работ по благоустройству дворовых территорий, включенных в проект благоустройства дворовой территории;</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 оплату дополнительного перечня работ по благоустройству дворовых территорий,</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включенных в проект благоустройства дворовой территории.</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Расходование аккумулированных денежных средств заинтересованных лиц осуществляется в соответствии с условиями заключенного Соглашения сПредставителем заинтересованных лиц.</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3.7. Отдел обеспечивает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заключенном с Представителем заинтересованных лиц, в срок до 1 мая текущего финансового года при условии:</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 экономии денежных средств в результате определения подрядчика (исполнителя) конкурентными способами;</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 возникновения обстоятельств непреодолимой силы.</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3.8. В случае если денежные средства от заинтересованных лиц в объеме и (или) в срок, указанные в Соглашении, не перечислены на лицевой счет Администрации Комсомольского муниципального района, работы по благоустройству дворовой территории выполнению не подлежат. Поступившие не в полном объеме и (или) не в установленный срок денежные средства от заинтересованных лиц подлежат возврату по реквизитам, указанным в Соглашении, заключенном с Представителем заинтересованных лиц, в течение 30 календарных дней со дня окончания срока, определенного Соглашением по внесению денежных средств на лицевой счет Администрации.</w:t>
      </w:r>
    </w:p>
    <w:p w:rsidR="00B77356" w:rsidRPr="00B65AA1" w:rsidRDefault="00B77356" w:rsidP="00B77356">
      <w:pPr>
        <w:jc w:val="both"/>
        <w:rPr>
          <w:spacing w:val="2"/>
          <w:sz w:val="24"/>
          <w:szCs w:val="24"/>
          <w:shd w:val="clear" w:color="auto" w:fill="FFFFFF"/>
        </w:rPr>
      </w:pPr>
      <w:r w:rsidRPr="00B65AA1">
        <w:rPr>
          <w:spacing w:val="2"/>
          <w:sz w:val="24"/>
          <w:szCs w:val="24"/>
          <w:shd w:val="clear" w:color="auto" w:fill="FFFFFF"/>
        </w:rPr>
        <w:t>3.9. Допускается аккумулирование и расходование средств иных граждан и организаций, не отнесенных к категории заинтересованных лиц, в порядке, установленном настоящим разделом.</w:t>
      </w:r>
    </w:p>
    <w:p w:rsidR="00B77356" w:rsidRPr="00B65AA1" w:rsidRDefault="00B77356" w:rsidP="00B77356">
      <w:pPr>
        <w:jc w:val="center"/>
        <w:rPr>
          <w:b/>
          <w:spacing w:val="2"/>
          <w:sz w:val="24"/>
          <w:szCs w:val="24"/>
          <w:highlight w:val="yellow"/>
          <w:shd w:val="clear" w:color="auto" w:fill="FFFFFF"/>
        </w:rPr>
      </w:pPr>
    </w:p>
    <w:p w:rsidR="00B77356" w:rsidRPr="004C045B" w:rsidRDefault="00B77356" w:rsidP="00B77356">
      <w:pPr>
        <w:jc w:val="center"/>
        <w:rPr>
          <w:b/>
          <w:spacing w:val="2"/>
          <w:sz w:val="24"/>
          <w:szCs w:val="24"/>
          <w:shd w:val="clear" w:color="auto" w:fill="FFFFFF"/>
        </w:rPr>
      </w:pPr>
      <w:r w:rsidRPr="004C045B">
        <w:rPr>
          <w:b/>
          <w:spacing w:val="2"/>
          <w:sz w:val="24"/>
          <w:szCs w:val="24"/>
          <w:shd w:val="clear" w:color="auto" w:fill="FFFFFF"/>
        </w:rPr>
        <w:t>4. Контроль за соблюдением условий порядка</w:t>
      </w:r>
    </w:p>
    <w:p w:rsidR="00B77356" w:rsidRPr="004C045B" w:rsidRDefault="00B77356" w:rsidP="00B77356">
      <w:pPr>
        <w:jc w:val="both"/>
        <w:rPr>
          <w:spacing w:val="2"/>
          <w:sz w:val="24"/>
          <w:szCs w:val="24"/>
          <w:shd w:val="clear" w:color="auto" w:fill="FFFFFF"/>
        </w:rPr>
      </w:pPr>
      <w:r w:rsidRPr="0094735B">
        <w:rPr>
          <w:spacing w:val="2"/>
          <w:sz w:val="24"/>
          <w:szCs w:val="24"/>
          <w:highlight w:val="yellow"/>
          <w:shd w:val="clear" w:color="auto" w:fill="FFFFFF"/>
        </w:rPr>
        <w:br/>
      </w:r>
      <w:r w:rsidRPr="004C045B">
        <w:rPr>
          <w:spacing w:val="2"/>
          <w:sz w:val="24"/>
          <w:szCs w:val="24"/>
          <w:shd w:val="clear" w:color="auto" w:fill="FFFFFF"/>
        </w:rPr>
        <w:t>4.1. Контроль за целевым расходованием,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w:t>
      </w:r>
    </w:p>
    <w:p w:rsidR="00B77356" w:rsidRPr="004C045B" w:rsidRDefault="00B77356" w:rsidP="00B77356">
      <w:pPr>
        <w:jc w:val="both"/>
        <w:rPr>
          <w:spacing w:val="2"/>
          <w:sz w:val="24"/>
          <w:szCs w:val="24"/>
          <w:shd w:val="clear" w:color="auto" w:fill="FFFFFF"/>
        </w:rPr>
      </w:pPr>
      <w:r w:rsidRPr="004C045B">
        <w:rPr>
          <w:spacing w:val="2"/>
          <w:sz w:val="24"/>
          <w:szCs w:val="24"/>
          <w:shd w:val="clear" w:color="auto" w:fill="FFFFFF"/>
        </w:rPr>
        <w:t>4.2. Орган внутреннего муниципального финансового контроля осуществляет контроль за целевым расходованием аккумулированных денежных средств заинтересованных лиц.</w:t>
      </w:r>
    </w:p>
    <w:p w:rsidR="00B77356" w:rsidRDefault="00B77356" w:rsidP="00B77356">
      <w:pPr>
        <w:jc w:val="both"/>
        <w:rPr>
          <w:spacing w:val="2"/>
          <w:sz w:val="24"/>
          <w:szCs w:val="24"/>
          <w:highlight w:val="yellow"/>
          <w:shd w:val="clear" w:color="auto" w:fill="FFFFFF"/>
        </w:rPr>
      </w:pPr>
      <w:r w:rsidRPr="004C045B">
        <w:rPr>
          <w:spacing w:val="2"/>
          <w:sz w:val="24"/>
          <w:szCs w:val="24"/>
          <w:shd w:val="clear" w:color="auto" w:fill="FFFFFF"/>
        </w:rPr>
        <w:t xml:space="preserve">4.3. Орган внутреннего финансового контроля осуществляет контроль за целевым расходованием аккумулированных денежных средств заинтересованных лиц в соответствии с требованиями Порядка осуществления внутреннего финансового контроля и внутреннего финансового аудита. </w:t>
      </w:r>
    </w:p>
    <w:p w:rsidR="00B77356" w:rsidRPr="00A826BD" w:rsidRDefault="00B77356" w:rsidP="00B77356">
      <w:pPr>
        <w:jc w:val="right"/>
        <w:rPr>
          <w:spacing w:val="2"/>
          <w:highlight w:val="yellow"/>
          <w:shd w:val="clear" w:color="auto" w:fill="FFFFFF"/>
        </w:rPr>
      </w:pPr>
      <w:r w:rsidRPr="00A826BD">
        <w:rPr>
          <w:spacing w:val="2"/>
          <w:shd w:val="clear" w:color="auto" w:fill="FFFFFF"/>
        </w:rPr>
        <w:t>Приложениек Порядку</w:t>
      </w:r>
    </w:p>
    <w:p w:rsidR="00B77356" w:rsidRPr="0094735B" w:rsidRDefault="00B77356" w:rsidP="00B77356">
      <w:pPr>
        <w:jc w:val="center"/>
        <w:rPr>
          <w:spacing w:val="2"/>
          <w:sz w:val="24"/>
          <w:szCs w:val="24"/>
          <w:highlight w:val="yellow"/>
          <w:shd w:val="clear" w:color="auto" w:fill="FFFFFF"/>
        </w:rPr>
      </w:pPr>
    </w:p>
    <w:p w:rsidR="00B77356" w:rsidRDefault="00B77356" w:rsidP="00B77356">
      <w:pPr>
        <w:spacing w:line="0" w:lineRule="atLeast"/>
        <w:jc w:val="center"/>
        <w:rPr>
          <w:spacing w:val="2"/>
          <w:sz w:val="24"/>
          <w:szCs w:val="24"/>
          <w:shd w:val="clear" w:color="auto" w:fill="FFFFFF"/>
        </w:rPr>
      </w:pPr>
    </w:p>
    <w:p w:rsidR="00B77356" w:rsidRPr="004C045B" w:rsidRDefault="00B77356" w:rsidP="00B77356">
      <w:pPr>
        <w:spacing w:line="0" w:lineRule="atLeast"/>
        <w:jc w:val="center"/>
        <w:rPr>
          <w:spacing w:val="2"/>
          <w:sz w:val="24"/>
          <w:szCs w:val="24"/>
          <w:shd w:val="clear" w:color="auto" w:fill="FFFFFF"/>
        </w:rPr>
      </w:pPr>
      <w:r w:rsidRPr="004C045B">
        <w:rPr>
          <w:spacing w:val="2"/>
          <w:sz w:val="24"/>
          <w:szCs w:val="24"/>
          <w:shd w:val="clear" w:color="auto" w:fill="FFFFFF"/>
        </w:rPr>
        <w:t>Соглашение о финансовом участии заинтересованных лиц</w:t>
      </w:r>
    </w:p>
    <w:p w:rsidR="00B77356" w:rsidRPr="0094735B" w:rsidRDefault="00B77356" w:rsidP="00B77356">
      <w:pPr>
        <w:spacing w:line="0" w:lineRule="atLeast"/>
        <w:jc w:val="right"/>
        <w:rPr>
          <w:spacing w:val="2"/>
          <w:sz w:val="24"/>
          <w:szCs w:val="24"/>
          <w:highlight w:val="yellow"/>
          <w:shd w:val="clear" w:color="auto" w:fill="FFFFFF"/>
        </w:rPr>
      </w:pPr>
    </w:p>
    <w:p w:rsidR="00B77356" w:rsidRPr="0094735B" w:rsidRDefault="00B77356" w:rsidP="00B77356">
      <w:pPr>
        <w:spacing w:line="0" w:lineRule="atLeast"/>
        <w:rPr>
          <w:spacing w:val="2"/>
          <w:sz w:val="24"/>
          <w:szCs w:val="24"/>
          <w:highlight w:val="yellow"/>
          <w:shd w:val="clear" w:color="auto" w:fill="FFFFFF"/>
        </w:rPr>
      </w:pPr>
      <w:r w:rsidRPr="0094735B">
        <w:rPr>
          <w:spacing w:val="2"/>
          <w:sz w:val="24"/>
          <w:szCs w:val="24"/>
          <w:highlight w:val="yellow"/>
          <w:shd w:val="clear" w:color="auto" w:fill="FFFFFF"/>
        </w:rPr>
        <w:br/>
      </w:r>
      <w:r w:rsidRPr="004C045B">
        <w:rPr>
          <w:spacing w:val="2"/>
          <w:sz w:val="24"/>
          <w:szCs w:val="24"/>
          <w:shd w:val="clear" w:color="auto" w:fill="FFFFFF"/>
        </w:rPr>
        <w:t>г. Комсомольск                                                               _____________ 20___ г.</w:t>
      </w:r>
    </w:p>
    <w:p w:rsidR="00B77356" w:rsidRPr="004C045B" w:rsidRDefault="00B77356" w:rsidP="00B77356">
      <w:pPr>
        <w:spacing w:line="0" w:lineRule="atLeast"/>
        <w:jc w:val="both"/>
        <w:rPr>
          <w:spacing w:val="2"/>
          <w:sz w:val="24"/>
          <w:szCs w:val="24"/>
          <w:shd w:val="clear" w:color="auto" w:fill="FFFFFF"/>
        </w:rPr>
      </w:pPr>
      <w:r w:rsidRPr="0094735B">
        <w:rPr>
          <w:spacing w:val="2"/>
          <w:sz w:val="24"/>
          <w:szCs w:val="24"/>
          <w:highlight w:val="yellow"/>
          <w:shd w:val="clear" w:color="auto" w:fill="FFFFFF"/>
        </w:rPr>
        <w:br/>
      </w:r>
      <w:r w:rsidRPr="004C045B">
        <w:rPr>
          <w:spacing w:val="2"/>
          <w:sz w:val="24"/>
          <w:szCs w:val="24"/>
          <w:shd w:val="clear" w:color="auto" w:fill="FFFFFF"/>
        </w:rPr>
        <w:t xml:space="preserve">    Администрация Комсомольского муниципального района, именуемая в дальнейшем "Исполнитель", в лице _________________________________________, действующего на основании ____________________, и __________________   </w:t>
      </w:r>
    </w:p>
    <w:p w:rsidR="00B77356" w:rsidRPr="004C045B" w:rsidRDefault="00B77356" w:rsidP="00B77356">
      <w:pPr>
        <w:spacing w:line="0" w:lineRule="atLeast"/>
        <w:jc w:val="both"/>
        <w:rPr>
          <w:spacing w:val="2"/>
          <w:sz w:val="24"/>
          <w:szCs w:val="24"/>
          <w:shd w:val="clear" w:color="auto" w:fill="FFFFFF"/>
        </w:rPr>
      </w:pPr>
      <w:r w:rsidRPr="004C045B">
        <w:rPr>
          <w:spacing w:val="2"/>
          <w:sz w:val="24"/>
          <w:szCs w:val="24"/>
          <w:shd w:val="clear" w:color="auto" w:fill="FFFFFF"/>
        </w:rPr>
        <w:t>_________________________________________________________________,</w:t>
      </w:r>
    </w:p>
    <w:p w:rsidR="00B77356" w:rsidRPr="004C045B" w:rsidRDefault="00B77356" w:rsidP="00B77356">
      <w:pPr>
        <w:spacing w:line="0" w:lineRule="atLeast"/>
        <w:jc w:val="both"/>
        <w:rPr>
          <w:spacing w:val="2"/>
          <w:sz w:val="24"/>
          <w:szCs w:val="24"/>
          <w:shd w:val="clear" w:color="auto" w:fill="FFFFFF"/>
        </w:rPr>
      </w:pPr>
      <w:r w:rsidRPr="004C045B">
        <w:rPr>
          <w:spacing w:val="2"/>
          <w:sz w:val="24"/>
          <w:szCs w:val="24"/>
          <w:shd w:val="clear" w:color="auto" w:fill="FFFFFF"/>
        </w:rPr>
        <w:t>         (Ф.И.О. физического лица, наименование юридического лица)</w:t>
      </w:r>
    </w:p>
    <w:p w:rsidR="00B77356" w:rsidRPr="004C045B" w:rsidRDefault="00B77356" w:rsidP="00B77356">
      <w:pPr>
        <w:spacing w:line="0" w:lineRule="atLeast"/>
        <w:jc w:val="both"/>
        <w:rPr>
          <w:spacing w:val="2"/>
          <w:sz w:val="24"/>
          <w:szCs w:val="24"/>
          <w:shd w:val="clear" w:color="auto" w:fill="FFFFFF"/>
        </w:rPr>
      </w:pPr>
      <w:r w:rsidRPr="004C045B">
        <w:rPr>
          <w:spacing w:val="2"/>
          <w:sz w:val="24"/>
          <w:szCs w:val="24"/>
          <w:shd w:val="clear" w:color="auto" w:fill="FFFFFF"/>
        </w:rPr>
        <w:t>в лице __________________________________________________________ ,</w:t>
      </w:r>
    </w:p>
    <w:p w:rsidR="00B77356" w:rsidRPr="004C045B" w:rsidRDefault="00B77356" w:rsidP="00B77356">
      <w:pPr>
        <w:spacing w:line="0" w:lineRule="atLeast"/>
        <w:jc w:val="both"/>
        <w:rPr>
          <w:spacing w:val="2"/>
          <w:sz w:val="24"/>
          <w:szCs w:val="24"/>
          <w:shd w:val="clear" w:color="auto" w:fill="FFFFFF"/>
        </w:rPr>
      </w:pPr>
      <w:r w:rsidRPr="004C045B">
        <w:rPr>
          <w:spacing w:val="2"/>
          <w:sz w:val="24"/>
          <w:szCs w:val="24"/>
          <w:shd w:val="clear" w:color="auto" w:fill="FFFFFF"/>
        </w:rPr>
        <w:t>действующего  от  имени  заинтересованных лиц на основании протокола общего собрания N _________ от _______________, ______________ ________________________________________________________________,</w:t>
      </w:r>
    </w:p>
    <w:p w:rsidR="00B77356" w:rsidRPr="004C045B" w:rsidRDefault="00B77356" w:rsidP="00B77356">
      <w:pPr>
        <w:spacing w:line="0" w:lineRule="atLeast"/>
        <w:jc w:val="both"/>
        <w:rPr>
          <w:spacing w:val="2"/>
          <w:sz w:val="24"/>
          <w:szCs w:val="24"/>
          <w:shd w:val="clear" w:color="auto" w:fill="FFFFFF"/>
        </w:rPr>
      </w:pPr>
      <w:r w:rsidRPr="004C045B">
        <w:rPr>
          <w:spacing w:val="2"/>
          <w:sz w:val="24"/>
          <w:szCs w:val="24"/>
          <w:shd w:val="clear" w:color="auto" w:fill="FFFFFF"/>
        </w:rPr>
        <w:t> (для физических лиц указывается паспорт, серия, номер, дата и кем выдан;</w:t>
      </w:r>
    </w:p>
    <w:p w:rsidR="00B77356" w:rsidRPr="004C045B" w:rsidRDefault="00B77356" w:rsidP="00B77356">
      <w:pPr>
        <w:jc w:val="both"/>
        <w:rPr>
          <w:spacing w:val="2"/>
          <w:sz w:val="24"/>
          <w:szCs w:val="24"/>
          <w:shd w:val="clear" w:color="auto" w:fill="FFFFFF"/>
        </w:rPr>
      </w:pPr>
      <w:r w:rsidRPr="004C045B">
        <w:rPr>
          <w:spacing w:val="2"/>
          <w:sz w:val="24"/>
          <w:szCs w:val="24"/>
          <w:shd w:val="clear" w:color="auto" w:fill="FFFFFF"/>
        </w:rPr>
        <w:t>для юридических лиц указывается учредительный документ)</w:t>
      </w:r>
    </w:p>
    <w:p w:rsidR="00B77356" w:rsidRPr="004C045B" w:rsidRDefault="00B77356" w:rsidP="00B77356">
      <w:pPr>
        <w:jc w:val="both"/>
        <w:rPr>
          <w:spacing w:val="2"/>
          <w:sz w:val="24"/>
          <w:szCs w:val="24"/>
          <w:shd w:val="clear" w:color="auto" w:fill="FFFFFF"/>
        </w:rPr>
      </w:pPr>
      <w:r w:rsidRPr="004C045B">
        <w:rPr>
          <w:spacing w:val="2"/>
          <w:sz w:val="24"/>
          <w:szCs w:val="24"/>
          <w:shd w:val="clear" w:color="auto" w:fill="FFFFFF"/>
        </w:rPr>
        <w:t xml:space="preserve">(далее  -  Представитель заинтересованных лиц), </w:t>
      </w:r>
    </w:p>
    <w:p w:rsidR="00B77356" w:rsidRPr="004C045B" w:rsidRDefault="00B77356" w:rsidP="00B77356">
      <w:pPr>
        <w:jc w:val="both"/>
        <w:rPr>
          <w:spacing w:val="2"/>
          <w:sz w:val="24"/>
          <w:szCs w:val="24"/>
          <w:shd w:val="clear" w:color="auto" w:fill="FFFFFF"/>
        </w:rPr>
      </w:pPr>
      <w:r w:rsidRPr="004C045B">
        <w:rPr>
          <w:spacing w:val="2"/>
          <w:sz w:val="24"/>
          <w:szCs w:val="24"/>
          <w:shd w:val="clear" w:color="auto" w:fill="FFFFFF"/>
        </w:rPr>
        <w:t>вместе именуемые "Стороны", заключили  настоящее  соглашение  о финансовом участии заинтересованных лиц (далее - Соглашение) о нижеследующем:</w:t>
      </w:r>
    </w:p>
    <w:p w:rsidR="00B77356" w:rsidRDefault="00B77356" w:rsidP="00B77356">
      <w:pPr>
        <w:ind w:left="-1125"/>
        <w:jc w:val="center"/>
        <w:rPr>
          <w:b/>
          <w:spacing w:val="2"/>
          <w:sz w:val="24"/>
          <w:szCs w:val="24"/>
        </w:rPr>
      </w:pPr>
    </w:p>
    <w:p w:rsidR="00B77356" w:rsidRPr="004C045B" w:rsidRDefault="00B77356" w:rsidP="00B77356">
      <w:pPr>
        <w:ind w:left="-1125"/>
        <w:jc w:val="center"/>
        <w:rPr>
          <w:b/>
          <w:spacing w:val="2"/>
          <w:sz w:val="24"/>
          <w:szCs w:val="24"/>
        </w:rPr>
      </w:pPr>
      <w:r w:rsidRPr="004C045B">
        <w:rPr>
          <w:b/>
          <w:spacing w:val="2"/>
          <w:sz w:val="24"/>
          <w:szCs w:val="24"/>
        </w:rPr>
        <w:t>1. Предмет Соглашения</w:t>
      </w:r>
    </w:p>
    <w:p w:rsidR="00B77356" w:rsidRPr="004C045B" w:rsidRDefault="00B77356" w:rsidP="00B77356">
      <w:pPr>
        <w:jc w:val="both"/>
        <w:rPr>
          <w:spacing w:val="2"/>
          <w:sz w:val="24"/>
          <w:szCs w:val="24"/>
          <w:shd w:val="clear" w:color="auto" w:fill="FFFFFF"/>
        </w:rPr>
      </w:pPr>
      <w:r w:rsidRPr="0094735B">
        <w:rPr>
          <w:spacing w:val="2"/>
          <w:sz w:val="24"/>
          <w:szCs w:val="24"/>
          <w:highlight w:val="yellow"/>
          <w:shd w:val="clear" w:color="auto" w:fill="FFFFFF"/>
        </w:rPr>
        <w:br/>
      </w:r>
      <w:r w:rsidRPr="004C045B">
        <w:rPr>
          <w:spacing w:val="2"/>
          <w:sz w:val="24"/>
          <w:szCs w:val="24"/>
          <w:shd w:val="clear" w:color="auto" w:fill="FFFFFF"/>
        </w:rPr>
        <w:t>1.1. Настоящее Соглашение регламентирует отношения Сторон по аккумулированию средств заинтересованных лиц, направляемых на выполнение минимального и (или) дополнительного (нужное подчеркнуть) перечня работ по благоустройству дворовых территорий Петровского городского поселения, на основании решения общего собрания собственников помещений в многоквартирном доме (собственников зданий, сооружений), расположенных в границах дворовой территории, подлежащей благоустройству, оформленного соответствующим протоколом.</w:t>
      </w:r>
    </w:p>
    <w:p w:rsidR="00B77356" w:rsidRPr="004C045B" w:rsidRDefault="00B77356" w:rsidP="00B77356">
      <w:pPr>
        <w:spacing w:line="0" w:lineRule="atLeast"/>
        <w:jc w:val="both"/>
        <w:rPr>
          <w:spacing w:val="2"/>
          <w:sz w:val="24"/>
          <w:szCs w:val="24"/>
          <w:shd w:val="clear" w:color="auto" w:fill="FFFFFF"/>
        </w:rPr>
      </w:pPr>
      <w:r w:rsidRPr="004C045B">
        <w:rPr>
          <w:spacing w:val="2"/>
          <w:sz w:val="24"/>
          <w:szCs w:val="24"/>
          <w:shd w:val="clear" w:color="auto" w:fill="FFFFFF"/>
        </w:rPr>
        <w:br/>
        <w:t>1.2. Место расположения дворовой территории, подлежащей благоустройству: Ивановская область, Комсомольский район, г. Комсомольск, ____________________________________________________.</w:t>
      </w:r>
    </w:p>
    <w:p w:rsidR="00B77356" w:rsidRPr="0094735B" w:rsidRDefault="00B77356" w:rsidP="00B77356">
      <w:pPr>
        <w:ind w:left="-1125"/>
        <w:jc w:val="center"/>
        <w:rPr>
          <w:b/>
          <w:spacing w:val="2"/>
          <w:sz w:val="24"/>
          <w:szCs w:val="24"/>
          <w:highlight w:val="yellow"/>
        </w:rPr>
      </w:pPr>
    </w:p>
    <w:p w:rsidR="00B77356" w:rsidRPr="004C045B" w:rsidRDefault="00B77356" w:rsidP="00B77356">
      <w:pPr>
        <w:ind w:left="-1125"/>
        <w:jc w:val="center"/>
        <w:rPr>
          <w:b/>
          <w:spacing w:val="2"/>
          <w:sz w:val="24"/>
          <w:szCs w:val="24"/>
        </w:rPr>
      </w:pPr>
      <w:r w:rsidRPr="004C045B">
        <w:rPr>
          <w:b/>
          <w:spacing w:val="2"/>
          <w:sz w:val="24"/>
          <w:szCs w:val="24"/>
        </w:rPr>
        <w:t>2. Права и обязанности Сторон</w:t>
      </w:r>
    </w:p>
    <w:p w:rsidR="00B77356" w:rsidRPr="004C045B" w:rsidRDefault="00B77356" w:rsidP="00B77356">
      <w:pPr>
        <w:jc w:val="both"/>
        <w:rPr>
          <w:spacing w:val="2"/>
          <w:sz w:val="24"/>
          <w:szCs w:val="24"/>
          <w:shd w:val="clear" w:color="auto" w:fill="FFFFFF"/>
        </w:rPr>
      </w:pPr>
      <w:r w:rsidRPr="004C045B">
        <w:rPr>
          <w:spacing w:val="2"/>
          <w:sz w:val="24"/>
          <w:szCs w:val="24"/>
          <w:shd w:val="clear" w:color="auto" w:fill="FFFFFF"/>
        </w:rPr>
        <w:br/>
        <w:t>2.1. Представитель заинтересованных лиц обязан в срок не позднее пяти рабочих дней с даты получения Соглашения перечислить на лицевой счет Администрации, открытый в Управлении Федерального казначейства по Ивановской области, средства заинтересованных лиц в размере _____ процентов от общей стоимости мероприятий по благоустройству дворовой территории в рамках минимального и (или) дополнительного (нужное подчеркнуть) перечня работ, что составляет ____________ (_______________________________) руб. ____ коп.</w:t>
      </w:r>
      <w:r w:rsidRPr="004C045B">
        <w:rPr>
          <w:spacing w:val="2"/>
          <w:sz w:val="24"/>
          <w:szCs w:val="24"/>
          <w:shd w:val="clear" w:color="auto" w:fill="FFFFFF"/>
        </w:rPr>
        <w:br/>
        <w:t>2.2. В случае если денежные средства в полном объеме и (или) в срок, установленные п. 2.1 настоящего Соглашения, не будут перечислены на лицевой счет Администрации, работы по благоустройству дворовой территории выполнению не подлежат.</w:t>
      </w:r>
      <w:r w:rsidRPr="004C045B">
        <w:rPr>
          <w:spacing w:val="2"/>
          <w:sz w:val="24"/>
          <w:szCs w:val="24"/>
          <w:shd w:val="clear" w:color="auto" w:fill="FFFFFF"/>
        </w:rPr>
        <w:br/>
        <w:t>2.3. Администрация обязана:</w:t>
      </w:r>
    </w:p>
    <w:p w:rsidR="00B77356" w:rsidRPr="004C045B" w:rsidRDefault="00B77356" w:rsidP="00B77356">
      <w:pPr>
        <w:jc w:val="both"/>
        <w:rPr>
          <w:spacing w:val="2"/>
          <w:sz w:val="24"/>
          <w:szCs w:val="24"/>
          <w:shd w:val="clear" w:color="auto" w:fill="FFFFFF"/>
        </w:rPr>
      </w:pPr>
      <w:r w:rsidRPr="004C045B">
        <w:rPr>
          <w:spacing w:val="2"/>
          <w:sz w:val="24"/>
          <w:szCs w:val="24"/>
          <w:shd w:val="clear" w:color="auto" w:fill="FFFFFF"/>
        </w:rPr>
        <w:t>2.3.1. Направить поступившие по настоящему Соглашению средства на выполнение минимального и (или) дополнительного (нужное подчеркнуть) перечней работ по благоустройству дворовой территории, расположенной по адресу: Ивановская область, Комсомольский район, ________________________________________, согласно сметному расчету.</w:t>
      </w:r>
      <w:r w:rsidRPr="004C045B">
        <w:rPr>
          <w:spacing w:val="2"/>
          <w:sz w:val="24"/>
          <w:szCs w:val="24"/>
          <w:shd w:val="clear" w:color="auto" w:fill="FFFFFF"/>
        </w:rPr>
        <w:br/>
        <w:t>2.3.2. Обеспечить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в срок до 1 мая текущего финансового года при условии:</w:t>
      </w:r>
      <w:r w:rsidRPr="004C045B">
        <w:rPr>
          <w:spacing w:val="2"/>
          <w:sz w:val="24"/>
          <w:szCs w:val="24"/>
          <w:shd w:val="clear" w:color="auto" w:fill="FFFFFF"/>
        </w:rPr>
        <w:br/>
        <w:t>- экономии денежных средств в результате определения подрядчика (исполнителя) конкурентными способами (пропорционально доле финансового участия заинтересованных лиц);</w:t>
      </w:r>
    </w:p>
    <w:p w:rsidR="00B77356" w:rsidRPr="004C045B" w:rsidRDefault="00B77356" w:rsidP="00B77356">
      <w:pPr>
        <w:jc w:val="both"/>
        <w:rPr>
          <w:spacing w:val="2"/>
          <w:sz w:val="24"/>
          <w:szCs w:val="24"/>
          <w:shd w:val="clear" w:color="auto" w:fill="FFFFFF"/>
        </w:rPr>
      </w:pPr>
      <w:r w:rsidRPr="004C045B">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r w:rsidRPr="004C045B">
        <w:rPr>
          <w:spacing w:val="2"/>
          <w:sz w:val="24"/>
          <w:szCs w:val="24"/>
          <w:shd w:val="clear" w:color="auto" w:fill="FFFFFF"/>
        </w:rPr>
        <w:br/>
        <w:t>- возникновения обстоятельств непреодолимой силы.</w:t>
      </w:r>
    </w:p>
    <w:p w:rsidR="00B77356" w:rsidRPr="004C045B" w:rsidRDefault="00B77356" w:rsidP="00B77356">
      <w:pPr>
        <w:jc w:val="both"/>
        <w:rPr>
          <w:spacing w:val="2"/>
          <w:sz w:val="24"/>
          <w:szCs w:val="24"/>
          <w:shd w:val="clear" w:color="auto" w:fill="FFFFFF"/>
        </w:rPr>
      </w:pPr>
      <w:r w:rsidRPr="004C045B">
        <w:rPr>
          <w:spacing w:val="2"/>
          <w:sz w:val="24"/>
          <w:szCs w:val="24"/>
          <w:shd w:val="clear" w:color="auto" w:fill="FFFFFF"/>
        </w:rPr>
        <w:t>2.3.3. Обеспечить возврат аккумулированных денежных средств по реквизитам, указанным в настоящем Соглашении, в течение 30 календарных дней со дня окончания срока, установленного пунктом 2.1 настоящего Соглашения, в случае если денежные средства поступили не в полном объеме и (или) не в установленный срок.</w:t>
      </w:r>
    </w:p>
    <w:p w:rsidR="00B77356" w:rsidRPr="0094735B" w:rsidRDefault="00B77356" w:rsidP="00B77356">
      <w:pPr>
        <w:jc w:val="both"/>
        <w:rPr>
          <w:spacing w:val="2"/>
          <w:sz w:val="24"/>
          <w:szCs w:val="24"/>
          <w:highlight w:val="yellow"/>
          <w:shd w:val="clear" w:color="auto" w:fill="FFFFFF"/>
        </w:rPr>
      </w:pPr>
    </w:p>
    <w:p w:rsidR="00B77356" w:rsidRPr="00F8505A" w:rsidRDefault="00B77356" w:rsidP="00B77356">
      <w:pPr>
        <w:ind w:left="-1125"/>
        <w:jc w:val="center"/>
        <w:rPr>
          <w:b/>
          <w:spacing w:val="2"/>
          <w:sz w:val="24"/>
          <w:szCs w:val="24"/>
        </w:rPr>
      </w:pPr>
      <w:r w:rsidRPr="00F8505A">
        <w:rPr>
          <w:b/>
          <w:spacing w:val="2"/>
          <w:sz w:val="24"/>
          <w:szCs w:val="24"/>
        </w:rPr>
        <w:t>3. Порядок расходования</w:t>
      </w:r>
    </w:p>
    <w:p w:rsidR="00B77356" w:rsidRPr="00F8505A" w:rsidRDefault="00B77356" w:rsidP="00B77356">
      <w:pPr>
        <w:jc w:val="both"/>
        <w:rPr>
          <w:spacing w:val="2"/>
          <w:sz w:val="24"/>
          <w:szCs w:val="24"/>
          <w:shd w:val="clear" w:color="auto" w:fill="FFFFFF"/>
        </w:rPr>
      </w:pPr>
      <w:r w:rsidRPr="00F8505A">
        <w:rPr>
          <w:spacing w:val="2"/>
          <w:sz w:val="24"/>
          <w:szCs w:val="24"/>
          <w:shd w:val="clear" w:color="auto" w:fill="FFFFFF"/>
        </w:rPr>
        <w:br/>
        <w:t>3.1. Расходование аккумулированных денежных средств заинтересованных лиц осуществляется Администрацией на оплату минимального и (или) дополнительного (нужное подчеркнуть) перечня работ по благоустройству дворовых территорий, включенных в проект благоустройства дворовой территории.</w:t>
      </w:r>
      <w:r w:rsidRPr="00F8505A">
        <w:rPr>
          <w:spacing w:val="2"/>
          <w:sz w:val="24"/>
          <w:szCs w:val="24"/>
          <w:shd w:val="clear" w:color="auto" w:fill="FFFFFF"/>
        </w:rPr>
        <w:br/>
        <w:t>3.2. Денежные средства носят целевой характер и не могут быть использованы на другие цели, включая направление денежных средств на банковские депозиты, приобретение активов (валютных ценностей, ценных бумаг, иного имущества), осуществление расходов без документального обоснования таких расходов, а также на проведение мероприятий по благоустройству в отношении иных дворовых территорий.</w:t>
      </w:r>
    </w:p>
    <w:p w:rsidR="00B77356" w:rsidRPr="0094735B" w:rsidRDefault="00B77356" w:rsidP="00B77356">
      <w:pPr>
        <w:ind w:left="-1125"/>
        <w:jc w:val="center"/>
        <w:rPr>
          <w:b/>
          <w:spacing w:val="2"/>
          <w:sz w:val="24"/>
          <w:szCs w:val="24"/>
          <w:highlight w:val="yellow"/>
        </w:rPr>
      </w:pPr>
    </w:p>
    <w:p w:rsidR="00B77356" w:rsidRPr="00F8505A" w:rsidRDefault="00B77356" w:rsidP="00B77356">
      <w:pPr>
        <w:ind w:left="-1125"/>
        <w:jc w:val="center"/>
        <w:rPr>
          <w:b/>
          <w:spacing w:val="2"/>
          <w:sz w:val="24"/>
          <w:szCs w:val="24"/>
        </w:rPr>
      </w:pPr>
      <w:r w:rsidRPr="00F8505A">
        <w:rPr>
          <w:b/>
          <w:spacing w:val="2"/>
          <w:sz w:val="24"/>
          <w:szCs w:val="24"/>
        </w:rPr>
        <w:t>4. Срок действия Соглашения</w:t>
      </w:r>
    </w:p>
    <w:p w:rsidR="00B77356" w:rsidRPr="00F8505A" w:rsidRDefault="00B77356" w:rsidP="00B77356">
      <w:pPr>
        <w:jc w:val="both"/>
        <w:rPr>
          <w:spacing w:val="2"/>
          <w:sz w:val="24"/>
          <w:szCs w:val="24"/>
          <w:shd w:val="clear" w:color="auto" w:fill="FFFFFF"/>
        </w:rPr>
      </w:pPr>
      <w:r w:rsidRPr="00F8505A">
        <w:rPr>
          <w:spacing w:val="2"/>
          <w:sz w:val="24"/>
          <w:szCs w:val="24"/>
          <w:shd w:val="clear" w:color="auto" w:fill="FFFFFF"/>
        </w:rPr>
        <w:br/>
        <w:t>4.1. Настоящее Соглашение вступает в силу с момента его подписания и действует по 31 декабря 20___ года.</w:t>
      </w:r>
    </w:p>
    <w:p w:rsidR="00B77356" w:rsidRPr="00F8505A" w:rsidRDefault="00B77356" w:rsidP="00B77356">
      <w:pPr>
        <w:jc w:val="both"/>
        <w:rPr>
          <w:spacing w:val="2"/>
          <w:sz w:val="24"/>
          <w:szCs w:val="24"/>
          <w:shd w:val="clear" w:color="auto" w:fill="FFFFFF"/>
        </w:rPr>
      </w:pPr>
      <w:r w:rsidRPr="00F8505A">
        <w:rPr>
          <w:spacing w:val="2"/>
          <w:sz w:val="24"/>
          <w:szCs w:val="24"/>
          <w:shd w:val="clear" w:color="auto" w:fill="FFFFFF"/>
        </w:rPr>
        <w:t>4.2. Окончание срока действия Соглашения не освобождает Стороны от исполнения обязательств, возникших в период действия Соглашения.</w:t>
      </w:r>
    </w:p>
    <w:p w:rsidR="00B77356" w:rsidRPr="00F8505A" w:rsidRDefault="00B77356" w:rsidP="00B77356">
      <w:pPr>
        <w:ind w:left="-1125"/>
        <w:jc w:val="center"/>
        <w:rPr>
          <w:b/>
          <w:spacing w:val="2"/>
          <w:sz w:val="24"/>
          <w:szCs w:val="24"/>
        </w:rPr>
      </w:pPr>
    </w:p>
    <w:p w:rsidR="00B77356" w:rsidRPr="00F8505A" w:rsidRDefault="00B77356" w:rsidP="00B77356">
      <w:pPr>
        <w:jc w:val="center"/>
        <w:rPr>
          <w:b/>
          <w:spacing w:val="2"/>
          <w:sz w:val="24"/>
          <w:szCs w:val="24"/>
        </w:rPr>
      </w:pPr>
      <w:r w:rsidRPr="00F8505A">
        <w:rPr>
          <w:b/>
          <w:spacing w:val="2"/>
          <w:sz w:val="24"/>
          <w:szCs w:val="24"/>
        </w:rPr>
        <w:t>5. Порядок разрешения споров</w:t>
      </w:r>
    </w:p>
    <w:p w:rsidR="00B77356" w:rsidRPr="00F8505A" w:rsidRDefault="00B77356" w:rsidP="00B77356">
      <w:pPr>
        <w:jc w:val="both"/>
        <w:rPr>
          <w:spacing w:val="2"/>
          <w:sz w:val="24"/>
          <w:szCs w:val="24"/>
          <w:shd w:val="clear" w:color="auto" w:fill="FFFFFF"/>
        </w:rPr>
      </w:pPr>
      <w:r w:rsidRPr="00F8505A">
        <w:rPr>
          <w:spacing w:val="2"/>
          <w:sz w:val="24"/>
          <w:szCs w:val="24"/>
          <w:shd w:val="clear" w:color="auto" w:fill="FFFFFF"/>
        </w:rPr>
        <w:br/>
        <w:t>5.1. Споры по настоящему Соглашению решаются путем переговоров или в судебном порядке в соответствии с законодательством Российской Федерации.</w:t>
      </w:r>
    </w:p>
    <w:p w:rsidR="00B77356" w:rsidRDefault="00B77356" w:rsidP="00B77356">
      <w:pPr>
        <w:ind w:left="-1125"/>
        <w:jc w:val="center"/>
        <w:rPr>
          <w:b/>
          <w:spacing w:val="2"/>
          <w:sz w:val="24"/>
          <w:szCs w:val="24"/>
          <w:highlight w:val="yellow"/>
        </w:rPr>
      </w:pPr>
    </w:p>
    <w:p w:rsidR="00B77356" w:rsidRPr="00F8505A" w:rsidRDefault="00B77356" w:rsidP="00B77356">
      <w:pPr>
        <w:ind w:left="-1125"/>
        <w:jc w:val="center"/>
        <w:rPr>
          <w:b/>
          <w:spacing w:val="2"/>
          <w:sz w:val="24"/>
          <w:szCs w:val="24"/>
        </w:rPr>
      </w:pPr>
      <w:r w:rsidRPr="00F8505A">
        <w:rPr>
          <w:b/>
          <w:spacing w:val="2"/>
          <w:sz w:val="24"/>
          <w:szCs w:val="24"/>
        </w:rPr>
        <w:t>6. Прочие условия</w:t>
      </w:r>
    </w:p>
    <w:p w:rsidR="00B77356" w:rsidRPr="00F8505A" w:rsidRDefault="00B77356" w:rsidP="00B77356">
      <w:pPr>
        <w:jc w:val="both"/>
        <w:rPr>
          <w:spacing w:val="2"/>
          <w:sz w:val="24"/>
          <w:szCs w:val="24"/>
          <w:shd w:val="clear" w:color="auto" w:fill="FFFFFF"/>
        </w:rPr>
      </w:pPr>
      <w:r w:rsidRPr="00F8505A">
        <w:rPr>
          <w:spacing w:val="2"/>
          <w:sz w:val="24"/>
          <w:szCs w:val="24"/>
          <w:shd w:val="clear" w:color="auto" w:fill="FFFFFF"/>
        </w:rPr>
        <w:br/>
        <w:t>6.1. Стороны обязаны уведомлять друг друга об изменении своего юридического адреса, номеров телефонов, банковских реквизитов не позднее пяти рабочих дней с даты их изменения путем направления соответствующего письменного извещения.</w:t>
      </w:r>
      <w:r w:rsidRPr="00F8505A">
        <w:rPr>
          <w:spacing w:val="2"/>
          <w:sz w:val="24"/>
          <w:szCs w:val="24"/>
          <w:shd w:val="clear" w:color="auto" w:fill="FFFFFF"/>
        </w:rPr>
        <w:br/>
        <w:t>6.2. Все изменения и дополнения к настоящему Соглашению являются действительными лишь при условии, что они совершены письменно и подписаны обеими сторонами.</w:t>
      </w:r>
    </w:p>
    <w:p w:rsidR="00B77356" w:rsidRPr="00F8505A" w:rsidRDefault="00B77356" w:rsidP="00B77356">
      <w:pPr>
        <w:jc w:val="both"/>
        <w:rPr>
          <w:spacing w:val="2"/>
          <w:sz w:val="24"/>
          <w:szCs w:val="24"/>
          <w:shd w:val="clear" w:color="auto" w:fill="FFFFFF"/>
        </w:rPr>
      </w:pPr>
      <w:r w:rsidRPr="00F8505A">
        <w:rPr>
          <w:spacing w:val="2"/>
          <w:sz w:val="24"/>
          <w:szCs w:val="24"/>
          <w:shd w:val="clear" w:color="auto" w:fill="FFFFFF"/>
        </w:rPr>
        <w:t>6.3. Настоящее Соглашение составлено в двух экземплярах, имеющих одинаковую юридическую силу, по одному экземпляру для каждой из сторон.</w:t>
      </w:r>
      <w:r w:rsidRPr="00F8505A">
        <w:rPr>
          <w:spacing w:val="2"/>
          <w:sz w:val="24"/>
          <w:szCs w:val="24"/>
          <w:shd w:val="clear" w:color="auto" w:fill="FFFFFF"/>
        </w:rPr>
        <w:br/>
        <w:t>6.4. Настоящее Соглашение может быть расторгнуто или изменено по взаимному согласию сторон.</w:t>
      </w:r>
    </w:p>
    <w:p w:rsidR="00B77356" w:rsidRPr="00F8505A" w:rsidRDefault="00B77356" w:rsidP="00B77356">
      <w:pPr>
        <w:jc w:val="both"/>
        <w:rPr>
          <w:b/>
          <w:spacing w:val="2"/>
          <w:sz w:val="24"/>
          <w:szCs w:val="24"/>
        </w:rPr>
      </w:pPr>
      <w:r w:rsidRPr="00F8505A">
        <w:rPr>
          <w:spacing w:val="2"/>
          <w:sz w:val="24"/>
          <w:szCs w:val="24"/>
          <w:shd w:val="clear" w:color="auto" w:fill="FFFFFF"/>
        </w:rPr>
        <w:t>6.5. По всем вопросам, не урегулированным Соглашением, стороны руководствуются действующим законодательством Российской Федерации.</w:t>
      </w:r>
      <w:r w:rsidRPr="00F8505A">
        <w:rPr>
          <w:spacing w:val="2"/>
          <w:sz w:val="24"/>
          <w:szCs w:val="24"/>
          <w:shd w:val="clear" w:color="auto" w:fill="FFFFFF"/>
        </w:rPr>
        <w:br/>
        <w:t>6.6. Стороны несут ответственность за неисполнение обязательств по настоящему Соглашению в соответствии с де</w:t>
      </w:r>
      <w:r>
        <w:rPr>
          <w:spacing w:val="2"/>
          <w:sz w:val="24"/>
          <w:szCs w:val="24"/>
          <w:shd w:val="clear" w:color="auto" w:fill="FFFFFF"/>
        </w:rPr>
        <w:t>йствующим законодательством.</w:t>
      </w:r>
      <w:r>
        <w:rPr>
          <w:spacing w:val="2"/>
          <w:sz w:val="24"/>
          <w:szCs w:val="24"/>
          <w:shd w:val="clear" w:color="auto" w:fill="FFFFFF"/>
        </w:rPr>
        <w:br/>
        <w:t>6.7</w:t>
      </w:r>
      <w:r w:rsidRPr="00F8505A">
        <w:rPr>
          <w:spacing w:val="2"/>
          <w:sz w:val="24"/>
          <w:szCs w:val="24"/>
          <w:shd w:val="clear" w:color="auto" w:fill="FFFFFF"/>
        </w:rPr>
        <w:t>. Изменение Соглашения осуществляется в письменной форме в виде дополнительных соглашений, которые являются его неотъемлемой частью.</w:t>
      </w:r>
    </w:p>
    <w:tbl>
      <w:tblPr>
        <w:tblW w:w="0" w:type="auto"/>
        <w:tblInd w:w="10" w:type="dxa"/>
        <w:tblCellMar>
          <w:left w:w="10" w:type="dxa"/>
          <w:right w:w="10" w:type="dxa"/>
        </w:tblCellMar>
        <w:tblLook w:val="0000"/>
      </w:tblPr>
      <w:tblGrid>
        <w:gridCol w:w="4593"/>
        <w:gridCol w:w="4772"/>
      </w:tblGrid>
      <w:tr w:rsidR="00B77356" w:rsidRPr="00F8505A" w:rsidTr="00797C3B">
        <w:tc>
          <w:tcPr>
            <w:tcW w:w="4593" w:type="dxa"/>
            <w:shd w:val="clear" w:color="000000" w:fill="FFFFFF"/>
            <w:tcMar>
              <w:left w:w="10" w:type="dxa"/>
              <w:right w:w="10" w:type="dxa"/>
            </w:tcMar>
          </w:tcPr>
          <w:p w:rsidR="00B77356" w:rsidRPr="00DE33DC" w:rsidRDefault="00B77356" w:rsidP="00797C3B">
            <w:pPr>
              <w:pStyle w:val="ab"/>
              <w:spacing w:after="0" w:line="240" w:lineRule="auto"/>
              <w:jc w:val="both"/>
              <w:rPr>
                <w:rFonts w:ascii="Calibri" w:eastAsia="Calibri" w:hAnsi="Calibri" w:cs="Calibri"/>
                <w:sz w:val="24"/>
                <w:szCs w:val="24"/>
              </w:rPr>
            </w:pPr>
            <w:r w:rsidRPr="00DE33DC">
              <w:rPr>
                <w:rFonts w:ascii="Times New Roman" w:eastAsia="Times New Roman" w:hAnsi="Times New Roman" w:cs="Times New Roman"/>
                <w:b/>
                <w:spacing w:val="2"/>
                <w:sz w:val="24"/>
                <w:szCs w:val="24"/>
              </w:rPr>
              <w:t>Реквизиты Сторон</w:t>
            </w:r>
          </w:p>
        </w:tc>
        <w:tc>
          <w:tcPr>
            <w:tcW w:w="4772" w:type="dxa"/>
            <w:shd w:val="clear" w:color="000000" w:fill="FFFFFF"/>
            <w:tcMar>
              <w:left w:w="10" w:type="dxa"/>
              <w:right w:w="10" w:type="dxa"/>
            </w:tcMar>
          </w:tcPr>
          <w:p w:rsidR="00B77356" w:rsidRPr="00F8505A" w:rsidRDefault="00B77356" w:rsidP="00797C3B">
            <w:pPr>
              <w:jc w:val="both"/>
              <w:rPr>
                <w:rFonts w:ascii="Calibri" w:eastAsia="Calibri" w:hAnsi="Calibri" w:cs="Calibri"/>
                <w:sz w:val="24"/>
                <w:szCs w:val="24"/>
              </w:rPr>
            </w:pPr>
          </w:p>
        </w:tc>
      </w:tr>
      <w:tr w:rsidR="00B77356" w:rsidRPr="00F8505A" w:rsidTr="00797C3B">
        <w:trPr>
          <w:trHeight w:val="1"/>
        </w:trPr>
        <w:tc>
          <w:tcPr>
            <w:tcW w:w="4593" w:type="dxa"/>
            <w:tcBorders>
              <w:top w:val="single" w:sz="6" w:space="0" w:color="000000"/>
              <w:left w:val="single" w:sz="6" w:space="0" w:color="000000"/>
              <w:bottom w:val="single" w:sz="4" w:space="0" w:color="auto"/>
              <w:right w:val="single" w:sz="6" w:space="0" w:color="000000"/>
            </w:tcBorders>
            <w:shd w:val="clear" w:color="000000" w:fill="FFFFFF"/>
            <w:tcMar>
              <w:left w:w="148" w:type="dxa"/>
              <w:right w:w="148" w:type="dxa"/>
            </w:tcMar>
          </w:tcPr>
          <w:p w:rsidR="00B77356" w:rsidRPr="00F8505A" w:rsidRDefault="00B77356" w:rsidP="00797C3B">
            <w:pPr>
              <w:jc w:val="both"/>
              <w:rPr>
                <w:sz w:val="24"/>
                <w:szCs w:val="24"/>
              </w:rPr>
            </w:pPr>
            <w:r w:rsidRPr="00F8505A">
              <w:rPr>
                <w:sz w:val="24"/>
                <w:szCs w:val="24"/>
              </w:rPr>
              <w:t>Для физических лиц:</w:t>
            </w:r>
          </w:p>
        </w:tc>
        <w:tc>
          <w:tcPr>
            <w:tcW w:w="477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rsidR="00B77356" w:rsidRPr="00F8505A" w:rsidRDefault="00B77356" w:rsidP="00797C3B">
            <w:pPr>
              <w:jc w:val="both"/>
              <w:rPr>
                <w:sz w:val="24"/>
                <w:szCs w:val="24"/>
              </w:rPr>
            </w:pPr>
            <w:r w:rsidRPr="00F8505A">
              <w:rPr>
                <w:sz w:val="24"/>
                <w:szCs w:val="24"/>
              </w:rPr>
              <w:t>Исполнитель:</w:t>
            </w:r>
          </w:p>
          <w:p w:rsidR="00B77356" w:rsidRPr="00F8505A" w:rsidRDefault="00B77356" w:rsidP="00797C3B">
            <w:pPr>
              <w:jc w:val="both"/>
              <w:rPr>
                <w:rFonts w:ascii="Calibri" w:eastAsia="Calibri" w:hAnsi="Calibri" w:cs="Calibri"/>
                <w:sz w:val="24"/>
                <w:szCs w:val="24"/>
              </w:rPr>
            </w:pPr>
            <w:r w:rsidRPr="00F8505A">
              <w:rPr>
                <w:sz w:val="24"/>
                <w:szCs w:val="24"/>
              </w:rPr>
              <w:t>Наименование юридического лица</w:t>
            </w:r>
          </w:p>
        </w:tc>
      </w:tr>
      <w:tr w:rsidR="00B77356" w:rsidRPr="00F8505A" w:rsidTr="00797C3B">
        <w:trPr>
          <w:trHeight w:val="1"/>
        </w:trPr>
        <w:tc>
          <w:tcPr>
            <w:tcW w:w="4593"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B77356" w:rsidRPr="00F8505A" w:rsidRDefault="00B77356" w:rsidP="00797C3B">
            <w:pPr>
              <w:jc w:val="both"/>
              <w:rPr>
                <w:sz w:val="24"/>
                <w:szCs w:val="24"/>
              </w:rPr>
            </w:pPr>
            <w:r w:rsidRPr="00F8505A">
              <w:rPr>
                <w:sz w:val="24"/>
                <w:szCs w:val="24"/>
              </w:rPr>
              <w:t>Представитель заинтересованных лиц:</w:t>
            </w:r>
          </w:p>
          <w:p w:rsidR="00B77356" w:rsidRPr="00F8505A" w:rsidRDefault="00B77356" w:rsidP="00797C3B">
            <w:pPr>
              <w:jc w:val="both"/>
              <w:rPr>
                <w:sz w:val="24"/>
                <w:szCs w:val="24"/>
              </w:rPr>
            </w:pPr>
            <w:r w:rsidRPr="00F8505A">
              <w:rPr>
                <w:sz w:val="24"/>
                <w:szCs w:val="24"/>
              </w:rPr>
              <w:t>Ф.И.О.</w:t>
            </w:r>
          </w:p>
          <w:p w:rsidR="00B77356" w:rsidRPr="00F8505A" w:rsidRDefault="00B77356" w:rsidP="00797C3B">
            <w:pPr>
              <w:jc w:val="both"/>
              <w:rPr>
                <w:sz w:val="24"/>
                <w:szCs w:val="24"/>
              </w:rPr>
            </w:pPr>
            <w:r w:rsidRPr="00F8505A">
              <w:rPr>
                <w:sz w:val="24"/>
                <w:szCs w:val="24"/>
              </w:rPr>
              <w:t>Дата рождения:</w:t>
            </w:r>
          </w:p>
          <w:p w:rsidR="00B77356" w:rsidRPr="00F8505A" w:rsidRDefault="00B77356" w:rsidP="00797C3B">
            <w:pPr>
              <w:jc w:val="both"/>
              <w:rPr>
                <w:sz w:val="24"/>
                <w:szCs w:val="24"/>
              </w:rPr>
            </w:pPr>
            <w:r w:rsidRPr="00F8505A">
              <w:rPr>
                <w:sz w:val="24"/>
                <w:szCs w:val="24"/>
              </w:rPr>
              <w:t>Паспорт:</w:t>
            </w:r>
          </w:p>
          <w:p w:rsidR="00B77356" w:rsidRPr="00F8505A" w:rsidRDefault="00B77356" w:rsidP="00797C3B">
            <w:pPr>
              <w:jc w:val="both"/>
              <w:rPr>
                <w:sz w:val="24"/>
                <w:szCs w:val="24"/>
              </w:rPr>
            </w:pPr>
            <w:r w:rsidRPr="00F8505A">
              <w:rPr>
                <w:sz w:val="24"/>
                <w:szCs w:val="24"/>
              </w:rPr>
              <w:t>серия, номер, кем выдан, дата выдачи</w:t>
            </w:r>
          </w:p>
          <w:p w:rsidR="00B77356" w:rsidRPr="00F8505A" w:rsidRDefault="00B77356" w:rsidP="00797C3B">
            <w:pPr>
              <w:jc w:val="both"/>
              <w:rPr>
                <w:sz w:val="24"/>
                <w:szCs w:val="24"/>
              </w:rPr>
            </w:pPr>
            <w:r w:rsidRPr="00F8505A">
              <w:rPr>
                <w:sz w:val="24"/>
                <w:szCs w:val="24"/>
              </w:rPr>
              <w:t>ИНН:</w:t>
            </w:r>
          </w:p>
          <w:p w:rsidR="00B77356" w:rsidRPr="00F8505A" w:rsidRDefault="00B77356" w:rsidP="00797C3B">
            <w:pPr>
              <w:jc w:val="both"/>
              <w:rPr>
                <w:sz w:val="24"/>
                <w:szCs w:val="24"/>
              </w:rPr>
            </w:pPr>
            <w:r w:rsidRPr="00F8505A">
              <w:rPr>
                <w:sz w:val="24"/>
                <w:szCs w:val="24"/>
              </w:rPr>
              <w:t>Адрес регистрации:</w:t>
            </w:r>
          </w:p>
          <w:p w:rsidR="00B77356" w:rsidRPr="00F8505A" w:rsidRDefault="00B77356" w:rsidP="00797C3B">
            <w:pPr>
              <w:jc w:val="both"/>
              <w:rPr>
                <w:sz w:val="24"/>
                <w:szCs w:val="24"/>
              </w:rPr>
            </w:pPr>
            <w:r w:rsidRPr="00F8505A">
              <w:rPr>
                <w:sz w:val="24"/>
                <w:szCs w:val="24"/>
              </w:rPr>
              <w:t>Платежные реквизиты:</w:t>
            </w:r>
          </w:p>
          <w:p w:rsidR="00B77356" w:rsidRPr="00F8505A" w:rsidRDefault="00B77356" w:rsidP="00797C3B">
            <w:pPr>
              <w:jc w:val="both"/>
              <w:rPr>
                <w:sz w:val="24"/>
                <w:szCs w:val="24"/>
              </w:rPr>
            </w:pPr>
            <w:r w:rsidRPr="00F8505A">
              <w:rPr>
                <w:sz w:val="24"/>
                <w:szCs w:val="24"/>
              </w:rPr>
              <w:t>Наименование учреждения Банка России, БИК</w:t>
            </w:r>
          </w:p>
          <w:p w:rsidR="00B77356" w:rsidRPr="00F8505A" w:rsidRDefault="00B77356" w:rsidP="00797C3B">
            <w:pPr>
              <w:jc w:val="both"/>
              <w:rPr>
                <w:sz w:val="24"/>
                <w:szCs w:val="24"/>
              </w:rPr>
            </w:pPr>
            <w:r w:rsidRPr="00F8505A">
              <w:rPr>
                <w:sz w:val="24"/>
                <w:szCs w:val="24"/>
              </w:rPr>
              <w:t>Расчетный счет</w:t>
            </w:r>
          </w:p>
        </w:tc>
        <w:tc>
          <w:tcPr>
            <w:tcW w:w="4772" w:type="dxa"/>
            <w:tcBorders>
              <w:top w:val="single" w:sz="6" w:space="0" w:color="000000"/>
              <w:left w:val="single" w:sz="4" w:space="0" w:color="auto"/>
              <w:bottom w:val="single" w:sz="4" w:space="0" w:color="auto"/>
              <w:right w:val="single" w:sz="6" w:space="0" w:color="000000"/>
            </w:tcBorders>
            <w:shd w:val="clear" w:color="000000" w:fill="FFFFFF"/>
            <w:tcMar>
              <w:left w:w="148" w:type="dxa"/>
              <w:right w:w="148" w:type="dxa"/>
            </w:tcMar>
          </w:tcPr>
          <w:p w:rsidR="00B77356" w:rsidRPr="00F8505A" w:rsidRDefault="00B77356" w:rsidP="00797C3B">
            <w:pPr>
              <w:jc w:val="both"/>
              <w:rPr>
                <w:sz w:val="24"/>
                <w:szCs w:val="24"/>
              </w:rPr>
            </w:pPr>
            <w:r w:rsidRPr="00F8505A">
              <w:rPr>
                <w:sz w:val="24"/>
                <w:szCs w:val="24"/>
              </w:rPr>
              <w:t>Юридический и почтовый адрес:</w:t>
            </w:r>
          </w:p>
          <w:p w:rsidR="00B77356" w:rsidRPr="00F8505A" w:rsidRDefault="00B77356" w:rsidP="00797C3B">
            <w:pPr>
              <w:jc w:val="both"/>
              <w:rPr>
                <w:sz w:val="24"/>
                <w:szCs w:val="24"/>
              </w:rPr>
            </w:pPr>
            <w:r w:rsidRPr="00F8505A">
              <w:rPr>
                <w:sz w:val="24"/>
                <w:szCs w:val="24"/>
              </w:rPr>
              <w:t>ОГРН, ОКТМО:</w:t>
            </w:r>
          </w:p>
          <w:p w:rsidR="00B77356" w:rsidRPr="00F8505A" w:rsidRDefault="00B77356" w:rsidP="00797C3B">
            <w:pPr>
              <w:jc w:val="both"/>
              <w:rPr>
                <w:sz w:val="24"/>
                <w:szCs w:val="24"/>
              </w:rPr>
            </w:pPr>
            <w:r w:rsidRPr="00F8505A">
              <w:rPr>
                <w:sz w:val="24"/>
                <w:szCs w:val="24"/>
              </w:rPr>
              <w:t>ИНН/КПП:</w:t>
            </w:r>
          </w:p>
          <w:p w:rsidR="00B77356" w:rsidRPr="00F8505A" w:rsidRDefault="00B77356" w:rsidP="00797C3B">
            <w:pPr>
              <w:jc w:val="both"/>
              <w:rPr>
                <w:sz w:val="24"/>
                <w:szCs w:val="24"/>
              </w:rPr>
            </w:pPr>
            <w:r w:rsidRPr="00F8505A">
              <w:rPr>
                <w:sz w:val="24"/>
                <w:szCs w:val="24"/>
              </w:rPr>
              <w:t>Платежные реквизиты:</w:t>
            </w:r>
          </w:p>
          <w:p w:rsidR="00B77356" w:rsidRPr="00F8505A" w:rsidRDefault="00B77356" w:rsidP="00797C3B">
            <w:pPr>
              <w:jc w:val="both"/>
              <w:rPr>
                <w:sz w:val="24"/>
                <w:szCs w:val="24"/>
              </w:rPr>
            </w:pPr>
            <w:r w:rsidRPr="00F8505A">
              <w:rPr>
                <w:sz w:val="24"/>
                <w:szCs w:val="24"/>
              </w:rPr>
              <w:t>Наименование учреждения Банка России, БИК</w:t>
            </w:r>
          </w:p>
          <w:p w:rsidR="00B77356" w:rsidRPr="00F8505A" w:rsidRDefault="00B77356" w:rsidP="00797C3B">
            <w:pPr>
              <w:jc w:val="both"/>
              <w:rPr>
                <w:sz w:val="24"/>
                <w:szCs w:val="24"/>
              </w:rPr>
            </w:pPr>
            <w:r w:rsidRPr="00F8505A">
              <w:rPr>
                <w:sz w:val="24"/>
                <w:szCs w:val="24"/>
              </w:rPr>
              <w:t>Расчетный счет</w:t>
            </w:r>
          </w:p>
          <w:p w:rsidR="00B77356" w:rsidRPr="00F8505A" w:rsidRDefault="00B77356" w:rsidP="00797C3B">
            <w:pPr>
              <w:jc w:val="both"/>
              <w:rPr>
                <w:sz w:val="24"/>
                <w:szCs w:val="24"/>
              </w:rPr>
            </w:pPr>
            <w:r w:rsidRPr="00F8505A">
              <w:rPr>
                <w:sz w:val="24"/>
                <w:szCs w:val="24"/>
              </w:rPr>
              <w:t>Наименование территориального органа Федерального казначейства, в котором открыт лицевой счет</w:t>
            </w:r>
          </w:p>
          <w:p w:rsidR="00B77356" w:rsidRPr="00F8505A" w:rsidRDefault="00B77356" w:rsidP="00797C3B">
            <w:pPr>
              <w:jc w:val="both"/>
              <w:rPr>
                <w:sz w:val="24"/>
                <w:szCs w:val="24"/>
              </w:rPr>
            </w:pPr>
            <w:r w:rsidRPr="00F8505A">
              <w:rPr>
                <w:sz w:val="24"/>
                <w:szCs w:val="24"/>
              </w:rPr>
              <w:t>Лицевой счет</w:t>
            </w:r>
          </w:p>
        </w:tc>
      </w:tr>
      <w:tr w:rsidR="00B77356" w:rsidRPr="00F8505A" w:rsidTr="00797C3B">
        <w:trPr>
          <w:trHeight w:val="597"/>
        </w:trPr>
        <w:tc>
          <w:tcPr>
            <w:tcW w:w="4593" w:type="dxa"/>
            <w:tcBorders>
              <w:top w:val="single" w:sz="4" w:space="0" w:color="auto"/>
              <w:left w:val="single" w:sz="4" w:space="0" w:color="auto"/>
              <w:right w:val="single" w:sz="4" w:space="0" w:color="auto"/>
            </w:tcBorders>
            <w:shd w:val="clear" w:color="000000" w:fill="FFFFFF"/>
            <w:tcMar>
              <w:left w:w="148" w:type="dxa"/>
              <w:right w:w="148" w:type="dxa"/>
            </w:tcMar>
          </w:tcPr>
          <w:p w:rsidR="00B77356" w:rsidRPr="00F8505A" w:rsidRDefault="00B77356" w:rsidP="00797C3B">
            <w:pPr>
              <w:jc w:val="both"/>
              <w:rPr>
                <w:sz w:val="24"/>
                <w:szCs w:val="24"/>
              </w:rPr>
            </w:pPr>
            <w:r w:rsidRPr="00F8505A">
              <w:rPr>
                <w:sz w:val="24"/>
                <w:szCs w:val="24"/>
              </w:rPr>
              <w:t>_________/___________________</w:t>
            </w:r>
          </w:p>
          <w:p w:rsidR="00B77356" w:rsidRPr="00F8505A" w:rsidRDefault="00B77356" w:rsidP="00797C3B">
            <w:pPr>
              <w:jc w:val="both"/>
              <w:rPr>
                <w:rFonts w:ascii="Calibri" w:eastAsia="Calibri" w:hAnsi="Calibri" w:cs="Calibri"/>
                <w:sz w:val="24"/>
                <w:szCs w:val="24"/>
              </w:rPr>
            </w:pPr>
            <w:r w:rsidRPr="00F8505A">
              <w:rPr>
                <w:sz w:val="24"/>
                <w:szCs w:val="24"/>
              </w:rPr>
              <w:t>(подпись) (Ф.И.О.)</w:t>
            </w:r>
          </w:p>
        </w:tc>
        <w:tc>
          <w:tcPr>
            <w:tcW w:w="4772" w:type="dxa"/>
            <w:tcBorders>
              <w:top w:val="single" w:sz="4" w:space="0" w:color="auto"/>
              <w:left w:val="single" w:sz="4" w:space="0" w:color="auto"/>
              <w:right w:val="single" w:sz="4" w:space="0" w:color="auto"/>
            </w:tcBorders>
            <w:shd w:val="clear" w:color="000000" w:fill="FFFFFF"/>
            <w:tcMar>
              <w:left w:w="148" w:type="dxa"/>
              <w:right w:w="148" w:type="dxa"/>
            </w:tcMar>
          </w:tcPr>
          <w:p w:rsidR="00B77356" w:rsidRPr="00F8505A" w:rsidRDefault="00B77356" w:rsidP="00797C3B">
            <w:pPr>
              <w:spacing w:line="0" w:lineRule="atLeast"/>
              <w:jc w:val="both"/>
              <w:rPr>
                <w:sz w:val="24"/>
                <w:szCs w:val="24"/>
              </w:rPr>
            </w:pPr>
            <w:r w:rsidRPr="00F8505A">
              <w:rPr>
                <w:sz w:val="24"/>
                <w:szCs w:val="24"/>
              </w:rPr>
              <w:t>__________/___________________</w:t>
            </w:r>
          </w:p>
          <w:p w:rsidR="00B77356" w:rsidRPr="00F8505A" w:rsidRDefault="00B77356" w:rsidP="00797C3B">
            <w:pPr>
              <w:spacing w:line="0" w:lineRule="atLeast"/>
              <w:jc w:val="both"/>
              <w:rPr>
                <w:sz w:val="24"/>
                <w:szCs w:val="24"/>
              </w:rPr>
            </w:pPr>
            <w:r w:rsidRPr="00F8505A">
              <w:rPr>
                <w:sz w:val="24"/>
                <w:szCs w:val="24"/>
              </w:rPr>
              <w:t xml:space="preserve">(подпись) (Ф.И.О.)     </w:t>
            </w:r>
          </w:p>
          <w:p w:rsidR="00B77356" w:rsidRPr="00F8505A" w:rsidRDefault="00B77356" w:rsidP="00797C3B">
            <w:pPr>
              <w:spacing w:line="0" w:lineRule="atLeast"/>
              <w:jc w:val="both"/>
              <w:rPr>
                <w:sz w:val="24"/>
                <w:szCs w:val="24"/>
              </w:rPr>
            </w:pPr>
            <w:r w:rsidRPr="00F8505A">
              <w:rPr>
                <w:sz w:val="24"/>
                <w:szCs w:val="24"/>
              </w:rPr>
              <w:t>М.П.</w:t>
            </w:r>
          </w:p>
        </w:tc>
      </w:tr>
      <w:tr w:rsidR="00B77356" w:rsidRPr="00F8505A" w:rsidTr="00797C3B">
        <w:trPr>
          <w:trHeight w:val="343"/>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B77356" w:rsidRPr="00F8505A" w:rsidRDefault="00B77356" w:rsidP="00797C3B">
            <w:pPr>
              <w:spacing w:line="0" w:lineRule="atLeast"/>
              <w:jc w:val="both"/>
              <w:rPr>
                <w:sz w:val="24"/>
                <w:szCs w:val="24"/>
              </w:rPr>
            </w:pPr>
            <w:r w:rsidRPr="00F8505A">
              <w:rPr>
                <w:sz w:val="24"/>
                <w:szCs w:val="24"/>
              </w:rPr>
              <w:t>Для юридических лиц:</w:t>
            </w:r>
          </w:p>
        </w:tc>
        <w:tc>
          <w:tcPr>
            <w:tcW w:w="4772"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B77356" w:rsidRPr="00DE33DC" w:rsidRDefault="00B77356" w:rsidP="00797C3B">
            <w:pPr>
              <w:jc w:val="both"/>
              <w:rPr>
                <w:sz w:val="24"/>
                <w:szCs w:val="24"/>
              </w:rPr>
            </w:pPr>
            <w:r>
              <w:rPr>
                <w:sz w:val="24"/>
                <w:szCs w:val="24"/>
              </w:rPr>
              <w:t>Исполнитель:</w:t>
            </w:r>
          </w:p>
        </w:tc>
      </w:tr>
      <w:tr w:rsidR="00B77356" w:rsidTr="00797C3B">
        <w:trPr>
          <w:trHeight w:val="1969"/>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B77356" w:rsidRPr="00F8505A" w:rsidRDefault="00B77356" w:rsidP="00797C3B">
            <w:pPr>
              <w:jc w:val="both"/>
              <w:rPr>
                <w:sz w:val="24"/>
                <w:szCs w:val="24"/>
              </w:rPr>
            </w:pPr>
            <w:r w:rsidRPr="00F8505A">
              <w:rPr>
                <w:sz w:val="24"/>
                <w:szCs w:val="24"/>
              </w:rPr>
              <w:t>Наименование юридического лица:</w:t>
            </w:r>
          </w:p>
          <w:p w:rsidR="00B77356" w:rsidRPr="00F8505A" w:rsidRDefault="00B77356" w:rsidP="00797C3B">
            <w:pPr>
              <w:jc w:val="both"/>
              <w:rPr>
                <w:sz w:val="24"/>
                <w:szCs w:val="24"/>
              </w:rPr>
            </w:pPr>
            <w:r w:rsidRPr="00F8505A">
              <w:rPr>
                <w:sz w:val="24"/>
                <w:szCs w:val="24"/>
              </w:rPr>
              <w:t>Юридический и почтовый адрес:</w:t>
            </w:r>
          </w:p>
          <w:p w:rsidR="00B77356" w:rsidRPr="00F8505A" w:rsidRDefault="00B77356" w:rsidP="00797C3B">
            <w:pPr>
              <w:jc w:val="both"/>
              <w:rPr>
                <w:sz w:val="24"/>
                <w:szCs w:val="24"/>
              </w:rPr>
            </w:pPr>
            <w:r w:rsidRPr="00F8505A">
              <w:rPr>
                <w:sz w:val="24"/>
                <w:szCs w:val="24"/>
              </w:rPr>
              <w:t>ОГРН, ОКТМО:</w:t>
            </w:r>
          </w:p>
          <w:p w:rsidR="00B77356" w:rsidRPr="00F8505A" w:rsidRDefault="00B77356" w:rsidP="00797C3B">
            <w:pPr>
              <w:jc w:val="both"/>
              <w:rPr>
                <w:sz w:val="24"/>
                <w:szCs w:val="24"/>
              </w:rPr>
            </w:pPr>
            <w:r w:rsidRPr="00F8505A">
              <w:rPr>
                <w:sz w:val="24"/>
                <w:szCs w:val="24"/>
              </w:rPr>
              <w:t>ИНН/КПП:</w:t>
            </w:r>
          </w:p>
          <w:p w:rsidR="00B77356" w:rsidRPr="00F8505A" w:rsidRDefault="00B77356" w:rsidP="00797C3B">
            <w:pPr>
              <w:jc w:val="both"/>
              <w:rPr>
                <w:sz w:val="24"/>
                <w:szCs w:val="24"/>
              </w:rPr>
            </w:pPr>
            <w:r w:rsidRPr="00F8505A">
              <w:rPr>
                <w:sz w:val="24"/>
                <w:szCs w:val="24"/>
              </w:rPr>
              <w:t>Платежные реквизиты:</w:t>
            </w:r>
          </w:p>
          <w:p w:rsidR="00B77356" w:rsidRPr="00F8505A" w:rsidRDefault="00B77356" w:rsidP="00797C3B">
            <w:pPr>
              <w:jc w:val="both"/>
              <w:rPr>
                <w:sz w:val="24"/>
                <w:szCs w:val="24"/>
              </w:rPr>
            </w:pPr>
            <w:r w:rsidRPr="00F8505A">
              <w:rPr>
                <w:sz w:val="24"/>
                <w:szCs w:val="24"/>
              </w:rPr>
              <w:t>Наименование учреждения Банка России, БИК</w:t>
            </w:r>
          </w:p>
          <w:p w:rsidR="00B77356" w:rsidRPr="00F8505A" w:rsidRDefault="00B77356" w:rsidP="00797C3B">
            <w:pPr>
              <w:jc w:val="both"/>
              <w:rPr>
                <w:sz w:val="24"/>
                <w:szCs w:val="24"/>
              </w:rPr>
            </w:pPr>
            <w:r w:rsidRPr="00F8505A">
              <w:rPr>
                <w:sz w:val="24"/>
                <w:szCs w:val="24"/>
              </w:rPr>
              <w:t>Расчетный (корреспондентский) счет</w:t>
            </w:r>
          </w:p>
        </w:tc>
        <w:tc>
          <w:tcPr>
            <w:tcW w:w="4772" w:type="dxa"/>
            <w:vMerge w:val="restart"/>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B77356" w:rsidRPr="00F8505A" w:rsidRDefault="00B77356" w:rsidP="00797C3B">
            <w:pPr>
              <w:jc w:val="both"/>
              <w:rPr>
                <w:sz w:val="24"/>
                <w:szCs w:val="24"/>
              </w:rPr>
            </w:pPr>
            <w:r w:rsidRPr="00F8505A">
              <w:rPr>
                <w:sz w:val="24"/>
                <w:szCs w:val="24"/>
              </w:rPr>
              <w:t>Юридический и почтовый адрес:</w:t>
            </w:r>
          </w:p>
          <w:p w:rsidR="00B77356" w:rsidRPr="00F8505A" w:rsidRDefault="00B77356" w:rsidP="00797C3B">
            <w:pPr>
              <w:jc w:val="both"/>
              <w:rPr>
                <w:sz w:val="24"/>
                <w:szCs w:val="24"/>
              </w:rPr>
            </w:pPr>
            <w:r w:rsidRPr="00F8505A">
              <w:rPr>
                <w:sz w:val="24"/>
                <w:szCs w:val="24"/>
              </w:rPr>
              <w:t>ОГРН, ОКТМО:</w:t>
            </w:r>
          </w:p>
          <w:p w:rsidR="00B77356" w:rsidRPr="00F8505A" w:rsidRDefault="00B77356" w:rsidP="00797C3B">
            <w:pPr>
              <w:jc w:val="both"/>
              <w:rPr>
                <w:sz w:val="24"/>
                <w:szCs w:val="24"/>
              </w:rPr>
            </w:pPr>
            <w:r w:rsidRPr="00F8505A">
              <w:rPr>
                <w:sz w:val="24"/>
                <w:szCs w:val="24"/>
              </w:rPr>
              <w:t>ИНН/КПП:</w:t>
            </w:r>
          </w:p>
          <w:p w:rsidR="00B77356" w:rsidRPr="00F8505A" w:rsidRDefault="00B77356" w:rsidP="00797C3B">
            <w:pPr>
              <w:jc w:val="both"/>
              <w:rPr>
                <w:sz w:val="24"/>
                <w:szCs w:val="24"/>
              </w:rPr>
            </w:pPr>
            <w:r w:rsidRPr="00F8505A">
              <w:rPr>
                <w:sz w:val="24"/>
                <w:szCs w:val="24"/>
              </w:rPr>
              <w:t>Платежные реквизиты:</w:t>
            </w:r>
          </w:p>
          <w:p w:rsidR="00B77356" w:rsidRPr="00F8505A" w:rsidRDefault="00B77356" w:rsidP="00797C3B">
            <w:pPr>
              <w:jc w:val="both"/>
              <w:rPr>
                <w:sz w:val="24"/>
                <w:szCs w:val="24"/>
              </w:rPr>
            </w:pPr>
            <w:r w:rsidRPr="00F8505A">
              <w:rPr>
                <w:sz w:val="24"/>
                <w:szCs w:val="24"/>
              </w:rPr>
              <w:t>Наименование учреждения Банка России, БИК</w:t>
            </w:r>
          </w:p>
          <w:p w:rsidR="00B77356" w:rsidRPr="00F8505A" w:rsidRDefault="00B77356" w:rsidP="00797C3B">
            <w:pPr>
              <w:jc w:val="both"/>
              <w:rPr>
                <w:sz w:val="24"/>
                <w:szCs w:val="24"/>
              </w:rPr>
            </w:pPr>
            <w:r w:rsidRPr="00F8505A">
              <w:rPr>
                <w:sz w:val="24"/>
                <w:szCs w:val="24"/>
              </w:rPr>
              <w:t>Расчетный счет</w:t>
            </w:r>
          </w:p>
          <w:p w:rsidR="00B77356" w:rsidRPr="00F8505A" w:rsidRDefault="00B77356" w:rsidP="00797C3B">
            <w:pPr>
              <w:jc w:val="both"/>
              <w:rPr>
                <w:sz w:val="24"/>
                <w:szCs w:val="24"/>
              </w:rPr>
            </w:pPr>
            <w:r w:rsidRPr="00F8505A">
              <w:rPr>
                <w:sz w:val="24"/>
                <w:szCs w:val="24"/>
              </w:rPr>
              <w:t>Наименование территориального органа Федерального казначейства, в котором открыт лицевой счет</w:t>
            </w:r>
          </w:p>
          <w:p w:rsidR="00B77356" w:rsidRPr="00F8505A" w:rsidRDefault="00B77356" w:rsidP="00797C3B">
            <w:pPr>
              <w:jc w:val="both"/>
              <w:rPr>
                <w:sz w:val="24"/>
                <w:szCs w:val="24"/>
              </w:rPr>
            </w:pPr>
            <w:r w:rsidRPr="00F8505A">
              <w:rPr>
                <w:sz w:val="24"/>
                <w:szCs w:val="24"/>
              </w:rPr>
              <w:t>Лицевой счет</w:t>
            </w:r>
          </w:p>
          <w:p w:rsidR="00B77356" w:rsidRPr="00F8505A" w:rsidRDefault="00B77356" w:rsidP="00797C3B">
            <w:pPr>
              <w:jc w:val="both"/>
              <w:rPr>
                <w:sz w:val="24"/>
                <w:szCs w:val="24"/>
              </w:rPr>
            </w:pPr>
            <w:r w:rsidRPr="00F8505A">
              <w:rPr>
                <w:sz w:val="24"/>
                <w:szCs w:val="24"/>
              </w:rPr>
              <w:t>__________/___________________</w:t>
            </w:r>
          </w:p>
          <w:p w:rsidR="00B77356" w:rsidRPr="00F8505A" w:rsidRDefault="00B77356" w:rsidP="00797C3B">
            <w:pPr>
              <w:jc w:val="both"/>
              <w:rPr>
                <w:sz w:val="24"/>
                <w:szCs w:val="24"/>
              </w:rPr>
            </w:pPr>
            <w:r w:rsidRPr="00F8505A">
              <w:rPr>
                <w:sz w:val="24"/>
                <w:szCs w:val="24"/>
              </w:rPr>
              <w:t>(подпись) (Ф.И.О.)</w:t>
            </w:r>
          </w:p>
          <w:p w:rsidR="00B77356" w:rsidRPr="00F8505A" w:rsidRDefault="00B77356" w:rsidP="00797C3B">
            <w:pPr>
              <w:jc w:val="both"/>
              <w:rPr>
                <w:sz w:val="24"/>
                <w:szCs w:val="24"/>
              </w:rPr>
            </w:pPr>
            <w:r w:rsidRPr="00F8505A">
              <w:rPr>
                <w:sz w:val="24"/>
                <w:szCs w:val="24"/>
              </w:rPr>
              <w:t>М.П.</w:t>
            </w:r>
          </w:p>
          <w:p w:rsidR="00B77356" w:rsidRPr="00F8505A" w:rsidRDefault="00B77356" w:rsidP="00797C3B">
            <w:pPr>
              <w:jc w:val="both"/>
              <w:rPr>
                <w:sz w:val="24"/>
                <w:szCs w:val="24"/>
              </w:rPr>
            </w:pPr>
          </w:p>
          <w:p w:rsidR="00B77356" w:rsidRPr="00F8505A" w:rsidRDefault="00B77356" w:rsidP="00797C3B">
            <w:pPr>
              <w:jc w:val="both"/>
              <w:rPr>
                <w:sz w:val="24"/>
                <w:szCs w:val="24"/>
              </w:rPr>
            </w:pPr>
          </w:p>
          <w:p w:rsidR="00B77356" w:rsidRPr="00F8505A" w:rsidRDefault="00B77356" w:rsidP="00797C3B">
            <w:pPr>
              <w:jc w:val="both"/>
              <w:rPr>
                <w:rFonts w:ascii="Calibri" w:eastAsia="Calibri" w:hAnsi="Calibri" w:cs="Calibri"/>
                <w:sz w:val="24"/>
                <w:szCs w:val="24"/>
              </w:rPr>
            </w:pPr>
          </w:p>
        </w:tc>
      </w:tr>
      <w:tr w:rsidR="00B77356" w:rsidTr="00797C3B">
        <w:trPr>
          <w:trHeight w:val="2269"/>
        </w:trPr>
        <w:tc>
          <w:tcPr>
            <w:tcW w:w="4593" w:type="dxa"/>
            <w:tcBorders>
              <w:top w:val="single" w:sz="6" w:space="0" w:color="000000"/>
              <w:left w:val="single" w:sz="6" w:space="0" w:color="000000"/>
              <w:bottom w:val="single" w:sz="6" w:space="0" w:color="000000"/>
              <w:right w:val="single" w:sz="4" w:space="0" w:color="auto"/>
            </w:tcBorders>
            <w:shd w:val="clear" w:color="000000" w:fill="FFFFFF"/>
            <w:tcMar>
              <w:left w:w="148" w:type="dxa"/>
              <w:right w:w="148" w:type="dxa"/>
            </w:tcMar>
          </w:tcPr>
          <w:p w:rsidR="00B77356" w:rsidRPr="00DE33DC" w:rsidRDefault="00B77356" w:rsidP="00797C3B">
            <w:pPr>
              <w:jc w:val="both"/>
              <w:rPr>
                <w:sz w:val="24"/>
                <w:szCs w:val="24"/>
              </w:rPr>
            </w:pPr>
            <w:r w:rsidRPr="00DE33DC">
              <w:rPr>
                <w:sz w:val="24"/>
                <w:szCs w:val="24"/>
              </w:rPr>
              <w:t>__________/___________________</w:t>
            </w:r>
          </w:p>
          <w:p w:rsidR="00B77356" w:rsidRPr="00DE33DC" w:rsidRDefault="00B77356" w:rsidP="00797C3B">
            <w:pPr>
              <w:jc w:val="both"/>
              <w:rPr>
                <w:sz w:val="24"/>
                <w:szCs w:val="24"/>
              </w:rPr>
            </w:pPr>
            <w:r w:rsidRPr="00DE33DC">
              <w:rPr>
                <w:sz w:val="24"/>
                <w:szCs w:val="24"/>
              </w:rPr>
              <w:t>(подпись) (Ф.И.О.)</w:t>
            </w:r>
          </w:p>
          <w:p w:rsidR="00B77356" w:rsidRPr="0094735B" w:rsidRDefault="00B77356" w:rsidP="00797C3B">
            <w:pPr>
              <w:jc w:val="both"/>
              <w:rPr>
                <w:sz w:val="24"/>
                <w:szCs w:val="24"/>
                <w:highlight w:val="yellow"/>
              </w:rPr>
            </w:pPr>
            <w:r w:rsidRPr="00DE33DC">
              <w:rPr>
                <w:sz w:val="24"/>
                <w:szCs w:val="24"/>
              </w:rPr>
              <w:t>М.П.</w:t>
            </w:r>
          </w:p>
        </w:tc>
        <w:tc>
          <w:tcPr>
            <w:tcW w:w="4772" w:type="dxa"/>
            <w:vMerge/>
            <w:tcBorders>
              <w:left w:val="single" w:sz="4" w:space="0" w:color="auto"/>
              <w:bottom w:val="single" w:sz="4" w:space="0" w:color="auto"/>
              <w:right w:val="single" w:sz="4" w:space="0" w:color="auto"/>
            </w:tcBorders>
            <w:shd w:val="clear" w:color="000000" w:fill="FFFFFF"/>
            <w:tcMar>
              <w:left w:w="148" w:type="dxa"/>
              <w:right w:w="148" w:type="dxa"/>
            </w:tcMar>
          </w:tcPr>
          <w:p w:rsidR="00B77356" w:rsidRPr="0094735B" w:rsidRDefault="00B77356" w:rsidP="00797C3B">
            <w:pPr>
              <w:jc w:val="both"/>
              <w:rPr>
                <w:rFonts w:ascii="Calibri" w:eastAsia="Calibri" w:hAnsi="Calibri" w:cs="Calibri"/>
                <w:sz w:val="24"/>
                <w:szCs w:val="24"/>
                <w:highlight w:val="yellow"/>
              </w:rPr>
            </w:pPr>
          </w:p>
        </w:tc>
      </w:tr>
    </w:tbl>
    <w:p w:rsidR="00B77356" w:rsidRDefault="00B77356" w:rsidP="00B77356">
      <w:pPr>
        <w:spacing w:line="0" w:lineRule="atLeast"/>
        <w:jc w:val="right"/>
      </w:pPr>
    </w:p>
    <w:p w:rsidR="00B77356" w:rsidRDefault="00B77356" w:rsidP="00B77356">
      <w:pPr>
        <w:spacing w:line="0" w:lineRule="atLeast"/>
        <w:jc w:val="right"/>
      </w:pPr>
    </w:p>
    <w:p w:rsidR="00B77356" w:rsidRDefault="00B77356" w:rsidP="00B77356">
      <w:pPr>
        <w:spacing w:line="0" w:lineRule="atLeast"/>
        <w:jc w:val="right"/>
      </w:pPr>
    </w:p>
    <w:p w:rsidR="00B77356" w:rsidRDefault="00B77356" w:rsidP="00B77356">
      <w:pPr>
        <w:spacing w:line="0" w:lineRule="atLeast"/>
        <w:jc w:val="right"/>
      </w:pPr>
    </w:p>
    <w:p w:rsidR="00B77356" w:rsidRDefault="00B77356" w:rsidP="00B77356">
      <w:pPr>
        <w:spacing w:line="0" w:lineRule="atLeast"/>
        <w:jc w:val="right"/>
      </w:pPr>
    </w:p>
    <w:p w:rsidR="00B77356" w:rsidRPr="00476FCB" w:rsidRDefault="00B77356" w:rsidP="00B77356">
      <w:pPr>
        <w:spacing w:line="0" w:lineRule="atLeast"/>
        <w:jc w:val="right"/>
      </w:pPr>
      <w:r w:rsidRPr="00476FCB">
        <w:t>Приложение 8</w:t>
      </w:r>
    </w:p>
    <w:p w:rsidR="00B77356" w:rsidRPr="00476FCB" w:rsidRDefault="00B77356" w:rsidP="00B77356">
      <w:pPr>
        <w:spacing w:line="0" w:lineRule="atLeast"/>
        <w:jc w:val="right"/>
      </w:pPr>
      <w:r w:rsidRPr="00476FCB">
        <w:t>к муниципальной программе</w:t>
      </w:r>
    </w:p>
    <w:p w:rsidR="00B77356" w:rsidRPr="00476FCB" w:rsidRDefault="00B77356" w:rsidP="00B77356">
      <w:pPr>
        <w:spacing w:line="0" w:lineRule="atLeast"/>
        <w:jc w:val="right"/>
      </w:pPr>
      <w:r w:rsidRPr="00476FCB">
        <w:t xml:space="preserve"> «Формирование современной городской среды </w:t>
      </w:r>
    </w:p>
    <w:p w:rsidR="00B77356" w:rsidRPr="00476FCB" w:rsidRDefault="00B77356" w:rsidP="00B77356">
      <w:pPr>
        <w:spacing w:line="0" w:lineRule="atLeast"/>
        <w:jc w:val="right"/>
      </w:pPr>
      <w:r w:rsidRPr="00476FCB">
        <w:t xml:space="preserve">Комсомольского городского поселения» </w:t>
      </w:r>
    </w:p>
    <w:p w:rsidR="00B77356" w:rsidRDefault="00B77356" w:rsidP="00B77356">
      <w:pPr>
        <w:jc w:val="right"/>
        <w:rPr>
          <w:shd w:val="clear" w:color="auto" w:fill="FFFF00"/>
        </w:rPr>
      </w:pPr>
    </w:p>
    <w:p w:rsidR="00B77356" w:rsidRDefault="00B77356" w:rsidP="00B77356">
      <w:pPr>
        <w:jc w:val="right"/>
        <w:rPr>
          <w:shd w:val="clear" w:color="auto" w:fill="FFFF00"/>
        </w:rPr>
      </w:pPr>
    </w:p>
    <w:p w:rsidR="00B77356" w:rsidRPr="00042822" w:rsidRDefault="00B77356" w:rsidP="00B77356">
      <w:pPr>
        <w:jc w:val="right"/>
        <w:rPr>
          <w:shd w:val="clear" w:color="auto" w:fill="FFFF00"/>
        </w:rPr>
      </w:pPr>
    </w:p>
    <w:p w:rsidR="00B77356" w:rsidRDefault="00B77356" w:rsidP="00B77356">
      <w:pPr>
        <w:ind w:hanging="709"/>
        <w:jc w:val="center"/>
        <w:rPr>
          <w:b/>
          <w:sz w:val="24"/>
          <w:szCs w:val="24"/>
          <w:highlight w:val="yellow"/>
          <w:shd w:val="clear" w:color="auto" w:fill="FFFF00"/>
        </w:rPr>
      </w:pPr>
    </w:p>
    <w:p w:rsidR="00B77356" w:rsidRPr="00585D52" w:rsidRDefault="00B77356" w:rsidP="00B77356">
      <w:pPr>
        <w:spacing w:line="0" w:lineRule="atLeast"/>
        <w:jc w:val="center"/>
        <w:rPr>
          <w:b/>
          <w:sz w:val="24"/>
          <w:szCs w:val="24"/>
        </w:rPr>
      </w:pPr>
      <w:r w:rsidRPr="00585D52">
        <w:rPr>
          <w:b/>
          <w:sz w:val="24"/>
          <w:szCs w:val="24"/>
        </w:rPr>
        <w:t>Порядок</w:t>
      </w:r>
    </w:p>
    <w:p w:rsidR="00B77356" w:rsidRPr="00585D52" w:rsidRDefault="00B77356" w:rsidP="00B77356">
      <w:pPr>
        <w:spacing w:line="0" w:lineRule="atLeast"/>
        <w:jc w:val="center"/>
        <w:rPr>
          <w:b/>
          <w:sz w:val="24"/>
          <w:szCs w:val="24"/>
        </w:rPr>
      </w:pPr>
      <w:r w:rsidRPr="00585D52">
        <w:rPr>
          <w:b/>
          <w:sz w:val="24"/>
          <w:szCs w:val="24"/>
        </w:rPr>
        <w:t>трудового участия собственников помещений</w:t>
      </w:r>
    </w:p>
    <w:p w:rsidR="00B77356" w:rsidRPr="00585D52" w:rsidRDefault="00B77356" w:rsidP="00B77356">
      <w:pPr>
        <w:spacing w:line="0" w:lineRule="atLeast"/>
        <w:jc w:val="center"/>
        <w:rPr>
          <w:b/>
          <w:sz w:val="24"/>
          <w:szCs w:val="24"/>
        </w:rPr>
      </w:pPr>
      <w:r w:rsidRPr="00585D52">
        <w:rPr>
          <w:b/>
          <w:sz w:val="24"/>
          <w:szCs w:val="24"/>
        </w:rPr>
        <w:t>в многоквартирных домах, собственников иных зданий</w:t>
      </w:r>
    </w:p>
    <w:p w:rsidR="00B77356" w:rsidRPr="00585D52" w:rsidRDefault="00B77356" w:rsidP="00B77356">
      <w:pPr>
        <w:spacing w:line="0" w:lineRule="atLeast"/>
        <w:jc w:val="center"/>
        <w:rPr>
          <w:b/>
          <w:sz w:val="24"/>
          <w:szCs w:val="24"/>
        </w:rPr>
      </w:pPr>
      <w:r w:rsidRPr="00585D52">
        <w:rPr>
          <w:b/>
          <w:sz w:val="24"/>
          <w:szCs w:val="24"/>
        </w:rPr>
        <w:t>и сооружений, расположенных в границах дворовой территории,</w:t>
      </w:r>
    </w:p>
    <w:p w:rsidR="00B77356" w:rsidRPr="00585D52" w:rsidRDefault="00B77356" w:rsidP="00B77356">
      <w:pPr>
        <w:spacing w:line="0" w:lineRule="atLeast"/>
        <w:jc w:val="center"/>
        <w:rPr>
          <w:b/>
          <w:sz w:val="24"/>
          <w:szCs w:val="24"/>
        </w:rPr>
      </w:pPr>
      <w:r w:rsidRPr="00585D52">
        <w:rPr>
          <w:b/>
          <w:sz w:val="24"/>
          <w:szCs w:val="24"/>
        </w:rPr>
        <w:t>подлежащей благоустройству (далее – заинтересованных лиц),</w:t>
      </w:r>
    </w:p>
    <w:p w:rsidR="00B77356" w:rsidRPr="00585D52" w:rsidRDefault="00B77356" w:rsidP="00B77356">
      <w:pPr>
        <w:spacing w:line="0" w:lineRule="atLeast"/>
        <w:jc w:val="center"/>
        <w:rPr>
          <w:b/>
          <w:sz w:val="24"/>
          <w:szCs w:val="24"/>
        </w:rPr>
      </w:pPr>
      <w:r w:rsidRPr="00585D52">
        <w:rPr>
          <w:b/>
          <w:sz w:val="24"/>
          <w:szCs w:val="24"/>
        </w:rPr>
        <w:t>в выполнении работ по благоустройству дворовых территорий</w:t>
      </w:r>
    </w:p>
    <w:p w:rsidR="00B77356" w:rsidRPr="0027769C" w:rsidRDefault="00B77356" w:rsidP="00B77356">
      <w:pPr>
        <w:spacing w:line="0" w:lineRule="atLeast"/>
        <w:jc w:val="both"/>
        <w:rPr>
          <w:sz w:val="24"/>
          <w:szCs w:val="24"/>
        </w:rPr>
      </w:pPr>
    </w:p>
    <w:p w:rsidR="00B77356" w:rsidRPr="0027769C" w:rsidRDefault="00B77356" w:rsidP="00B77356">
      <w:pPr>
        <w:spacing w:line="0" w:lineRule="atLeast"/>
        <w:jc w:val="both"/>
        <w:rPr>
          <w:sz w:val="24"/>
          <w:szCs w:val="24"/>
        </w:rPr>
      </w:pPr>
      <w:r w:rsidRPr="0027769C">
        <w:rPr>
          <w:sz w:val="24"/>
          <w:szCs w:val="24"/>
        </w:rPr>
        <w:t>Трудовое участие заинтересованных лиц является обязательным условием для реализации</w:t>
      </w:r>
      <w:r>
        <w:rPr>
          <w:sz w:val="24"/>
          <w:szCs w:val="24"/>
        </w:rPr>
        <w:t xml:space="preserve">работ по благоустройству </w:t>
      </w:r>
      <w:r w:rsidRPr="0027769C">
        <w:rPr>
          <w:sz w:val="24"/>
          <w:szCs w:val="24"/>
        </w:rPr>
        <w:t>дворовых территорий многоквартирных домов из дополнительного перечня работ (приложение 2 к Подпрограмме 1).</w:t>
      </w:r>
    </w:p>
    <w:p w:rsidR="00B77356" w:rsidRPr="0027769C" w:rsidRDefault="00B77356" w:rsidP="00B77356">
      <w:pPr>
        <w:spacing w:line="0" w:lineRule="atLeast"/>
        <w:jc w:val="both"/>
        <w:rPr>
          <w:sz w:val="24"/>
          <w:szCs w:val="24"/>
        </w:rPr>
      </w:pPr>
      <w:r w:rsidRPr="0027769C">
        <w:rPr>
          <w:sz w:val="24"/>
          <w:szCs w:val="24"/>
        </w:rPr>
        <w:t xml:space="preserve">Трудовое участие заинтересованных лиц может выражаться в выполнении заинтересованными лицами неоплачиваемых работ, не требующих специальной квалификации (уборка мелкого летучего мусора после производства работ, покраска бордюрного камня, озеленение территории (посадка саженцев деревьев, кустарников) и иные виды работ по усмотрению заинтересованных лиц). </w:t>
      </w:r>
    </w:p>
    <w:p w:rsidR="00B77356" w:rsidRPr="0027769C" w:rsidRDefault="00B77356" w:rsidP="00B77356">
      <w:pPr>
        <w:spacing w:line="0" w:lineRule="atLeast"/>
        <w:jc w:val="both"/>
        <w:rPr>
          <w:sz w:val="24"/>
          <w:szCs w:val="24"/>
        </w:rPr>
      </w:pPr>
      <w:r w:rsidRPr="0027769C">
        <w:rPr>
          <w:sz w:val="24"/>
          <w:szCs w:val="24"/>
        </w:rPr>
        <w:t>Количество заинтересованных лиц, принимающих трудовое участие, а также их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пр</w:t>
      </w:r>
      <w:r>
        <w:rPr>
          <w:sz w:val="24"/>
          <w:szCs w:val="24"/>
        </w:rPr>
        <w:t xml:space="preserve">едставителем (представителями) </w:t>
      </w:r>
      <w:r w:rsidRPr="0027769C">
        <w:rPr>
          <w:sz w:val="24"/>
          <w:szCs w:val="24"/>
        </w:rPr>
        <w:t>заинтересованных лиц, уполномоченных общим собранием собственников помещений многоквартирного дома по согласованию с подрядной организацией, выполняющей работы по благоустройству.</w:t>
      </w:r>
    </w:p>
    <w:p w:rsidR="00B77356" w:rsidRDefault="00B77356" w:rsidP="00B77356">
      <w:pPr>
        <w:rPr>
          <w:sz w:val="2"/>
        </w:rPr>
      </w:pPr>
    </w:p>
    <w:p w:rsidR="001D1DE9" w:rsidRDefault="001D1DE9" w:rsidP="001D1DE9"/>
    <w:p w:rsidR="001D1DE9" w:rsidRDefault="001D1DE9" w:rsidP="001D1DE9"/>
    <w:p w:rsidR="001D1DE9" w:rsidRDefault="001D1DE9" w:rsidP="001D1DE9"/>
    <w:p w:rsidR="001D1DE9" w:rsidRDefault="001D1DE9" w:rsidP="001D1DE9"/>
    <w:p w:rsidR="001D1DE9" w:rsidRDefault="001D1DE9" w:rsidP="001D1DE9"/>
    <w:p w:rsidR="00B77356" w:rsidRDefault="00B77356" w:rsidP="00B77356">
      <w:pPr>
        <w:jc w:val="right"/>
        <w:rPr>
          <w:sz w:val="24"/>
          <w:szCs w:val="24"/>
        </w:rPr>
      </w:pPr>
    </w:p>
    <w:p w:rsidR="00B77356" w:rsidRDefault="00B77356" w:rsidP="00B77356">
      <w:pPr>
        <w:jc w:val="center"/>
        <w:rPr>
          <w:color w:val="003366"/>
          <w:sz w:val="36"/>
        </w:rPr>
      </w:pPr>
      <w:r>
        <w:rPr>
          <w:noProof/>
          <w:color w:val="000080"/>
        </w:rPr>
        <w:drawing>
          <wp:inline distT="0" distB="0" distL="0" distR="0">
            <wp:extent cx="542925" cy="676275"/>
            <wp:effectExtent l="19050" t="0" r="9525" b="0"/>
            <wp:docPr id="2"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67"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B77356" w:rsidRPr="009B1DC5" w:rsidRDefault="00B77356" w:rsidP="00B77356">
      <w:pPr>
        <w:spacing w:line="0" w:lineRule="atLeast"/>
        <w:jc w:val="center"/>
        <w:rPr>
          <w:color w:val="003366"/>
          <w:sz w:val="36"/>
        </w:rPr>
      </w:pPr>
      <w:r w:rsidRPr="009B1DC5">
        <w:rPr>
          <w:color w:val="003366"/>
          <w:sz w:val="36"/>
        </w:rPr>
        <w:t>ПОСТАНОВЛЕНИЕ</w:t>
      </w:r>
    </w:p>
    <w:p w:rsidR="00B77356" w:rsidRPr="009B1DC5" w:rsidRDefault="00B77356" w:rsidP="00B77356">
      <w:pPr>
        <w:spacing w:line="0" w:lineRule="atLeast"/>
        <w:jc w:val="center"/>
        <w:rPr>
          <w:b/>
          <w:color w:val="003366"/>
        </w:rPr>
      </w:pPr>
      <w:r w:rsidRPr="009B1DC5">
        <w:rPr>
          <w:b/>
          <w:color w:val="003366"/>
        </w:rPr>
        <w:t>АДМИНИСТРАЦИИ</w:t>
      </w:r>
    </w:p>
    <w:p w:rsidR="00B77356" w:rsidRPr="009B1DC5" w:rsidRDefault="00B77356" w:rsidP="00B77356">
      <w:pPr>
        <w:spacing w:line="0" w:lineRule="atLeast"/>
        <w:jc w:val="center"/>
        <w:rPr>
          <w:b/>
          <w:color w:val="003366"/>
        </w:rPr>
      </w:pPr>
      <w:r w:rsidRPr="009B1DC5">
        <w:rPr>
          <w:b/>
          <w:color w:val="003366"/>
        </w:rPr>
        <w:t xml:space="preserve"> КОМСОМОЛЬСКОГО МУНИЦИПАЛЬНОГО  РАЙОНА</w:t>
      </w:r>
    </w:p>
    <w:p w:rsidR="00B77356" w:rsidRPr="0059453E" w:rsidRDefault="00B77356" w:rsidP="00B77356">
      <w:pPr>
        <w:spacing w:line="0" w:lineRule="atLeast"/>
        <w:jc w:val="center"/>
      </w:pPr>
      <w:r w:rsidRPr="009B1DC5">
        <w:rPr>
          <w:b/>
          <w:color w:val="003366"/>
        </w:rPr>
        <w:t>ИВАНОВСКОЙ ОБЛАСТИ</w:t>
      </w:r>
    </w:p>
    <w:tbl>
      <w:tblPr>
        <w:tblW w:w="9072" w:type="dxa"/>
        <w:tblInd w:w="108" w:type="dxa"/>
        <w:tblBorders>
          <w:top w:val="single" w:sz="4" w:space="0" w:color="auto"/>
        </w:tblBorders>
        <w:tblLayout w:type="fixed"/>
        <w:tblLook w:val="0000"/>
      </w:tblPr>
      <w:tblGrid>
        <w:gridCol w:w="1582"/>
        <w:gridCol w:w="360"/>
        <w:gridCol w:w="610"/>
        <w:gridCol w:w="540"/>
        <w:gridCol w:w="1728"/>
        <w:gridCol w:w="1417"/>
        <w:gridCol w:w="1038"/>
        <w:gridCol w:w="520"/>
        <w:gridCol w:w="780"/>
        <w:gridCol w:w="497"/>
      </w:tblGrid>
      <w:tr w:rsidR="00B77356" w:rsidRPr="0059453E" w:rsidTr="00797C3B">
        <w:trPr>
          <w:trHeight w:val="100"/>
        </w:trPr>
        <w:tc>
          <w:tcPr>
            <w:tcW w:w="9072" w:type="dxa"/>
            <w:gridSpan w:val="10"/>
            <w:tcBorders>
              <w:top w:val="thinThickThinSmallGap" w:sz="24" w:space="0" w:color="auto"/>
              <w:left w:val="nil"/>
              <w:bottom w:val="nil"/>
              <w:right w:val="nil"/>
            </w:tcBorders>
          </w:tcPr>
          <w:p w:rsidR="00B77356" w:rsidRPr="0059453E" w:rsidRDefault="00B77356" w:rsidP="00797C3B">
            <w:pPr>
              <w:spacing w:line="0" w:lineRule="atLeast"/>
              <w:jc w:val="center"/>
              <w:rPr>
                <w:color w:val="003366"/>
              </w:rPr>
            </w:pPr>
            <w:r w:rsidRPr="0059453E">
              <w:rPr>
                <w:color w:val="003366"/>
              </w:rPr>
              <w:t>155150, Ивановская область, г.Комсомольск, ул.50 лет ВЛКСМ, д.2, ИНН 3714002224,КПП 371401001,</w:t>
            </w:r>
          </w:p>
          <w:p w:rsidR="00B77356" w:rsidRPr="009B1DC5" w:rsidRDefault="00B77356" w:rsidP="00797C3B">
            <w:pPr>
              <w:spacing w:line="0" w:lineRule="atLeast"/>
              <w:jc w:val="center"/>
              <w:rPr>
                <w:color w:val="003366"/>
              </w:rPr>
            </w:pPr>
            <w:r w:rsidRPr="0059453E">
              <w:rPr>
                <w:color w:val="003366"/>
              </w:rPr>
              <w:t xml:space="preserve">ОГРН 1023701625595, Тел./Факс (49352) 4-11-78, e-mail: </w:t>
            </w:r>
            <w:hyperlink r:id="rId68" w:history="1">
              <w:r w:rsidRPr="0059453E">
                <w:rPr>
                  <w:rStyle w:val="a3"/>
                </w:rPr>
                <w:t>admin.komsomolsk@mail.ru</w:t>
              </w:r>
            </w:hyperlink>
          </w:p>
        </w:tc>
      </w:tr>
      <w:tr w:rsidR="00B77356" w:rsidRPr="0059453E" w:rsidTr="00797C3B">
        <w:tblPrEx>
          <w:tblBorders>
            <w:top w:val="none" w:sz="0" w:space="0" w:color="auto"/>
          </w:tblBorders>
        </w:tblPrEx>
        <w:trPr>
          <w:gridAfter w:val="1"/>
          <w:wAfter w:w="497" w:type="dxa"/>
          <w:trHeight w:val="415"/>
        </w:trPr>
        <w:tc>
          <w:tcPr>
            <w:tcW w:w="1582" w:type="dxa"/>
          </w:tcPr>
          <w:p w:rsidR="00B77356" w:rsidRPr="0059453E" w:rsidRDefault="00B77356" w:rsidP="00797C3B">
            <w:pPr>
              <w:ind w:right="-108"/>
              <w:jc w:val="center"/>
              <w:rPr>
                <w:sz w:val="28"/>
                <w:szCs w:val="28"/>
              </w:rPr>
            </w:pPr>
          </w:p>
        </w:tc>
        <w:tc>
          <w:tcPr>
            <w:tcW w:w="360" w:type="dxa"/>
          </w:tcPr>
          <w:p w:rsidR="00B77356" w:rsidRPr="0059453E" w:rsidRDefault="00B77356" w:rsidP="00797C3B">
            <w:pPr>
              <w:spacing w:line="0" w:lineRule="atLeast"/>
              <w:jc w:val="center"/>
            </w:pPr>
          </w:p>
        </w:tc>
        <w:tc>
          <w:tcPr>
            <w:tcW w:w="610" w:type="dxa"/>
            <w:tcBorders>
              <w:bottom w:val="single" w:sz="4" w:space="0" w:color="auto"/>
            </w:tcBorders>
            <w:vAlign w:val="bottom"/>
          </w:tcPr>
          <w:p w:rsidR="00B77356" w:rsidRPr="0059453E" w:rsidRDefault="00B77356" w:rsidP="00797C3B">
            <w:pPr>
              <w:spacing w:line="0" w:lineRule="atLeast"/>
              <w:jc w:val="center"/>
              <w:rPr>
                <w:sz w:val="28"/>
                <w:szCs w:val="28"/>
              </w:rPr>
            </w:pPr>
            <w:r>
              <w:rPr>
                <w:sz w:val="28"/>
                <w:szCs w:val="28"/>
              </w:rPr>
              <w:t>05</w:t>
            </w:r>
          </w:p>
        </w:tc>
        <w:tc>
          <w:tcPr>
            <w:tcW w:w="540" w:type="dxa"/>
            <w:vAlign w:val="bottom"/>
          </w:tcPr>
          <w:p w:rsidR="00B77356" w:rsidRPr="0059453E" w:rsidRDefault="00B77356" w:rsidP="00797C3B">
            <w:pPr>
              <w:spacing w:line="0" w:lineRule="atLeast"/>
              <w:ind w:firstLine="720"/>
              <w:rPr>
                <w:sz w:val="28"/>
                <w:szCs w:val="28"/>
              </w:rPr>
            </w:pPr>
            <w:r w:rsidRPr="0059453E">
              <w:rPr>
                <w:sz w:val="28"/>
                <w:szCs w:val="28"/>
              </w:rPr>
              <w:t>»</w:t>
            </w:r>
          </w:p>
        </w:tc>
        <w:tc>
          <w:tcPr>
            <w:tcW w:w="1728" w:type="dxa"/>
            <w:tcBorders>
              <w:bottom w:val="single" w:sz="4" w:space="0" w:color="auto"/>
            </w:tcBorders>
            <w:vAlign w:val="bottom"/>
          </w:tcPr>
          <w:p w:rsidR="00B77356" w:rsidRPr="0059453E" w:rsidRDefault="00B77356" w:rsidP="00797C3B">
            <w:pPr>
              <w:spacing w:line="0" w:lineRule="atLeast"/>
              <w:jc w:val="center"/>
              <w:rPr>
                <w:sz w:val="28"/>
                <w:szCs w:val="28"/>
              </w:rPr>
            </w:pPr>
            <w:r>
              <w:rPr>
                <w:sz w:val="28"/>
                <w:szCs w:val="28"/>
              </w:rPr>
              <w:t>06</w:t>
            </w:r>
          </w:p>
        </w:tc>
        <w:tc>
          <w:tcPr>
            <w:tcW w:w="1417" w:type="dxa"/>
            <w:vAlign w:val="bottom"/>
          </w:tcPr>
          <w:p w:rsidR="00B77356" w:rsidRPr="0059453E" w:rsidRDefault="00B77356" w:rsidP="00797C3B">
            <w:pPr>
              <w:spacing w:line="0" w:lineRule="atLeast"/>
              <w:rPr>
                <w:sz w:val="28"/>
                <w:szCs w:val="28"/>
              </w:rPr>
            </w:pPr>
            <w:r w:rsidRPr="0059453E">
              <w:rPr>
                <w:sz w:val="28"/>
                <w:szCs w:val="28"/>
              </w:rPr>
              <w:t>20</w:t>
            </w:r>
            <w:r>
              <w:rPr>
                <w:sz w:val="28"/>
                <w:szCs w:val="28"/>
              </w:rPr>
              <w:t>20</w:t>
            </w:r>
            <w:r w:rsidRPr="0059453E">
              <w:rPr>
                <w:sz w:val="28"/>
                <w:szCs w:val="28"/>
              </w:rPr>
              <w:t>г.  №</w:t>
            </w:r>
          </w:p>
        </w:tc>
        <w:tc>
          <w:tcPr>
            <w:tcW w:w="1038" w:type="dxa"/>
            <w:tcBorders>
              <w:left w:val="nil"/>
              <w:bottom w:val="single" w:sz="4" w:space="0" w:color="auto"/>
            </w:tcBorders>
            <w:vAlign w:val="bottom"/>
          </w:tcPr>
          <w:p w:rsidR="00B77356" w:rsidRPr="0059453E" w:rsidRDefault="00B77356" w:rsidP="00797C3B">
            <w:pPr>
              <w:spacing w:line="0" w:lineRule="atLeast"/>
              <w:jc w:val="center"/>
              <w:rPr>
                <w:sz w:val="28"/>
                <w:szCs w:val="28"/>
              </w:rPr>
            </w:pPr>
            <w:r>
              <w:rPr>
                <w:sz w:val="28"/>
                <w:szCs w:val="28"/>
              </w:rPr>
              <w:t>137</w:t>
            </w:r>
          </w:p>
        </w:tc>
        <w:tc>
          <w:tcPr>
            <w:tcW w:w="520" w:type="dxa"/>
            <w:tcBorders>
              <w:left w:val="nil"/>
            </w:tcBorders>
            <w:vAlign w:val="bottom"/>
          </w:tcPr>
          <w:p w:rsidR="00B77356" w:rsidRPr="0059453E" w:rsidRDefault="00B77356" w:rsidP="00797C3B">
            <w:pPr>
              <w:spacing w:line="0" w:lineRule="atLeast"/>
              <w:jc w:val="center"/>
              <w:rPr>
                <w:sz w:val="28"/>
                <w:szCs w:val="28"/>
              </w:rPr>
            </w:pPr>
          </w:p>
        </w:tc>
        <w:tc>
          <w:tcPr>
            <w:tcW w:w="780" w:type="dxa"/>
            <w:tcBorders>
              <w:left w:val="nil"/>
            </w:tcBorders>
            <w:vAlign w:val="bottom"/>
          </w:tcPr>
          <w:p w:rsidR="00B77356" w:rsidRPr="0059453E" w:rsidRDefault="00B77356" w:rsidP="00797C3B">
            <w:pPr>
              <w:spacing w:line="0" w:lineRule="atLeast"/>
              <w:jc w:val="center"/>
            </w:pPr>
          </w:p>
        </w:tc>
      </w:tr>
    </w:tbl>
    <w:p w:rsidR="00B77356" w:rsidRPr="0059453E" w:rsidRDefault="00B77356" w:rsidP="00B77356">
      <w:pPr>
        <w:ind w:firstLine="720"/>
        <w:jc w:val="center"/>
        <w:rPr>
          <w:sz w:val="28"/>
          <w:szCs w:val="28"/>
        </w:rPr>
      </w:pPr>
    </w:p>
    <w:p w:rsidR="00B77356" w:rsidRPr="0059453E" w:rsidRDefault="00B77356" w:rsidP="00B77356">
      <w:pPr>
        <w:ind w:firstLine="720"/>
        <w:jc w:val="both"/>
        <w:rPr>
          <w:b/>
          <w:sz w:val="28"/>
          <w:szCs w:val="28"/>
        </w:rPr>
      </w:pPr>
      <w:r w:rsidRPr="0059453E">
        <w:rPr>
          <w:b/>
          <w:sz w:val="28"/>
          <w:szCs w:val="28"/>
        </w:rPr>
        <w:t>О внесении изменений в постановление Администрации Комсомольского муниципального района от 05.02.2016г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w:t>
      </w:r>
    </w:p>
    <w:p w:rsidR="00B77356" w:rsidRDefault="00B77356" w:rsidP="00B77356">
      <w:pPr>
        <w:spacing w:line="0" w:lineRule="atLeast"/>
        <w:ind w:firstLine="709"/>
        <w:jc w:val="both"/>
        <w:rPr>
          <w:b/>
          <w:sz w:val="28"/>
          <w:szCs w:val="28"/>
        </w:rPr>
      </w:pPr>
      <w:r w:rsidRPr="0059453E">
        <w:rPr>
          <w:sz w:val="28"/>
          <w:szCs w:val="28"/>
        </w:rPr>
        <w:t>В соответствии с Бюджетным кодексом Российской Федерации, постановлением Администрации  Комсомольского муниципального района от 07.10.2013 № 836 «Об утверждении Порядка  разработки, реализации и оценки эффективности  муниципальных программ Комсомольского муниципального района Ивановской области» (в действующей редакции)</w:t>
      </w:r>
      <w:r>
        <w:rPr>
          <w:sz w:val="28"/>
          <w:szCs w:val="28"/>
        </w:rPr>
        <w:t>,</w:t>
      </w:r>
      <w:r w:rsidRPr="00AB62DD">
        <w:rPr>
          <w:spacing w:val="-2"/>
          <w:sz w:val="28"/>
          <w:szCs w:val="28"/>
        </w:rPr>
        <w:t>решением Совета Комсомольского городского поселения</w:t>
      </w:r>
      <w:r>
        <w:rPr>
          <w:spacing w:val="-2"/>
          <w:sz w:val="28"/>
          <w:szCs w:val="28"/>
        </w:rPr>
        <w:t xml:space="preserve"> «О бюджете Комсомольского городского поселения на 2020 и на плановый период 2021 и 2022 годов» </w:t>
      </w:r>
      <w:r w:rsidRPr="00AB62DD">
        <w:rPr>
          <w:spacing w:val="-2"/>
          <w:sz w:val="28"/>
          <w:szCs w:val="28"/>
        </w:rPr>
        <w:t xml:space="preserve"> № </w:t>
      </w:r>
      <w:r>
        <w:rPr>
          <w:spacing w:val="-2"/>
          <w:sz w:val="28"/>
          <w:szCs w:val="28"/>
        </w:rPr>
        <w:t>306</w:t>
      </w:r>
      <w:r w:rsidRPr="00AB62DD">
        <w:rPr>
          <w:spacing w:val="-2"/>
          <w:sz w:val="28"/>
          <w:szCs w:val="28"/>
        </w:rPr>
        <w:t xml:space="preserve"> от </w:t>
      </w:r>
      <w:r>
        <w:rPr>
          <w:spacing w:val="-2"/>
          <w:sz w:val="28"/>
          <w:szCs w:val="28"/>
        </w:rPr>
        <w:t>13</w:t>
      </w:r>
      <w:r w:rsidRPr="00AB62DD">
        <w:rPr>
          <w:spacing w:val="-2"/>
          <w:sz w:val="28"/>
          <w:szCs w:val="28"/>
        </w:rPr>
        <w:t>.</w:t>
      </w:r>
      <w:r>
        <w:rPr>
          <w:spacing w:val="-2"/>
          <w:sz w:val="28"/>
          <w:szCs w:val="28"/>
        </w:rPr>
        <w:t>12</w:t>
      </w:r>
      <w:r w:rsidRPr="00AB62DD">
        <w:rPr>
          <w:spacing w:val="-2"/>
          <w:sz w:val="28"/>
          <w:szCs w:val="28"/>
        </w:rPr>
        <w:t>.20</w:t>
      </w:r>
      <w:r>
        <w:rPr>
          <w:spacing w:val="-2"/>
          <w:sz w:val="28"/>
          <w:szCs w:val="28"/>
        </w:rPr>
        <w:t xml:space="preserve">19г и </w:t>
      </w:r>
      <w:r w:rsidRPr="00AB62DD">
        <w:rPr>
          <w:spacing w:val="-2"/>
          <w:sz w:val="28"/>
          <w:szCs w:val="28"/>
        </w:rPr>
        <w:t>решением Совета Комсомольского городского поселения</w:t>
      </w:r>
      <w:r>
        <w:rPr>
          <w:spacing w:val="-2"/>
          <w:sz w:val="28"/>
          <w:szCs w:val="28"/>
        </w:rPr>
        <w:t xml:space="preserve"> «О внесении изменений в решение Совета Комсомольского городского поселения «О бюджете Комсомольского городского поселения на 2020 и на плановый период 2021 и 2022 годов» </w:t>
      </w:r>
      <w:r w:rsidRPr="00AB62DD">
        <w:rPr>
          <w:spacing w:val="-2"/>
          <w:sz w:val="28"/>
          <w:szCs w:val="28"/>
        </w:rPr>
        <w:t xml:space="preserve"> № </w:t>
      </w:r>
      <w:r>
        <w:rPr>
          <w:spacing w:val="-2"/>
          <w:sz w:val="28"/>
          <w:szCs w:val="28"/>
        </w:rPr>
        <w:t>336</w:t>
      </w:r>
      <w:r w:rsidRPr="00AB62DD">
        <w:rPr>
          <w:spacing w:val="-2"/>
          <w:sz w:val="28"/>
          <w:szCs w:val="28"/>
        </w:rPr>
        <w:t xml:space="preserve"> от </w:t>
      </w:r>
      <w:r>
        <w:rPr>
          <w:spacing w:val="-2"/>
          <w:sz w:val="28"/>
          <w:szCs w:val="28"/>
        </w:rPr>
        <w:t>06</w:t>
      </w:r>
      <w:r w:rsidRPr="00AB62DD">
        <w:rPr>
          <w:spacing w:val="-2"/>
          <w:sz w:val="28"/>
          <w:szCs w:val="28"/>
        </w:rPr>
        <w:t>.</w:t>
      </w:r>
      <w:r>
        <w:rPr>
          <w:spacing w:val="-2"/>
          <w:sz w:val="28"/>
          <w:szCs w:val="28"/>
        </w:rPr>
        <w:t>05</w:t>
      </w:r>
      <w:r w:rsidRPr="00AB62DD">
        <w:rPr>
          <w:spacing w:val="-2"/>
          <w:sz w:val="28"/>
          <w:szCs w:val="28"/>
        </w:rPr>
        <w:t>.20</w:t>
      </w:r>
      <w:r>
        <w:rPr>
          <w:spacing w:val="-2"/>
          <w:sz w:val="28"/>
          <w:szCs w:val="28"/>
        </w:rPr>
        <w:t>20г</w:t>
      </w:r>
      <w:r w:rsidRPr="00AB62DD">
        <w:rPr>
          <w:spacing w:val="-2"/>
          <w:sz w:val="28"/>
          <w:szCs w:val="28"/>
        </w:rPr>
        <w:t>АдминистрацияКомсомольскогомуниципального</w:t>
      </w:r>
      <w:r w:rsidRPr="00AB62DD">
        <w:rPr>
          <w:sz w:val="28"/>
          <w:szCs w:val="28"/>
        </w:rPr>
        <w:t>района</w:t>
      </w:r>
    </w:p>
    <w:p w:rsidR="00B77356" w:rsidRPr="0059453E" w:rsidRDefault="00B77356" w:rsidP="00B77356">
      <w:pPr>
        <w:spacing w:line="0" w:lineRule="atLeast"/>
        <w:jc w:val="both"/>
        <w:rPr>
          <w:b/>
          <w:sz w:val="28"/>
          <w:szCs w:val="28"/>
        </w:rPr>
      </w:pPr>
      <w:r w:rsidRPr="0059453E">
        <w:rPr>
          <w:b/>
          <w:sz w:val="28"/>
          <w:szCs w:val="28"/>
        </w:rPr>
        <w:t>ПОСТАНОВЛЯЕТ:</w:t>
      </w:r>
    </w:p>
    <w:p w:rsidR="00B77356" w:rsidRPr="0059453E" w:rsidRDefault="00B77356" w:rsidP="00B77356">
      <w:pPr>
        <w:jc w:val="both"/>
        <w:rPr>
          <w:sz w:val="28"/>
          <w:szCs w:val="28"/>
        </w:rPr>
      </w:pPr>
      <w:r w:rsidRPr="0059453E">
        <w:rPr>
          <w:sz w:val="28"/>
          <w:szCs w:val="28"/>
        </w:rPr>
        <w:t>1. Внести в постановление Администрации Комсомольского муниципального района от 05.02.2016г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 изменения, изложив приложение к постановлению в новой редакции (прилагается).</w:t>
      </w:r>
    </w:p>
    <w:p w:rsidR="00B77356" w:rsidRPr="0059453E" w:rsidRDefault="00B77356" w:rsidP="00B77356">
      <w:pPr>
        <w:jc w:val="both"/>
        <w:rPr>
          <w:sz w:val="28"/>
          <w:szCs w:val="28"/>
        </w:rPr>
      </w:pPr>
      <w:r w:rsidRPr="0059453E">
        <w:rPr>
          <w:sz w:val="28"/>
          <w:szCs w:val="28"/>
        </w:rPr>
        <w:t xml:space="preserve"> 2. Отделу делопроизводства и муниципальной службы</w:t>
      </w:r>
      <w:r>
        <w:rPr>
          <w:sz w:val="28"/>
          <w:szCs w:val="28"/>
        </w:rPr>
        <w:t>,</w:t>
      </w:r>
      <w:r w:rsidRPr="0059453E">
        <w:rPr>
          <w:sz w:val="28"/>
          <w:szCs w:val="28"/>
        </w:rPr>
        <w:t xml:space="preserve">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w:t>
      </w:r>
    </w:p>
    <w:p w:rsidR="00B77356" w:rsidRPr="0059453E" w:rsidRDefault="00B77356" w:rsidP="00B77356">
      <w:pPr>
        <w:jc w:val="both"/>
        <w:rPr>
          <w:sz w:val="28"/>
          <w:szCs w:val="28"/>
        </w:rPr>
      </w:pPr>
      <w:r w:rsidRPr="0059453E">
        <w:rPr>
          <w:sz w:val="28"/>
          <w:szCs w:val="28"/>
        </w:rPr>
        <w:t>3.  Мероприятия, указанные в муниципальной программе, являются расходным обязательством Комсомольского городского поселения.</w:t>
      </w:r>
    </w:p>
    <w:p w:rsidR="00B77356" w:rsidRPr="0059453E" w:rsidRDefault="00B77356" w:rsidP="00B77356">
      <w:pPr>
        <w:jc w:val="both"/>
        <w:rPr>
          <w:sz w:val="28"/>
          <w:szCs w:val="28"/>
        </w:rPr>
      </w:pPr>
      <w:r>
        <w:rPr>
          <w:sz w:val="28"/>
          <w:szCs w:val="28"/>
        </w:rPr>
        <w:t>4</w:t>
      </w:r>
      <w:r w:rsidRPr="0059453E">
        <w:rPr>
          <w:sz w:val="28"/>
          <w:szCs w:val="28"/>
        </w:rPr>
        <w:t xml:space="preserve">. Контроль за исполнением данного постановления возложить на </w:t>
      </w:r>
      <w:r>
        <w:rPr>
          <w:sz w:val="28"/>
          <w:szCs w:val="28"/>
        </w:rPr>
        <w:t>и.о. заместителя главы Администрации Комсомольского муниципального района, начальника управления по вопросу развития инфраструктуры Нехода М.В</w:t>
      </w:r>
      <w:r w:rsidRPr="0059453E">
        <w:rPr>
          <w:sz w:val="28"/>
          <w:szCs w:val="28"/>
        </w:rPr>
        <w:t>.</w:t>
      </w:r>
    </w:p>
    <w:p w:rsidR="00B77356" w:rsidRPr="0059453E" w:rsidRDefault="00B77356" w:rsidP="00B7735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2"/>
      </w:tblGrid>
      <w:tr w:rsidR="00B77356" w:rsidRPr="0059453E" w:rsidTr="00797C3B">
        <w:trPr>
          <w:trHeight w:val="1470"/>
        </w:trPr>
        <w:tc>
          <w:tcPr>
            <w:tcW w:w="9889" w:type="dxa"/>
            <w:tcBorders>
              <w:top w:val="nil"/>
              <w:left w:val="nil"/>
              <w:bottom w:val="nil"/>
              <w:right w:val="nil"/>
            </w:tcBorders>
          </w:tcPr>
          <w:p w:rsidR="00B77356" w:rsidRDefault="00B77356" w:rsidP="00797C3B">
            <w:pPr>
              <w:spacing w:line="0" w:lineRule="atLeast"/>
              <w:jc w:val="both"/>
              <w:rPr>
                <w:b/>
                <w:sz w:val="26"/>
                <w:szCs w:val="26"/>
              </w:rPr>
            </w:pPr>
          </w:p>
          <w:p w:rsidR="00B77356" w:rsidRPr="00143FAF" w:rsidRDefault="00B77356" w:rsidP="00797C3B">
            <w:pPr>
              <w:spacing w:line="0" w:lineRule="atLeast"/>
              <w:ind w:right="-531"/>
              <w:jc w:val="both"/>
              <w:rPr>
                <w:b/>
                <w:sz w:val="28"/>
                <w:szCs w:val="28"/>
              </w:rPr>
            </w:pPr>
            <w:r w:rsidRPr="00143FAF">
              <w:rPr>
                <w:b/>
                <w:sz w:val="28"/>
                <w:szCs w:val="28"/>
              </w:rPr>
              <w:t xml:space="preserve">Глава Комсомольского </w:t>
            </w:r>
          </w:p>
          <w:p w:rsidR="00B77356" w:rsidRPr="0059453E" w:rsidRDefault="00B77356" w:rsidP="00797C3B">
            <w:pPr>
              <w:tabs>
                <w:tab w:val="left" w:pos="7371"/>
              </w:tabs>
              <w:spacing w:line="0" w:lineRule="atLeast"/>
              <w:ind w:right="-390"/>
              <w:jc w:val="both"/>
              <w:rPr>
                <w:b/>
                <w:sz w:val="26"/>
                <w:szCs w:val="26"/>
              </w:rPr>
            </w:pPr>
            <w:r w:rsidRPr="00143FAF">
              <w:rPr>
                <w:b/>
                <w:sz w:val="28"/>
                <w:szCs w:val="28"/>
              </w:rPr>
              <w:t>муниципального района                                 О.В.Бузулуцкая</w:t>
            </w:r>
          </w:p>
        </w:tc>
      </w:tr>
    </w:tbl>
    <w:p w:rsidR="00B77356" w:rsidRPr="0059453E" w:rsidRDefault="00B77356" w:rsidP="00B77356">
      <w:pPr>
        <w:jc w:val="both"/>
        <w:rPr>
          <w:sz w:val="26"/>
          <w:szCs w:val="26"/>
        </w:rPr>
      </w:pPr>
    </w:p>
    <w:p w:rsidR="00B77356" w:rsidRPr="0059453E" w:rsidRDefault="00B77356" w:rsidP="00B77356">
      <w:pPr>
        <w:jc w:val="both"/>
        <w:rPr>
          <w:sz w:val="26"/>
          <w:szCs w:val="26"/>
        </w:rPr>
      </w:pPr>
    </w:p>
    <w:p w:rsidR="00B77356" w:rsidRPr="0059453E" w:rsidRDefault="00B77356" w:rsidP="00B77356">
      <w:pPr>
        <w:jc w:val="both"/>
        <w:rPr>
          <w:sz w:val="26"/>
          <w:szCs w:val="26"/>
        </w:rPr>
      </w:pPr>
    </w:p>
    <w:p w:rsidR="004B20FC" w:rsidRDefault="004B20FC" w:rsidP="00B77356">
      <w:pPr>
        <w:jc w:val="both"/>
        <w:rPr>
          <w:sz w:val="26"/>
          <w:szCs w:val="26"/>
        </w:rPr>
        <w:sectPr w:rsidR="004B20FC" w:rsidSect="003E107E">
          <w:pgSz w:w="11906" w:h="16838"/>
          <w:pgMar w:top="993" w:right="849" w:bottom="709" w:left="1701" w:header="709" w:footer="709" w:gutter="0"/>
          <w:cols w:space="708"/>
          <w:docGrid w:linePitch="360"/>
        </w:sectPr>
      </w:pPr>
    </w:p>
    <w:p w:rsidR="00B77356" w:rsidRDefault="00B77356" w:rsidP="00B77356">
      <w:pPr>
        <w:spacing w:line="0" w:lineRule="atLeast"/>
        <w:jc w:val="right"/>
        <w:rPr>
          <w:sz w:val="24"/>
          <w:szCs w:val="24"/>
        </w:rPr>
      </w:pPr>
    </w:p>
    <w:p w:rsidR="00B77356" w:rsidRPr="00133B51" w:rsidRDefault="00B77356" w:rsidP="00B77356">
      <w:pPr>
        <w:spacing w:line="0" w:lineRule="atLeast"/>
        <w:jc w:val="right"/>
        <w:rPr>
          <w:sz w:val="24"/>
          <w:szCs w:val="24"/>
        </w:rPr>
      </w:pPr>
      <w:r w:rsidRPr="00133B51">
        <w:rPr>
          <w:sz w:val="24"/>
          <w:szCs w:val="24"/>
        </w:rPr>
        <w:t>Приложение  к постановлению</w:t>
      </w:r>
    </w:p>
    <w:p w:rsidR="00B77356" w:rsidRDefault="00B77356" w:rsidP="00B77356">
      <w:pPr>
        <w:spacing w:line="0" w:lineRule="atLeast"/>
        <w:jc w:val="right"/>
        <w:rPr>
          <w:sz w:val="24"/>
          <w:szCs w:val="24"/>
        </w:rPr>
      </w:pPr>
      <w:r w:rsidRPr="00133B51">
        <w:rPr>
          <w:sz w:val="24"/>
          <w:szCs w:val="24"/>
        </w:rPr>
        <w:t>Администрации Комсомольского                                                                                  муниципального района</w:t>
      </w:r>
    </w:p>
    <w:p w:rsidR="00B77356" w:rsidRPr="00133B51" w:rsidRDefault="00B77356" w:rsidP="00B77356">
      <w:pPr>
        <w:spacing w:line="0" w:lineRule="atLeast"/>
        <w:jc w:val="right"/>
        <w:rPr>
          <w:sz w:val="24"/>
          <w:szCs w:val="24"/>
        </w:rPr>
      </w:pPr>
      <w:r w:rsidRPr="00133B51">
        <w:rPr>
          <w:sz w:val="24"/>
          <w:szCs w:val="24"/>
        </w:rPr>
        <w:t>От</w:t>
      </w:r>
      <w:r>
        <w:rPr>
          <w:sz w:val="24"/>
          <w:szCs w:val="24"/>
        </w:rPr>
        <w:t xml:space="preserve"> 05.06.2020г     № 137</w:t>
      </w:r>
    </w:p>
    <w:p w:rsidR="00B77356" w:rsidRPr="00133B51" w:rsidRDefault="00B77356" w:rsidP="00B77356">
      <w:pPr>
        <w:spacing w:line="0" w:lineRule="atLeast"/>
        <w:jc w:val="right"/>
        <w:rPr>
          <w:sz w:val="24"/>
          <w:szCs w:val="24"/>
        </w:rPr>
      </w:pPr>
    </w:p>
    <w:p w:rsidR="00B77356" w:rsidRPr="00133B51" w:rsidRDefault="00B77356" w:rsidP="00B77356">
      <w:pPr>
        <w:jc w:val="right"/>
        <w:rPr>
          <w:sz w:val="24"/>
          <w:szCs w:val="24"/>
        </w:rPr>
      </w:pPr>
      <w:r w:rsidRPr="00133B51">
        <w:rPr>
          <w:sz w:val="24"/>
          <w:szCs w:val="24"/>
        </w:rPr>
        <w:t xml:space="preserve">                 Приложение  к постановлению                                                                                  Администрации Комсомольского</w:t>
      </w:r>
    </w:p>
    <w:p w:rsidR="00B77356" w:rsidRPr="00133B51" w:rsidRDefault="00B77356" w:rsidP="00B77356">
      <w:pPr>
        <w:jc w:val="right"/>
        <w:rPr>
          <w:sz w:val="24"/>
          <w:szCs w:val="24"/>
        </w:rPr>
      </w:pPr>
      <w:r w:rsidRPr="00133B51">
        <w:rPr>
          <w:sz w:val="24"/>
          <w:szCs w:val="24"/>
        </w:rPr>
        <w:t xml:space="preserve">                                                                                                           муниципального района                                                                                                                      от  05</w:t>
      </w:r>
      <w:r>
        <w:rPr>
          <w:sz w:val="24"/>
          <w:szCs w:val="24"/>
        </w:rPr>
        <w:t>.02.</w:t>
      </w:r>
      <w:r w:rsidRPr="00133B51">
        <w:rPr>
          <w:sz w:val="24"/>
          <w:szCs w:val="24"/>
        </w:rPr>
        <w:t>2016г.   № 38</w:t>
      </w:r>
    </w:p>
    <w:p w:rsidR="00B77356" w:rsidRPr="00133B51" w:rsidRDefault="00B77356" w:rsidP="00B77356">
      <w:pPr>
        <w:spacing w:line="0" w:lineRule="atLeast"/>
        <w:jc w:val="right"/>
        <w:rPr>
          <w:sz w:val="24"/>
          <w:szCs w:val="24"/>
        </w:rPr>
      </w:pPr>
    </w:p>
    <w:p w:rsidR="00B77356" w:rsidRPr="00133B51" w:rsidRDefault="00B77356" w:rsidP="00B77356">
      <w:pPr>
        <w:jc w:val="right"/>
        <w:rPr>
          <w:sz w:val="24"/>
          <w:szCs w:val="24"/>
        </w:rPr>
      </w:pPr>
    </w:p>
    <w:p w:rsidR="00B77356" w:rsidRPr="00133B51" w:rsidRDefault="00B77356" w:rsidP="00B77356">
      <w:pPr>
        <w:jc w:val="right"/>
        <w:rPr>
          <w:sz w:val="24"/>
          <w:szCs w:val="24"/>
        </w:rPr>
      </w:pPr>
    </w:p>
    <w:p w:rsidR="00B77356" w:rsidRPr="00133B51" w:rsidRDefault="00B77356" w:rsidP="00B77356">
      <w:pPr>
        <w:jc w:val="right"/>
        <w:rPr>
          <w:b/>
          <w:sz w:val="24"/>
          <w:szCs w:val="24"/>
        </w:rPr>
      </w:pPr>
    </w:p>
    <w:p w:rsidR="00B77356" w:rsidRPr="00133B51" w:rsidRDefault="00B77356" w:rsidP="00B77356">
      <w:pPr>
        <w:rPr>
          <w:b/>
          <w:sz w:val="32"/>
          <w:szCs w:val="32"/>
        </w:rPr>
      </w:pPr>
    </w:p>
    <w:p w:rsidR="00B77356" w:rsidRPr="00133B51" w:rsidRDefault="00B77356" w:rsidP="00B77356">
      <w:pPr>
        <w:jc w:val="center"/>
        <w:rPr>
          <w:b/>
          <w:sz w:val="32"/>
          <w:szCs w:val="32"/>
        </w:rPr>
      </w:pPr>
    </w:p>
    <w:p w:rsidR="00B77356" w:rsidRPr="00133B51" w:rsidRDefault="00B77356" w:rsidP="00B77356">
      <w:pPr>
        <w:jc w:val="center"/>
        <w:rPr>
          <w:b/>
          <w:sz w:val="32"/>
          <w:szCs w:val="32"/>
        </w:rPr>
      </w:pPr>
      <w:r w:rsidRPr="00133B51">
        <w:rPr>
          <w:b/>
          <w:sz w:val="32"/>
          <w:szCs w:val="32"/>
        </w:rPr>
        <w:t>Муниципальная  программа</w:t>
      </w:r>
    </w:p>
    <w:p w:rsidR="00B77356" w:rsidRDefault="00B77356" w:rsidP="00B77356">
      <w:pPr>
        <w:jc w:val="center"/>
        <w:rPr>
          <w:b/>
          <w:sz w:val="32"/>
          <w:szCs w:val="32"/>
        </w:rPr>
      </w:pPr>
      <w:r w:rsidRPr="00133B51">
        <w:rPr>
          <w:b/>
          <w:sz w:val="32"/>
          <w:szCs w:val="32"/>
        </w:rPr>
        <w:t xml:space="preserve">«Обеспечение населения объектами инженерной инфраструктуры </w:t>
      </w:r>
    </w:p>
    <w:p w:rsidR="00B77356" w:rsidRDefault="00B77356" w:rsidP="00B77356">
      <w:pPr>
        <w:jc w:val="center"/>
        <w:rPr>
          <w:b/>
          <w:sz w:val="32"/>
          <w:szCs w:val="32"/>
        </w:rPr>
      </w:pPr>
      <w:r w:rsidRPr="00133B51">
        <w:rPr>
          <w:b/>
          <w:sz w:val="32"/>
          <w:szCs w:val="32"/>
        </w:rPr>
        <w:t xml:space="preserve">и услугами жилищно-коммунальногохозяйства  </w:t>
      </w:r>
    </w:p>
    <w:p w:rsidR="00B77356" w:rsidRPr="00133B51" w:rsidRDefault="00B77356" w:rsidP="00B77356">
      <w:pPr>
        <w:jc w:val="center"/>
        <w:rPr>
          <w:b/>
          <w:sz w:val="32"/>
          <w:szCs w:val="32"/>
        </w:rPr>
      </w:pPr>
      <w:r w:rsidRPr="00133B51">
        <w:rPr>
          <w:b/>
          <w:sz w:val="32"/>
          <w:szCs w:val="32"/>
        </w:rPr>
        <w:t>Комсомольского городского поселения»</w:t>
      </w:r>
    </w:p>
    <w:p w:rsidR="00B77356" w:rsidRPr="00133B51" w:rsidRDefault="00B77356" w:rsidP="00B77356">
      <w:pPr>
        <w:jc w:val="center"/>
        <w:rPr>
          <w:b/>
          <w:sz w:val="32"/>
          <w:szCs w:val="32"/>
        </w:rPr>
      </w:pPr>
    </w:p>
    <w:p w:rsidR="00B77356" w:rsidRPr="00133B51" w:rsidRDefault="00B77356" w:rsidP="00B77356">
      <w:pPr>
        <w:jc w:val="center"/>
        <w:rPr>
          <w:b/>
          <w:sz w:val="32"/>
          <w:szCs w:val="32"/>
        </w:rPr>
      </w:pPr>
    </w:p>
    <w:p w:rsidR="00B77356" w:rsidRPr="00133B51" w:rsidRDefault="00B77356" w:rsidP="00B77356">
      <w:pPr>
        <w:jc w:val="center"/>
        <w:rPr>
          <w:b/>
          <w:sz w:val="32"/>
          <w:szCs w:val="32"/>
        </w:rPr>
      </w:pPr>
    </w:p>
    <w:p w:rsidR="00B77356" w:rsidRPr="00133B51" w:rsidRDefault="00B77356" w:rsidP="00B77356">
      <w:pPr>
        <w:jc w:val="center"/>
        <w:rPr>
          <w:b/>
          <w:sz w:val="32"/>
          <w:szCs w:val="32"/>
        </w:rPr>
      </w:pPr>
    </w:p>
    <w:p w:rsidR="00B77356" w:rsidRPr="00133B51" w:rsidRDefault="00B77356" w:rsidP="00B77356">
      <w:pPr>
        <w:jc w:val="center"/>
        <w:rPr>
          <w:b/>
          <w:sz w:val="32"/>
          <w:szCs w:val="32"/>
        </w:rPr>
      </w:pPr>
    </w:p>
    <w:p w:rsidR="00B77356" w:rsidRPr="00133B51" w:rsidRDefault="00B77356" w:rsidP="00B77356">
      <w:pPr>
        <w:jc w:val="center"/>
        <w:rPr>
          <w:b/>
          <w:sz w:val="32"/>
          <w:szCs w:val="32"/>
        </w:rPr>
      </w:pPr>
    </w:p>
    <w:p w:rsidR="00B77356" w:rsidRPr="00133B51" w:rsidRDefault="00B77356" w:rsidP="00B77356">
      <w:pPr>
        <w:jc w:val="center"/>
        <w:rPr>
          <w:b/>
          <w:sz w:val="32"/>
          <w:szCs w:val="32"/>
        </w:rPr>
      </w:pPr>
    </w:p>
    <w:p w:rsidR="00B77356" w:rsidRPr="00133B51" w:rsidRDefault="00B77356" w:rsidP="00B77356">
      <w:pPr>
        <w:jc w:val="center"/>
        <w:rPr>
          <w:b/>
          <w:sz w:val="32"/>
          <w:szCs w:val="32"/>
        </w:rPr>
      </w:pPr>
    </w:p>
    <w:p w:rsidR="00B77356" w:rsidRPr="00133B51" w:rsidRDefault="00B77356" w:rsidP="00B77356">
      <w:pPr>
        <w:jc w:val="center"/>
        <w:rPr>
          <w:b/>
          <w:sz w:val="32"/>
          <w:szCs w:val="32"/>
        </w:rPr>
      </w:pPr>
    </w:p>
    <w:p w:rsidR="00B77356" w:rsidRDefault="00B77356" w:rsidP="00B77356">
      <w:pPr>
        <w:jc w:val="center"/>
        <w:rPr>
          <w:b/>
          <w:sz w:val="32"/>
          <w:szCs w:val="32"/>
        </w:rPr>
      </w:pPr>
    </w:p>
    <w:p w:rsidR="00B77356" w:rsidRPr="00133B51" w:rsidRDefault="00B77356" w:rsidP="00B77356">
      <w:pPr>
        <w:jc w:val="center"/>
        <w:rPr>
          <w:b/>
          <w:sz w:val="32"/>
          <w:szCs w:val="32"/>
        </w:rPr>
      </w:pPr>
    </w:p>
    <w:p w:rsidR="00B77356" w:rsidRDefault="00B77356" w:rsidP="00B77356">
      <w:pPr>
        <w:rPr>
          <w:b/>
          <w:sz w:val="24"/>
          <w:szCs w:val="24"/>
        </w:rPr>
      </w:pPr>
    </w:p>
    <w:p w:rsidR="00B77356" w:rsidRPr="00133B51" w:rsidRDefault="00B77356" w:rsidP="00B77356">
      <w:pPr>
        <w:rPr>
          <w:b/>
          <w:sz w:val="24"/>
          <w:szCs w:val="24"/>
        </w:rPr>
      </w:pPr>
    </w:p>
    <w:p w:rsidR="00B77356" w:rsidRPr="00FB78D4" w:rsidRDefault="00B77356" w:rsidP="00B77356">
      <w:pPr>
        <w:jc w:val="center"/>
        <w:rPr>
          <w:b/>
          <w:sz w:val="28"/>
          <w:szCs w:val="28"/>
        </w:rPr>
      </w:pPr>
      <w:r w:rsidRPr="00FB78D4">
        <w:rPr>
          <w:b/>
          <w:sz w:val="28"/>
          <w:szCs w:val="28"/>
        </w:rPr>
        <w:t>Муниципальная программа</w:t>
      </w:r>
    </w:p>
    <w:p w:rsidR="00B77356" w:rsidRPr="00B66171" w:rsidRDefault="00B77356" w:rsidP="00B77356">
      <w:pPr>
        <w:jc w:val="center"/>
        <w:rPr>
          <w:b/>
          <w:sz w:val="26"/>
          <w:szCs w:val="26"/>
        </w:rPr>
      </w:pPr>
      <w:r w:rsidRPr="00B66171">
        <w:rPr>
          <w:b/>
          <w:sz w:val="26"/>
          <w:szCs w:val="26"/>
        </w:rPr>
        <w:t xml:space="preserve">«Обеспечение населения объектами инженерной инфраструктуры и услугами </w:t>
      </w:r>
    </w:p>
    <w:p w:rsidR="00B77356" w:rsidRPr="00B66171" w:rsidRDefault="00B77356" w:rsidP="00B77356">
      <w:pPr>
        <w:jc w:val="center"/>
        <w:rPr>
          <w:b/>
          <w:sz w:val="26"/>
          <w:szCs w:val="26"/>
        </w:rPr>
      </w:pPr>
      <w:r w:rsidRPr="00B66171">
        <w:rPr>
          <w:b/>
          <w:sz w:val="26"/>
          <w:szCs w:val="26"/>
        </w:rPr>
        <w:t>жилищно-коммунальногохозяйства  Комсомольского городского поселения»</w:t>
      </w:r>
    </w:p>
    <w:p w:rsidR="00B77356" w:rsidRPr="00133B51" w:rsidRDefault="00B77356" w:rsidP="00B77356">
      <w:pPr>
        <w:jc w:val="center"/>
        <w:rPr>
          <w:b/>
          <w:sz w:val="24"/>
          <w:szCs w:val="24"/>
        </w:rPr>
      </w:pPr>
    </w:p>
    <w:p w:rsidR="00B77356" w:rsidRPr="00133B51" w:rsidRDefault="00B77356" w:rsidP="00833BAA">
      <w:pPr>
        <w:pStyle w:val="ab"/>
        <w:numPr>
          <w:ilvl w:val="0"/>
          <w:numId w:val="12"/>
        </w:numPr>
        <w:spacing w:after="200" w:line="276" w:lineRule="auto"/>
        <w:ind w:left="851"/>
        <w:jc w:val="center"/>
        <w:rPr>
          <w:rFonts w:ascii="Times New Roman" w:hAnsi="Times New Roman"/>
          <w:b/>
          <w:sz w:val="24"/>
          <w:szCs w:val="24"/>
        </w:rPr>
      </w:pPr>
      <w:r w:rsidRPr="00133B51">
        <w:rPr>
          <w:rFonts w:ascii="Times New Roman" w:hAnsi="Times New Roman"/>
          <w:b/>
          <w:sz w:val="24"/>
          <w:szCs w:val="24"/>
        </w:rPr>
        <w:t>Паспорт муниципальной программы</w:t>
      </w:r>
    </w:p>
    <w:p w:rsidR="00B77356" w:rsidRPr="00133B51" w:rsidRDefault="00B77356" w:rsidP="00B77356">
      <w:pPr>
        <w:pStyle w:val="ab"/>
        <w:ind w:left="0"/>
        <w:jc w:val="center"/>
        <w:rPr>
          <w:rFonts w:ascii="Times New Roman" w:hAnsi="Times New Roman"/>
          <w:b/>
          <w:sz w:val="24"/>
          <w:szCs w:val="24"/>
        </w:rPr>
      </w:pPr>
      <w:r>
        <w:rPr>
          <w:rFonts w:ascii="Times New Roman" w:hAnsi="Times New Roman"/>
          <w:b/>
          <w:sz w:val="24"/>
          <w:szCs w:val="24"/>
        </w:rPr>
        <w:t>«</w:t>
      </w:r>
      <w:r w:rsidRPr="00133B51">
        <w:rPr>
          <w:rFonts w:ascii="Times New Roman" w:hAnsi="Times New Roman"/>
          <w:b/>
          <w:sz w:val="24"/>
          <w:szCs w:val="24"/>
        </w:rPr>
        <w:t>Обеспечение населения объектами инженерной инфраструктуры и услугами               жилищно-коммунального хозяйства Комсомольского городского поселения»</w:t>
      </w:r>
    </w:p>
    <w:p w:rsidR="00B77356" w:rsidRPr="00A023A5" w:rsidRDefault="00B77356" w:rsidP="00B77356">
      <w:pPr>
        <w:pStyle w:val="ab"/>
        <w:jc w:val="center"/>
        <w:rPr>
          <w:rFonts w:ascii="Times New Roman" w:hAnsi="Times New Roman"/>
          <w:b/>
          <w:sz w:val="20"/>
          <w:szCs w:val="20"/>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6804"/>
      </w:tblGrid>
      <w:tr w:rsidR="00B77356" w:rsidRPr="00133B51" w:rsidTr="00797C3B">
        <w:tc>
          <w:tcPr>
            <w:tcW w:w="3544" w:type="dxa"/>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Наименование Программы</w:t>
            </w:r>
          </w:p>
        </w:tc>
        <w:tc>
          <w:tcPr>
            <w:tcW w:w="6804" w:type="dxa"/>
          </w:tcPr>
          <w:p w:rsidR="00B77356" w:rsidRPr="00133B51" w:rsidRDefault="00B77356" w:rsidP="00797C3B">
            <w:pPr>
              <w:jc w:val="both"/>
              <w:rPr>
                <w:b/>
              </w:rPr>
            </w:pPr>
            <w:r w:rsidRPr="00133B51">
              <w:t xml:space="preserve">Обеспечение населения объектами инженерной инфраструктуры и услугами жилищно-коммунального  хозяйства  Комсомольского городского поселения </w:t>
            </w:r>
          </w:p>
        </w:tc>
      </w:tr>
      <w:tr w:rsidR="00B77356" w:rsidRPr="00133B51" w:rsidTr="00797C3B">
        <w:trPr>
          <w:trHeight w:val="325"/>
        </w:trPr>
        <w:tc>
          <w:tcPr>
            <w:tcW w:w="3544" w:type="dxa"/>
            <w:vAlign w:val="center"/>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Срок реализации программы</w:t>
            </w:r>
          </w:p>
        </w:tc>
        <w:tc>
          <w:tcPr>
            <w:tcW w:w="6804" w:type="dxa"/>
            <w:vAlign w:val="center"/>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20</w:t>
            </w:r>
            <w:r>
              <w:rPr>
                <w:rFonts w:ascii="Times New Roman" w:hAnsi="Times New Roman"/>
              </w:rPr>
              <w:t>20</w:t>
            </w:r>
            <w:r w:rsidRPr="00133B51">
              <w:rPr>
                <w:rFonts w:ascii="Times New Roman" w:hAnsi="Times New Roman"/>
              </w:rPr>
              <w:t>-20</w:t>
            </w:r>
            <w:r>
              <w:rPr>
                <w:rFonts w:ascii="Times New Roman" w:hAnsi="Times New Roman"/>
              </w:rPr>
              <w:t>22</w:t>
            </w:r>
            <w:r w:rsidRPr="00133B51">
              <w:rPr>
                <w:rFonts w:ascii="Times New Roman" w:hAnsi="Times New Roman"/>
              </w:rPr>
              <w:t xml:space="preserve"> годы</w:t>
            </w:r>
          </w:p>
        </w:tc>
      </w:tr>
      <w:tr w:rsidR="00B77356" w:rsidRPr="00133B51" w:rsidTr="00797C3B">
        <w:tc>
          <w:tcPr>
            <w:tcW w:w="3544" w:type="dxa"/>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Перечень подпрограмм</w:t>
            </w:r>
          </w:p>
        </w:tc>
        <w:tc>
          <w:tcPr>
            <w:tcW w:w="6804" w:type="dxa"/>
          </w:tcPr>
          <w:p w:rsidR="00B77356" w:rsidRPr="00133B51" w:rsidRDefault="00B77356" w:rsidP="00797C3B">
            <w:pPr>
              <w:pStyle w:val="ab"/>
              <w:spacing w:after="0" w:line="0" w:lineRule="atLeast"/>
              <w:ind w:left="0"/>
              <w:jc w:val="both"/>
              <w:rPr>
                <w:rFonts w:ascii="Times New Roman" w:hAnsi="Times New Roman"/>
              </w:rPr>
            </w:pPr>
            <w:r w:rsidRPr="00133B51">
              <w:rPr>
                <w:rFonts w:ascii="Times New Roman" w:hAnsi="Times New Roman"/>
              </w:rPr>
              <w:t>1. Содер</w:t>
            </w:r>
            <w:r>
              <w:rPr>
                <w:rFonts w:ascii="Times New Roman" w:hAnsi="Times New Roman"/>
              </w:rPr>
              <w:t xml:space="preserve">жание муниципального жилищного </w:t>
            </w:r>
            <w:r w:rsidRPr="00133B51">
              <w:rPr>
                <w:rFonts w:ascii="Times New Roman" w:hAnsi="Times New Roman"/>
              </w:rPr>
              <w:t>фонда и иных полномочий органов местногосамоуправления в соответствии с жилищным законодательством.</w:t>
            </w:r>
          </w:p>
          <w:p w:rsidR="00B77356" w:rsidRPr="00133B51" w:rsidRDefault="00B77356" w:rsidP="00797C3B">
            <w:pPr>
              <w:spacing w:line="0" w:lineRule="atLeast"/>
              <w:jc w:val="both"/>
            </w:pPr>
            <w:r w:rsidRPr="00133B51">
              <w:t>2. Создание условий для обеспечения населения Комсомольского</w:t>
            </w:r>
            <w:r>
              <w:t xml:space="preserve"> городского поселения услугами </w:t>
            </w:r>
            <w:r w:rsidRPr="00133B51">
              <w:t>бытового обслуживания.</w:t>
            </w:r>
          </w:p>
          <w:p w:rsidR="00B77356" w:rsidRPr="00133B51" w:rsidRDefault="00B77356" w:rsidP="00797C3B">
            <w:pPr>
              <w:spacing w:line="0" w:lineRule="atLeast"/>
              <w:jc w:val="both"/>
              <w:rPr>
                <w:sz w:val="24"/>
                <w:szCs w:val="24"/>
              </w:rPr>
            </w:pPr>
            <w:r w:rsidRPr="00133B51">
              <w:t>3.</w:t>
            </w:r>
            <w:r w:rsidRPr="00133B51">
              <w:rPr>
                <w:sz w:val="24"/>
                <w:szCs w:val="24"/>
              </w:rPr>
              <w:t xml:space="preserve"> Реализация мероприятий по организации в границах Комсомольского городского поселения электро-, тепло-, </w:t>
            </w:r>
            <w:r>
              <w:rPr>
                <w:sz w:val="24"/>
                <w:szCs w:val="24"/>
              </w:rPr>
              <w:t xml:space="preserve">газо-, водоснабжения населения </w:t>
            </w:r>
            <w:r w:rsidRPr="00133B51">
              <w:rPr>
                <w:sz w:val="24"/>
                <w:szCs w:val="24"/>
              </w:rPr>
              <w:t>и водоотведения</w:t>
            </w:r>
          </w:p>
          <w:p w:rsidR="00B77356" w:rsidRPr="00133B51" w:rsidRDefault="00B77356" w:rsidP="00797C3B">
            <w:pPr>
              <w:spacing w:line="0" w:lineRule="atLeast"/>
              <w:jc w:val="both"/>
            </w:pPr>
            <w:r w:rsidRPr="00133B51">
              <w:rPr>
                <w:sz w:val="24"/>
                <w:szCs w:val="24"/>
              </w:rPr>
              <w:t>4.Развитие газификации Комсомольского городского поселения</w:t>
            </w:r>
          </w:p>
        </w:tc>
      </w:tr>
      <w:tr w:rsidR="00B77356" w:rsidRPr="00133B51" w:rsidTr="00797C3B">
        <w:trPr>
          <w:trHeight w:val="310"/>
        </w:trPr>
        <w:tc>
          <w:tcPr>
            <w:tcW w:w="3544" w:type="dxa"/>
            <w:vAlign w:val="center"/>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Администратор программы</w:t>
            </w:r>
          </w:p>
        </w:tc>
        <w:tc>
          <w:tcPr>
            <w:tcW w:w="6804" w:type="dxa"/>
            <w:vAlign w:val="center"/>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Администрация Комсомольского муниципального района</w:t>
            </w:r>
          </w:p>
        </w:tc>
      </w:tr>
      <w:tr w:rsidR="00B77356" w:rsidRPr="00133B51" w:rsidTr="00797C3B">
        <w:trPr>
          <w:trHeight w:val="415"/>
        </w:trPr>
        <w:tc>
          <w:tcPr>
            <w:tcW w:w="3544" w:type="dxa"/>
            <w:vAlign w:val="center"/>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 xml:space="preserve">Ответственные исполнители </w:t>
            </w:r>
          </w:p>
        </w:tc>
        <w:tc>
          <w:tcPr>
            <w:tcW w:w="6804" w:type="dxa"/>
            <w:vAlign w:val="center"/>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Администрация Комсомольского муниципального района</w:t>
            </w:r>
          </w:p>
        </w:tc>
      </w:tr>
      <w:tr w:rsidR="00B77356" w:rsidRPr="00133B51" w:rsidTr="00797C3B">
        <w:trPr>
          <w:trHeight w:val="407"/>
        </w:trPr>
        <w:tc>
          <w:tcPr>
            <w:tcW w:w="3544" w:type="dxa"/>
            <w:vAlign w:val="center"/>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Исполнители программы</w:t>
            </w:r>
          </w:p>
        </w:tc>
        <w:tc>
          <w:tcPr>
            <w:tcW w:w="6804" w:type="dxa"/>
            <w:vAlign w:val="center"/>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Администрация Комсомольского муниципального района</w:t>
            </w:r>
          </w:p>
        </w:tc>
      </w:tr>
      <w:tr w:rsidR="00B77356" w:rsidRPr="00133B51" w:rsidTr="00797C3B">
        <w:trPr>
          <w:trHeight w:val="527"/>
        </w:trPr>
        <w:tc>
          <w:tcPr>
            <w:tcW w:w="3544" w:type="dxa"/>
            <w:vAlign w:val="center"/>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 xml:space="preserve">Цель (цели) программы </w:t>
            </w:r>
          </w:p>
        </w:tc>
        <w:tc>
          <w:tcPr>
            <w:tcW w:w="6804" w:type="dxa"/>
          </w:tcPr>
          <w:p w:rsidR="00B77356" w:rsidRPr="00133B51" w:rsidRDefault="00B77356" w:rsidP="00797C3B">
            <w:pPr>
              <w:pStyle w:val="ab"/>
              <w:spacing w:after="0" w:line="240" w:lineRule="auto"/>
              <w:ind w:left="0"/>
              <w:jc w:val="both"/>
              <w:rPr>
                <w:rFonts w:ascii="Times New Roman" w:hAnsi="Times New Roman"/>
              </w:rPr>
            </w:pPr>
            <w:r w:rsidRPr="00133B51">
              <w:rPr>
                <w:rFonts w:ascii="Times New Roman" w:hAnsi="Times New Roman"/>
              </w:rPr>
              <w:t>Создание условий для комфортного проживания  граждан в  Комсомольском городском поселении</w:t>
            </w:r>
          </w:p>
        </w:tc>
      </w:tr>
      <w:tr w:rsidR="00B77356" w:rsidRPr="00133B51" w:rsidTr="00797C3B">
        <w:trPr>
          <w:trHeight w:val="1126"/>
        </w:trPr>
        <w:tc>
          <w:tcPr>
            <w:tcW w:w="3544" w:type="dxa"/>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Целевые  индикаторы (показатели) программы</w:t>
            </w:r>
          </w:p>
        </w:tc>
        <w:tc>
          <w:tcPr>
            <w:tcW w:w="6804" w:type="dxa"/>
          </w:tcPr>
          <w:p w:rsidR="00B77356" w:rsidRPr="00133B51" w:rsidRDefault="00B77356" w:rsidP="00833BAA">
            <w:pPr>
              <w:pStyle w:val="ab"/>
              <w:numPr>
                <w:ilvl w:val="0"/>
                <w:numId w:val="18"/>
              </w:numPr>
              <w:tabs>
                <w:tab w:val="left" w:pos="504"/>
              </w:tabs>
              <w:spacing w:after="0" w:line="0" w:lineRule="atLeast"/>
              <w:ind w:left="0" w:firstLine="0"/>
              <w:jc w:val="both"/>
              <w:rPr>
                <w:rFonts w:ascii="Times New Roman" w:hAnsi="Times New Roman"/>
              </w:rPr>
            </w:pPr>
            <w:r w:rsidRPr="00133B51">
              <w:rPr>
                <w:rFonts w:ascii="Times New Roman" w:hAnsi="Times New Roman"/>
              </w:rPr>
              <w:t>Количество муниципальных жилых помещений</w:t>
            </w:r>
          </w:p>
          <w:p w:rsidR="00B77356" w:rsidRPr="00133B51" w:rsidRDefault="00B77356" w:rsidP="00833BAA">
            <w:pPr>
              <w:pStyle w:val="ab"/>
              <w:numPr>
                <w:ilvl w:val="0"/>
                <w:numId w:val="18"/>
              </w:numPr>
              <w:tabs>
                <w:tab w:val="left" w:pos="504"/>
              </w:tabs>
              <w:spacing w:after="0" w:line="0" w:lineRule="atLeast"/>
              <w:ind w:left="0" w:firstLine="0"/>
              <w:jc w:val="both"/>
              <w:rPr>
                <w:rFonts w:ascii="Times New Roman" w:hAnsi="Times New Roman"/>
              </w:rPr>
            </w:pPr>
            <w:r w:rsidRPr="00133B51">
              <w:rPr>
                <w:rFonts w:ascii="Times New Roman" w:hAnsi="Times New Roman"/>
              </w:rPr>
              <w:t>Доля муниципальных жилых помещений, требующих ремонта</w:t>
            </w:r>
          </w:p>
          <w:p w:rsidR="00B77356" w:rsidRPr="00133B51" w:rsidRDefault="00B77356" w:rsidP="00833BAA">
            <w:pPr>
              <w:pStyle w:val="ab"/>
              <w:numPr>
                <w:ilvl w:val="0"/>
                <w:numId w:val="19"/>
              </w:numPr>
              <w:tabs>
                <w:tab w:val="left" w:pos="504"/>
              </w:tabs>
              <w:spacing w:after="0" w:line="0" w:lineRule="atLeast"/>
              <w:ind w:left="0"/>
              <w:jc w:val="both"/>
              <w:rPr>
                <w:rFonts w:ascii="Times New Roman" w:hAnsi="Times New Roman"/>
              </w:rPr>
            </w:pPr>
            <w:r>
              <w:rPr>
                <w:rFonts w:ascii="Times New Roman" w:hAnsi="Times New Roman"/>
              </w:rPr>
              <w:t xml:space="preserve">3.      </w:t>
            </w:r>
            <w:r w:rsidRPr="00133B51">
              <w:rPr>
                <w:rFonts w:ascii="Times New Roman" w:hAnsi="Times New Roman"/>
              </w:rPr>
              <w:t>В</w:t>
            </w:r>
            <w:r>
              <w:rPr>
                <w:rFonts w:ascii="Times New Roman" w:hAnsi="Times New Roman"/>
              </w:rPr>
              <w:t xml:space="preserve">зносы на капитальный ремонт за </w:t>
            </w:r>
            <w:r w:rsidRPr="00133B51">
              <w:rPr>
                <w:rFonts w:ascii="Times New Roman" w:hAnsi="Times New Roman"/>
              </w:rPr>
              <w:t>муниципальные квартиры</w:t>
            </w:r>
          </w:p>
          <w:p w:rsidR="00B77356" w:rsidRPr="00133B51" w:rsidRDefault="00B77356" w:rsidP="00833BAA">
            <w:pPr>
              <w:pStyle w:val="ab"/>
              <w:numPr>
                <w:ilvl w:val="0"/>
                <w:numId w:val="19"/>
              </w:numPr>
              <w:tabs>
                <w:tab w:val="left" w:pos="504"/>
              </w:tabs>
              <w:spacing w:after="0" w:line="0" w:lineRule="atLeast"/>
              <w:ind w:left="0" w:firstLine="0"/>
              <w:jc w:val="both"/>
              <w:rPr>
                <w:rFonts w:ascii="Times New Roman" w:hAnsi="Times New Roman"/>
              </w:rPr>
            </w:pPr>
            <w:r w:rsidRPr="00133B51">
              <w:rPr>
                <w:rFonts w:ascii="Times New Roman" w:hAnsi="Times New Roman"/>
              </w:rPr>
              <w:t xml:space="preserve">Субсидия </w:t>
            </w:r>
            <w:r>
              <w:rPr>
                <w:rFonts w:ascii="Times New Roman" w:hAnsi="Times New Roman"/>
              </w:rPr>
              <w:t xml:space="preserve">на возмещение затрат и компенсации убытков </w:t>
            </w:r>
            <w:r w:rsidRPr="00133B51">
              <w:rPr>
                <w:rFonts w:ascii="Times New Roman" w:hAnsi="Times New Roman"/>
              </w:rPr>
              <w:t>МУП «Комсомольский банно-прачечный комбинат</w:t>
            </w:r>
            <w:r>
              <w:rPr>
                <w:rFonts w:ascii="Times New Roman" w:hAnsi="Times New Roman"/>
              </w:rPr>
              <w:t>»,предоставляющему услугу по содержанию коммунальных бань, для оказания гражданам услуг по помывке</w:t>
            </w:r>
          </w:p>
          <w:p w:rsidR="00B77356" w:rsidRDefault="00B77356" w:rsidP="00833BAA">
            <w:pPr>
              <w:pStyle w:val="ab"/>
              <w:numPr>
                <w:ilvl w:val="0"/>
                <w:numId w:val="19"/>
              </w:numPr>
              <w:tabs>
                <w:tab w:val="left" w:pos="504"/>
              </w:tabs>
              <w:spacing w:after="0" w:line="0" w:lineRule="atLeast"/>
              <w:ind w:left="0" w:firstLine="0"/>
              <w:jc w:val="both"/>
              <w:rPr>
                <w:rFonts w:ascii="Times New Roman" w:hAnsi="Times New Roman"/>
              </w:rPr>
            </w:pPr>
            <w:r>
              <w:rPr>
                <w:rFonts w:ascii="Times New Roman" w:hAnsi="Times New Roman"/>
              </w:rPr>
              <w:t>Ремонт, содержание и техническое обслуживание объектов коммунального хозяйства муниципального имущества</w:t>
            </w:r>
          </w:p>
          <w:p w:rsidR="00B77356" w:rsidRDefault="00B77356" w:rsidP="00833BAA">
            <w:pPr>
              <w:pStyle w:val="ab"/>
              <w:numPr>
                <w:ilvl w:val="0"/>
                <w:numId w:val="19"/>
              </w:numPr>
              <w:tabs>
                <w:tab w:val="left" w:pos="504"/>
              </w:tabs>
              <w:spacing w:after="0" w:line="0" w:lineRule="atLeast"/>
              <w:ind w:left="0" w:firstLine="0"/>
              <w:jc w:val="both"/>
              <w:rPr>
                <w:rFonts w:ascii="Times New Roman" w:hAnsi="Times New Roman"/>
              </w:rPr>
            </w:pPr>
            <w:r>
              <w:rPr>
                <w:rFonts w:ascii="Times New Roman" w:hAnsi="Times New Roman"/>
              </w:rPr>
              <w:t xml:space="preserve">Разработка </w:t>
            </w:r>
            <w:r w:rsidRPr="00133B51">
              <w:rPr>
                <w:rFonts w:ascii="Times New Roman" w:hAnsi="Times New Roman"/>
              </w:rPr>
              <w:t>ПСД</w:t>
            </w:r>
            <w:r>
              <w:rPr>
                <w:rFonts w:ascii="Times New Roman" w:hAnsi="Times New Roman"/>
              </w:rPr>
              <w:t>, сметной документации и их</w:t>
            </w:r>
            <w:r w:rsidRPr="00133B51">
              <w:rPr>
                <w:rFonts w:ascii="Times New Roman" w:hAnsi="Times New Roman"/>
              </w:rPr>
              <w:t xml:space="preserve"> экспертиз</w:t>
            </w:r>
            <w:r>
              <w:rPr>
                <w:rFonts w:ascii="Times New Roman" w:hAnsi="Times New Roman"/>
              </w:rPr>
              <w:t>а</w:t>
            </w:r>
            <w:r w:rsidRPr="00133B51">
              <w:rPr>
                <w:rFonts w:ascii="Times New Roman" w:hAnsi="Times New Roman"/>
              </w:rPr>
              <w:t xml:space="preserve"> на </w:t>
            </w:r>
            <w:r>
              <w:rPr>
                <w:rFonts w:ascii="Times New Roman" w:hAnsi="Times New Roman"/>
              </w:rPr>
              <w:t>строительство и капитальный ремонтартезианских скважин, расположенных на территории Комсомольского городского поселения</w:t>
            </w:r>
          </w:p>
          <w:p w:rsidR="00B77356" w:rsidRDefault="00B77356" w:rsidP="00833BAA">
            <w:pPr>
              <w:pStyle w:val="ab"/>
              <w:numPr>
                <w:ilvl w:val="0"/>
                <w:numId w:val="19"/>
              </w:numPr>
              <w:tabs>
                <w:tab w:val="left" w:pos="504"/>
              </w:tabs>
              <w:spacing w:after="0" w:line="0" w:lineRule="atLeast"/>
              <w:ind w:left="0" w:firstLine="0"/>
              <w:jc w:val="both"/>
              <w:rPr>
                <w:rFonts w:ascii="Times New Roman" w:hAnsi="Times New Roman"/>
              </w:rPr>
            </w:pPr>
            <w:r>
              <w:rPr>
                <w:rFonts w:ascii="Times New Roman" w:hAnsi="Times New Roman"/>
              </w:rPr>
              <w:t>Строительство, капитальный ремонт, текущий ремонт артезианских скважин, расположенных на территории ГП</w:t>
            </w:r>
          </w:p>
          <w:p w:rsidR="00B77356" w:rsidRPr="00133B51" w:rsidRDefault="00B77356" w:rsidP="00833BAA">
            <w:pPr>
              <w:pStyle w:val="ab"/>
              <w:numPr>
                <w:ilvl w:val="0"/>
                <w:numId w:val="19"/>
              </w:numPr>
              <w:tabs>
                <w:tab w:val="left" w:pos="504"/>
              </w:tabs>
              <w:spacing w:after="0" w:line="0" w:lineRule="atLeast"/>
              <w:ind w:left="0" w:firstLine="0"/>
              <w:jc w:val="both"/>
              <w:rPr>
                <w:rFonts w:ascii="Times New Roman" w:hAnsi="Times New Roman"/>
              </w:rPr>
            </w:pPr>
            <w:r>
              <w:rPr>
                <w:rFonts w:ascii="Times New Roman" w:hAnsi="Times New Roman"/>
              </w:rPr>
              <w:t xml:space="preserve">Прочие мероприятия в области коммунального хозяйства </w:t>
            </w:r>
          </w:p>
          <w:p w:rsidR="00B77356" w:rsidRPr="00FF72A1" w:rsidRDefault="00B77356" w:rsidP="00833BAA">
            <w:pPr>
              <w:pStyle w:val="ab"/>
              <w:numPr>
                <w:ilvl w:val="0"/>
                <w:numId w:val="19"/>
              </w:numPr>
              <w:tabs>
                <w:tab w:val="left" w:pos="504"/>
              </w:tabs>
              <w:spacing w:after="0" w:line="0" w:lineRule="atLeast"/>
              <w:ind w:left="0" w:firstLine="0"/>
              <w:jc w:val="both"/>
              <w:rPr>
                <w:rFonts w:ascii="Times New Roman" w:hAnsi="Times New Roman"/>
              </w:rPr>
            </w:pPr>
            <w:r w:rsidRPr="00FF72A1">
              <w:rPr>
                <w:rFonts w:ascii="Times New Roman" w:hAnsi="Times New Roman"/>
              </w:rPr>
              <w:t>Изготовление ПСД, сметной документации и строительство сливной станции по приему жидких отходов</w:t>
            </w:r>
          </w:p>
          <w:p w:rsidR="00B77356" w:rsidRPr="00133B51" w:rsidRDefault="00B77356" w:rsidP="00833BAA">
            <w:pPr>
              <w:pStyle w:val="ab"/>
              <w:numPr>
                <w:ilvl w:val="0"/>
                <w:numId w:val="19"/>
              </w:numPr>
              <w:tabs>
                <w:tab w:val="left" w:pos="504"/>
              </w:tabs>
              <w:spacing w:after="0" w:line="0" w:lineRule="atLeast"/>
              <w:ind w:left="0" w:firstLine="0"/>
              <w:jc w:val="both"/>
              <w:rPr>
                <w:rFonts w:ascii="Times New Roman" w:hAnsi="Times New Roman"/>
              </w:rPr>
            </w:pPr>
            <w:r>
              <w:rPr>
                <w:rFonts w:ascii="Times New Roman" w:hAnsi="Times New Roman"/>
              </w:rPr>
              <w:t>С</w:t>
            </w:r>
            <w:r w:rsidRPr="00133B51">
              <w:rPr>
                <w:rFonts w:ascii="Times New Roman" w:hAnsi="Times New Roman"/>
              </w:rPr>
              <w:t xml:space="preserve">троительство канализационной сети для домов </w:t>
            </w:r>
            <w:r>
              <w:rPr>
                <w:rFonts w:ascii="Times New Roman" w:hAnsi="Times New Roman"/>
              </w:rPr>
              <w:t>д.</w:t>
            </w:r>
            <w:r w:rsidRPr="00133B51">
              <w:rPr>
                <w:rFonts w:ascii="Times New Roman" w:hAnsi="Times New Roman"/>
              </w:rPr>
              <w:t xml:space="preserve"> 36,38по ул. Колганова</w:t>
            </w:r>
          </w:p>
          <w:p w:rsidR="00B77356" w:rsidRPr="000E72BE" w:rsidRDefault="00B77356" w:rsidP="00833BAA">
            <w:pPr>
              <w:pStyle w:val="ab"/>
              <w:numPr>
                <w:ilvl w:val="0"/>
                <w:numId w:val="19"/>
              </w:numPr>
              <w:tabs>
                <w:tab w:val="left" w:pos="504"/>
              </w:tabs>
              <w:spacing w:after="0" w:line="0" w:lineRule="atLeast"/>
              <w:ind w:left="0" w:firstLine="0"/>
              <w:jc w:val="both"/>
              <w:rPr>
                <w:rFonts w:ascii="Times New Roman" w:hAnsi="Times New Roman"/>
              </w:rPr>
            </w:pPr>
            <w:r w:rsidRPr="007F2211">
              <w:rPr>
                <w:rFonts w:ascii="Times New Roman" w:hAnsi="Times New Roman"/>
              </w:rPr>
              <w:t>Изготовление ПСД на газификацию (строительство участков газораспред</w:t>
            </w:r>
            <w:r>
              <w:rPr>
                <w:rFonts w:ascii="Times New Roman" w:hAnsi="Times New Roman"/>
              </w:rPr>
              <w:t xml:space="preserve">елительных сетей) жилых домов, </w:t>
            </w:r>
            <w:r w:rsidRPr="007F2211">
              <w:rPr>
                <w:rFonts w:ascii="Times New Roman" w:hAnsi="Times New Roman"/>
              </w:rPr>
              <w:t>строительство участков газораспределительных сетей жилых домов</w:t>
            </w:r>
          </w:p>
        </w:tc>
      </w:tr>
      <w:tr w:rsidR="00B77356" w:rsidRPr="00133B51" w:rsidTr="00797C3B">
        <w:tc>
          <w:tcPr>
            <w:tcW w:w="3544" w:type="dxa"/>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Объемы ресурсного  обеспечения программы</w:t>
            </w:r>
          </w:p>
        </w:tc>
        <w:tc>
          <w:tcPr>
            <w:tcW w:w="6804" w:type="dxa"/>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Объем бюджетных ассигнований</w:t>
            </w:r>
            <w:r>
              <w:rPr>
                <w:rFonts w:ascii="Times New Roman" w:hAnsi="Times New Roman"/>
              </w:rPr>
              <w:t>– 43 847 622,62</w:t>
            </w:r>
            <w:r w:rsidRPr="00133B51">
              <w:rPr>
                <w:rFonts w:ascii="Times New Roman" w:hAnsi="Times New Roman"/>
              </w:rPr>
              <w:t xml:space="preserve">рублей, </w:t>
            </w:r>
          </w:p>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в том числе:</w:t>
            </w:r>
          </w:p>
          <w:p w:rsidR="00B77356" w:rsidRPr="00133B51" w:rsidRDefault="00B77356" w:rsidP="00797C3B">
            <w:pPr>
              <w:pStyle w:val="ab"/>
              <w:spacing w:after="0" w:line="240" w:lineRule="auto"/>
              <w:ind w:left="0"/>
              <w:rPr>
                <w:rFonts w:ascii="Times New Roman" w:hAnsi="Times New Roman"/>
                <w:color w:val="FF0000"/>
              </w:rPr>
            </w:pPr>
            <w:bookmarkStart w:id="1" w:name="OLE_LINK24"/>
            <w:bookmarkStart w:id="2" w:name="OLE_LINK25"/>
            <w:r w:rsidRPr="00133B51">
              <w:rPr>
                <w:rFonts w:ascii="Times New Roman" w:hAnsi="Times New Roman"/>
              </w:rPr>
              <w:t>20</w:t>
            </w:r>
            <w:r>
              <w:rPr>
                <w:rFonts w:ascii="Times New Roman" w:hAnsi="Times New Roman"/>
              </w:rPr>
              <w:t>20</w:t>
            </w:r>
            <w:r w:rsidRPr="00133B51">
              <w:rPr>
                <w:rFonts w:ascii="Times New Roman" w:hAnsi="Times New Roman"/>
              </w:rPr>
              <w:t xml:space="preserve"> год </w:t>
            </w:r>
            <w:r>
              <w:rPr>
                <w:rFonts w:ascii="Times New Roman" w:hAnsi="Times New Roman"/>
              </w:rPr>
              <w:t>- 15 073 075,69</w:t>
            </w:r>
            <w:r w:rsidRPr="00133B51">
              <w:rPr>
                <w:rFonts w:ascii="Times New Roman" w:hAnsi="Times New Roman"/>
              </w:rPr>
              <w:t>рублей</w:t>
            </w:r>
            <w:bookmarkEnd w:id="1"/>
            <w:bookmarkEnd w:id="2"/>
            <w:r w:rsidRPr="00133B51">
              <w:rPr>
                <w:rFonts w:ascii="Times New Roman" w:hAnsi="Times New Roman"/>
              </w:rPr>
              <w:t>,</w:t>
            </w:r>
          </w:p>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20</w:t>
            </w:r>
            <w:r>
              <w:rPr>
                <w:rFonts w:ascii="Times New Roman" w:hAnsi="Times New Roman"/>
              </w:rPr>
              <w:t>21</w:t>
            </w:r>
            <w:r w:rsidRPr="00133B51">
              <w:rPr>
                <w:rFonts w:ascii="Times New Roman" w:hAnsi="Times New Roman"/>
              </w:rPr>
              <w:t>год –</w:t>
            </w:r>
            <w:r>
              <w:rPr>
                <w:rFonts w:ascii="Times New Roman" w:hAnsi="Times New Roman"/>
              </w:rPr>
              <w:t>14 060793,70</w:t>
            </w:r>
            <w:r w:rsidRPr="008F735F">
              <w:rPr>
                <w:rFonts w:ascii="Times New Roman" w:hAnsi="Times New Roman"/>
              </w:rPr>
              <w:t xml:space="preserve"> рублей</w:t>
            </w:r>
            <w:r w:rsidRPr="00133B51">
              <w:rPr>
                <w:rFonts w:ascii="Times New Roman" w:hAnsi="Times New Roman"/>
              </w:rPr>
              <w:t>,</w:t>
            </w:r>
          </w:p>
          <w:p w:rsidR="00B77356" w:rsidRDefault="00B77356" w:rsidP="00797C3B">
            <w:pPr>
              <w:pStyle w:val="ab"/>
              <w:spacing w:after="0" w:line="240" w:lineRule="auto"/>
              <w:ind w:left="0"/>
              <w:rPr>
                <w:rFonts w:ascii="Times New Roman" w:hAnsi="Times New Roman"/>
              </w:rPr>
            </w:pPr>
            <w:r w:rsidRPr="00133B51">
              <w:rPr>
                <w:rFonts w:ascii="Times New Roman" w:hAnsi="Times New Roman"/>
              </w:rPr>
              <w:t>202</w:t>
            </w:r>
            <w:r>
              <w:rPr>
                <w:rFonts w:ascii="Times New Roman" w:hAnsi="Times New Roman"/>
              </w:rPr>
              <w:t>2</w:t>
            </w:r>
            <w:r w:rsidRPr="00133B51">
              <w:rPr>
                <w:rFonts w:ascii="Times New Roman" w:hAnsi="Times New Roman"/>
              </w:rPr>
              <w:t xml:space="preserve"> год–</w:t>
            </w:r>
            <w:r>
              <w:rPr>
                <w:rFonts w:ascii="Times New Roman" w:hAnsi="Times New Roman"/>
              </w:rPr>
              <w:t>14 713753,23</w:t>
            </w:r>
            <w:r w:rsidRPr="00133B51">
              <w:rPr>
                <w:rFonts w:ascii="Times New Roman" w:hAnsi="Times New Roman"/>
              </w:rPr>
              <w:t xml:space="preserve">рублей, </w:t>
            </w:r>
          </w:p>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в том числебюджет Комсомольского городского поселения</w:t>
            </w:r>
            <w:r>
              <w:rPr>
                <w:rFonts w:ascii="Times New Roman" w:hAnsi="Times New Roman"/>
              </w:rPr>
              <w:t xml:space="preserve">–43 847 622,62 </w:t>
            </w:r>
            <w:r w:rsidRPr="00133B51">
              <w:rPr>
                <w:rFonts w:ascii="Times New Roman" w:hAnsi="Times New Roman"/>
              </w:rPr>
              <w:t xml:space="preserve">рублей, </w:t>
            </w:r>
          </w:p>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в том числе:</w:t>
            </w:r>
          </w:p>
          <w:p w:rsidR="00B77356" w:rsidRPr="00133B51" w:rsidRDefault="00B77356" w:rsidP="00797C3B">
            <w:pPr>
              <w:pStyle w:val="ab"/>
              <w:spacing w:after="0" w:line="240" w:lineRule="auto"/>
              <w:ind w:left="0"/>
              <w:rPr>
                <w:rFonts w:ascii="Times New Roman" w:hAnsi="Times New Roman"/>
                <w:color w:val="FF0000"/>
              </w:rPr>
            </w:pPr>
            <w:r w:rsidRPr="00133B51">
              <w:rPr>
                <w:rFonts w:ascii="Times New Roman" w:hAnsi="Times New Roman"/>
              </w:rPr>
              <w:t>20</w:t>
            </w:r>
            <w:r>
              <w:rPr>
                <w:rFonts w:ascii="Times New Roman" w:hAnsi="Times New Roman"/>
              </w:rPr>
              <w:t>20</w:t>
            </w:r>
            <w:r w:rsidRPr="00133B51">
              <w:rPr>
                <w:rFonts w:ascii="Times New Roman" w:hAnsi="Times New Roman"/>
              </w:rPr>
              <w:t xml:space="preserve"> год </w:t>
            </w:r>
            <w:r>
              <w:rPr>
                <w:rFonts w:ascii="Times New Roman" w:hAnsi="Times New Roman"/>
              </w:rPr>
              <w:t xml:space="preserve">-    15 073 075,69 </w:t>
            </w:r>
            <w:r w:rsidRPr="00133B51">
              <w:rPr>
                <w:rFonts w:ascii="Times New Roman" w:hAnsi="Times New Roman"/>
              </w:rPr>
              <w:t xml:space="preserve"> рублей,</w:t>
            </w:r>
          </w:p>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20</w:t>
            </w:r>
            <w:r>
              <w:rPr>
                <w:rFonts w:ascii="Times New Roman" w:hAnsi="Times New Roman"/>
              </w:rPr>
              <w:t>21</w:t>
            </w:r>
            <w:r w:rsidRPr="00133B51">
              <w:rPr>
                <w:rFonts w:ascii="Times New Roman" w:hAnsi="Times New Roman"/>
              </w:rPr>
              <w:t xml:space="preserve">год – </w:t>
            </w:r>
            <w:r>
              <w:rPr>
                <w:rFonts w:ascii="Times New Roman" w:hAnsi="Times New Roman"/>
              </w:rPr>
              <w:t xml:space="preserve">   14 060 793,70</w:t>
            </w:r>
            <w:r w:rsidRPr="008F735F">
              <w:rPr>
                <w:rFonts w:ascii="Times New Roman" w:hAnsi="Times New Roman"/>
              </w:rPr>
              <w:t xml:space="preserve"> рублей</w:t>
            </w:r>
            <w:r w:rsidRPr="00133B51">
              <w:rPr>
                <w:rFonts w:ascii="Times New Roman" w:hAnsi="Times New Roman"/>
              </w:rPr>
              <w:t>,</w:t>
            </w:r>
          </w:p>
          <w:p w:rsidR="00B77356" w:rsidRDefault="00B77356" w:rsidP="00797C3B">
            <w:pPr>
              <w:pStyle w:val="ab"/>
              <w:spacing w:after="0" w:line="240" w:lineRule="auto"/>
              <w:ind w:left="0"/>
              <w:rPr>
                <w:rFonts w:ascii="Times New Roman" w:hAnsi="Times New Roman"/>
              </w:rPr>
            </w:pPr>
            <w:r w:rsidRPr="00133B51">
              <w:rPr>
                <w:rFonts w:ascii="Times New Roman" w:hAnsi="Times New Roman"/>
              </w:rPr>
              <w:t>202</w:t>
            </w:r>
            <w:r>
              <w:rPr>
                <w:rFonts w:ascii="Times New Roman" w:hAnsi="Times New Roman"/>
              </w:rPr>
              <w:t>2</w:t>
            </w:r>
            <w:r w:rsidRPr="00133B51">
              <w:rPr>
                <w:rFonts w:ascii="Times New Roman" w:hAnsi="Times New Roman"/>
              </w:rPr>
              <w:t xml:space="preserve"> год – </w:t>
            </w:r>
            <w:r>
              <w:rPr>
                <w:rFonts w:ascii="Times New Roman" w:hAnsi="Times New Roman"/>
              </w:rPr>
              <w:t xml:space="preserve">  14 713 753,23рублей</w:t>
            </w:r>
          </w:p>
          <w:p w:rsidR="00B77356" w:rsidRPr="00133B51" w:rsidRDefault="00B77356" w:rsidP="00797C3B">
            <w:pPr>
              <w:pStyle w:val="ab"/>
              <w:spacing w:after="0" w:line="240" w:lineRule="auto"/>
              <w:ind w:left="0"/>
              <w:rPr>
                <w:rFonts w:ascii="Times New Roman" w:hAnsi="Times New Roman"/>
              </w:rPr>
            </w:pPr>
          </w:p>
        </w:tc>
      </w:tr>
      <w:tr w:rsidR="00B77356" w:rsidRPr="00133B51" w:rsidTr="00797C3B">
        <w:trPr>
          <w:trHeight w:val="573"/>
        </w:trPr>
        <w:tc>
          <w:tcPr>
            <w:tcW w:w="3544" w:type="dxa"/>
            <w:vAlign w:val="center"/>
          </w:tcPr>
          <w:p w:rsidR="00B77356" w:rsidRPr="00133B51" w:rsidRDefault="00B77356" w:rsidP="00797C3B">
            <w:pPr>
              <w:pStyle w:val="ab"/>
              <w:spacing w:after="0" w:line="0" w:lineRule="atLeast"/>
              <w:ind w:left="0"/>
              <w:rPr>
                <w:rFonts w:ascii="Times New Roman" w:hAnsi="Times New Roman"/>
              </w:rPr>
            </w:pPr>
            <w:r w:rsidRPr="00133B51">
              <w:rPr>
                <w:rFonts w:ascii="Times New Roman" w:hAnsi="Times New Roman"/>
              </w:rPr>
              <w:t>Ожидаемые  результаты  реализации программы</w:t>
            </w:r>
          </w:p>
        </w:tc>
        <w:tc>
          <w:tcPr>
            <w:tcW w:w="6804" w:type="dxa"/>
            <w:vAlign w:val="center"/>
          </w:tcPr>
          <w:p w:rsidR="00B77356" w:rsidRPr="00133B51" w:rsidRDefault="00B77356" w:rsidP="00797C3B">
            <w:pPr>
              <w:pStyle w:val="ab"/>
              <w:spacing w:after="0" w:line="0" w:lineRule="atLeast"/>
              <w:ind w:left="0"/>
              <w:rPr>
                <w:rFonts w:ascii="Times New Roman" w:hAnsi="Times New Roman"/>
              </w:rPr>
            </w:pPr>
            <w:r w:rsidRPr="00133B51">
              <w:rPr>
                <w:rFonts w:ascii="Times New Roman" w:hAnsi="Times New Roman"/>
              </w:rPr>
              <w:t>Создание условий для комфортного проживания  граждан в  Комсомольском городском поселении</w:t>
            </w:r>
          </w:p>
        </w:tc>
      </w:tr>
    </w:tbl>
    <w:p w:rsidR="00B77356" w:rsidRDefault="00B77356" w:rsidP="00B77356">
      <w:pPr>
        <w:pStyle w:val="ab"/>
        <w:spacing w:after="0" w:line="0" w:lineRule="atLeast"/>
        <w:ind w:left="0"/>
        <w:jc w:val="center"/>
        <w:rPr>
          <w:rFonts w:ascii="Times New Roman" w:hAnsi="Times New Roman"/>
          <w:b/>
          <w:sz w:val="24"/>
          <w:szCs w:val="24"/>
        </w:rPr>
      </w:pPr>
    </w:p>
    <w:p w:rsidR="00B77356" w:rsidRDefault="00B77356" w:rsidP="00B77356">
      <w:pPr>
        <w:spacing w:line="0" w:lineRule="atLeast"/>
        <w:jc w:val="center"/>
        <w:rPr>
          <w:b/>
          <w:sz w:val="24"/>
          <w:szCs w:val="24"/>
        </w:rPr>
      </w:pPr>
      <w:r>
        <w:rPr>
          <w:b/>
          <w:sz w:val="24"/>
          <w:szCs w:val="24"/>
        </w:rPr>
        <w:t xml:space="preserve">2.Анализ </w:t>
      </w:r>
      <w:r w:rsidRPr="00B50793">
        <w:rPr>
          <w:b/>
          <w:sz w:val="24"/>
          <w:szCs w:val="24"/>
        </w:rPr>
        <w:t>текущ</w:t>
      </w:r>
      <w:r>
        <w:rPr>
          <w:b/>
          <w:sz w:val="24"/>
          <w:szCs w:val="24"/>
        </w:rPr>
        <w:t xml:space="preserve">ей </w:t>
      </w:r>
      <w:r w:rsidRPr="00B50793">
        <w:rPr>
          <w:b/>
          <w:sz w:val="24"/>
          <w:szCs w:val="24"/>
        </w:rPr>
        <w:t xml:space="preserve">ситуации </w:t>
      </w:r>
    </w:p>
    <w:p w:rsidR="00B77356" w:rsidRDefault="00B77356" w:rsidP="00B77356">
      <w:pPr>
        <w:spacing w:line="0" w:lineRule="atLeast"/>
        <w:jc w:val="center"/>
        <w:rPr>
          <w:b/>
          <w:sz w:val="24"/>
          <w:szCs w:val="24"/>
        </w:rPr>
      </w:pPr>
      <w:r>
        <w:rPr>
          <w:b/>
          <w:sz w:val="24"/>
          <w:szCs w:val="24"/>
        </w:rPr>
        <w:t xml:space="preserve">в сфере </w:t>
      </w:r>
      <w:r w:rsidRPr="00B50793">
        <w:rPr>
          <w:b/>
          <w:sz w:val="24"/>
          <w:szCs w:val="24"/>
        </w:rPr>
        <w:t xml:space="preserve">реализации </w:t>
      </w:r>
      <w:r w:rsidRPr="00133B51">
        <w:rPr>
          <w:b/>
          <w:sz w:val="24"/>
          <w:szCs w:val="24"/>
        </w:rPr>
        <w:t>муниципальной программы</w:t>
      </w:r>
    </w:p>
    <w:p w:rsidR="00B77356" w:rsidRPr="00133B51" w:rsidRDefault="00B77356" w:rsidP="00B77356">
      <w:pPr>
        <w:spacing w:line="0" w:lineRule="atLeast"/>
        <w:jc w:val="center"/>
        <w:rPr>
          <w:b/>
          <w:sz w:val="24"/>
          <w:szCs w:val="24"/>
        </w:rPr>
      </w:pPr>
    </w:p>
    <w:p w:rsidR="00B77356" w:rsidRPr="00133B51" w:rsidRDefault="00B77356" w:rsidP="00B77356">
      <w:pPr>
        <w:pStyle w:val="ab"/>
        <w:spacing w:after="0" w:line="0" w:lineRule="atLeast"/>
        <w:ind w:left="0"/>
        <w:jc w:val="center"/>
        <w:rPr>
          <w:rFonts w:ascii="Times New Roman" w:hAnsi="Times New Roman"/>
          <w:b/>
          <w:sz w:val="24"/>
          <w:szCs w:val="24"/>
        </w:rPr>
      </w:pPr>
      <w:r w:rsidRPr="00133B51">
        <w:rPr>
          <w:rFonts w:ascii="Times New Roman" w:hAnsi="Times New Roman"/>
          <w:b/>
          <w:sz w:val="24"/>
          <w:szCs w:val="24"/>
        </w:rPr>
        <w:t>2.1. Содер</w:t>
      </w:r>
      <w:r>
        <w:rPr>
          <w:rFonts w:ascii="Times New Roman" w:hAnsi="Times New Roman"/>
          <w:b/>
          <w:sz w:val="24"/>
          <w:szCs w:val="24"/>
        </w:rPr>
        <w:t xml:space="preserve">жание муниципального жилищного </w:t>
      </w:r>
      <w:r w:rsidRPr="00133B51">
        <w:rPr>
          <w:rFonts w:ascii="Times New Roman" w:hAnsi="Times New Roman"/>
          <w:b/>
          <w:sz w:val="24"/>
          <w:szCs w:val="24"/>
        </w:rPr>
        <w:t>фонда и иных полномочий органов местного самоуправления в соответствии с жилищным законодательством</w:t>
      </w:r>
    </w:p>
    <w:p w:rsidR="00B77356" w:rsidRPr="00436F37" w:rsidRDefault="00B77356" w:rsidP="00B77356">
      <w:pPr>
        <w:pStyle w:val="ab"/>
        <w:spacing w:after="0" w:line="0" w:lineRule="atLeast"/>
        <w:ind w:left="0"/>
        <w:rPr>
          <w:rFonts w:ascii="Times New Roman" w:hAnsi="Times New Roman"/>
          <w:b/>
          <w:sz w:val="16"/>
          <w:szCs w:val="16"/>
        </w:rPr>
      </w:pPr>
    </w:p>
    <w:p w:rsidR="00B77356" w:rsidRPr="00133B51" w:rsidRDefault="00B77356" w:rsidP="00B77356">
      <w:pPr>
        <w:pStyle w:val="ab"/>
        <w:tabs>
          <w:tab w:val="left" w:pos="-142"/>
        </w:tabs>
        <w:spacing w:after="0" w:line="0" w:lineRule="atLeast"/>
        <w:ind w:left="0" w:hanging="142"/>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Муниципальный жилищный </w:t>
      </w:r>
      <w:r w:rsidRPr="00133B51">
        <w:rPr>
          <w:rFonts w:ascii="Times New Roman" w:hAnsi="Times New Roman"/>
          <w:sz w:val="24"/>
          <w:szCs w:val="24"/>
        </w:rPr>
        <w:t>фонд Комсомольского горо</w:t>
      </w:r>
      <w:r>
        <w:rPr>
          <w:rFonts w:ascii="Times New Roman" w:hAnsi="Times New Roman"/>
          <w:sz w:val="24"/>
          <w:szCs w:val="24"/>
        </w:rPr>
        <w:t xml:space="preserve">дского поселения по </w:t>
      </w:r>
      <w:r w:rsidRPr="00133B51">
        <w:rPr>
          <w:rFonts w:ascii="Times New Roman" w:hAnsi="Times New Roman"/>
          <w:sz w:val="24"/>
          <w:szCs w:val="24"/>
        </w:rPr>
        <w:t xml:space="preserve">состоянию  </w:t>
      </w:r>
      <w:r w:rsidRPr="004132CF">
        <w:rPr>
          <w:rFonts w:ascii="Times New Roman" w:hAnsi="Times New Roman"/>
          <w:sz w:val="24"/>
          <w:szCs w:val="24"/>
        </w:rPr>
        <w:t>на  01.</w:t>
      </w:r>
      <w:r>
        <w:rPr>
          <w:rFonts w:ascii="Times New Roman" w:hAnsi="Times New Roman"/>
          <w:sz w:val="24"/>
          <w:szCs w:val="24"/>
        </w:rPr>
        <w:t>01</w:t>
      </w:r>
      <w:r w:rsidRPr="004132CF">
        <w:rPr>
          <w:rFonts w:ascii="Times New Roman" w:hAnsi="Times New Roman"/>
          <w:sz w:val="24"/>
          <w:szCs w:val="24"/>
        </w:rPr>
        <w:t>.20</w:t>
      </w:r>
      <w:r>
        <w:rPr>
          <w:rFonts w:ascii="Times New Roman" w:hAnsi="Times New Roman"/>
          <w:sz w:val="24"/>
          <w:szCs w:val="24"/>
        </w:rPr>
        <w:t>20</w:t>
      </w:r>
      <w:r w:rsidRPr="004132CF">
        <w:rPr>
          <w:rFonts w:ascii="Times New Roman" w:hAnsi="Times New Roman"/>
          <w:sz w:val="24"/>
          <w:szCs w:val="24"/>
        </w:rPr>
        <w:t xml:space="preserve"> года состоит</w:t>
      </w:r>
      <w:r w:rsidRPr="00133B51">
        <w:rPr>
          <w:rFonts w:ascii="Times New Roman" w:hAnsi="Times New Roman"/>
          <w:sz w:val="24"/>
          <w:szCs w:val="24"/>
        </w:rPr>
        <w:t xml:space="preserve">  из  </w:t>
      </w:r>
      <w:r>
        <w:rPr>
          <w:rFonts w:ascii="Times New Roman" w:hAnsi="Times New Roman"/>
          <w:sz w:val="24"/>
          <w:szCs w:val="24"/>
        </w:rPr>
        <w:t>130</w:t>
      </w:r>
      <w:r w:rsidRPr="00133B51">
        <w:rPr>
          <w:rFonts w:ascii="Times New Roman" w:hAnsi="Times New Roman"/>
          <w:sz w:val="24"/>
          <w:szCs w:val="24"/>
        </w:rPr>
        <w:t xml:space="preserve"> жилых помещений. Значительная   часть</w:t>
      </w:r>
      <w:r>
        <w:rPr>
          <w:rFonts w:ascii="Times New Roman" w:hAnsi="Times New Roman"/>
          <w:sz w:val="24"/>
          <w:szCs w:val="24"/>
        </w:rPr>
        <w:t xml:space="preserve"> жилых </w:t>
      </w:r>
      <w:r w:rsidRPr="00133B51">
        <w:rPr>
          <w:rFonts w:ascii="Times New Roman" w:hAnsi="Times New Roman"/>
          <w:sz w:val="24"/>
          <w:szCs w:val="24"/>
        </w:rPr>
        <w:t>помещений  находится  в  многоквартирных  домах, также  помещения  в  коммунальных квартирах.</w:t>
      </w:r>
    </w:p>
    <w:p w:rsidR="00B77356" w:rsidRPr="00133B51" w:rsidRDefault="00B77356" w:rsidP="00B77356">
      <w:pPr>
        <w:pStyle w:val="ab"/>
        <w:tabs>
          <w:tab w:val="left" w:pos="-142"/>
        </w:tabs>
        <w:spacing w:after="0" w:line="240" w:lineRule="auto"/>
        <w:ind w:left="0" w:right="1" w:hanging="142"/>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В настоящее время </w:t>
      </w:r>
      <w:r w:rsidRPr="00133B51">
        <w:rPr>
          <w:rFonts w:ascii="Times New Roman" w:hAnsi="Times New Roman"/>
          <w:sz w:val="24"/>
          <w:szCs w:val="24"/>
        </w:rPr>
        <w:t>состояние  муниципального  жилищного фонда характеризуется как удовлетворительное.</w:t>
      </w:r>
    </w:p>
    <w:p w:rsidR="00B77356" w:rsidRDefault="00B77356" w:rsidP="00B77356">
      <w:pPr>
        <w:pStyle w:val="ab"/>
        <w:tabs>
          <w:tab w:val="left" w:pos="-142"/>
        </w:tabs>
        <w:spacing w:after="0" w:line="240" w:lineRule="auto"/>
        <w:ind w:left="0"/>
        <w:jc w:val="both"/>
        <w:rPr>
          <w:rFonts w:ascii="Times New Roman" w:hAnsi="Times New Roman"/>
          <w:sz w:val="24"/>
          <w:szCs w:val="24"/>
        </w:rPr>
      </w:pPr>
      <w:r>
        <w:rPr>
          <w:rFonts w:ascii="Times New Roman" w:hAnsi="Times New Roman"/>
          <w:sz w:val="24"/>
          <w:szCs w:val="24"/>
        </w:rPr>
        <w:tab/>
        <w:t xml:space="preserve">Особое внимание уделяется </w:t>
      </w:r>
      <w:r w:rsidRPr="00133B51">
        <w:rPr>
          <w:rFonts w:ascii="Times New Roman" w:hAnsi="Times New Roman"/>
          <w:sz w:val="24"/>
          <w:szCs w:val="24"/>
        </w:rPr>
        <w:t xml:space="preserve">замене систем </w:t>
      </w:r>
      <w:r>
        <w:rPr>
          <w:rFonts w:ascii="Times New Roman" w:hAnsi="Times New Roman"/>
          <w:sz w:val="24"/>
          <w:szCs w:val="24"/>
        </w:rPr>
        <w:t xml:space="preserve">теплоснабжения, </w:t>
      </w:r>
      <w:r w:rsidRPr="00133B51">
        <w:rPr>
          <w:rFonts w:ascii="Times New Roman" w:hAnsi="Times New Roman"/>
          <w:sz w:val="24"/>
          <w:szCs w:val="24"/>
        </w:rPr>
        <w:t>водоснабжения, водоотведения и невысокозатратным  ремонтным работам, установке  приборов  учета.</w:t>
      </w:r>
    </w:p>
    <w:p w:rsidR="00B77356" w:rsidRPr="00133B51" w:rsidRDefault="00B77356" w:rsidP="00B77356">
      <w:pPr>
        <w:pStyle w:val="ab"/>
        <w:tabs>
          <w:tab w:val="left" w:pos="-142"/>
        </w:tabs>
        <w:spacing w:after="0" w:line="240" w:lineRule="auto"/>
        <w:ind w:left="0"/>
        <w:jc w:val="both"/>
        <w:rPr>
          <w:rFonts w:ascii="Times New Roman" w:hAnsi="Times New Roman"/>
          <w:sz w:val="24"/>
          <w:szCs w:val="24"/>
        </w:rPr>
      </w:pPr>
      <w:r>
        <w:rPr>
          <w:rFonts w:ascii="Times New Roman" w:hAnsi="Times New Roman"/>
          <w:sz w:val="24"/>
          <w:szCs w:val="24"/>
        </w:rPr>
        <w:tab/>
      </w:r>
    </w:p>
    <w:p w:rsidR="00B77356" w:rsidRPr="00133B51" w:rsidRDefault="00B77356" w:rsidP="00B77356">
      <w:pPr>
        <w:pStyle w:val="ab"/>
        <w:spacing w:after="0"/>
        <w:ind w:left="1920"/>
        <w:jc w:val="right"/>
        <w:rPr>
          <w:rFonts w:ascii="Times New Roman" w:hAnsi="Times New Roman"/>
          <w:b/>
          <w:sz w:val="24"/>
          <w:szCs w:val="24"/>
        </w:rPr>
      </w:pPr>
      <w:r w:rsidRPr="00133B51">
        <w:rPr>
          <w:rFonts w:ascii="Times New Roman" w:hAnsi="Times New Roman"/>
          <w:b/>
          <w:sz w:val="24"/>
          <w:szCs w:val="24"/>
        </w:rPr>
        <w:t>Таблица 1</w:t>
      </w:r>
    </w:p>
    <w:p w:rsidR="00B77356" w:rsidRDefault="00B77356" w:rsidP="00B77356">
      <w:pPr>
        <w:ind w:firstLine="992"/>
        <w:jc w:val="center"/>
        <w:rPr>
          <w:b/>
          <w:sz w:val="24"/>
          <w:szCs w:val="24"/>
        </w:rPr>
      </w:pPr>
      <w:r w:rsidRPr="00133B51">
        <w:rPr>
          <w:b/>
          <w:sz w:val="24"/>
          <w:szCs w:val="24"/>
        </w:rPr>
        <w:t>Показатели, характеризующие  текущую  ситуацию  в сфере   содержания  муниципального жилищного фонда и иных  полномочий органов местного самоуправления</w:t>
      </w:r>
    </w:p>
    <w:p w:rsidR="00B77356" w:rsidRPr="00666A6F" w:rsidRDefault="00B77356" w:rsidP="00B77356">
      <w:pPr>
        <w:ind w:firstLine="992"/>
        <w:jc w:val="center"/>
        <w:rPr>
          <w:b/>
          <w:sz w:val="18"/>
          <w:szCs w:val="18"/>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529"/>
        <w:gridCol w:w="1134"/>
        <w:gridCol w:w="1134"/>
        <w:gridCol w:w="850"/>
        <w:gridCol w:w="851"/>
      </w:tblGrid>
      <w:tr w:rsidR="00B77356" w:rsidRPr="00133B51" w:rsidTr="00797C3B">
        <w:trPr>
          <w:trHeight w:val="642"/>
        </w:trPr>
        <w:tc>
          <w:tcPr>
            <w:tcW w:w="567" w:type="dxa"/>
          </w:tcPr>
          <w:p w:rsidR="00B77356" w:rsidRPr="00954E55" w:rsidRDefault="00B77356" w:rsidP="00797C3B">
            <w:pPr>
              <w:ind w:left="-108" w:right="-108"/>
              <w:jc w:val="center"/>
            </w:pPr>
            <w:r w:rsidRPr="00954E55">
              <w:t>№</w:t>
            </w:r>
          </w:p>
          <w:p w:rsidR="00B77356" w:rsidRPr="00954E55" w:rsidRDefault="00B77356" w:rsidP="00797C3B">
            <w:pPr>
              <w:ind w:left="-108" w:right="-108"/>
              <w:jc w:val="center"/>
            </w:pPr>
            <w:r w:rsidRPr="00954E55">
              <w:t xml:space="preserve"> п/п</w:t>
            </w:r>
          </w:p>
        </w:tc>
        <w:tc>
          <w:tcPr>
            <w:tcW w:w="5529" w:type="dxa"/>
            <w:vAlign w:val="center"/>
          </w:tcPr>
          <w:p w:rsidR="00B77356" w:rsidRPr="00954E55" w:rsidRDefault="00B77356" w:rsidP="00797C3B">
            <w:pPr>
              <w:jc w:val="center"/>
            </w:pPr>
            <w:r w:rsidRPr="00954E55">
              <w:t>Наименование показателя</w:t>
            </w:r>
          </w:p>
        </w:tc>
        <w:tc>
          <w:tcPr>
            <w:tcW w:w="1134" w:type="dxa"/>
          </w:tcPr>
          <w:p w:rsidR="00B77356" w:rsidRPr="00954E55" w:rsidRDefault="00B77356" w:rsidP="00797C3B">
            <w:pPr>
              <w:jc w:val="center"/>
            </w:pPr>
            <w:r w:rsidRPr="00954E55">
              <w:t>Единица</w:t>
            </w:r>
          </w:p>
          <w:p w:rsidR="00B77356" w:rsidRPr="00954E55" w:rsidRDefault="00B77356" w:rsidP="00797C3B">
            <w:pPr>
              <w:ind w:left="-108" w:right="-108"/>
              <w:jc w:val="center"/>
            </w:pPr>
            <w:r w:rsidRPr="00954E55">
              <w:t>измерения</w:t>
            </w:r>
          </w:p>
        </w:tc>
        <w:tc>
          <w:tcPr>
            <w:tcW w:w="1134" w:type="dxa"/>
            <w:vAlign w:val="center"/>
          </w:tcPr>
          <w:p w:rsidR="00B77356" w:rsidRPr="00954E55" w:rsidRDefault="00B77356" w:rsidP="00797C3B">
            <w:pPr>
              <w:jc w:val="center"/>
            </w:pPr>
            <w:r w:rsidRPr="00954E55">
              <w:t>20</w:t>
            </w:r>
            <w:r>
              <w:t>20</w:t>
            </w:r>
            <w:r w:rsidRPr="00954E55">
              <w:t>г.</w:t>
            </w:r>
          </w:p>
        </w:tc>
        <w:tc>
          <w:tcPr>
            <w:tcW w:w="850" w:type="dxa"/>
            <w:vAlign w:val="center"/>
          </w:tcPr>
          <w:p w:rsidR="00B77356" w:rsidRPr="00954E55" w:rsidRDefault="00B77356" w:rsidP="00797C3B">
            <w:pPr>
              <w:jc w:val="center"/>
            </w:pPr>
            <w:r w:rsidRPr="00954E55">
              <w:t>20</w:t>
            </w:r>
            <w:r>
              <w:t>21</w:t>
            </w:r>
            <w:r w:rsidRPr="00954E55">
              <w:t>г</w:t>
            </w:r>
          </w:p>
        </w:tc>
        <w:tc>
          <w:tcPr>
            <w:tcW w:w="851" w:type="dxa"/>
            <w:vAlign w:val="center"/>
          </w:tcPr>
          <w:p w:rsidR="00B77356" w:rsidRPr="00954E55" w:rsidRDefault="00B77356" w:rsidP="00797C3B">
            <w:pPr>
              <w:jc w:val="center"/>
            </w:pPr>
            <w:r w:rsidRPr="00954E55">
              <w:t>202</w:t>
            </w:r>
            <w:r>
              <w:t>2</w:t>
            </w:r>
            <w:r w:rsidRPr="00954E55">
              <w:t>г</w:t>
            </w:r>
          </w:p>
        </w:tc>
      </w:tr>
      <w:tr w:rsidR="00B77356" w:rsidRPr="00133B51" w:rsidTr="00797C3B">
        <w:trPr>
          <w:trHeight w:val="302"/>
        </w:trPr>
        <w:tc>
          <w:tcPr>
            <w:tcW w:w="567" w:type="dxa"/>
          </w:tcPr>
          <w:p w:rsidR="00B77356" w:rsidRPr="00954E55" w:rsidRDefault="00B77356" w:rsidP="00797C3B">
            <w:pPr>
              <w:jc w:val="center"/>
            </w:pPr>
            <w:r w:rsidRPr="00954E55">
              <w:t>1</w:t>
            </w:r>
          </w:p>
        </w:tc>
        <w:tc>
          <w:tcPr>
            <w:tcW w:w="5529" w:type="dxa"/>
          </w:tcPr>
          <w:p w:rsidR="00B77356" w:rsidRPr="00954E55" w:rsidRDefault="00B77356" w:rsidP="00797C3B">
            <w:pPr>
              <w:jc w:val="both"/>
            </w:pPr>
            <w:r w:rsidRPr="00954E55">
              <w:t>Количество  муниципальных жилых помещений</w:t>
            </w:r>
          </w:p>
        </w:tc>
        <w:tc>
          <w:tcPr>
            <w:tcW w:w="1134" w:type="dxa"/>
          </w:tcPr>
          <w:p w:rsidR="00B77356" w:rsidRPr="00954E55" w:rsidRDefault="00B77356" w:rsidP="00797C3B">
            <w:pPr>
              <w:jc w:val="both"/>
            </w:pPr>
            <w:r w:rsidRPr="00954E55">
              <w:t>единиц</w:t>
            </w:r>
          </w:p>
        </w:tc>
        <w:tc>
          <w:tcPr>
            <w:tcW w:w="1134" w:type="dxa"/>
          </w:tcPr>
          <w:p w:rsidR="00B77356" w:rsidRPr="00954E55" w:rsidRDefault="00B77356" w:rsidP="00797C3B">
            <w:pPr>
              <w:jc w:val="center"/>
            </w:pPr>
            <w:r w:rsidRPr="00954E55">
              <w:t>1</w:t>
            </w:r>
            <w:r>
              <w:t>30</w:t>
            </w:r>
          </w:p>
        </w:tc>
        <w:tc>
          <w:tcPr>
            <w:tcW w:w="850" w:type="dxa"/>
          </w:tcPr>
          <w:p w:rsidR="00B77356" w:rsidRPr="00954E55" w:rsidRDefault="00B77356" w:rsidP="00797C3B">
            <w:pPr>
              <w:jc w:val="center"/>
            </w:pPr>
            <w:r w:rsidRPr="00954E55">
              <w:t>1</w:t>
            </w:r>
            <w:r>
              <w:t>30</w:t>
            </w:r>
          </w:p>
        </w:tc>
        <w:tc>
          <w:tcPr>
            <w:tcW w:w="851" w:type="dxa"/>
          </w:tcPr>
          <w:p w:rsidR="00B77356" w:rsidRPr="00954E55" w:rsidRDefault="00B77356" w:rsidP="00797C3B">
            <w:pPr>
              <w:jc w:val="center"/>
            </w:pPr>
            <w:r w:rsidRPr="00954E55">
              <w:t>1</w:t>
            </w:r>
            <w:r>
              <w:t>30</w:t>
            </w:r>
          </w:p>
        </w:tc>
      </w:tr>
      <w:tr w:rsidR="00B77356" w:rsidRPr="00133B51" w:rsidTr="00797C3B">
        <w:trPr>
          <w:trHeight w:val="544"/>
        </w:trPr>
        <w:tc>
          <w:tcPr>
            <w:tcW w:w="567" w:type="dxa"/>
          </w:tcPr>
          <w:p w:rsidR="00B77356" w:rsidRPr="00954E55" w:rsidRDefault="00B77356" w:rsidP="00797C3B">
            <w:pPr>
              <w:jc w:val="center"/>
            </w:pPr>
            <w:r w:rsidRPr="00954E55">
              <w:t>2</w:t>
            </w:r>
          </w:p>
        </w:tc>
        <w:tc>
          <w:tcPr>
            <w:tcW w:w="5529" w:type="dxa"/>
          </w:tcPr>
          <w:p w:rsidR="00B77356" w:rsidRPr="00954E55" w:rsidRDefault="00B77356" w:rsidP="00797C3B">
            <w:pPr>
              <w:jc w:val="both"/>
            </w:pPr>
            <w:r w:rsidRPr="00954E55">
              <w:t>Доля муниципальных  жилых помещений, требующих ремонта</w:t>
            </w:r>
          </w:p>
        </w:tc>
        <w:tc>
          <w:tcPr>
            <w:tcW w:w="1134" w:type="dxa"/>
          </w:tcPr>
          <w:p w:rsidR="00B77356" w:rsidRPr="00954E55" w:rsidRDefault="00B77356" w:rsidP="00797C3B">
            <w:pPr>
              <w:jc w:val="center"/>
            </w:pPr>
            <w:r w:rsidRPr="00954E55">
              <w:t>%</w:t>
            </w:r>
          </w:p>
        </w:tc>
        <w:tc>
          <w:tcPr>
            <w:tcW w:w="1134" w:type="dxa"/>
          </w:tcPr>
          <w:p w:rsidR="00B77356" w:rsidRPr="00954E55" w:rsidRDefault="00B77356" w:rsidP="00797C3B">
            <w:pPr>
              <w:jc w:val="center"/>
            </w:pPr>
            <w:r w:rsidRPr="00954E55">
              <w:t>7</w:t>
            </w:r>
            <w:r>
              <w:t>0</w:t>
            </w:r>
          </w:p>
        </w:tc>
        <w:tc>
          <w:tcPr>
            <w:tcW w:w="850" w:type="dxa"/>
          </w:tcPr>
          <w:p w:rsidR="00B77356" w:rsidRPr="00954E55" w:rsidRDefault="00B77356" w:rsidP="00797C3B">
            <w:pPr>
              <w:jc w:val="center"/>
            </w:pPr>
            <w:r w:rsidRPr="00954E55">
              <w:t>70</w:t>
            </w:r>
          </w:p>
        </w:tc>
        <w:tc>
          <w:tcPr>
            <w:tcW w:w="851" w:type="dxa"/>
          </w:tcPr>
          <w:p w:rsidR="00B77356" w:rsidRPr="00954E55" w:rsidRDefault="00B77356" w:rsidP="00797C3B">
            <w:pPr>
              <w:jc w:val="center"/>
            </w:pPr>
            <w:r w:rsidRPr="00954E55">
              <w:t>70</w:t>
            </w:r>
          </w:p>
        </w:tc>
      </w:tr>
      <w:tr w:rsidR="00B77356" w:rsidRPr="00133B51" w:rsidTr="00797C3B">
        <w:trPr>
          <w:trHeight w:val="552"/>
        </w:trPr>
        <w:tc>
          <w:tcPr>
            <w:tcW w:w="567" w:type="dxa"/>
          </w:tcPr>
          <w:p w:rsidR="00B77356" w:rsidRPr="00954E55" w:rsidRDefault="00B77356" w:rsidP="00797C3B">
            <w:pPr>
              <w:jc w:val="center"/>
            </w:pPr>
            <w:r w:rsidRPr="00954E55">
              <w:t>3</w:t>
            </w:r>
          </w:p>
        </w:tc>
        <w:tc>
          <w:tcPr>
            <w:tcW w:w="5529" w:type="dxa"/>
          </w:tcPr>
          <w:p w:rsidR="00B77356" w:rsidRPr="00954E55" w:rsidRDefault="00B77356" w:rsidP="00797C3B">
            <w:pPr>
              <w:jc w:val="both"/>
            </w:pPr>
            <w:r w:rsidRPr="00954E55">
              <w:t>Взносы на капитальный ремонт за  муниципальные квартиры</w:t>
            </w:r>
          </w:p>
        </w:tc>
        <w:tc>
          <w:tcPr>
            <w:tcW w:w="1134" w:type="dxa"/>
          </w:tcPr>
          <w:p w:rsidR="00B77356" w:rsidRPr="00954E55" w:rsidRDefault="00B77356" w:rsidP="00797C3B">
            <w:pPr>
              <w:jc w:val="center"/>
            </w:pPr>
            <w:r w:rsidRPr="00954E55">
              <w:t>единиц</w:t>
            </w:r>
          </w:p>
        </w:tc>
        <w:tc>
          <w:tcPr>
            <w:tcW w:w="1134" w:type="dxa"/>
          </w:tcPr>
          <w:p w:rsidR="00B77356" w:rsidRPr="00954E55" w:rsidRDefault="00B77356" w:rsidP="00797C3B">
            <w:pPr>
              <w:jc w:val="center"/>
            </w:pPr>
            <w:r w:rsidRPr="00954E55">
              <w:t>1</w:t>
            </w:r>
            <w:r>
              <w:t>30</w:t>
            </w:r>
          </w:p>
        </w:tc>
        <w:tc>
          <w:tcPr>
            <w:tcW w:w="850" w:type="dxa"/>
          </w:tcPr>
          <w:p w:rsidR="00B77356" w:rsidRPr="00954E55" w:rsidRDefault="00B77356" w:rsidP="00797C3B">
            <w:pPr>
              <w:jc w:val="center"/>
            </w:pPr>
            <w:r w:rsidRPr="00954E55">
              <w:t>1</w:t>
            </w:r>
            <w:r>
              <w:t>30</w:t>
            </w:r>
          </w:p>
        </w:tc>
        <w:tc>
          <w:tcPr>
            <w:tcW w:w="851" w:type="dxa"/>
          </w:tcPr>
          <w:p w:rsidR="00B77356" w:rsidRPr="00954E55" w:rsidRDefault="00B77356" w:rsidP="00797C3B">
            <w:pPr>
              <w:jc w:val="center"/>
            </w:pPr>
            <w:r w:rsidRPr="00954E55">
              <w:t>1</w:t>
            </w:r>
            <w:r>
              <w:t>30</w:t>
            </w:r>
          </w:p>
        </w:tc>
      </w:tr>
    </w:tbl>
    <w:p w:rsidR="00B77356" w:rsidRDefault="00B77356" w:rsidP="00B77356">
      <w:pPr>
        <w:ind w:left="710"/>
        <w:jc w:val="center"/>
        <w:rPr>
          <w:b/>
          <w:sz w:val="26"/>
          <w:szCs w:val="26"/>
        </w:rPr>
      </w:pPr>
    </w:p>
    <w:p w:rsidR="00B77356" w:rsidRPr="00133B51" w:rsidRDefault="00B77356" w:rsidP="00B77356">
      <w:pPr>
        <w:spacing w:line="0" w:lineRule="atLeast"/>
        <w:jc w:val="center"/>
        <w:rPr>
          <w:b/>
          <w:sz w:val="24"/>
          <w:szCs w:val="24"/>
        </w:rPr>
      </w:pPr>
      <w:r>
        <w:rPr>
          <w:b/>
          <w:sz w:val="26"/>
          <w:szCs w:val="26"/>
        </w:rPr>
        <w:t>2.2.</w:t>
      </w:r>
      <w:r w:rsidRPr="002C7A8C">
        <w:rPr>
          <w:b/>
          <w:sz w:val="24"/>
          <w:szCs w:val="24"/>
        </w:rPr>
        <w:t>Создание условий для обеспечения населения  Комсомольского городскогопоселения  услугами  бытового обслуживания</w:t>
      </w:r>
    </w:p>
    <w:p w:rsidR="00B77356" w:rsidRPr="00133B51" w:rsidRDefault="00B77356" w:rsidP="00B77356">
      <w:pPr>
        <w:pStyle w:val="ab"/>
        <w:spacing w:after="0" w:line="240" w:lineRule="auto"/>
        <w:ind w:left="0" w:right="1" w:firstLine="720"/>
        <w:jc w:val="both"/>
        <w:rPr>
          <w:rFonts w:ascii="Times New Roman" w:hAnsi="Times New Roman"/>
          <w:sz w:val="24"/>
          <w:szCs w:val="24"/>
        </w:rPr>
      </w:pPr>
      <w:r w:rsidRPr="00133B51">
        <w:rPr>
          <w:rFonts w:ascii="Times New Roman" w:hAnsi="Times New Roman"/>
          <w:sz w:val="24"/>
          <w:szCs w:val="24"/>
        </w:rPr>
        <w:t>Создание благоприятной и комфортной среды жизнедеятельности населения  Комсомольского городского поселения это, прежде всего, улучшение санитарно-эпидемиологической  обстановки, совершенствование  и повышение качества  предоставляемых  услуг в  целях  улучшения   бытовых  услуг  для  населения, достижения  оптимального баланса экономических интересов организации</w:t>
      </w:r>
      <w:r>
        <w:rPr>
          <w:rFonts w:ascii="Times New Roman" w:hAnsi="Times New Roman"/>
          <w:sz w:val="24"/>
          <w:szCs w:val="24"/>
        </w:rPr>
        <w:t>,</w:t>
      </w:r>
      <w:r w:rsidRPr="00133B51">
        <w:rPr>
          <w:rFonts w:ascii="Times New Roman" w:hAnsi="Times New Roman"/>
          <w:sz w:val="24"/>
          <w:szCs w:val="24"/>
        </w:rPr>
        <w:t xml:space="preserve"> предоставляющей банные услуги населению</w:t>
      </w:r>
      <w:r>
        <w:rPr>
          <w:rFonts w:ascii="Times New Roman" w:hAnsi="Times New Roman"/>
          <w:sz w:val="24"/>
          <w:szCs w:val="24"/>
        </w:rPr>
        <w:t>,</w:t>
      </w:r>
      <w:r w:rsidRPr="00133B51">
        <w:rPr>
          <w:rFonts w:ascii="Times New Roman" w:hAnsi="Times New Roman"/>
          <w:sz w:val="24"/>
          <w:szCs w:val="24"/>
        </w:rPr>
        <w:t xml:space="preserve"> и потребителями услуг.</w:t>
      </w:r>
    </w:p>
    <w:p w:rsidR="00B77356" w:rsidRDefault="00B77356" w:rsidP="00B77356">
      <w:pPr>
        <w:pStyle w:val="ab"/>
        <w:spacing w:after="0" w:line="240" w:lineRule="auto"/>
        <w:ind w:left="0" w:right="1"/>
        <w:jc w:val="both"/>
        <w:rPr>
          <w:rFonts w:ascii="Times New Roman" w:hAnsi="Times New Roman"/>
          <w:sz w:val="24"/>
          <w:szCs w:val="24"/>
        </w:rPr>
      </w:pPr>
      <w:r>
        <w:rPr>
          <w:rFonts w:ascii="Times New Roman" w:hAnsi="Times New Roman"/>
          <w:sz w:val="24"/>
          <w:szCs w:val="24"/>
        </w:rPr>
        <w:tab/>
        <w:t>З</w:t>
      </w:r>
      <w:r w:rsidRPr="00133B51">
        <w:rPr>
          <w:rFonts w:ascii="Times New Roman" w:hAnsi="Times New Roman"/>
          <w:sz w:val="24"/>
          <w:szCs w:val="24"/>
        </w:rPr>
        <w:t>авершеностроительство индивидуального   источника  теплоснабжения  для  перевода  муниципальной  бани  с парового  отопления на газовое,  которое  включало  в себя строительство новой модульной котельной, газопровода, системы  отопления.</w:t>
      </w:r>
      <w:r>
        <w:rPr>
          <w:rFonts w:ascii="Times New Roman" w:hAnsi="Times New Roman"/>
          <w:sz w:val="24"/>
          <w:szCs w:val="24"/>
        </w:rPr>
        <w:t>С</w:t>
      </w:r>
      <w:r w:rsidRPr="00133B51">
        <w:rPr>
          <w:rFonts w:ascii="Times New Roman" w:hAnsi="Times New Roman"/>
          <w:sz w:val="24"/>
          <w:szCs w:val="24"/>
        </w:rPr>
        <w:t xml:space="preserve"> переводом бани  на газовое отоплени</w:t>
      </w:r>
      <w:r>
        <w:rPr>
          <w:rFonts w:ascii="Times New Roman" w:hAnsi="Times New Roman"/>
          <w:sz w:val="24"/>
          <w:szCs w:val="24"/>
        </w:rPr>
        <w:t>е</w:t>
      </w:r>
      <w:r w:rsidRPr="00133B51">
        <w:rPr>
          <w:rFonts w:ascii="Times New Roman" w:hAnsi="Times New Roman"/>
          <w:sz w:val="24"/>
          <w:szCs w:val="24"/>
        </w:rPr>
        <w:t>модернизировано парильное отделение, установ</w:t>
      </w:r>
      <w:r>
        <w:rPr>
          <w:rFonts w:ascii="Times New Roman" w:hAnsi="Times New Roman"/>
          <w:sz w:val="24"/>
          <w:szCs w:val="24"/>
        </w:rPr>
        <w:t xml:space="preserve">лены </w:t>
      </w:r>
      <w:r w:rsidRPr="00133B51">
        <w:rPr>
          <w:rFonts w:ascii="Times New Roman" w:hAnsi="Times New Roman"/>
          <w:sz w:val="24"/>
          <w:szCs w:val="24"/>
        </w:rPr>
        <w:t>газовы</w:t>
      </w:r>
      <w:r>
        <w:rPr>
          <w:rFonts w:ascii="Times New Roman" w:hAnsi="Times New Roman"/>
          <w:sz w:val="24"/>
          <w:szCs w:val="24"/>
        </w:rPr>
        <w:t>е</w:t>
      </w:r>
      <w:r w:rsidRPr="00133B51">
        <w:rPr>
          <w:rFonts w:ascii="Times New Roman" w:hAnsi="Times New Roman"/>
          <w:sz w:val="24"/>
          <w:szCs w:val="24"/>
        </w:rPr>
        <w:t xml:space="preserve"> горелк</w:t>
      </w:r>
      <w:r>
        <w:rPr>
          <w:rFonts w:ascii="Times New Roman" w:hAnsi="Times New Roman"/>
          <w:sz w:val="24"/>
          <w:szCs w:val="24"/>
        </w:rPr>
        <w:t>и</w:t>
      </w:r>
      <w:r w:rsidRPr="00133B51">
        <w:rPr>
          <w:rFonts w:ascii="Times New Roman" w:hAnsi="Times New Roman"/>
          <w:sz w:val="24"/>
          <w:szCs w:val="24"/>
        </w:rPr>
        <w:t>. В связи с регулируемым тарифом  возникают убытки.Из бюджета Комсомольского городского поселения  предусмотрено выделение субсидии  на возмещение затрат и компенсацию убытков  юридическим лицам и индивидуальным предпринимателям, предоставляющим  услуги по содержанию коммунальных бань, для оказания гражданам поселения услуг по помывке.Мероприятия  для проведения процедуры  отбора  юридических лиц и индивидуальных предпринимателей для предоставления субсидии осуществляются Администрацией  Комсомольского муниципального района.</w:t>
      </w:r>
    </w:p>
    <w:p w:rsidR="00B77356" w:rsidRPr="00133B51" w:rsidRDefault="00B77356" w:rsidP="00B77356">
      <w:pPr>
        <w:pStyle w:val="ab"/>
        <w:spacing w:after="0" w:line="240" w:lineRule="auto"/>
        <w:ind w:left="0" w:right="1"/>
        <w:jc w:val="right"/>
        <w:rPr>
          <w:rFonts w:ascii="Times New Roman" w:hAnsi="Times New Roman"/>
          <w:b/>
          <w:sz w:val="24"/>
          <w:szCs w:val="24"/>
        </w:rPr>
      </w:pPr>
      <w:r w:rsidRPr="00133B51">
        <w:rPr>
          <w:rFonts w:ascii="Times New Roman" w:hAnsi="Times New Roman"/>
          <w:b/>
          <w:sz w:val="24"/>
          <w:szCs w:val="24"/>
        </w:rPr>
        <w:t>Таблица 2</w:t>
      </w:r>
    </w:p>
    <w:p w:rsidR="00B77356" w:rsidRPr="001831CE" w:rsidRDefault="00B77356" w:rsidP="00B77356">
      <w:pPr>
        <w:pStyle w:val="ab"/>
        <w:ind w:left="0" w:right="-143"/>
        <w:jc w:val="right"/>
        <w:rPr>
          <w:rFonts w:ascii="Times New Roman" w:hAnsi="Times New Roman"/>
          <w:b/>
          <w:sz w:val="16"/>
          <w:szCs w:val="16"/>
        </w:rPr>
      </w:pPr>
    </w:p>
    <w:p w:rsidR="00B77356" w:rsidRPr="00133B51" w:rsidRDefault="00B77356" w:rsidP="00B77356">
      <w:pPr>
        <w:pStyle w:val="ab"/>
        <w:spacing w:after="0" w:line="0" w:lineRule="atLeast"/>
        <w:ind w:left="0"/>
        <w:jc w:val="center"/>
        <w:rPr>
          <w:rFonts w:ascii="Times New Roman" w:hAnsi="Times New Roman"/>
          <w:b/>
          <w:sz w:val="24"/>
          <w:szCs w:val="24"/>
        </w:rPr>
      </w:pPr>
      <w:r w:rsidRPr="00133B51">
        <w:rPr>
          <w:rFonts w:ascii="Times New Roman" w:hAnsi="Times New Roman"/>
          <w:b/>
          <w:sz w:val="24"/>
          <w:szCs w:val="24"/>
        </w:rPr>
        <w:t>Показатели</w:t>
      </w:r>
      <w:r>
        <w:rPr>
          <w:rFonts w:ascii="Times New Roman" w:hAnsi="Times New Roman"/>
          <w:b/>
          <w:sz w:val="24"/>
          <w:szCs w:val="24"/>
        </w:rPr>
        <w:t>,</w:t>
      </w:r>
      <w:r w:rsidRPr="00133B51">
        <w:rPr>
          <w:rFonts w:ascii="Times New Roman" w:hAnsi="Times New Roman"/>
          <w:b/>
          <w:sz w:val="24"/>
          <w:szCs w:val="24"/>
        </w:rPr>
        <w:t xml:space="preserve"> характеризующие обеспечени</w:t>
      </w:r>
      <w:r>
        <w:rPr>
          <w:rFonts w:ascii="Times New Roman" w:hAnsi="Times New Roman"/>
          <w:b/>
          <w:sz w:val="24"/>
          <w:szCs w:val="24"/>
        </w:rPr>
        <w:t>е</w:t>
      </w:r>
      <w:r w:rsidRPr="00133B51">
        <w:rPr>
          <w:rFonts w:ascii="Times New Roman" w:hAnsi="Times New Roman"/>
          <w:b/>
          <w:sz w:val="24"/>
          <w:szCs w:val="24"/>
        </w:rPr>
        <w:t xml:space="preserve"> населения  Комсомольского городского поселения услугами  бытового обслуживания</w:t>
      </w:r>
    </w:p>
    <w:p w:rsidR="00B77356" w:rsidRPr="00133B51" w:rsidRDefault="00B77356" w:rsidP="00B77356">
      <w:pPr>
        <w:pStyle w:val="ab"/>
        <w:spacing w:after="0" w:line="0" w:lineRule="atLeast"/>
        <w:ind w:left="0"/>
        <w:jc w:val="right"/>
        <w:rPr>
          <w:rFonts w:ascii="Times New Roman" w:hAnsi="Times New Roman"/>
          <w:b/>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820"/>
        <w:gridCol w:w="1701"/>
        <w:gridCol w:w="992"/>
        <w:gridCol w:w="1134"/>
        <w:gridCol w:w="992"/>
      </w:tblGrid>
      <w:tr w:rsidR="00B77356" w:rsidRPr="00133B51" w:rsidTr="00797C3B">
        <w:tc>
          <w:tcPr>
            <w:tcW w:w="567" w:type="dxa"/>
          </w:tcPr>
          <w:p w:rsidR="00B77356" w:rsidRPr="00EF6053" w:rsidRDefault="00B77356" w:rsidP="00797C3B">
            <w:pPr>
              <w:pStyle w:val="ab"/>
              <w:spacing w:after="0" w:line="0" w:lineRule="atLeast"/>
              <w:ind w:left="0"/>
              <w:rPr>
                <w:rFonts w:ascii="Times New Roman" w:hAnsi="Times New Roman"/>
              </w:rPr>
            </w:pPr>
            <w:r w:rsidRPr="00EF6053">
              <w:rPr>
                <w:rFonts w:ascii="Times New Roman" w:hAnsi="Times New Roman"/>
              </w:rPr>
              <w:t>№</w:t>
            </w:r>
            <w:r>
              <w:rPr>
                <w:rFonts w:ascii="Times New Roman" w:hAnsi="Times New Roman"/>
              </w:rPr>
              <w:t>№</w:t>
            </w:r>
            <w:r w:rsidRPr="00EF6053">
              <w:rPr>
                <w:rFonts w:ascii="Times New Roman" w:hAnsi="Times New Roman"/>
              </w:rPr>
              <w:t xml:space="preserve"> п/п</w:t>
            </w:r>
          </w:p>
        </w:tc>
        <w:tc>
          <w:tcPr>
            <w:tcW w:w="4820" w:type="dxa"/>
            <w:vAlign w:val="center"/>
          </w:tcPr>
          <w:p w:rsidR="00B77356" w:rsidRPr="00EF6053" w:rsidRDefault="00B77356" w:rsidP="00797C3B">
            <w:pPr>
              <w:pStyle w:val="ab"/>
              <w:spacing w:after="0" w:line="0" w:lineRule="atLeast"/>
              <w:ind w:left="0"/>
              <w:jc w:val="center"/>
              <w:rPr>
                <w:rFonts w:ascii="Times New Roman" w:hAnsi="Times New Roman"/>
              </w:rPr>
            </w:pPr>
            <w:r w:rsidRPr="00EF6053">
              <w:rPr>
                <w:rFonts w:ascii="Times New Roman" w:hAnsi="Times New Roman"/>
              </w:rPr>
              <w:t>Наименование показателя</w:t>
            </w:r>
          </w:p>
        </w:tc>
        <w:tc>
          <w:tcPr>
            <w:tcW w:w="1701" w:type="dxa"/>
          </w:tcPr>
          <w:p w:rsidR="00B77356" w:rsidRPr="00EF6053" w:rsidRDefault="00B77356" w:rsidP="00797C3B">
            <w:pPr>
              <w:pStyle w:val="ab"/>
              <w:spacing w:after="0" w:line="0" w:lineRule="atLeast"/>
              <w:ind w:left="0"/>
              <w:jc w:val="center"/>
              <w:rPr>
                <w:rFonts w:ascii="Times New Roman" w:hAnsi="Times New Roman"/>
              </w:rPr>
            </w:pPr>
            <w:r w:rsidRPr="00EF6053">
              <w:rPr>
                <w:rFonts w:ascii="Times New Roman" w:hAnsi="Times New Roman"/>
              </w:rPr>
              <w:t>Единица измерения</w:t>
            </w:r>
          </w:p>
        </w:tc>
        <w:tc>
          <w:tcPr>
            <w:tcW w:w="992" w:type="dxa"/>
            <w:vAlign w:val="center"/>
          </w:tcPr>
          <w:p w:rsidR="00B77356" w:rsidRPr="00EF6053" w:rsidRDefault="00B77356" w:rsidP="00797C3B">
            <w:pPr>
              <w:pStyle w:val="ab"/>
              <w:spacing w:after="0" w:line="0" w:lineRule="atLeast"/>
              <w:ind w:left="0"/>
              <w:jc w:val="center"/>
              <w:rPr>
                <w:rFonts w:ascii="Times New Roman" w:hAnsi="Times New Roman"/>
              </w:rPr>
            </w:pPr>
            <w:r w:rsidRPr="00EF6053">
              <w:rPr>
                <w:rFonts w:ascii="Times New Roman" w:hAnsi="Times New Roman"/>
              </w:rPr>
              <w:t>20</w:t>
            </w:r>
            <w:r>
              <w:rPr>
                <w:rFonts w:ascii="Times New Roman" w:hAnsi="Times New Roman"/>
              </w:rPr>
              <w:t>20</w:t>
            </w:r>
            <w:r w:rsidRPr="00EF6053">
              <w:rPr>
                <w:rFonts w:ascii="Times New Roman" w:hAnsi="Times New Roman"/>
              </w:rPr>
              <w:t>г</w:t>
            </w:r>
          </w:p>
        </w:tc>
        <w:tc>
          <w:tcPr>
            <w:tcW w:w="1134" w:type="dxa"/>
            <w:vAlign w:val="center"/>
          </w:tcPr>
          <w:p w:rsidR="00B77356" w:rsidRPr="00EF6053" w:rsidRDefault="00B77356" w:rsidP="00797C3B">
            <w:pPr>
              <w:pStyle w:val="ab"/>
              <w:spacing w:after="0" w:line="0" w:lineRule="atLeast"/>
              <w:ind w:left="0"/>
              <w:jc w:val="center"/>
              <w:rPr>
                <w:rFonts w:ascii="Times New Roman" w:hAnsi="Times New Roman"/>
              </w:rPr>
            </w:pPr>
            <w:r w:rsidRPr="00EF6053">
              <w:rPr>
                <w:rFonts w:ascii="Times New Roman" w:hAnsi="Times New Roman"/>
              </w:rPr>
              <w:t>20</w:t>
            </w:r>
            <w:r>
              <w:rPr>
                <w:rFonts w:ascii="Times New Roman" w:hAnsi="Times New Roman"/>
              </w:rPr>
              <w:t>21</w:t>
            </w:r>
            <w:r w:rsidRPr="00EF6053">
              <w:rPr>
                <w:rFonts w:ascii="Times New Roman" w:hAnsi="Times New Roman"/>
              </w:rPr>
              <w:t>г</w:t>
            </w:r>
          </w:p>
        </w:tc>
        <w:tc>
          <w:tcPr>
            <w:tcW w:w="992" w:type="dxa"/>
            <w:vAlign w:val="center"/>
          </w:tcPr>
          <w:p w:rsidR="00B77356" w:rsidRPr="00EF6053" w:rsidRDefault="00B77356" w:rsidP="00797C3B">
            <w:pPr>
              <w:pStyle w:val="ab"/>
              <w:spacing w:after="0" w:line="0" w:lineRule="atLeast"/>
              <w:ind w:left="0"/>
              <w:jc w:val="center"/>
              <w:rPr>
                <w:rFonts w:ascii="Times New Roman" w:hAnsi="Times New Roman"/>
              </w:rPr>
            </w:pPr>
            <w:r w:rsidRPr="00EF6053">
              <w:rPr>
                <w:rFonts w:ascii="Times New Roman" w:hAnsi="Times New Roman"/>
              </w:rPr>
              <w:t>202</w:t>
            </w:r>
            <w:r>
              <w:rPr>
                <w:rFonts w:ascii="Times New Roman" w:hAnsi="Times New Roman"/>
              </w:rPr>
              <w:t>2</w:t>
            </w:r>
            <w:r w:rsidRPr="00EF6053">
              <w:rPr>
                <w:rFonts w:ascii="Times New Roman" w:hAnsi="Times New Roman"/>
              </w:rPr>
              <w:t>г</w:t>
            </w:r>
          </w:p>
        </w:tc>
      </w:tr>
      <w:tr w:rsidR="00B77356" w:rsidRPr="00133B51" w:rsidTr="00797C3B">
        <w:tc>
          <w:tcPr>
            <w:tcW w:w="567" w:type="dxa"/>
            <w:vAlign w:val="center"/>
          </w:tcPr>
          <w:p w:rsidR="00B77356" w:rsidRPr="00EF6053" w:rsidRDefault="00B77356" w:rsidP="00797C3B">
            <w:pPr>
              <w:pStyle w:val="ab"/>
              <w:spacing w:after="0" w:line="240" w:lineRule="auto"/>
              <w:ind w:left="0" w:right="-143"/>
              <w:jc w:val="center"/>
              <w:rPr>
                <w:rFonts w:ascii="Times New Roman" w:hAnsi="Times New Roman"/>
              </w:rPr>
            </w:pPr>
            <w:r w:rsidRPr="00EF6053">
              <w:rPr>
                <w:rFonts w:ascii="Times New Roman" w:hAnsi="Times New Roman"/>
              </w:rPr>
              <w:t>1</w:t>
            </w:r>
          </w:p>
        </w:tc>
        <w:tc>
          <w:tcPr>
            <w:tcW w:w="4820" w:type="dxa"/>
            <w:vAlign w:val="center"/>
          </w:tcPr>
          <w:p w:rsidR="00B77356" w:rsidRPr="00EF6053" w:rsidRDefault="00B77356" w:rsidP="00797C3B">
            <w:pPr>
              <w:pStyle w:val="ab"/>
              <w:spacing w:after="0" w:line="240" w:lineRule="auto"/>
              <w:ind w:left="0" w:right="-143"/>
              <w:rPr>
                <w:rFonts w:ascii="Times New Roman" w:hAnsi="Times New Roman"/>
              </w:rPr>
            </w:pPr>
            <w:r w:rsidRPr="006323EF">
              <w:rPr>
                <w:rFonts w:ascii="Times New Roman" w:hAnsi="Times New Roman"/>
              </w:rPr>
              <w:t>Субсидия на возмещение затрат и компенсации убытков  юридическим лицам и индивидуальным предпринимателям, предоставляющим  услуги по содержанию коммунальных бань, для оказания гражданам Комсомольского городского поселения услуг по помывке</w:t>
            </w:r>
          </w:p>
        </w:tc>
        <w:tc>
          <w:tcPr>
            <w:tcW w:w="1701" w:type="dxa"/>
            <w:vAlign w:val="center"/>
          </w:tcPr>
          <w:p w:rsidR="00B77356" w:rsidRPr="00EF6053" w:rsidRDefault="00B77356" w:rsidP="00797C3B">
            <w:pPr>
              <w:pStyle w:val="ab"/>
              <w:spacing w:after="0" w:line="240" w:lineRule="auto"/>
              <w:ind w:left="0" w:right="-143"/>
              <w:jc w:val="center"/>
              <w:rPr>
                <w:rFonts w:ascii="Times New Roman" w:hAnsi="Times New Roman"/>
              </w:rPr>
            </w:pPr>
            <w:r w:rsidRPr="00EF6053">
              <w:rPr>
                <w:rFonts w:ascii="Times New Roman" w:hAnsi="Times New Roman"/>
              </w:rPr>
              <w:t>Количество помывок в год</w:t>
            </w:r>
          </w:p>
        </w:tc>
        <w:tc>
          <w:tcPr>
            <w:tcW w:w="992" w:type="dxa"/>
            <w:vAlign w:val="center"/>
          </w:tcPr>
          <w:p w:rsidR="00B77356" w:rsidRPr="00EF6053" w:rsidRDefault="00B77356" w:rsidP="00797C3B">
            <w:pPr>
              <w:pStyle w:val="ab"/>
              <w:spacing w:after="0" w:line="240" w:lineRule="auto"/>
              <w:ind w:left="0" w:right="-143"/>
              <w:jc w:val="center"/>
              <w:rPr>
                <w:rFonts w:ascii="Times New Roman" w:hAnsi="Times New Roman"/>
              </w:rPr>
            </w:pPr>
            <w:r w:rsidRPr="00EF6053">
              <w:rPr>
                <w:rFonts w:ascii="Times New Roman" w:hAnsi="Times New Roman"/>
              </w:rPr>
              <w:t>19000</w:t>
            </w:r>
          </w:p>
        </w:tc>
        <w:tc>
          <w:tcPr>
            <w:tcW w:w="1134" w:type="dxa"/>
            <w:vAlign w:val="center"/>
          </w:tcPr>
          <w:p w:rsidR="00B77356" w:rsidRPr="00EF6053" w:rsidRDefault="00B77356" w:rsidP="00797C3B">
            <w:pPr>
              <w:pStyle w:val="ab"/>
              <w:spacing w:after="0" w:line="240" w:lineRule="auto"/>
              <w:ind w:left="0" w:right="-143"/>
              <w:jc w:val="center"/>
              <w:rPr>
                <w:rFonts w:ascii="Times New Roman" w:hAnsi="Times New Roman"/>
              </w:rPr>
            </w:pPr>
            <w:r w:rsidRPr="00EF6053">
              <w:rPr>
                <w:rFonts w:ascii="Times New Roman" w:hAnsi="Times New Roman"/>
              </w:rPr>
              <w:t>19000</w:t>
            </w:r>
          </w:p>
        </w:tc>
        <w:tc>
          <w:tcPr>
            <w:tcW w:w="992" w:type="dxa"/>
            <w:vAlign w:val="center"/>
          </w:tcPr>
          <w:p w:rsidR="00B77356" w:rsidRPr="00EF6053" w:rsidRDefault="00B77356" w:rsidP="00797C3B">
            <w:pPr>
              <w:pStyle w:val="ab"/>
              <w:spacing w:after="0" w:line="240" w:lineRule="auto"/>
              <w:ind w:left="0" w:right="-143"/>
              <w:jc w:val="center"/>
              <w:rPr>
                <w:rFonts w:ascii="Times New Roman" w:hAnsi="Times New Roman"/>
              </w:rPr>
            </w:pPr>
            <w:r w:rsidRPr="00EF6053">
              <w:rPr>
                <w:rFonts w:ascii="Times New Roman" w:hAnsi="Times New Roman"/>
              </w:rPr>
              <w:t>19000</w:t>
            </w:r>
          </w:p>
        </w:tc>
      </w:tr>
    </w:tbl>
    <w:p w:rsidR="00B77356" w:rsidRPr="00133B51" w:rsidRDefault="00B77356" w:rsidP="00B77356">
      <w:pPr>
        <w:pStyle w:val="ab"/>
        <w:ind w:left="993"/>
        <w:jc w:val="center"/>
        <w:rPr>
          <w:rFonts w:ascii="Times New Roman" w:hAnsi="Times New Roman"/>
          <w:b/>
          <w:sz w:val="26"/>
          <w:szCs w:val="26"/>
        </w:rPr>
      </w:pPr>
    </w:p>
    <w:p w:rsidR="00B77356" w:rsidRDefault="00B77356" w:rsidP="00B77356">
      <w:pPr>
        <w:pStyle w:val="ab"/>
        <w:spacing w:after="0" w:line="0" w:lineRule="atLeast"/>
        <w:ind w:left="0"/>
        <w:jc w:val="center"/>
        <w:rPr>
          <w:rFonts w:ascii="Times New Roman" w:hAnsi="Times New Roman"/>
          <w:b/>
          <w:sz w:val="24"/>
          <w:szCs w:val="24"/>
        </w:rPr>
      </w:pPr>
      <w:r w:rsidRPr="00133B51">
        <w:rPr>
          <w:rFonts w:ascii="Times New Roman" w:hAnsi="Times New Roman"/>
          <w:b/>
          <w:sz w:val="26"/>
          <w:szCs w:val="26"/>
        </w:rPr>
        <w:t xml:space="preserve">2.3. </w:t>
      </w:r>
      <w:r w:rsidRPr="00133B51">
        <w:rPr>
          <w:rFonts w:ascii="Times New Roman" w:hAnsi="Times New Roman"/>
          <w:b/>
          <w:sz w:val="24"/>
          <w:szCs w:val="24"/>
        </w:rPr>
        <w:t>Реализация  мероприятий по организации в границах Комсомольского городского поселения электро-, тепло -, газо-, водоснабжения населения и водоотведения</w:t>
      </w:r>
    </w:p>
    <w:p w:rsidR="00B77356" w:rsidRPr="00133B51" w:rsidRDefault="00B77356" w:rsidP="00B77356">
      <w:pPr>
        <w:pStyle w:val="ab"/>
        <w:spacing w:after="0" w:line="0" w:lineRule="atLeast"/>
        <w:ind w:left="0"/>
        <w:jc w:val="center"/>
        <w:rPr>
          <w:rFonts w:ascii="Times New Roman" w:hAnsi="Times New Roman"/>
          <w:b/>
          <w:sz w:val="24"/>
          <w:szCs w:val="24"/>
        </w:rPr>
      </w:pPr>
    </w:p>
    <w:p w:rsidR="00B77356" w:rsidRPr="00133B51" w:rsidRDefault="00B77356" w:rsidP="00B77356">
      <w:pPr>
        <w:jc w:val="both"/>
        <w:rPr>
          <w:sz w:val="24"/>
          <w:szCs w:val="24"/>
        </w:rPr>
      </w:pPr>
      <w:r>
        <w:rPr>
          <w:sz w:val="24"/>
          <w:szCs w:val="24"/>
        </w:rPr>
        <w:tab/>
      </w:r>
      <w:r w:rsidRPr="00133B51">
        <w:rPr>
          <w:sz w:val="24"/>
          <w:szCs w:val="24"/>
        </w:rPr>
        <w:t>Основными задачами  функционирования  жилищно-коммунального  хозяйства является надежное, бесперебойное обеспечение в достаточном объеме населения электрической, тепловой энергией, водой, газом, а также стабильное функционирование системы водоотведения, устойчивая  работа аварийно-диспетчерских служб, предприятий и организаций, оказывающих  жилищные и коммунальные услуги.</w:t>
      </w:r>
    </w:p>
    <w:p w:rsidR="00B77356" w:rsidRPr="00133B51" w:rsidRDefault="00B77356" w:rsidP="00B77356">
      <w:pPr>
        <w:jc w:val="both"/>
        <w:rPr>
          <w:sz w:val="24"/>
          <w:szCs w:val="24"/>
        </w:rPr>
      </w:pPr>
      <w:r>
        <w:rPr>
          <w:sz w:val="24"/>
          <w:szCs w:val="24"/>
        </w:rPr>
        <w:tab/>
      </w:r>
      <w:r w:rsidRPr="00133B51">
        <w:rPr>
          <w:sz w:val="24"/>
          <w:szCs w:val="24"/>
        </w:rPr>
        <w:t>При предоставлении коммунальных услуг потребителям предприятия и организации  испытывают  трудности как объективного, так и субъективного  характера. Основной  причиной такой ситуации является высокая степень износа муниципального жилищного фонда, объектов   инженерных  сетей  коммунальной  инфраструктуры, что не позволяет  предоставить населению  города коммунальные услуги надлежащего качества. В связи с этим, финансовая  помощь  органов местного самоуправления в проведени</w:t>
      </w:r>
      <w:r>
        <w:rPr>
          <w:sz w:val="24"/>
          <w:szCs w:val="24"/>
        </w:rPr>
        <w:t>и</w:t>
      </w:r>
      <w:r w:rsidRPr="00133B51">
        <w:rPr>
          <w:sz w:val="24"/>
          <w:szCs w:val="24"/>
        </w:rPr>
        <w:t xml:space="preserve"> ремонта и содержании основных фондов, находящихся  в муниципальной собственности, крайне необходима. </w:t>
      </w:r>
    </w:p>
    <w:p w:rsidR="00B77356" w:rsidRDefault="00B77356" w:rsidP="00B77356">
      <w:pPr>
        <w:jc w:val="both"/>
        <w:rPr>
          <w:sz w:val="24"/>
          <w:szCs w:val="24"/>
        </w:rPr>
      </w:pPr>
      <w:r>
        <w:rPr>
          <w:sz w:val="24"/>
          <w:szCs w:val="24"/>
        </w:rPr>
        <w:tab/>
      </w:r>
    </w:p>
    <w:p w:rsidR="00B77356" w:rsidRPr="001504C3" w:rsidRDefault="00B77356" w:rsidP="00B77356">
      <w:pPr>
        <w:ind w:right="143"/>
        <w:jc w:val="right"/>
        <w:rPr>
          <w:sz w:val="24"/>
          <w:szCs w:val="24"/>
        </w:rPr>
      </w:pPr>
      <w:r w:rsidRPr="00133B51">
        <w:rPr>
          <w:b/>
          <w:sz w:val="24"/>
          <w:szCs w:val="24"/>
        </w:rPr>
        <w:t>Таблица 3</w:t>
      </w:r>
    </w:p>
    <w:p w:rsidR="00B77356" w:rsidRDefault="00B77356" w:rsidP="00B77356">
      <w:pPr>
        <w:jc w:val="center"/>
        <w:rPr>
          <w:b/>
          <w:sz w:val="24"/>
          <w:szCs w:val="24"/>
        </w:rPr>
      </w:pPr>
      <w:r w:rsidRPr="00133B51">
        <w:rPr>
          <w:b/>
          <w:sz w:val="24"/>
          <w:szCs w:val="24"/>
        </w:rPr>
        <w:t xml:space="preserve">Показатели,  характеризующие содержание  основных  фондов, </w:t>
      </w:r>
    </w:p>
    <w:p w:rsidR="00B77356" w:rsidRDefault="00B77356" w:rsidP="00B77356">
      <w:pPr>
        <w:jc w:val="center"/>
        <w:rPr>
          <w:b/>
          <w:sz w:val="24"/>
          <w:szCs w:val="24"/>
        </w:rPr>
      </w:pPr>
      <w:r w:rsidRPr="00133B51">
        <w:rPr>
          <w:b/>
          <w:sz w:val="24"/>
          <w:szCs w:val="24"/>
        </w:rPr>
        <w:t>находящихся в муниципальной собственности</w:t>
      </w:r>
    </w:p>
    <w:p w:rsidR="00B77356" w:rsidRPr="00133B51" w:rsidRDefault="00B77356" w:rsidP="00B77356">
      <w:pPr>
        <w:jc w:val="center"/>
        <w:rPr>
          <w:b/>
          <w:sz w:val="24"/>
          <w:szCs w:val="24"/>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5811"/>
        <w:gridCol w:w="1276"/>
        <w:gridCol w:w="851"/>
        <w:gridCol w:w="850"/>
        <w:gridCol w:w="851"/>
      </w:tblGrid>
      <w:tr w:rsidR="00B77356" w:rsidRPr="00133B51" w:rsidTr="00797C3B">
        <w:tc>
          <w:tcPr>
            <w:tcW w:w="568" w:type="dxa"/>
          </w:tcPr>
          <w:p w:rsidR="00B77356" w:rsidRDefault="00B77356" w:rsidP="00797C3B">
            <w:pPr>
              <w:ind w:left="-108" w:right="-108"/>
              <w:jc w:val="center"/>
            </w:pPr>
            <w:r w:rsidRPr="001831CE">
              <w:t>№</w:t>
            </w:r>
          </w:p>
          <w:p w:rsidR="00B77356" w:rsidRPr="001831CE" w:rsidRDefault="00B77356" w:rsidP="00797C3B">
            <w:pPr>
              <w:ind w:left="-108" w:right="-108"/>
              <w:jc w:val="center"/>
            </w:pPr>
            <w:r w:rsidRPr="001831CE">
              <w:t xml:space="preserve"> п/п</w:t>
            </w:r>
          </w:p>
        </w:tc>
        <w:tc>
          <w:tcPr>
            <w:tcW w:w="5811" w:type="dxa"/>
          </w:tcPr>
          <w:p w:rsidR="00B77356" w:rsidRPr="001831CE" w:rsidRDefault="00B77356" w:rsidP="00797C3B">
            <w:pPr>
              <w:jc w:val="center"/>
            </w:pPr>
            <w:r w:rsidRPr="001831CE">
              <w:t>Наименование</w:t>
            </w:r>
          </w:p>
          <w:p w:rsidR="00B77356" w:rsidRPr="001831CE" w:rsidRDefault="00B77356" w:rsidP="00797C3B">
            <w:pPr>
              <w:jc w:val="center"/>
            </w:pPr>
            <w:r w:rsidRPr="001831CE">
              <w:t>показателя</w:t>
            </w:r>
          </w:p>
        </w:tc>
        <w:tc>
          <w:tcPr>
            <w:tcW w:w="1276" w:type="dxa"/>
          </w:tcPr>
          <w:p w:rsidR="00B77356" w:rsidRPr="001831CE" w:rsidRDefault="00B77356" w:rsidP="00797C3B">
            <w:pPr>
              <w:jc w:val="center"/>
            </w:pPr>
            <w:r w:rsidRPr="001831CE">
              <w:t>Единица измерения</w:t>
            </w:r>
          </w:p>
        </w:tc>
        <w:tc>
          <w:tcPr>
            <w:tcW w:w="851" w:type="dxa"/>
            <w:vAlign w:val="center"/>
          </w:tcPr>
          <w:p w:rsidR="00B77356" w:rsidRPr="001831CE" w:rsidRDefault="00B77356" w:rsidP="00797C3B">
            <w:pPr>
              <w:jc w:val="center"/>
            </w:pPr>
            <w:r w:rsidRPr="001831CE">
              <w:t>20</w:t>
            </w:r>
            <w:r>
              <w:t>20</w:t>
            </w:r>
            <w:r w:rsidRPr="001831CE">
              <w:t>г</w:t>
            </w:r>
          </w:p>
        </w:tc>
        <w:tc>
          <w:tcPr>
            <w:tcW w:w="850" w:type="dxa"/>
            <w:vAlign w:val="center"/>
          </w:tcPr>
          <w:p w:rsidR="00B77356" w:rsidRPr="001831CE" w:rsidRDefault="00B77356" w:rsidP="00797C3B">
            <w:pPr>
              <w:jc w:val="center"/>
            </w:pPr>
            <w:r w:rsidRPr="001831CE">
              <w:t>20</w:t>
            </w:r>
            <w:r>
              <w:t>21</w:t>
            </w:r>
            <w:r w:rsidRPr="001831CE">
              <w:t>г</w:t>
            </w:r>
          </w:p>
        </w:tc>
        <w:tc>
          <w:tcPr>
            <w:tcW w:w="851" w:type="dxa"/>
            <w:vAlign w:val="center"/>
          </w:tcPr>
          <w:p w:rsidR="00B77356" w:rsidRPr="001831CE" w:rsidRDefault="00B77356" w:rsidP="00797C3B">
            <w:pPr>
              <w:jc w:val="center"/>
            </w:pPr>
            <w:r w:rsidRPr="001831CE">
              <w:t>202</w:t>
            </w:r>
            <w:r>
              <w:t>2</w:t>
            </w:r>
            <w:r w:rsidRPr="001831CE">
              <w:t>г</w:t>
            </w:r>
          </w:p>
        </w:tc>
      </w:tr>
      <w:tr w:rsidR="00B77356" w:rsidRPr="00133B51" w:rsidTr="00797C3B">
        <w:tc>
          <w:tcPr>
            <w:tcW w:w="568" w:type="dxa"/>
          </w:tcPr>
          <w:p w:rsidR="00B77356" w:rsidRPr="00133B51" w:rsidRDefault="00B77356" w:rsidP="00797C3B">
            <w:pPr>
              <w:jc w:val="center"/>
            </w:pPr>
            <w:r w:rsidRPr="00133B51">
              <w:t>1</w:t>
            </w:r>
          </w:p>
        </w:tc>
        <w:tc>
          <w:tcPr>
            <w:tcW w:w="5811" w:type="dxa"/>
          </w:tcPr>
          <w:p w:rsidR="00B77356" w:rsidRPr="00053A7B" w:rsidRDefault="00B77356" w:rsidP="00797C3B">
            <w:pPr>
              <w:pStyle w:val="ab"/>
              <w:tabs>
                <w:tab w:val="left" w:pos="504"/>
              </w:tabs>
              <w:spacing w:after="0" w:line="240" w:lineRule="auto"/>
              <w:ind w:left="79"/>
              <w:jc w:val="both"/>
              <w:rPr>
                <w:rFonts w:ascii="Times New Roman" w:hAnsi="Times New Roman"/>
              </w:rPr>
            </w:pPr>
            <w:r w:rsidRPr="00053A7B">
              <w:rPr>
                <w:rFonts w:ascii="Times New Roman" w:hAnsi="Times New Roman"/>
              </w:rPr>
              <w:t>Ремонт, содержание и техническое обслуживание объектов коммунального хозяйства муниципального имущества</w:t>
            </w:r>
          </w:p>
        </w:tc>
        <w:tc>
          <w:tcPr>
            <w:tcW w:w="1276" w:type="dxa"/>
          </w:tcPr>
          <w:p w:rsidR="00B77356" w:rsidRPr="001831CE" w:rsidRDefault="00B77356" w:rsidP="00797C3B">
            <w:pPr>
              <w:jc w:val="center"/>
            </w:pPr>
            <w:r w:rsidRPr="001831CE">
              <w:t>Единиц</w:t>
            </w:r>
          </w:p>
        </w:tc>
        <w:tc>
          <w:tcPr>
            <w:tcW w:w="851" w:type="dxa"/>
          </w:tcPr>
          <w:p w:rsidR="00B77356" w:rsidRPr="001831CE" w:rsidRDefault="00B77356" w:rsidP="00797C3B">
            <w:pPr>
              <w:jc w:val="center"/>
            </w:pPr>
            <w:r>
              <w:t>1</w:t>
            </w:r>
          </w:p>
        </w:tc>
        <w:tc>
          <w:tcPr>
            <w:tcW w:w="850" w:type="dxa"/>
          </w:tcPr>
          <w:p w:rsidR="00B77356" w:rsidRPr="001831CE" w:rsidRDefault="00B77356" w:rsidP="00797C3B">
            <w:pPr>
              <w:jc w:val="center"/>
            </w:pPr>
            <w:r>
              <w:t>0</w:t>
            </w:r>
          </w:p>
        </w:tc>
        <w:tc>
          <w:tcPr>
            <w:tcW w:w="851" w:type="dxa"/>
          </w:tcPr>
          <w:p w:rsidR="00B77356" w:rsidRPr="001831CE" w:rsidRDefault="00B77356" w:rsidP="00797C3B">
            <w:pPr>
              <w:jc w:val="center"/>
            </w:pPr>
            <w:r>
              <w:t>0</w:t>
            </w:r>
          </w:p>
        </w:tc>
      </w:tr>
      <w:tr w:rsidR="00B77356" w:rsidRPr="001A51FE" w:rsidTr="00797C3B">
        <w:tc>
          <w:tcPr>
            <w:tcW w:w="568" w:type="dxa"/>
          </w:tcPr>
          <w:p w:rsidR="00B77356" w:rsidRPr="0069376A" w:rsidRDefault="00B77356" w:rsidP="00797C3B">
            <w:pPr>
              <w:jc w:val="center"/>
            </w:pPr>
            <w:r>
              <w:t>2</w:t>
            </w:r>
          </w:p>
        </w:tc>
        <w:tc>
          <w:tcPr>
            <w:tcW w:w="5811" w:type="dxa"/>
          </w:tcPr>
          <w:p w:rsidR="00B77356" w:rsidRPr="00053A7B" w:rsidRDefault="00B77356" w:rsidP="00797C3B">
            <w:pPr>
              <w:pStyle w:val="ab"/>
              <w:tabs>
                <w:tab w:val="left" w:pos="504"/>
              </w:tabs>
              <w:spacing w:after="0" w:line="240" w:lineRule="auto"/>
              <w:ind w:left="79"/>
              <w:jc w:val="both"/>
              <w:rPr>
                <w:rFonts w:ascii="Times New Roman" w:hAnsi="Times New Roman"/>
              </w:rPr>
            </w:pPr>
            <w:r w:rsidRPr="00053A7B">
              <w:rPr>
                <w:rFonts w:ascii="Times New Roman" w:hAnsi="Times New Roman"/>
              </w:rPr>
              <w:t>Разработка  ПСД</w:t>
            </w:r>
            <w:r>
              <w:rPr>
                <w:rFonts w:ascii="Times New Roman" w:hAnsi="Times New Roman"/>
              </w:rPr>
              <w:t>, сметной документации</w:t>
            </w:r>
            <w:r w:rsidRPr="00053A7B">
              <w:rPr>
                <w:rFonts w:ascii="Times New Roman" w:hAnsi="Times New Roman"/>
              </w:rPr>
              <w:t xml:space="preserve"> и </w:t>
            </w:r>
            <w:r>
              <w:rPr>
                <w:rFonts w:ascii="Times New Roman" w:hAnsi="Times New Roman"/>
              </w:rPr>
              <w:t>их</w:t>
            </w:r>
            <w:r w:rsidRPr="00053A7B">
              <w:rPr>
                <w:rFonts w:ascii="Times New Roman" w:hAnsi="Times New Roman"/>
              </w:rPr>
              <w:t xml:space="preserve"> экспертиза на </w:t>
            </w:r>
            <w:r>
              <w:rPr>
                <w:rFonts w:ascii="Times New Roman" w:hAnsi="Times New Roman"/>
              </w:rPr>
              <w:t xml:space="preserve">строительство и </w:t>
            </w:r>
            <w:r w:rsidRPr="00053A7B">
              <w:rPr>
                <w:rFonts w:ascii="Times New Roman" w:hAnsi="Times New Roman"/>
              </w:rPr>
              <w:t>капитальный ремонт артезианских скважин, расположенных на территории К</w:t>
            </w:r>
            <w:r>
              <w:rPr>
                <w:rFonts w:ascii="Times New Roman" w:hAnsi="Times New Roman"/>
              </w:rPr>
              <w:t>омсомольского городского поселения</w:t>
            </w:r>
          </w:p>
        </w:tc>
        <w:tc>
          <w:tcPr>
            <w:tcW w:w="1276" w:type="dxa"/>
            <w:vAlign w:val="center"/>
          </w:tcPr>
          <w:p w:rsidR="00B77356" w:rsidRPr="0069376A" w:rsidRDefault="00B77356" w:rsidP="00797C3B">
            <w:pPr>
              <w:jc w:val="center"/>
            </w:pPr>
            <w:r w:rsidRPr="0069376A">
              <w:t>Единиц</w:t>
            </w:r>
          </w:p>
        </w:tc>
        <w:tc>
          <w:tcPr>
            <w:tcW w:w="851" w:type="dxa"/>
            <w:vAlign w:val="center"/>
          </w:tcPr>
          <w:p w:rsidR="00B77356" w:rsidRPr="0069376A" w:rsidRDefault="00B77356" w:rsidP="00797C3B">
            <w:pPr>
              <w:jc w:val="center"/>
            </w:pPr>
            <w:r w:rsidRPr="0069376A">
              <w:t>1</w:t>
            </w:r>
          </w:p>
        </w:tc>
        <w:tc>
          <w:tcPr>
            <w:tcW w:w="850" w:type="dxa"/>
            <w:vAlign w:val="center"/>
          </w:tcPr>
          <w:p w:rsidR="00B77356" w:rsidRPr="0069376A" w:rsidRDefault="00B77356" w:rsidP="00797C3B">
            <w:pPr>
              <w:jc w:val="center"/>
            </w:pPr>
            <w:r w:rsidRPr="0069376A">
              <w:t>0</w:t>
            </w:r>
          </w:p>
        </w:tc>
        <w:tc>
          <w:tcPr>
            <w:tcW w:w="851" w:type="dxa"/>
            <w:vAlign w:val="center"/>
          </w:tcPr>
          <w:p w:rsidR="00B77356" w:rsidRPr="0069376A" w:rsidRDefault="00B77356" w:rsidP="00797C3B">
            <w:pPr>
              <w:jc w:val="center"/>
            </w:pPr>
            <w:r w:rsidRPr="0069376A">
              <w:t>0</w:t>
            </w:r>
          </w:p>
        </w:tc>
      </w:tr>
      <w:tr w:rsidR="00B77356" w:rsidRPr="001A51FE" w:rsidTr="00797C3B">
        <w:tc>
          <w:tcPr>
            <w:tcW w:w="568" w:type="dxa"/>
          </w:tcPr>
          <w:p w:rsidR="00B77356" w:rsidRPr="0069376A" w:rsidRDefault="00B77356" w:rsidP="00797C3B">
            <w:pPr>
              <w:jc w:val="center"/>
            </w:pPr>
            <w:r>
              <w:t>3</w:t>
            </w:r>
          </w:p>
        </w:tc>
        <w:tc>
          <w:tcPr>
            <w:tcW w:w="5811" w:type="dxa"/>
          </w:tcPr>
          <w:p w:rsidR="00B77356" w:rsidRPr="00053A7B" w:rsidRDefault="00B77356" w:rsidP="00797C3B">
            <w:pPr>
              <w:pStyle w:val="ab"/>
              <w:tabs>
                <w:tab w:val="left" w:pos="504"/>
              </w:tabs>
              <w:spacing w:after="0" w:line="240" w:lineRule="auto"/>
              <w:ind w:left="79"/>
              <w:jc w:val="both"/>
              <w:rPr>
                <w:rFonts w:ascii="Times New Roman" w:hAnsi="Times New Roman"/>
              </w:rPr>
            </w:pPr>
            <w:r>
              <w:rPr>
                <w:rFonts w:ascii="Times New Roman" w:hAnsi="Times New Roman"/>
              </w:rPr>
              <w:t>Строительство, капитальный ремонт, текущий ремонт артезианских скважин, расположенных на территории ГП</w:t>
            </w:r>
          </w:p>
        </w:tc>
        <w:tc>
          <w:tcPr>
            <w:tcW w:w="1276" w:type="dxa"/>
            <w:vAlign w:val="center"/>
          </w:tcPr>
          <w:p w:rsidR="00B77356" w:rsidRPr="0069376A" w:rsidRDefault="00B77356" w:rsidP="00797C3B">
            <w:pPr>
              <w:jc w:val="center"/>
            </w:pPr>
            <w:r w:rsidRPr="0069376A">
              <w:t>Единиц</w:t>
            </w:r>
          </w:p>
        </w:tc>
        <w:tc>
          <w:tcPr>
            <w:tcW w:w="851" w:type="dxa"/>
            <w:vAlign w:val="center"/>
          </w:tcPr>
          <w:p w:rsidR="00B77356" w:rsidRPr="0069376A" w:rsidRDefault="00B77356" w:rsidP="00797C3B">
            <w:pPr>
              <w:jc w:val="center"/>
            </w:pPr>
            <w:r>
              <w:t>0</w:t>
            </w:r>
          </w:p>
        </w:tc>
        <w:tc>
          <w:tcPr>
            <w:tcW w:w="850" w:type="dxa"/>
            <w:vAlign w:val="center"/>
          </w:tcPr>
          <w:p w:rsidR="00B77356" w:rsidRPr="0069376A" w:rsidRDefault="00B77356" w:rsidP="00797C3B">
            <w:pPr>
              <w:jc w:val="center"/>
            </w:pPr>
            <w:r>
              <w:t>1</w:t>
            </w:r>
          </w:p>
        </w:tc>
        <w:tc>
          <w:tcPr>
            <w:tcW w:w="851" w:type="dxa"/>
            <w:vAlign w:val="center"/>
          </w:tcPr>
          <w:p w:rsidR="00B77356" w:rsidRPr="0069376A" w:rsidRDefault="00B77356" w:rsidP="00797C3B">
            <w:pPr>
              <w:jc w:val="center"/>
            </w:pPr>
            <w:r>
              <w:t>1</w:t>
            </w:r>
          </w:p>
        </w:tc>
      </w:tr>
      <w:tr w:rsidR="00B77356" w:rsidRPr="001A51FE" w:rsidTr="00797C3B">
        <w:tc>
          <w:tcPr>
            <w:tcW w:w="568" w:type="dxa"/>
          </w:tcPr>
          <w:p w:rsidR="00B77356" w:rsidRPr="0069376A" w:rsidRDefault="00B77356" w:rsidP="00797C3B">
            <w:pPr>
              <w:jc w:val="center"/>
            </w:pPr>
            <w:r>
              <w:t>4</w:t>
            </w:r>
          </w:p>
        </w:tc>
        <w:tc>
          <w:tcPr>
            <w:tcW w:w="5811" w:type="dxa"/>
          </w:tcPr>
          <w:p w:rsidR="00B77356" w:rsidRDefault="00B77356" w:rsidP="00797C3B">
            <w:pPr>
              <w:pStyle w:val="ab"/>
              <w:tabs>
                <w:tab w:val="left" w:pos="504"/>
              </w:tabs>
              <w:spacing w:after="0" w:line="240" w:lineRule="auto"/>
              <w:ind w:left="79"/>
              <w:jc w:val="both"/>
              <w:rPr>
                <w:rFonts w:ascii="Times New Roman" w:hAnsi="Times New Roman"/>
              </w:rPr>
            </w:pPr>
            <w:r>
              <w:rPr>
                <w:rFonts w:ascii="Times New Roman" w:hAnsi="Times New Roman"/>
              </w:rPr>
              <w:t>Прочие мероприятия в области коммунального хозяйства</w:t>
            </w:r>
          </w:p>
        </w:tc>
        <w:tc>
          <w:tcPr>
            <w:tcW w:w="1276" w:type="dxa"/>
            <w:vAlign w:val="center"/>
          </w:tcPr>
          <w:p w:rsidR="00B77356" w:rsidRPr="0069376A" w:rsidRDefault="00B77356" w:rsidP="00797C3B">
            <w:pPr>
              <w:jc w:val="center"/>
            </w:pPr>
            <w:r w:rsidRPr="0069376A">
              <w:t>Единиц</w:t>
            </w:r>
          </w:p>
        </w:tc>
        <w:tc>
          <w:tcPr>
            <w:tcW w:w="851" w:type="dxa"/>
            <w:vAlign w:val="center"/>
          </w:tcPr>
          <w:p w:rsidR="00B77356" w:rsidRPr="0069376A" w:rsidRDefault="00B77356" w:rsidP="00797C3B">
            <w:pPr>
              <w:jc w:val="center"/>
            </w:pPr>
            <w:r>
              <w:t>1</w:t>
            </w:r>
          </w:p>
        </w:tc>
        <w:tc>
          <w:tcPr>
            <w:tcW w:w="850" w:type="dxa"/>
            <w:vAlign w:val="center"/>
          </w:tcPr>
          <w:p w:rsidR="00B77356" w:rsidRPr="0069376A" w:rsidRDefault="00B77356" w:rsidP="00797C3B">
            <w:pPr>
              <w:jc w:val="center"/>
            </w:pPr>
            <w:r>
              <w:t>1</w:t>
            </w:r>
          </w:p>
        </w:tc>
        <w:tc>
          <w:tcPr>
            <w:tcW w:w="851" w:type="dxa"/>
            <w:vAlign w:val="center"/>
          </w:tcPr>
          <w:p w:rsidR="00B77356" w:rsidRPr="0069376A" w:rsidRDefault="00B77356" w:rsidP="00797C3B">
            <w:pPr>
              <w:jc w:val="center"/>
            </w:pPr>
            <w:r>
              <w:t>1</w:t>
            </w:r>
          </w:p>
        </w:tc>
      </w:tr>
      <w:tr w:rsidR="00B77356" w:rsidRPr="001A51FE" w:rsidTr="00797C3B">
        <w:tc>
          <w:tcPr>
            <w:tcW w:w="568" w:type="dxa"/>
          </w:tcPr>
          <w:p w:rsidR="00B77356" w:rsidRPr="0069376A" w:rsidRDefault="00B77356" w:rsidP="00797C3B">
            <w:pPr>
              <w:jc w:val="center"/>
            </w:pPr>
            <w:r w:rsidRPr="0069376A">
              <w:t>5</w:t>
            </w:r>
          </w:p>
        </w:tc>
        <w:tc>
          <w:tcPr>
            <w:tcW w:w="5811" w:type="dxa"/>
          </w:tcPr>
          <w:p w:rsidR="00B77356" w:rsidRPr="00053A7B" w:rsidRDefault="00B77356" w:rsidP="00797C3B">
            <w:pPr>
              <w:pStyle w:val="ab"/>
              <w:tabs>
                <w:tab w:val="left" w:pos="504"/>
              </w:tabs>
              <w:spacing w:after="0" w:line="240" w:lineRule="auto"/>
              <w:ind w:left="79"/>
              <w:jc w:val="both"/>
              <w:rPr>
                <w:rFonts w:ascii="Times New Roman" w:hAnsi="Times New Roman"/>
              </w:rPr>
            </w:pPr>
            <w:r>
              <w:rPr>
                <w:rFonts w:ascii="Times New Roman" w:hAnsi="Times New Roman"/>
              </w:rPr>
              <w:t xml:space="preserve">Изготовление ПСД, сметной документации и строительство </w:t>
            </w:r>
            <w:r w:rsidRPr="00053A7B">
              <w:rPr>
                <w:rFonts w:ascii="Times New Roman" w:hAnsi="Times New Roman"/>
              </w:rPr>
              <w:t xml:space="preserve">сливной станции </w:t>
            </w:r>
            <w:r>
              <w:rPr>
                <w:rFonts w:ascii="Times New Roman" w:hAnsi="Times New Roman"/>
              </w:rPr>
              <w:t>по</w:t>
            </w:r>
            <w:r w:rsidRPr="00053A7B">
              <w:rPr>
                <w:rFonts w:ascii="Times New Roman" w:hAnsi="Times New Roman"/>
              </w:rPr>
              <w:t xml:space="preserve"> прием</w:t>
            </w:r>
            <w:r>
              <w:rPr>
                <w:rFonts w:ascii="Times New Roman" w:hAnsi="Times New Roman"/>
              </w:rPr>
              <w:t>у</w:t>
            </w:r>
            <w:r w:rsidRPr="00053A7B">
              <w:rPr>
                <w:rFonts w:ascii="Times New Roman" w:hAnsi="Times New Roman"/>
              </w:rPr>
              <w:t xml:space="preserve"> жидких от</w:t>
            </w:r>
            <w:r>
              <w:rPr>
                <w:rFonts w:ascii="Times New Roman" w:hAnsi="Times New Roman"/>
              </w:rPr>
              <w:t>ходов</w:t>
            </w:r>
          </w:p>
        </w:tc>
        <w:tc>
          <w:tcPr>
            <w:tcW w:w="1276" w:type="dxa"/>
            <w:vAlign w:val="center"/>
          </w:tcPr>
          <w:p w:rsidR="00B77356" w:rsidRPr="0069376A" w:rsidRDefault="00B77356" w:rsidP="00797C3B">
            <w:pPr>
              <w:jc w:val="center"/>
            </w:pPr>
            <w:r w:rsidRPr="0069376A">
              <w:t>Единиц</w:t>
            </w:r>
          </w:p>
        </w:tc>
        <w:tc>
          <w:tcPr>
            <w:tcW w:w="851" w:type="dxa"/>
            <w:vAlign w:val="center"/>
          </w:tcPr>
          <w:p w:rsidR="00B77356" w:rsidRPr="0069376A" w:rsidRDefault="00B77356" w:rsidP="00797C3B">
            <w:pPr>
              <w:jc w:val="center"/>
            </w:pPr>
            <w:r w:rsidRPr="0069376A">
              <w:t>1</w:t>
            </w:r>
          </w:p>
        </w:tc>
        <w:tc>
          <w:tcPr>
            <w:tcW w:w="850" w:type="dxa"/>
            <w:vAlign w:val="center"/>
          </w:tcPr>
          <w:p w:rsidR="00B77356" w:rsidRPr="0069376A" w:rsidRDefault="00B77356" w:rsidP="00797C3B">
            <w:pPr>
              <w:jc w:val="center"/>
            </w:pPr>
            <w:r w:rsidRPr="0069376A">
              <w:t>0</w:t>
            </w:r>
          </w:p>
        </w:tc>
        <w:tc>
          <w:tcPr>
            <w:tcW w:w="851" w:type="dxa"/>
            <w:vAlign w:val="center"/>
          </w:tcPr>
          <w:p w:rsidR="00B77356" w:rsidRPr="0069376A" w:rsidRDefault="00B77356" w:rsidP="00797C3B">
            <w:pPr>
              <w:jc w:val="center"/>
            </w:pPr>
            <w:r w:rsidRPr="0069376A">
              <w:t>0</w:t>
            </w:r>
          </w:p>
        </w:tc>
      </w:tr>
      <w:tr w:rsidR="00B77356" w:rsidRPr="001A51FE" w:rsidTr="00797C3B">
        <w:tc>
          <w:tcPr>
            <w:tcW w:w="568" w:type="dxa"/>
          </w:tcPr>
          <w:p w:rsidR="00B77356" w:rsidRPr="0069376A" w:rsidRDefault="00B77356" w:rsidP="00797C3B">
            <w:pPr>
              <w:jc w:val="center"/>
            </w:pPr>
            <w:r w:rsidRPr="0069376A">
              <w:t>6</w:t>
            </w:r>
          </w:p>
        </w:tc>
        <w:tc>
          <w:tcPr>
            <w:tcW w:w="5811" w:type="dxa"/>
          </w:tcPr>
          <w:p w:rsidR="00B77356" w:rsidRPr="00053A7B" w:rsidRDefault="00B77356" w:rsidP="00797C3B">
            <w:pPr>
              <w:pStyle w:val="ab"/>
              <w:tabs>
                <w:tab w:val="left" w:pos="504"/>
              </w:tabs>
              <w:spacing w:after="0" w:line="240" w:lineRule="auto"/>
              <w:ind w:left="79"/>
              <w:jc w:val="both"/>
              <w:rPr>
                <w:rFonts w:ascii="Times New Roman" w:hAnsi="Times New Roman"/>
              </w:rPr>
            </w:pPr>
            <w:r w:rsidRPr="00053A7B">
              <w:rPr>
                <w:rFonts w:ascii="Times New Roman" w:hAnsi="Times New Roman"/>
              </w:rPr>
              <w:t>Строительство канализаци</w:t>
            </w:r>
            <w:r>
              <w:rPr>
                <w:rFonts w:ascii="Times New Roman" w:hAnsi="Times New Roman"/>
              </w:rPr>
              <w:t>онной сетидля домов 36,38 по ул. Колганова</w:t>
            </w:r>
          </w:p>
        </w:tc>
        <w:tc>
          <w:tcPr>
            <w:tcW w:w="1276" w:type="dxa"/>
            <w:vAlign w:val="center"/>
          </w:tcPr>
          <w:p w:rsidR="00B77356" w:rsidRPr="0069376A" w:rsidRDefault="00B77356" w:rsidP="00797C3B">
            <w:pPr>
              <w:jc w:val="center"/>
            </w:pPr>
            <w:r w:rsidRPr="0069376A">
              <w:t>Единиц</w:t>
            </w:r>
          </w:p>
        </w:tc>
        <w:tc>
          <w:tcPr>
            <w:tcW w:w="851" w:type="dxa"/>
            <w:vAlign w:val="center"/>
          </w:tcPr>
          <w:p w:rsidR="00B77356" w:rsidRPr="0069376A" w:rsidRDefault="00B77356" w:rsidP="00797C3B">
            <w:pPr>
              <w:jc w:val="center"/>
            </w:pPr>
            <w:r w:rsidRPr="0069376A">
              <w:t>1</w:t>
            </w:r>
          </w:p>
        </w:tc>
        <w:tc>
          <w:tcPr>
            <w:tcW w:w="850" w:type="dxa"/>
            <w:vAlign w:val="center"/>
          </w:tcPr>
          <w:p w:rsidR="00B77356" w:rsidRPr="0069376A" w:rsidRDefault="00B77356" w:rsidP="00797C3B">
            <w:pPr>
              <w:jc w:val="center"/>
            </w:pPr>
            <w:r>
              <w:t>1</w:t>
            </w:r>
          </w:p>
        </w:tc>
        <w:tc>
          <w:tcPr>
            <w:tcW w:w="851" w:type="dxa"/>
            <w:vAlign w:val="center"/>
          </w:tcPr>
          <w:p w:rsidR="00B77356" w:rsidRPr="0069376A" w:rsidRDefault="00B77356" w:rsidP="00797C3B">
            <w:pPr>
              <w:jc w:val="center"/>
            </w:pPr>
            <w:r>
              <w:t>1</w:t>
            </w:r>
          </w:p>
        </w:tc>
      </w:tr>
      <w:tr w:rsidR="00B77356" w:rsidRPr="001A51FE" w:rsidTr="00797C3B">
        <w:trPr>
          <w:trHeight w:val="1106"/>
        </w:trPr>
        <w:tc>
          <w:tcPr>
            <w:tcW w:w="568" w:type="dxa"/>
          </w:tcPr>
          <w:p w:rsidR="00B77356" w:rsidRPr="0069376A" w:rsidRDefault="00B77356" w:rsidP="00797C3B">
            <w:pPr>
              <w:jc w:val="center"/>
            </w:pPr>
            <w:r w:rsidRPr="0069376A">
              <w:t>7</w:t>
            </w:r>
          </w:p>
        </w:tc>
        <w:tc>
          <w:tcPr>
            <w:tcW w:w="5811" w:type="dxa"/>
          </w:tcPr>
          <w:p w:rsidR="00B77356" w:rsidRDefault="00B77356" w:rsidP="00797C3B">
            <w:pPr>
              <w:pStyle w:val="ab"/>
              <w:tabs>
                <w:tab w:val="left" w:pos="504"/>
              </w:tabs>
              <w:spacing w:after="0" w:line="0" w:lineRule="atLeast"/>
              <w:ind w:left="0"/>
              <w:jc w:val="both"/>
            </w:pPr>
            <w:r w:rsidRPr="007F2211">
              <w:rPr>
                <w:rFonts w:ascii="Times New Roman" w:hAnsi="Times New Roman"/>
              </w:rPr>
              <w:t>Изготовление ПСД на газификацию (строительство участков газораспределительных сетей) жилых домов,  строительство участков газораспределительных сетей жилых домов</w:t>
            </w:r>
          </w:p>
        </w:tc>
        <w:tc>
          <w:tcPr>
            <w:tcW w:w="1276" w:type="dxa"/>
            <w:vAlign w:val="center"/>
          </w:tcPr>
          <w:p w:rsidR="00B77356" w:rsidRPr="0069376A" w:rsidRDefault="00B77356" w:rsidP="00797C3B">
            <w:pPr>
              <w:jc w:val="center"/>
            </w:pPr>
            <w:r w:rsidRPr="0069376A">
              <w:t>Единиц</w:t>
            </w:r>
          </w:p>
        </w:tc>
        <w:tc>
          <w:tcPr>
            <w:tcW w:w="851" w:type="dxa"/>
            <w:vAlign w:val="center"/>
          </w:tcPr>
          <w:p w:rsidR="00B77356" w:rsidRPr="0069376A" w:rsidRDefault="00B77356" w:rsidP="00797C3B">
            <w:pPr>
              <w:jc w:val="center"/>
            </w:pPr>
            <w:r w:rsidRPr="0069376A">
              <w:t>1</w:t>
            </w:r>
          </w:p>
        </w:tc>
        <w:tc>
          <w:tcPr>
            <w:tcW w:w="850" w:type="dxa"/>
            <w:vAlign w:val="center"/>
          </w:tcPr>
          <w:p w:rsidR="00B77356" w:rsidRPr="0069376A" w:rsidRDefault="00B77356" w:rsidP="00797C3B">
            <w:pPr>
              <w:jc w:val="center"/>
            </w:pPr>
            <w:r>
              <w:t>1</w:t>
            </w:r>
          </w:p>
        </w:tc>
        <w:tc>
          <w:tcPr>
            <w:tcW w:w="851" w:type="dxa"/>
            <w:vAlign w:val="center"/>
          </w:tcPr>
          <w:p w:rsidR="00B77356" w:rsidRPr="0069376A" w:rsidRDefault="00B77356" w:rsidP="00797C3B">
            <w:pPr>
              <w:jc w:val="center"/>
            </w:pPr>
            <w:r>
              <w:t>1</w:t>
            </w:r>
          </w:p>
        </w:tc>
      </w:tr>
    </w:tbl>
    <w:p w:rsidR="00B77356" w:rsidRPr="006F0DE7" w:rsidRDefault="00B77356" w:rsidP="00833BAA">
      <w:pPr>
        <w:pStyle w:val="ab"/>
        <w:numPr>
          <w:ilvl w:val="1"/>
          <w:numId w:val="17"/>
        </w:numPr>
        <w:spacing w:after="200" w:line="276" w:lineRule="auto"/>
        <w:ind w:hanging="360"/>
        <w:jc w:val="center"/>
        <w:rPr>
          <w:rFonts w:ascii="Times New Roman" w:hAnsi="Times New Roman"/>
          <w:b/>
          <w:sz w:val="26"/>
          <w:szCs w:val="26"/>
        </w:rPr>
      </w:pPr>
    </w:p>
    <w:p w:rsidR="00B77356" w:rsidRPr="00133B51" w:rsidRDefault="00B77356" w:rsidP="00833BAA">
      <w:pPr>
        <w:pStyle w:val="ab"/>
        <w:numPr>
          <w:ilvl w:val="1"/>
          <w:numId w:val="17"/>
        </w:numPr>
        <w:spacing w:after="200" w:line="276" w:lineRule="auto"/>
        <w:ind w:hanging="360"/>
        <w:jc w:val="center"/>
        <w:rPr>
          <w:rFonts w:ascii="Times New Roman" w:hAnsi="Times New Roman"/>
          <w:b/>
          <w:sz w:val="26"/>
          <w:szCs w:val="26"/>
        </w:rPr>
      </w:pPr>
      <w:r w:rsidRPr="00133B51">
        <w:rPr>
          <w:rFonts w:ascii="Times New Roman" w:hAnsi="Times New Roman"/>
          <w:b/>
          <w:sz w:val="24"/>
          <w:szCs w:val="24"/>
        </w:rPr>
        <w:t>2.4. Развитие газификации Комсомольского городского поселения</w:t>
      </w:r>
    </w:p>
    <w:p w:rsidR="00B77356" w:rsidRPr="00133B51" w:rsidRDefault="00B77356" w:rsidP="00833BAA">
      <w:pPr>
        <w:pStyle w:val="ab"/>
        <w:numPr>
          <w:ilvl w:val="1"/>
          <w:numId w:val="17"/>
        </w:numPr>
        <w:spacing w:after="200" w:line="276" w:lineRule="auto"/>
        <w:ind w:hanging="360"/>
        <w:jc w:val="center"/>
        <w:rPr>
          <w:rFonts w:ascii="Times New Roman" w:hAnsi="Times New Roman"/>
          <w:b/>
          <w:sz w:val="26"/>
          <w:szCs w:val="26"/>
        </w:rPr>
      </w:pPr>
    </w:p>
    <w:p w:rsidR="00B77356" w:rsidRPr="00BE1977" w:rsidRDefault="00B77356" w:rsidP="00833BAA">
      <w:pPr>
        <w:pStyle w:val="ab"/>
        <w:numPr>
          <w:ilvl w:val="1"/>
          <w:numId w:val="17"/>
        </w:numPr>
        <w:spacing w:after="0" w:line="240" w:lineRule="auto"/>
        <w:ind w:left="1931" w:hanging="360"/>
        <w:jc w:val="both"/>
        <w:rPr>
          <w:rFonts w:ascii="Times New Roman" w:hAnsi="Times New Roman"/>
          <w:sz w:val="24"/>
          <w:szCs w:val="24"/>
        </w:rPr>
      </w:pPr>
      <w:r>
        <w:rPr>
          <w:rFonts w:ascii="Times New Roman" w:hAnsi="Times New Roman"/>
        </w:rPr>
        <w:tab/>
      </w:r>
      <w:r w:rsidRPr="00BE1977">
        <w:rPr>
          <w:rFonts w:ascii="Times New Roman" w:hAnsi="Times New Roman"/>
          <w:sz w:val="24"/>
          <w:szCs w:val="24"/>
        </w:rPr>
        <w:t>В целях повышения жизненного уровня населения в г. Комсомольске, начиная с 2007 года, обеспечение газом населения города было принято, как одно из приоритетных направлений экономического и социального развития Комсомольского городского поселения.</w:t>
      </w:r>
    </w:p>
    <w:p w:rsidR="00B77356" w:rsidRPr="00BE1977" w:rsidRDefault="00B77356" w:rsidP="00833BAA">
      <w:pPr>
        <w:pStyle w:val="ab"/>
        <w:numPr>
          <w:ilvl w:val="1"/>
          <w:numId w:val="17"/>
        </w:numPr>
        <w:spacing w:after="0" w:line="240" w:lineRule="auto"/>
        <w:ind w:left="1931" w:hanging="360"/>
        <w:jc w:val="both"/>
        <w:rPr>
          <w:rFonts w:ascii="Times New Roman" w:hAnsi="Times New Roman"/>
          <w:sz w:val="24"/>
          <w:szCs w:val="24"/>
        </w:rPr>
      </w:pPr>
      <w:r w:rsidRPr="00BE1977">
        <w:rPr>
          <w:rFonts w:ascii="Times New Roman" w:hAnsi="Times New Roman"/>
          <w:sz w:val="24"/>
          <w:szCs w:val="24"/>
        </w:rPr>
        <w:tab/>
        <w:t>Подпрограмма по развитию газификации Комсомольского городского поселения включает в себя  перечень мероприятий, направленных на осуществление газификации различных категорий потребителей, в том числе:</w:t>
      </w:r>
    </w:p>
    <w:p w:rsidR="00B77356" w:rsidRPr="00BE1977" w:rsidRDefault="00B77356" w:rsidP="00833BAA">
      <w:pPr>
        <w:pStyle w:val="ab"/>
        <w:numPr>
          <w:ilvl w:val="1"/>
          <w:numId w:val="17"/>
        </w:numPr>
        <w:spacing w:after="0" w:line="240" w:lineRule="auto"/>
        <w:ind w:left="1931" w:hanging="360"/>
        <w:jc w:val="both"/>
        <w:rPr>
          <w:rFonts w:ascii="Times New Roman" w:hAnsi="Times New Roman"/>
          <w:sz w:val="24"/>
          <w:szCs w:val="24"/>
        </w:rPr>
      </w:pPr>
      <w:r w:rsidRPr="00BE1977">
        <w:rPr>
          <w:rFonts w:ascii="Times New Roman" w:hAnsi="Times New Roman"/>
          <w:sz w:val="24"/>
          <w:szCs w:val="24"/>
        </w:rPr>
        <w:tab/>
        <w:t>- газификация многоквартирных и индивидуальных жилых домов.</w:t>
      </w:r>
    </w:p>
    <w:p w:rsidR="00B77356" w:rsidRPr="00BE1977" w:rsidRDefault="00B77356" w:rsidP="00833BAA">
      <w:pPr>
        <w:pStyle w:val="ab"/>
        <w:numPr>
          <w:ilvl w:val="1"/>
          <w:numId w:val="17"/>
        </w:numPr>
        <w:spacing w:after="0" w:line="240" w:lineRule="auto"/>
        <w:ind w:left="1931" w:hanging="360"/>
        <w:jc w:val="both"/>
        <w:rPr>
          <w:rFonts w:ascii="Times New Roman" w:hAnsi="Times New Roman"/>
          <w:sz w:val="24"/>
          <w:szCs w:val="24"/>
        </w:rPr>
      </w:pPr>
      <w:r w:rsidRPr="00BE1977">
        <w:rPr>
          <w:rFonts w:ascii="Times New Roman" w:hAnsi="Times New Roman"/>
          <w:sz w:val="24"/>
          <w:szCs w:val="24"/>
        </w:rPr>
        <w:tab/>
        <w:t>Как показал анализ текущего состояния системы теплоснабжения жилых домов, перевод ряда котельных на газ и использование современного котельного оборудования приводит к сокращению затрат на эксплуатацию, ограничению роста издержек производства и расходов населения на энергоносители.</w:t>
      </w:r>
    </w:p>
    <w:p w:rsidR="00B77356" w:rsidRPr="00BE1977" w:rsidRDefault="00B77356" w:rsidP="00833BAA">
      <w:pPr>
        <w:pStyle w:val="ab"/>
        <w:numPr>
          <w:ilvl w:val="1"/>
          <w:numId w:val="17"/>
        </w:numPr>
        <w:spacing w:after="0" w:line="240" w:lineRule="auto"/>
        <w:ind w:left="1931" w:hanging="360"/>
        <w:jc w:val="both"/>
        <w:rPr>
          <w:rFonts w:ascii="Times New Roman" w:hAnsi="Times New Roman"/>
          <w:sz w:val="24"/>
          <w:szCs w:val="24"/>
        </w:rPr>
      </w:pPr>
      <w:r w:rsidRPr="00BE1977">
        <w:rPr>
          <w:rFonts w:ascii="Times New Roman" w:hAnsi="Times New Roman"/>
          <w:sz w:val="24"/>
          <w:szCs w:val="24"/>
        </w:rPr>
        <w:tab/>
        <w:t xml:space="preserve"> Благодаря проведению газификации Комсомольского городского поселения уровень газификации жилого фонда в г. Комсомольске к концу 201</w:t>
      </w:r>
      <w:r>
        <w:rPr>
          <w:rFonts w:ascii="Times New Roman" w:hAnsi="Times New Roman"/>
          <w:sz w:val="24"/>
          <w:szCs w:val="24"/>
        </w:rPr>
        <w:t>9</w:t>
      </w:r>
      <w:r w:rsidRPr="00BE1977">
        <w:rPr>
          <w:rFonts w:ascii="Times New Roman" w:hAnsi="Times New Roman"/>
          <w:sz w:val="24"/>
          <w:szCs w:val="24"/>
        </w:rPr>
        <w:t xml:space="preserve">года составил </w:t>
      </w:r>
      <w:r w:rsidRPr="00BE1977">
        <w:rPr>
          <w:rFonts w:ascii="Times New Roman" w:hAnsi="Times New Roman"/>
          <w:color w:val="000000"/>
          <w:sz w:val="24"/>
          <w:szCs w:val="24"/>
        </w:rPr>
        <w:t>89,</w:t>
      </w:r>
      <w:r>
        <w:rPr>
          <w:rFonts w:ascii="Times New Roman" w:hAnsi="Times New Roman"/>
          <w:color w:val="000000"/>
          <w:sz w:val="24"/>
          <w:szCs w:val="24"/>
        </w:rPr>
        <w:t>7</w:t>
      </w:r>
      <w:r w:rsidRPr="00BE1977">
        <w:rPr>
          <w:rFonts w:ascii="Times New Roman" w:hAnsi="Times New Roman"/>
          <w:sz w:val="24"/>
          <w:szCs w:val="24"/>
        </w:rPr>
        <w:t>%.</w:t>
      </w:r>
    </w:p>
    <w:p w:rsidR="00B77356" w:rsidRPr="00BE1977" w:rsidRDefault="00B77356" w:rsidP="00833BAA">
      <w:pPr>
        <w:pStyle w:val="ab"/>
        <w:numPr>
          <w:ilvl w:val="1"/>
          <w:numId w:val="17"/>
        </w:numPr>
        <w:spacing w:after="0" w:line="240" w:lineRule="auto"/>
        <w:ind w:left="1931" w:hanging="360"/>
        <w:jc w:val="both"/>
        <w:rPr>
          <w:rFonts w:ascii="Times New Roman" w:hAnsi="Times New Roman"/>
          <w:sz w:val="24"/>
          <w:szCs w:val="24"/>
        </w:rPr>
      </w:pPr>
      <w:r w:rsidRPr="00BE1977">
        <w:rPr>
          <w:rFonts w:ascii="Times New Roman" w:hAnsi="Times New Roman"/>
          <w:sz w:val="24"/>
          <w:szCs w:val="24"/>
        </w:rPr>
        <w:tab/>
        <w:t xml:space="preserve">За прошедшие годы были построены следующие объекты газификации: </w:t>
      </w:r>
    </w:p>
    <w:p w:rsidR="00B77356" w:rsidRPr="00BE1977" w:rsidRDefault="00B77356" w:rsidP="00833BAA">
      <w:pPr>
        <w:pStyle w:val="ab"/>
        <w:numPr>
          <w:ilvl w:val="1"/>
          <w:numId w:val="17"/>
        </w:numPr>
        <w:spacing w:after="0" w:line="240" w:lineRule="auto"/>
        <w:ind w:left="1931" w:hanging="360"/>
        <w:jc w:val="both"/>
        <w:rPr>
          <w:rFonts w:ascii="Times New Roman" w:hAnsi="Times New Roman"/>
          <w:sz w:val="24"/>
          <w:szCs w:val="24"/>
        </w:rPr>
      </w:pPr>
      <w:r w:rsidRPr="00BE1977">
        <w:rPr>
          <w:rFonts w:ascii="Times New Roman" w:hAnsi="Times New Roman"/>
          <w:sz w:val="24"/>
          <w:szCs w:val="24"/>
        </w:rPr>
        <w:tab/>
        <w:t>В 2014 году природный газ получили жители кооператива «Луч» г. Комсомольск (128 домов). В 2015году построен магистральный газопровод среднего давления к микрорайону «Коммунар» г. Комсомольск</w:t>
      </w:r>
      <w:r>
        <w:rPr>
          <w:rFonts w:ascii="Times New Roman" w:hAnsi="Times New Roman"/>
          <w:sz w:val="24"/>
          <w:szCs w:val="24"/>
        </w:rPr>
        <w:t>.</w:t>
      </w:r>
      <w:r w:rsidRPr="00BE1977">
        <w:rPr>
          <w:rFonts w:ascii="Times New Roman" w:hAnsi="Times New Roman"/>
          <w:sz w:val="24"/>
          <w:szCs w:val="24"/>
        </w:rPr>
        <w:t>В 2018 году заверш</w:t>
      </w:r>
      <w:r>
        <w:rPr>
          <w:rFonts w:ascii="Times New Roman" w:hAnsi="Times New Roman"/>
          <w:sz w:val="24"/>
          <w:szCs w:val="24"/>
        </w:rPr>
        <w:t>ена</w:t>
      </w:r>
      <w:r w:rsidRPr="00BE1977">
        <w:rPr>
          <w:rFonts w:ascii="Times New Roman" w:hAnsi="Times New Roman"/>
          <w:sz w:val="24"/>
          <w:szCs w:val="24"/>
        </w:rPr>
        <w:t xml:space="preserve">  газификац</w:t>
      </w:r>
      <w:r>
        <w:rPr>
          <w:rFonts w:ascii="Times New Roman" w:hAnsi="Times New Roman"/>
          <w:sz w:val="24"/>
          <w:szCs w:val="24"/>
        </w:rPr>
        <w:t>ия</w:t>
      </w:r>
      <w:r w:rsidRPr="00BE1977">
        <w:rPr>
          <w:rFonts w:ascii="Times New Roman" w:hAnsi="Times New Roman"/>
          <w:sz w:val="24"/>
          <w:szCs w:val="24"/>
        </w:rPr>
        <w:t xml:space="preserve"> 33 квартир  микрорайона «Коммунар». Газификация  данного  микрорайона – это решение многих коммунальных  проблем.</w:t>
      </w:r>
    </w:p>
    <w:p w:rsidR="00B77356" w:rsidRPr="00C00F9C" w:rsidRDefault="00B77356" w:rsidP="00B77356">
      <w:pPr>
        <w:suppressLineNumbers/>
        <w:jc w:val="both"/>
        <w:rPr>
          <w:sz w:val="24"/>
          <w:szCs w:val="24"/>
        </w:rPr>
      </w:pPr>
      <w:r w:rsidRPr="00BE1977">
        <w:rPr>
          <w:sz w:val="24"/>
          <w:szCs w:val="24"/>
        </w:rPr>
        <w:tab/>
        <w:t>Учитывая социальную значимость работы по обеспечению  населения объектами инженерной инфраструктуры и услугами жилищно-коммунального хозяйства</w:t>
      </w:r>
      <w:r>
        <w:rPr>
          <w:sz w:val="24"/>
          <w:szCs w:val="24"/>
        </w:rPr>
        <w:t>,</w:t>
      </w:r>
      <w:r w:rsidRPr="00BE1977">
        <w:rPr>
          <w:sz w:val="24"/>
          <w:szCs w:val="24"/>
        </w:rPr>
        <w:t>в 20</w:t>
      </w:r>
      <w:r>
        <w:rPr>
          <w:sz w:val="24"/>
          <w:szCs w:val="24"/>
        </w:rPr>
        <w:t>20</w:t>
      </w:r>
      <w:r w:rsidRPr="00BE1977">
        <w:rPr>
          <w:sz w:val="24"/>
          <w:szCs w:val="24"/>
        </w:rPr>
        <w:t>году необходимо продолжить</w:t>
      </w:r>
      <w:r>
        <w:rPr>
          <w:sz w:val="24"/>
          <w:szCs w:val="24"/>
        </w:rPr>
        <w:t>, начатые в 2019 году</w:t>
      </w:r>
      <w:r w:rsidRPr="00BE1977">
        <w:rPr>
          <w:sz w:val="24"/>
          <w:szCs w:val="24"/>
        </w:rPr>
        <w:t xml:space="preserve"> работы по газификации частного сектора г. Комсомольск в части подключения индивидуальных домов к газупо адрес</w:t>
      </w:r>
      <w:r>
        <w:rPr>
          <w:sz w:val="24"/>
          <w:szCs w:val="24"/>
        </w:rPr>
        <w:t>ам</w:t>
      </w:r>
      <w:r w:rsidRPr="00BE1977">
        <w:rPr>
          <w:sz w:val="24"/>
          <w:szCs w:val="24"/>
        </w:rPr>
        <w:t>:</w:t>
      </w:r>
    </w:p>
    <w:p w:rsidR="00B77356" w:rsidRPr="00BE1977" w:rsidRDefault="00B77356" w:rsidP="00B77356">
      <w:pPr>
        <w:suppressLineNumbers/>
        <w:jc w:val="both"/>
        <w:rPr>
          <w:sz w:val="24"/>
          <w:szCs w:val="24"/>
        </w:rPr>
      </w:pPr>
      <w:r>
        <w:rPr>
          <w:sz w:val="24"/>
          <w:szCs w:val="24"/>
        </w:rPr>
        <w:tab/>
      </w:r>
      <w:r w:rsidRPr="00BE1977">
        <w:rPr>
          <w:sz w:val="24"/>
          <w:szCs w:val="24"/>
        </w:rPr>
        <w:t>1</w:t>
      </w:r>
      <w:r>
        <w:rPr>
          <w:sz w:val="24"/>
          <w:szCs w:val="24"/>
        </w:rPr>
        <w:t>)</w:t>
      </w:r>
      <w:r w:rsidRPr="00BE1977">
        <w:rPr>
          <w:sz w:val="24"/>
          <w:szCs w:val="24"/>
        </w:rPr>
        <w:t xml:space="preserve"> ул. Чкалова 24, ул. Первомайская 22, 24, 26, 28, 30 – 160м (место присоединения 1)</w:t>
      </w:r>
      <w:r>
        <w:rPr>
          <w:sz w:val="24"/>
          <w:szCs w:val="24"/>
        </w:rPr>
        <w:t>;</w:t>
      </w:r>
    </w:p>
    <w:p w:rsidR="00B77356" w:rsidRPr="00BE1977" w:rsidRDefault="00B77356" w:rsidP="00B77356">
      <w:pPr>
        <w:suppressLineNumbers/>
        <w:jc w:val="both"/>
        <w:rPr>
          <w:sz w:val="24"/>
          <w:szCs w:val="24"/>
        </w:rPr>
      </w:pPr>
      <w:r>
        <w:rPr>
          <w:sz w:val="24"/>
          <w:szCs w:val="24"/>
        </w:rPr>
        <w:tab/>
      </w:r>
      <w:r w:rsidRPr="00BE1977">
        <w:rPr>
          <w:sz w:val="24"/>
          <w:szCs w:val="24"/>
        </w:rPr>
        <w:t>2</w:t>
      </w:r>
      <w:r>
        <w:rPr>
          <w:sz w:val="24"/>
          <w:szCs w:val="24"/>
        </w:rPr>
        <w:t>)</w:t>
      </w:r>
      <w:r w:rsidRPr="00BE1977">
        <w:rPr>
          <w:sz w:val="24"/>
          <w:szCs w:val="24"/>
        </w:rPr>
        <w:t xml:space="preserve"> ул. Зайцева 23 (кв. 1, 2) – 115м (место присоединения 2)</w:t>
      </w:r>
      <w:r>
        <w:rPr>
          <w:sz w:val="24"/>
          <w:szCs w:val="24"/>
        </w:rPr>
        <w:t>;</w:t>
      </w:r>
    </w:p>
    <w:p w:rsidR="00B77356" w:rsidRPr="00133B51" w:rsidRDefault="00B77356" w:rsidP="00B77356">
      <w:pPr>
        <w:suppressLineNumbers/>
        <w:jc w:val="both"/>
        <w:rPr>
          <w:sz w:val="24"/>
          <w:szCs w:val="24"/>
        </w:rPr>
      </w:pPr>
      <w:r>
        <w:rPr>
          <w:sz w:val="24"/>
          <w:szCs w:val="24"/>
        </w:rPr>
        <w:tab/>
      </w:r>
      <w:r w:rsidRPr="00133B51">
        <w:rPr>
          <w:sz w:val="24"/>
          <w:szCs w:val="24"/>
        </w:rPr>
        <w:t>3</w:t>
      </w:r>
      <w:r>
        <w:rPr>
          <w:sz w:val="24"/>
          <w:szCs w:val="24"/>
        </w:rPr>
        <w:t>)</w:t>
      </w:r>
      <w:r w:rsidRPr="00133B51">
        <w:rPr>
          <w:sz w:val="24"/>
          <w:szCs w:val="24"/>
        </w:rPr>
        <w:t xml:space="preserve"> ул. 9 Января 13, 15, 16, 19 – 140м (место присоединения 3)</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4</w:t>
      </w:r>
      <w:r>
        <w:rPr>
          <w:sz w:val="24"/>
          <w:szCs w:val="24"/>
        </w:rPr>
        <w:t>)</w:t>
      </w:r>
      <w:r w:rsidRPr="00133B51">
        <w:rPr>
          <w:sz w:val="24"/>
          <w:szCs w:val="24"/>
        </w:rPr>
        <w:t xml:space="preserve"> ул. Ленина 47, 53 – 120м (место присоединения 4)</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5</w:t>
      </w:r>
      <w:r>
        <w:rPr>
          <w:sz w:val="24"/>
          <w:szCs w:val="24"/>
        </w:rPr>
        <w:t>)</w:t>
      </w:r>
      <w:r w:rsidRPr="00133B51">
        <w:rPr>
          <w:sz w:val="24"/>
          <w:szCs w:val="24"/>
        </w:rPr>
        <w:t xml:space="preserve"> ул. Павлова 4 – 30м (место присоединения 5)</w:t>
      </w:r>
      <w:r>
        <w:rPr>
          <w:sz w:val="24"/>
          <w:szCs w:val="24"/>
        </w:rPr>
        <w:t>;</w:t>
      </w:r>
    </w:p>
    <w:p w:rsidR="00B77356" w:rsidRPr="00133B51" w:rsidRDefault="00B77356" w:rsidP="00B77356">
      <w:pPr>
        <w:suppressLineNumbers/>
        <w:spacing w:line="0" w:lineRule="atLeast"/>
        <w:ind w:firstLine="708"/>
        <w:jc w:val="both"/>
        <w:rPr>
          <w:sz w:val="24"/>
          <w:szCs w:val="24"/>
        </w:rPr>
      </w:pPr>
      <w:r w:rsidRPr="00133B51">
        <w:rPr>
          <w:sz w:val="24"/>
          <w:szCs w:val="24"/>
        </w:rPr>
        <w:t>6</w:t>
      </w:r>
      <w:r>
        <w:rPr>
          <w:sz w:val="24"/>
          <w:szCs w:val="24"/>
        </w:rPr>
        <w:t>)</w:t>
      </w:r>
      <w:r w:rsidRPr="00133B51">
        <w:rPr>
          <w:sz w:val="24"/>
          <w:szCs w:val="24"/>
        </w:rPr>
        <w:t xml:space="preserve"> ул. Спортивная 12 – 30м (место присоединения 6)</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7</w:t>
      </w:r>
      <w:r>
        <w:rPr>
          <w:sz w:val="24"/>
          <w:szCs w:val="24"/>
        </w:rPr>
        <w:t>)</w:t>
      </w:r>
      <w:r w:rsidRPr="00133B51">
        <w:rPr>
          <w:sz w:val="24"/>
          <w:szCs w:val="24"/>
        </w:rPr>
        <w:t xml:space="preserve"> ул. Люлина 27, 31, 33 – 180м (место присоединения 7)</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8</w:t>
      </w:r>
      <w:r>
        <w:rPr>
          <w:sz w:val="24"/>
          <w:szCs w:val="24"/>
        </w:rPr>
        <w:t>)</w:t>
      </w:r>
      <w:r w:rsidRPr="00133B51">
        <w:rPr>
          <w:sz w:val="24"/>
          <w:szCs w:val="24"/>
        </w:rPr>
        <w:t xml:space="preserve"> ул. Люлина 40, 42 (кв. 1, 2), 46, 52, 54, 56, 62 – 280м (место присоединения 8)</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9</w:t>
      </w:r>
      <w:r>
        <w:rPr>
          <w:sz w:val="24"/>
          <w:szCs w:val="24"/>
        </w:rPr>
        <w:t xml:space="preserve">) </w:t>
      </w:r>
      <w:r w:rsidRPr="00133B51">
        <w:rPr>
          <w:sz w:val="24"/>
          <w:szCs w:val="24"/>
        </w:rPr>
        <w:t>ул. 8 марта 11 – 70м (место присоединения 9)</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10</w:t>
      </w:r>
      <w:r>
        <w:rPr>
          <w:sz w:val="24"/>
          <w:szCs w:val="24"/>
        </w:rPr>
        <w:t>)</w:t>
      </w:r>
      <w:r w:rsidRPr="00133B51">
        <w:rPr>
          <w:sz w:val="24"/>
          <w:szCs w:val="24"/>
        </w:rPr>
        <w:t xml:space="preserve"> ул. Ломоносова 30, 32 – 50м (место присоединения 10)</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11</w:t>
      </w:r>
      <w:r>
        <w:rPr>
          <w:sz w:val="24"/>
          <w:szCs w:val="24"/>
        </w:rPr>
        <w:t xml:space="preserve">) </w:t>
      </w:r>
      <w:r w:rsidRPr="00133B51">
        <w:rPr>
          <w:sz w:val="24"/>
          <w:szCs w:val="24"/>
        </w:rPr>
        <w:t>ул. Свердлова 54, 56, 58 – 65м (место присоединения 11)</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12</w:t>
      </w:r>
      <w:r>
        <w:rPr>
          <w:sz w:val="24"/>
          <w:szCs w:val="24"/>
        </w:rPr>
        <w:t>)</w:t>
      </w:r>
      <w:r w:rsidRPr="00133B51">
        <w:rPr>
          <w:sz w:val="24"/>
          <w:szCs w:val="24"/>
        </w:rPr>
        <w:t xml:space="preserve"> ул. Фурманова 41, 43 – 40м (место присоединения 12)</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13</w:t>
      </w:r>
      <w:r>
        <w:rPr>
          <w:sz w:val="24"/>
          <w:szCs w:val="24"/>
        </w:rPr>
        <w:t>)</w:t>
      </w:r>
      <w:r w:rsidRPr="00133B51">
        <w:rPr>
          <w:sz w:val="24"/>
          <w:szCs w:val="24"/>
        </w:rPr>
        <w:t xml:space="preserve"> ул. Куйбышева 1, 2, 2а, 2в, 3, 4, 5 – 130м (место присоединения 13)</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14</w:t>
      </w:r>
      <w:r>
        <w:rPr>
          <w:sz w:val="24"/>
          <w:szCs w:val="24"/>
        </w:rPr>
        <w:t>)</w:t>
      </w:r>
      <w:r w:rsidRPr="00133B51">
        <w:rPr>
          <w:sz w:val="24"/>
          <w:szCs w:val="24"/>
        </w:rPr>
        <w:t xml:space="preserve"> ул. Панфилова 7, 11 – 75м (место присоединения 14)</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15</w:t>
      </w:r>
      <w:r>
        <w:rPr>
          <w:sz w:val="24"/>
          <w:szCs w:val="24"/>
        </w:rPr>
        <w:t>)</w:t>
      </w:r>
      <w:r w:rsidRPr="00133B51">
        <w:rPr>
          <w:sz w:val="24"/>
          <w:szCs w:val="24"/>
        </w:rPr>
        <w:t xml:space="preserve"> ул. 2-я Железнодорожная 4, 6 – 85м (место присоединения 15)</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16</w:t>
      </w:r>
      <w:r>
        <w:rPr>
          <w:sz w:val="24"/>
          <w:szCs w:val="24"/>
        </w:rPr>
        <w:t>)</w:t>
      </w:r>
      <w:r w:rsidRPr="00133B51">
        <w:rPr>
          <w:sz w:val="24"/>
          <w:szCs w:val="24"/>
        </w:rPr>
        <w:t xml:space="preserve"> ул. 2-я Железнодорожная 13, 15 – 35м (место присоединения 16)</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17</w:t>
      </w:r>
      <w:r>
        <w:rPr>
          <w:sz w:val="24"/>
          <w:szCs w:val="24"/>
        </w:rPr>
        <w:t>)</w:t>
      </w:r>
      <w:r w:rsidRPr="00133B51">
        <w:rPr>
          <w:sz w:val="24"/>
          <w:szCs w:val="24"/>
        </w:rPr>
        <w:t xml:space="preserve"> ул. 2-я Железнодорожная 19, 20, 21, 22 – 85м (место присоединения 17)</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18</w:t>
      </w:r>
      <w:r>
        <w:rPr>
          <w:sz w:val="24"/>
          <w:szCs w:val="24"/>
        </w:rPr>
        <w:t>)</w:t>
      </w:r>
      <w:r w:rsidRPr="00133B51">
        <w:rPr>
          <w:sz w:val="24"/>
          <w:szCs w:val="24"/>
        </w:rPr>
        <w:t xml:space="preserve"> ул. Колганова 14а (кв. 1,2), 18, 20, 24, 28 – 250м (место присоединения 18)</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19</w:t>
      </w:r>
      <w:r>
        <w:rPr>
          <w:sz w:val="24"/>
          <w:szCs w:val="24"/>
        </w:rPr>
        <w:t>)</w:t>
      </w:r>
      <w:r w:rsidRPr="00133B51">
        <w:rPr>
          <w:sz w:val="24"/>
          <w:szCs w:val="24"/>
        </w:rPr>
        <w:t xml:space="preserve"> ул. 2-я Железнодорожная 43, 45 – 55м (место присоединения 19)</w:t>
      </w:r>
      <w:r>
        <w:rPr>
          <w:sz w:val="24"/>
          <w:szCs w:val="24"/>
        </w:rPr>
        <w:t>;</w:t>
      </w:r>
    </w:p>
    <w:p w:rsidR="00B77356" w:rsidRPr="00133B51" w:rsidRDefault="00B77356" w:rsidP="00B77356">
      <w:pPr>
        <w:suppressLineNumbers/>
        <w:spacing w:line="0" w:lineRule="atLeast"/>
        <w:jc w:val="both"/>
        <w:rPr>
          <w:sz w:val="24"/>
          <w:szCs w:val="24"/>
        </w:rPr>
      </w:pPr>
      <w:r>
        <w:rPr>
          <w:sz w:val="24"/>
          <w:szCs w:val="24"/>
        </w:rPr>
        <w:tab/>
      </w:r>
      <w:r w:rsidRPr="00133B51">
        <w:rPr>
          <w:sz w:val="24"/>
          <w:szCs w:val="24"/>
        </w:rPr>
        <w:t>20</w:t>
      </w:r>
      <w:r>
        <w:rPr>
          <w:sz w:val="24"/>
          <w:szCs w:val="24"/>
        </w:rPr>
        <w:t>)</w:t>
      </w:r>
      <w:r w:rsidRPr="00133B51">
        <w:rPr>
          <w:sz w:val="24"/>
          <w:szCs w:val="24"/>
        </w:rPr>
        <w:t xml:space="preserve"> ул. Чайковского 2 (кв. 1, 2), 4 (кв. 1, 2), 5, 7 (кв. 2), 8, 11 (кв.2), 12 – 130м (место присоединения 20)</w:t>
      </w:r>
      <w:r>
        <w:rPr>
          <w:sz w:val="24"/>
          <w:szCs w:val="24"/>
        </w:rPr>
        <w:t>;</w:t>
      </w:r>
    </w:p>
    <w:p w:rsidR="00B77356" w:rsidRDefault="00B77356" w:rsidP="00B77356">
      <w:pPr>
        <w:suppressLineNumbers/>
        <w:spacing w:line="0" w:lineRule="atLeast"/>
        <w:ind w:firstLine="708"/>
        <w:jc w:val="both"/>
        <w:rPr>
          <w:sz w:val="24"/>
          <w:szCs w:val="24"/>
        </w:rPr>
      </w:pPr>
      <w:r w:rsidRPr="00133B51">
        <w:rPr>
          <w:sz w:val="24"/>
          <w:szCs w:val="24"/>
        </w:rPr>
        <w:t>21</w:t>
      </w:r>
      <w:r>
        <w:rPr>
          <w:sz w:val="24"/>
          <w:szCs w:val="24"/>
        </w:rPr>
        <w:t>)</w:t>
      </w:r>
      <w:r w:rsidRPr="00133B51">
        <w:rPr>
          <w:sz w:val="24"/>
          <w:szCs w:val="24"/>
        </w:rPr>
        <w:t xml:space="preserve"> ул. 40 лет Октября 26 (кв. 1, 2, 3) – 50м (место присоединения 21).</w:t>
      </w:r>
    </w:p>
    <w:p w:rsidR="00B77356" w:rsidRDefault="00B77356" w:rsidP="00B77356">
      <w:pPr>
        <w:pStyle w:val="ab"/>
        <w:spacing w:after="0" w:line="0" w:lineRule="atLeast"/>
        <w:ind w:left="0"/>
        <w:jc w:val="both"/>
        <w:rPr>
          <w:rFonts w:ascii="Times New Roman" w:hAnsi="Times New Roman"/>
          <w:sz w:val="24"/>
          <w:szCs w:val="24"/>
        </w:rPr>
      </w:pPr>
      <w:r w:rsidRPr="00133B51">
        <w:rPr>
          <w:rFonts w:ascii="Times New Roman" w:hAnsi="Times New Roman"/>
          <w:sz w:val="24"/>
          <w:szCs w:val="24"/>
        </w:rPr>
        <w:t>Протяженность и адресная часть уточняются на стадии проектирования.</w:t>
      </w:r>
    </w:p>
    <w:p w:rsidR="00B77356" w:rsidRDefault="00B77356" w:rsidP="00B77356">
      <w:pPr>
        <w:pStyle w:val="ab"/>
        <w:spacing w:after="0" w:line="0" w:lineRule="atLeast"/>
        <w:ind w:left="0"/>
        <w:jc w:val="both"/>
        <w:rPr>
          <w:rFonts w:ascii="Times New Roman" w:hAnsi="Times New Roman"/>
        </w:rPr>
      </w:pPr>
      <w:r>
        <w:rPr>
          <w:rFonts w:ascii="Times New Roman" w:hAnsi="Times New Roman"/>
        </w:rPr>
        <w:t>2). Подключены к</w:t>
      </w:r>
      <w:r w:rsidRPr="00650FA6">
        <w:rPr>
          <w:rFonts w:ascii="Times New Roman" w:hAnsi="Times New Roman"/>
        </w:rPr>
        <w:t xml:space="preserve"> газораспределительной сети 20 жилых домов по адрес</w:t>
      </w:r>
      <w:r>
        <w:rPr>
          <w:rFonts w:ascii="Times New Roman" w:hAnsi="Times New Roman"/>
        </w:rPr>
        <w:t>ам</w:t>
      </w:r>
      <w:r w:rsidRPr="00650FA6">
        <w:rPr>
          <w:rFonts w:ascii="Times New Roman" w:hAnsi="Times New Roman"/>
        </w:rPr>
        <w:t>: Ивановская обл., г. Комсомольск, ул. Маяковского д.6,10,12,15,16,17; ул. Гоголя д.9,11; ул. Лермонтова д.5,8; ул. Пушкина д.6,11; ул. Чехова д.15,16; ул.Горького д.3,4,1</w:t>
      </w:r>
      <w:r>
        <w:rPr>
          <w:rFonts w:ascii="Times New Roman" w:hAnsi="Times New Roman"/>
        </w:rPr>
        <w:t>1</w:t>
      </w:r>
      <w:r w:rsidRPr="00650FA6">
        <w:rPr>
          <w:rFonts w:ascii="Times New Roman" w:hAnsi="Times New Roman"/>
        </w:rPr>
        <w:t>; ул. Островского д.4,5,6</w:t>
      </w:r>
    </w:p>
    <w:p w:rsidR="00B77356" w:rsidRDefault="00B77356" w:rsidP="00B77356">
      <w:pPr>
        <w:pStyle w:val="ab"/>
        <w:spacing w:after="0" w:line="0" w:lineRule="atLeast"/>
        <w:ind w:left="0"/>
        <w:jc w:val="right"/>
        <w:rPr>
          <w:rFonts w:ascii="Times New Roman" w:hAnsi="Times New Roman"/>
        </w:rPr>
      </w:pPr>
    </w:p>
    <w:p w:rsidR="00B77356" w:rsidRPr="00705DC3" w:rsidRDefault="00B77356" w:rsidP="00B77356">
      <w:pPr>
        <w:pStyle w:val="ab"/>
        <w:spacing w:after="0" w:line="0" w:lineRule="atLeast"/>
        <w:ind w:left="0"/>
        <w:jc w:val="right"/>
        <w:rPr>
          <w:rFonts w:ascii="Times New Roman" w:hAnsi="Times New Roman"/>
          <w:sz w:val="24"/>
          <w:szCs w:val="24"/>
        </w:rPr>
      </w:pPr>
      <w:r w:rsidRPr="00133B51">
        <w:rPr>
          <w:rFonts w:ascii="Times New Roman" w:hAnsi="Times New Roman"/>
          <w:b/>
        </w:rPr>
        <w:t>Таблица 4</w:t>
      </w:r>
    </w:p>
    <w:p w:rsidR="00B77356" w:rsidRPr="00133B51" w:rsidRDefault="00B77356" w:rsidP="00B77356">
      <w:pPr>
        <w:spacing w:line="0" w:lineRule="atLeast"/>
        <w:jc w:val="center"/>
        <w:rPr>
          <w:b/>
        </w:rPr>
      </w:pPr>
      <w:r w:rsidRPr="00133B51">
        <w:rPr>
          <w:b/>
        </w:rPr>
        <w:t>Показатели</w:t>
      </w:r>
      <w:r>
        <w:rPr>
          <w:b/>
        </w:rPr>
        <w:t>,</w:t>
      </w:r>
      <w:r w:rsidRPr="00133B51">
        <w:rPr>
          <w:b/>
        </w:rPr>
        <w:t xml:space="preserve"> характеризующие выполнени</w:t>
      </w:r>
      <w:r>
        <w:rPr>
          <w:b/>
        </w:rPr>
        <w:t>е</w:t>
      </w:r>
      <w:r w:rsidRPr="00133B51">
        <w:rPr>
          <w:b/>
        </w:rPr>
        <w:t xml:space="preserve"> работ  по газификации                          </w:t>
      </w:r>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6379"/>
        <w:gridCol w:w="851"/>
        <w:gridCol w:w="850"/>
        <w:gridCol w:w="851"/>
        <w:gridCol w:w="708"/>
      </w:tblGrid>
      <w:tr w:rsidR="00B77356" w:rsidRPr="00133B51" w:rsidTr="00797C3B">
        <w:trPr>
          <w:trHeight w:val="312"/>
        </w:trPr>
        <w:tc>
          <w:tcPr>
            <w:tcW w:w="425" w:type="dxa"/>
          </w:tcPr>
          <w:p w:rsidR="00B77356" w:rsidRPr="00000C5B" w:rsidRDefault="00B77356" w:rsidP="00797C3B">
            <w:pPr>
              <w:ind w:left="-108" w:right="-108"/>
              <w:jc w:val="center"/>
            </w:pPr>
            <w:r w:rsidRPr="00000C5B">
              <w:t>№п/п</w:t>
            </w:r>
          </w:p>
        </w:tc>
        <w:tc>
          <w:tcPr>
            <w:tcW w:w="6379" w:type="dxa"/>
          </w:tcPr>
          <w:p w:rsidR="00B77356" w:rsidRPr="00000C5B" w:rsidRDefault="00B77356" w:rsidP="00797C3B">
            <w:pPr>
              <w:jc w:val="center"/>
            </w:pPr>
            <w:r w:rsidRPr="00000C5B">
              <w:t>Наименованиепоказателя</w:t>
            </w:r>
          </w:p>
        </w:tc>
        <w:tc>
          <w:tcPr>
            <w:tcW w:w="851" w:type="dxa"/>
          </w:tcPr>
          <w:p w:rsidR="00B77356" w:rsidRPr="00000C5B" w:rsidRDefault="00B77356" w:rsidP="00797C3B">
            <w:pPr>
              <w:ind w:left="-108" w:right="-108"/>
              <w:jc w:val="center"/>
            </w:pPr>
            <w:r w:rsidRPr="00000C5B">
              <w:t>Ед</w:t>
            </w:r>
            <w:r>
              <w:t>.изм.</w:t>
            </w:r>
          </w:p>
        </w:tc>
        <w:tc>
          <w:tcPr>
            <w:tcW w:w="850" w:type="dxa"/>
            <w:vAlign w:val="center"/>
          </w:tcPr>
          <w:p w:rsidR="00B77356" w:rsidRPr="00000C5B" w:rsidRDefault="00B77356" w:rsidP="00797C3B">
            <w:pPr>
              <w:jc w:val="center"/>
            </w:pPr>
            <w:r>
              <w:t>2020</w:t>
            </w:r>
            <w:r w:rsidRPr="00000C5B">
              <w:t>г</w:t>
            </w:r>
          </w:p>
        </w:tc>
        <w:tc>
          <w:tcPr>
            <w:tcW w:w="851" w:type="dxa"/>
            <w:vAlign w:val="center"/>
          </w:tcPr>
          <w:p w:rsidR="00B77356" w:rsidRPr="00000C5B" w:rsidRDefault="00B77356" w:rsidP="00797C3B">
            <w:pPr>
              <w:ind w:left="-108" w:right="-108"/>
              <w:jc w:val="center"/>
            </w:pPr>
            <w:r w:rsidRPr="00000C5B">
              <w:t>20</w:t>
            </w:r>
            <w:r>
              <w:t>21</w:t>
            </w:r>
            <w:r w:rsidRPr="00000C5B">
              <w:t>г</w:t>
            </w:r>
          </w:p>
        </w:tc>
        <w:tc>
          <w:tcPr>
            <w:tcW w:w="708" w:type="dxa"/>
            <w:vAlign w:val="center"/>
          </w:tcPr>
          <w:p w:rsidR="00B77356" w:rsidRPr="00000C5B" w:rsidRDefault="00B77356" w:rsidP="00797C3B">
            <w:pPr>
              <w:ind w:left="-108" w:right="-108"/>
              <w:jc w:val="center"/>
            </w:pPr>
            <w:r w:rsidRPr="00000C5B">
              <w:t>202</w:t>
            </w:r>
            <w:r>
              <w:t>2</w:t>
            </w:r>
            <w:r w:rsidRPr="00000C5B">
              <w:t>г</w:t>
            </w:r>
          </w:p>
        </w:tc>
      </w:tr>
      <w:tr w:rsidR="00B77356" w:rsidRPr="00133B51" w:rsidTr="00797C3B">
        <w:tc>
          <w:tcPr>
            <w:tcW w:w="425" w:type="dxa"/>
          </w:tcPr>
          <w:p w:rsidR="00B77356" w:rsidRPr="00133B51" w:rsidRDefault="00B77356" w:rsidP="00797C3B">
            <w:pPr>
              <w:spacing w:line="0" w:lineRule="atLeast"/>
              <w:jc w:val="center"/>
            </w:pPr>
            <w:r w:rsidRPr="00133B51">
              <w:t>1</w:t>
            </w:r>
          </w:p>
        </w:tc>
        <w:tc>
          <w:tcPr>
            <w:tcW w:w="6379" w:type="dxa"/>
          </w:tcPr>
          <w:p w:rsidR="00B77356" w:rsidRPr="00650FA6" w:rsidRDefault="00B77356" w:rsidP="00797C3B">
            <w:pPr>
              <w:spacing w:line="0" w:lineRule="atLeast"/>
            </w:pPr>
            <w:r>
              <w:t>Подключение</w:t>
            </w:r>
            <w:r w:rsidRPr="00650FA6">
              <w:t xml:space="preserve">участков </w:t>
            </w:r>
            <w:r>
              <w:t xml:space="preserve">распределительного </w:t>
            </w:r>
            <w:r w:rsidRPr="00650FA6">
              <w:t xml:space="preserve">газопровода </w:t>
            </w:r>
            <w:r>
              <w:t xml:space="preserve">низкого давления  </w:t>
            </w:r>
            <w:r w:rsidRPr="00BE1977">
              <w:rPr>
                <w:sz w:val="24"/>
                <w:szCs w:val="24"/>
              </w:rPr>
              <w:t xml:space="preserve">ориентировочной протяженностью 2,2 км </w:t>
            </w:r>
            <w:r>
              <w:rPr>
                <w:sz w:val="24"/>
                <w:szCs w:val="24"/>
              </w:rPr>
              <w:t xml:space="preserve">к </w:t>
            </w:r>
            <w:r>
              <w:t xml:space="preserve">жилым домам </w:t>
            </w:r>
            <w:r w:rsidRPr="00650FA6">
              <w:t>в частном секторе г. Комсомольск</w:t>
            </w:r>
            <w:r>
              <w:t>, по адресам</w:t>
            </w:r>
            <w:r w:rsidRPr="00650FA6">
              <w:t xml:space="preserve">: </w:t>
            </w:r>
          </w:p>
          <w:p w:rsidR="00B77356" w:rsidRPr="00650FA6" w:rsidRDefault="00B77356" w:rsidP="00797C3B">
            <w:pPr>
              <w:spacing w:line="0" w:lineRule="atLeast"/>
            </w:pPr>
            <w:r w:rsidRPr="00650FA6">
              <w:t xml:space="preserve">ул. Чкалова 24, </w:t>
            </w:r>
          </w:p>
          <w:p w:rsidR="00B77356" w:rsidRPr="00650FA6" w:rsidRDefault="00B77356" w:rsidP="00797C3B">
            <w:pPr>
              <w:spacing w:line="0" w:lineRule="atLeast"/>
            </w:pPr>
            <w:r w:rsidRPr="00650FA6">
              <w:t xml:space="preserve">ул. Первомайская 22, 24, 26, 28, 30; </w:t>
            </w:r>
          </w:p>
          <w:p w:rsidR="00B77356" w:rsidRPr="00650FA6" w:rsidRDefault="00B77356" w:rsidP="00797C3B">
            <w:pPr>
              <w:spacing w:line="0" w:lineRule="atLeast"/>
            </w:pPr>
            <w:r w:rsidRPr="00650FA6">
              <w:t xml:space="preserve">ул. Зайцева 23 (кв. 1, 2); </w:t>
            </w:r>
          </w:p>
          <w:p w:rsidR="00B77356" w:rsidRPr="00650FA6" w:rsidRDefault="00B77356" w:rsidP="00797C3B">
            <w:pPr>
              <w:spacing w:line="0" w:lineRule="atLeast"/>
            </w:pPr>
            <w:r w:rsidRPr="00650FA6">
              <w:t xml:space="preserve">ул. 9 Января 13, 15, 16, 19; </w:t>
            </w:r>
          </w:p>
          <w:p w:rsidR="00B77356" w:rsidRPr="00650FA6" w:rsidRDefault="00B77356" w:rsidP="00797C3B">
            <w:pPr>
              <w:spacing w:line="0" w:lineRule="atLeast"/>
            </w:pPr>
            <w:r w:rsidRPr="00650FA6">
              <w:t xml:space="preserve">ул. Ленина 47, 53; </w:t>
            </w:r>
          </w:p>
          <w:p w:rsidR="00B77356" w:rsidRPr="00650FA6" w:rsidRDefault="00B77356" w:rsidP="00797C3B">
            <w:pPr>
              <w:spacing w:line="0" w:lineRule="atLeast"/>
            </w:pPr>
            <w:r w:rsidRPr="00650FA6">
              <w:t xml:space="preserve">ул. Павлова 4; </w:t>
            </w:r>
          </w:p>
          <w:p w:rsidR="00B77356" w:rsidRPr="00650FA6" w:rsidRDefault="00B77356" w:rsidP="00797C3B">
            <w:pPr>
              <w:spacing w:line="0" w:lineRule="atLeast"/>
            </w:pPr>
            <w:r w:rsidRPr="00650FA6">
              <w:t xml:space="preserve">ул. Спортивная 12; </w:t>
            </w:r>
          </w:p>
          <w:p w:rsidR="00B77356" w:rsidRPr="00650FA6" w:rsidRDefault="00B77356" w:rsidP="00797C3B">
            <w:pPr>
              <w:spacing w:line="0" w:lineRule="atLeast"/>
            </w:pPr>
            <w:r w:rsidRPr="00650FA6">
              <w:t>ул. Люлина 27, 31, 33, 40, 42 (кв. 1, 2), 46, 52, 54, 56, 62;</w:t>
            </w:r>
          </w:p>
          <w:p w:rsidR="00B77356" w:rsidRPr="00650FA6" w:rsidRDefault="00B77356" w:rsidP="00797C3B">
            <w:pPr>
              <w:spacing w:line="0" w:lineRule="atLeast"/>
            </w:pPr>
            <w:r w:rsidRPr="00650FA6">
              <w:t xml:space="preserve">ул. 8 марта 11; </w:t>
            </w:r>
          </w:p>
          <w:p w:rsidR="00B77356" w:rsidRPr="00650FA6" w:rsidRDefault="00B77356" w:rsidP="00797C3B">
            <w:pPr>
              <w:spacing w:line="0" w:lineRule="atLeast"/>
            </w:pPr>
            <w:r w:rsidRPr="00650FA6">
              <w:t xml:space="preserve">ул. Ломоносова 30, 32; </w:t>
            </w:r>
          </w:p>
          <w:p w:rsidR="00B77356" w:rsidRPr="00650FA6" w:rsidRDefault="00B77356" w:rsidP="00797C3B">
            <w:pPr>
              <w:spacing w:line="0" w:lineRule="atLeast"/>
            </w:pPr>
            <w:r w:rsidRPr="00650FA6">
              <w:t xml:space="preserve">ул. Свердлова 54, 56, 58; </w:t>
            </w:r>
          </w:p>
          <w:p w:rsidR="00B77356" w:rsidRPr="00650FA6" w:rsidRDefault="00B77356" w:rsidP="00797C3B">
            <w:pPr>
              <w:spacing w:line="0" w:lineRule="atLeast"/>
            </w:pPr>
            <w:r w:rsidRPr="00650FA6">
              <w:t xml:space="preserve">ул. Фурманова 41, 43; </w:t>
            </w:r>
          </w:p>
          <w:p w:rsidR="00B77356" w:rsidRPr="00650FA6" w:rsidRDefault="00B77356" w:rsidP="00797C3B">
            <w:pPr>
              <w:spacing w:line="0" w:lineRule="atLeast"/>
            </w:pPr>
            <w:r w:rsidRPr="00650FA6">
              <w:t xml:space="preserve">ул. Куйбышева 1, 2, 2а, 2в, 3, 4, 5; </w:t>
            </w:r>
          </w:p>
          <w:p w:rsidR="00B77356" w:rsidRPr="00650FA6" w:rsidRDefault="00B77356" w:rsidP="00797C3B">
            <w:pPr>
              <w:spacing w:line="0" w:lineRule="atLeast"/>
            </w:pPr>
            <w:r w:rsidRPr="00650FA6">
              <w:t>ул. Панфилова 7, 11;</w:t>
            </w:r>
          </w:p>
          <w:p w:rsidR="00B77356" w:rsidRPr="00650FA6" w:rsidRDefault="00B77356" w:rsidP="00797C3B">
            <w:pPr>
              <w:spacing w:line="0" w:lineRule="atLeast"/>
            </w:pPr>
            <w:r w:rsidRPr="00650FA6">
              <w:t xml:space="preserve"> ул. 2-я Железнодорожная 4,6,13,15,19, 20, 21, 22,43,45; </w:t>
            </w:r>
          </w:p>
          <w:p w:rsidR="00B77356" w:rsidRPr="00650FA6" w:rsidRDefault="00B77356" w:rsidP="00797C3B">
            <w:pPr>
              <w:spacing w:line="0" w:lineRule="atLeast"/>
            </w:pPr>
            <w:r w:rsidRPr="00650FA6">
              <w:t xml:space="preserve">ул. Колганова 14а (кв. 1,2), 18, 20, 24, 28; </w:t>
            </w:r>
          </w:p>
          <w:p w:rsidR="00B77356" w:rsidRPr="00650FA6" w:rsidRDefault="00B77356" w:rsidP="00797C3B">
            <w:pPr>
              <w:spacing w:line="0" w:lineRule="atLeast"/>
            </w:pPr>
            <w:r w:rsidRPr="00650FA6">
              <w:t xml:space="preserve">ул. Чайковского 2 (кв. 1, 2), 4 (кв. 1, 2), 5, 7 (кв. 2), 8, 11 (кв.2), 12; </w:t>
            </w:r>
          </w:p>
          <w:p w:rsidR="00B77356" w:rsidRPr="00133B51" w:rsidRDefault="00B77356" w:rsidP="00797C3B">
            <w:pPr>
              <w:spacing w:line="0" w:lineRule="atLeast"/>
            </w:pPr>
            <w:r w:rsidRPr="00650FA6">
              <w:t>ул. 40 лет Октября 26 (кв. 1, 2, 3)</w:t>
            </w:r>
          </w:p>
        </w:tc>
        <w:tc>
          <w:tcPr>
            <w:tcW w:w="851" w:type="dxa"/>
          </w:tcPr>
          <w:p w:rsidR="00B77356" w:rsidRPr="00650FA6" w:rsidRDefault="00B77356" w:rsidP="00797C3B">
            <w:pPr>
              <w:spacing w:line="0" w:lineRule="atLeast"/>
              <w:jc w:val="center"/>
            </w:pPr>
            <w:r w:rsidRPr="00650FA6">
              <w:t>единица</w:t>
            </w:r>
          </w:p>
        </w:tc>
        <w:tc>
          <w:tcPr>
            <w:tcW w:w="850" w:type="dxa"/>
          </w:tcPr>
          <w:p w:rsidR="00B77356" w:rsidRPr="00650FA6" w:rsidRDefault="00B77356" w:rsidP="00797C3B">
            <w:pPr>
              <w:spacing w:line="0" w:lineRule="atLeast"/>
              <w:jc w:val="center"/>
            </w:pPr>
            <w:r w:rsidRPr="00650FA6">
              <w:t>1</w:t>
            </w:r>
          </w:p>
        </w:tc>
        <w:tc>
          <w:tcPr>
            <w:tcW w:w="851" w:type="dxa"/>
          </w:tcPr>
          <w:p w:rsidR="00B77356" w:rsidRPr="00650FA6" w:rsidRDefault="00B77356" w:rsidP="00797C3B">
            <w:pPr>
              <w:spacing w:line="0" w:lineRule="atLeast"/>
              <w:jc w:val="center"/>
            </w:pPr>
            <w:r w:rsidRPr="00650FA6">
              <w:t>0</w:t>
            </w:r>
          </w:p>
        </w:tc>
        <w:tc>
          <w:tcPr>
            <w:tcW w:w="708" w:type="dxa"/>
          </w:tcPr>
          <w:p w:rsidR="00B77356" w:rsidRPr="00650FA6" w:rsidRDefault="00B77356" w:rsidP="00797C3B">
            <w:pPr>
              <w:spacing w:line="0" w:lineRule="atLeast"/>
              <w:jc w:val="center"/>
            </w:pPr>
            <w:r w:rsidRPr="00650FA6">
              <w:t>0</w:t>
            </w:r>
          </w:p>
        </w:tc>
      </w:tr>
    </w:tbl>
    <w:p w:rsidR="00B77356" w:rsidRDefault="00B77356" w:rsidP="00B77356">
      <w:pPr>
        <w:spacing w:line="0" w:lineRule="atLeast"/>
        <w:jc w:val="center"/>
        <w:rPr>
          <w:b/>
          <w:sz w:val="24"/>
          <w:szCs w:val="24"/>
        </w:rPr>
      </w:pPr>
    </w:p>
    <w:p w:rsidR="00B77356" w:rsidRDefault="00B77356" w:rsidP="00B77356">
      <w:pPr>
        <w:spacing w:line="0" w:lineRule="atLeast"/>
        <w:jc w:val="center"/>
        <w:rPr>
          <w:b/>
          <w:sz w:val="24"/>
          <w:szCs w:val="24"/>
        </w:rPr>
      </w:pPr>
      <w:r w:rsidRPr="00133B51">
        <w:rPr>
          <w:b/>
          <w:sz w:val="24"/>
          <w:szCs w:val="24"/>
        </w:rPr>
        <w:t>Сведения о целевых индикаторах(показателях) Программы</w:t>
      </w:r>
    </w:p>
    <w:p w:rsidR="00B77356" w:rsidRPr="00133B51" w:rsidRDefault="00B77356" w:rsidP="00B77356">
      <w:pPr>
        <w:spacing w:line="0" w:lineRule="atLeast"/>
        <w:jc w:val="center"/>
        <w:rPr>
          <w:b/>
          <w:sz w:val="24"/>
          <w:szCs w:val="24"/>
        </w:rPr>
      </w:pPr>
    </w:p>
    <w:p w:rsidR="00B77356" w:rsidRDefault="00B77356" w:rsidP="00B77356">
      <w:pPr>
        <w:spacing w:line="0" w:lineRule="atLeast"/>
        <w:jc w:val="both"/>
        <w:rPr>
          <w:sz w:val="24"/>
          <w:szCs w:val="24"/>
          <w:shd w:val="clear" w:color="auto" w:fill="FFFFFF"/>
        </w:rPr>
      </w:pPr>
      <w:r>
        <w:rPr>
          <w:sz w:val="24"/>
          <w:szCs w:val="24"/>
          <w:shd w:val="clear" w:color="auto" w:fill="FFFFFF"/>
        </w:rPr>
        <w:tab/>
      </w:r>
      <w:r w:rsidRPr="00133B51">
        <w:rPr>
          <w:sz w:val="24"/>
          <w:szCs w:val="24"/>
          <w:shd w:val="clear" w:color="auto" w:fill="FFFFFF"/>
        </w:rPr>
        <w:t>Основными  целями Программы по обеспечению населения объектами инженерной инфраструктуры и услугами жилищно-коммунального хозяйства  явля</w:t>
      </w:r>
      <w:r>
        <w:rPr>
          <w:sz w:val="24"/>
          <w:szCs w:val="24"/>
          <w:shd w:val="clear" w:color="auto" w:fill="FFFFFF"/>
        </w:rPr>
        <w:t>е</w:t>
      </w:r>
      <w:r w:rsidRPr="00133B51">
        <w:rPr>
          <w:sz w:val="24"/>
          <w:szCs w:val="24"/>
          <w:shd w:val="clear" w:color="auto" w:fill="FFFFFF"/>
        </w:rPr>
        <w:t>тся создание комфортной среды обитания и жизнедеятельности для человека, котор</w:t>
      </w:r>
      <w:r>
        <w:rPr>
          <w:sz w:val="24"/>
          <w:szCs w:val="24"/>
          <w:shd w:val="clear" w:color="auto" w:fill="FFFFFF"/>
        </w:rPr>
        <w:t>ая</w:t>
      </w:r>
      <w:r w:rsidRPr="00133B51">
        <w:rPr>
          <w:sz w:val="24"/>
          <w:szCs w:val="24"/>
          <w:shd w:val="clear" w:color="auto" w:fill="FFFFFF"/>
        </w:rPr>
        <w:t xml:space="preserve"> позвол</w:t>
      </w:r>
      <w:r>
        <w:rPr>
          <w:sz w:val="24"/>
          <w:szCs w:val="24"/>
          <w:shd w:val="clear" w:color="auto" w:fill="FFFFFF"/>
        </w:rPr>
        <w:t>и</w:t>
      </w:r>
      <w:r w:rsidRPr="00133B51">
        <w:rPr>
          <w:sz w:val="24"/>
          <w:szCs w:val="24"/>
          <w:shd w:val="clear" w:color="auto" w:fill="FFFFFF"/>
        </w:rPr>
        <w:t>т не только удовлетворять жилищные потребности, но и обеспечивать высокое качество жизни в целом.</w:t>
      </w:r>
    </w:p>
    <w:p w:rsidR="00B77356" w:rsidRPr="00133B51" w:rsidRDefault="00B77356" w:rsidP="00B77356">
      <w:pPr>
        <w:spacing w:line="0" w:lineRule="atLeast"/>
        <w:jc w:val="both"/>
        <w:rPr>
          <w:sz w:val="24"/>
          <w:szCs w:val="24"/>
          <w:shd w:val="clear" w:color="auto" w:fill="FFFFFF"/>
        </w:rPr>
      </w:pPr>
      <w:r>
        <w:rPr>
          <w:sz w:val="24"/>
          <w:szCs w:val="24"/>
          <w:shd w:val="clear" w:color="auto" w:fill="FFFFFF"/>
        </w:rPr>
        <w:tab/>
      </w:r>
      <w:r w:rsidRPr="00133B51">
        <w:rPr>
          <w:sz w:val="24"/>
          <w:szCs w:val="24"/>
          <w:shd w:val="clear" w:color="auto" w:fill="FFFFFF"/>
        </w:rPr>
        <w:t xml:space="preserve"> Для достижения основных целей Программы необходимо решить следующие задачи:</w:t>
      </w:r>
    </w:p>
    <w:p w:rsidR="00B77356" w:rsidRPr="00133B51" w:rsidRDefault="00B77356" w:rsidP="00B77356">
      <w:pPr>
        <w:spacing w:line="0" w:lineRule="atLeast"/>
        <w:jc w:val="both"/>
        <w:rPr>
          <w:sz w:val="24"/>
          <w:szCs w:val="24"/>
          <w:shd w:val="clear" w:color="auto" w:fill="FFFFFF"/>
        </w:rPr>
      </w:pPr>
      <w:r>
        <w:rPr>
          <w:sz w:val="24"/>
          <w:szCs w:val="24"/>
          <w:shd w:val="clear" w:color="auto" w:fill="FFFFFF"/>
        </w:rPr>
        <w:tab/>
      </w:r>
      <w:r w:rsidRPr="00133B51">
        <w:rPr>
          <w:sz w:val="24"/>
          <w:szCs w:val="24"/>
          <w:shd w:val="clear" w:color="auto" w:fill="FFFFFF"/>
        </w:rPr>
        <w:t>- содержание в надлежащем состоянии квартир муниципального жилого фонда;</w:t>
      </w:r>
    </w:p>
    <w:p w:rsidR="00B77356" w:rsidRPr="00133B51" w:rsidRDefault="00B77356" w:rsidP="00B77356">
      <w:pPr>
        <w:spacing w:line="0" w:lineRule="atLeast"/>
        <w:jc w:val="both"/>
        <w:rPr>
          <w:sz w:val="24"/>
          <w:szCs w:val="24"/>
          <w:shd w:val="clear" w:color="auto" w:fill="FFFFFF"/>
        </w:rPr>
      </w:pPr>
      <w:r>
        <w:rPr>
          <w:sz w:val="24"/>
          <w:szCs w:val="24"/>
          <w:shd w:val="clear" w:color="auto" w:fill="FFFFFF"/>
        </w:rPr>
        <w:tab/>
      </w:r>
      <w:r w:rsidRPr="00133B51">
        <w:rPr>
          <w:sz w:val="24"/>
          <w:szCs w:val="24"/>
          <w:shd w:val="clear" w:color="auto" w:fill="FFFFFF"/>
        </w:rPr>
        <w:t xml:space="preserve">- </w:t>
      </w:r>
      <w:r>
        <w:rPr>
          <w:sz w:val="24"/>
          <w:szCs w:val="24"/>
          <w:shd w:val="clear" w:color="auto" w:fill="FFFFFF"/>
        </w:rPr>
        <w:t>проведение контроля за работой</w:t>
      </w:r>
      <w:r w:rsidRPr="00133B51">
        <w:rPr>
          <w:sz w:val="24"/>
          <w:szCs w:val="24"/>
          <w:shd w:val="clear" w:color="auto" w:fill="FFFFFF"/>
        </w:rPr>
        <w:t xml:space="preserve">  банно-прачечного комбината;</w:t>
      </w:r>
    </w:p>
    <w:p w:rsidR="00B77356" w:rsidRPr="00133B51" w:rsidRDefault="00B77356" w:rsidP="00B77356">
      <w:pPr>
        <w:spacing w:line="0" w:lineRule="atLeast"/>
        <w:jc w:val="both"/>
        <w:rPr>
          <w:sz w:val="24"/>
          <w:szCs w:val="24"/>
          <w:shd w:val="clear" w:color="auto" w:fill="FFFFFF"/>
        </w:rPr>
      </w:pPr>
      <w:r>
        <w:rPr>
          <w:sz w:val="24"/>
          <w:szCs w:val="24"/>
          <w:shd w:val="clear" w:color="auto" w:fill="FFFFFF"/>
        </w:rPr>
        <w:tab/>
      </w:r>
      <w:r w:rsidRPr="00133B51">
        <w:rPr>
          <w:sz w:val="24"/>
          <w:szCs w:val="24"/>
          <w:shd w:val="clear" w:color="auto" w:fill="FFFFFF"/>
        </w:rPr>
        <w:t>- строительство КНС и  линии канализации по ул. Колганова, д.36, 38;</w:t>
      </w:r>
    </w:p>
    <w:p w:rsidR="00B77356" w:rsidRPr="00133B51" w:rsidRDefault="00B77356" w:rsidP="00B77356">
      <w:pPr>
        <w:spacing w:line="0" w:lineRule="atLeast"/>
        <w:jc w:val="both"/>
        <w:rPr>
          <w:b/>
          <w:sz w:val="24"/>
          <w:szCs w:val="24"/>
        </w:rPr>
      </w:pPr>
      <w:r>
        <w:rPr>
          <w:sz w:val="24"/>
          <w:szCs w:val="24"/>
          <w:shd w:val="clear" w:color="auto" w:fill="FFFFFF"/>
        </w:rPr>
        <w:tab/>
      </w:r>
      <w:r w:rsidRPr="00133B51">
        <w:rPr>
          <w:sz w:val="24"/>
          <w:szCs w:val="24"/>
          <w:shd w:val="clear" w:color="auto" w:fill="FFFFFF"/>
        </w:rPr>
        <w:t>-развитие газификации Комсомольского городского поселения.</w:t>
      </w:r>
    </w:p>
    <w:p w:rsidR="00B77356" w:rsidRPr="00133B51" w:rsidRDefault="00B77356" w:rsidP="00B77356">
      <w:pPr>
        <w:pStyle w:val="ab"/>
        <w:spacing w:after="0" w:line="0" w:lineRule="atLeast"/>
        <w:ind w:left="0"/>
        <w:jc w:val="center"/>
        <w:rPr>
          <w:rFonts w:ascii="Times New Roman" w:hAnsi="Times New Roman"/>
          <w:b/>
          <w:sz w:val="24"/>
          <w:szCs w:val="24"/>
        </w:rPr>
      </w:pPr>
      <w:r>
        <w:rPr>
          <w:rFonts w:ascii="Times New Roman" w:hAnsi="Times New Roman"/>
          <w:b/>
          <w:sz w:val="24"/>
          <w:szCs w:val="24"/>
        </w:rPr>
        <w:t xml:space="preserve">                                  Т</w:t>
      </w:r>
      <w:r w:rsidRPr="00133B51">
        <w:rPr>
          <w:rFonts w:ascii="Times New Roman" w:hAnsi="Times New Roman"/>
          <w:b/>
          <w:sz w:val="24"/>
          <w:szCs w:val="24"/>
        </w:rPr>
        <w:t>аблица 5</w:t>
      </w:r>
    </w:p>
    <w:p w:rsidR="00B77356" w:rsidRDefault="00B77356" w:rsidP="00B77356">
      <w:pPr>
        <w:spacing w:line="0" w:lineRule="atLeast"/>
        <w:jc w:val="center"/>
        <w:rPr>
          <w:b/>
          <w:sz w:val="24"/>
          <w:szCs w:val="24"/>
        </w:rPr>
      </w:pPr>
      <w:r w:rsidRPr="00133B51">
        <w:rPr>
          <w:b/>
          <w:sz w:val="24"/>
          <w:szCs w:val="24"/>
        </w:rPr>
        <w:t>Целевые индикаторы, характеризующие ситуацию в сфере  содержания  муниципального жилищного фонда и ины</w:t>
      </w:r>
      <w:r>
        <w:rPr>
          <w:b/>
          <w:sz w:val="24"/>
          <w:szCs w:val="24"/>
        </w:rPr>
        <w:t xml:space="preserve">х   полномочий органов местного </w:t>
      </w:r>
      <w:r w:rsidRPr="00133B51">
        <w:rPr>
          <w:b/>
          <w:sz w:val="24"/>
          <w:szCs w:val="24"/>
        </w:rPr>
        <w:t>самоуправления</w:t>
      </w:r>
    </w:p>
    <w:p w:rsidR="00B77356" w:rsidRPr="00133B51" w:rsidRDefault="00B77356" w:rsidP="00B77356">
      <w:pPr>
        <w:spacing w:line="0" w:lineRule="atLeast"/>
        <w:jc w:val="center"/>
        <w:rPr>
          <w:b/>
          <w:sz w:val="24"/>
          <w:szCs w:val="24"/>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820"/>
        <w:gridCol w:w="1276"/>
        <w:gridCol w:w="1134"/>
        <w:gridCol w:w="1134"/>
        <w:gridCol w:w="1134"/>
      </w:tblGrid>
      <w:tr w:rsidR="00B77356" w:rsidRPr="00133B51" w:rsidTr="00797C3B">
        <w:tc>
          <w:tcPr>
            <w:tcW w:w="709" w:type="dxa"/>
          </w:tcPr>
          <w:p w:rsidR="00B77356" w:rsidRPr="00845E7D" w:rsidRDefault="00B77356" w:rsidP="00797C3B">
            <w:pPr>
              <w:ind w:left="-108" w:right="-108"/>
              <w:jc w:val="center"/>
            </w:pPr>
            <w:r w:rsidRPr="00845E7D">
              <w:t>№</w:t>
            </w:r>
            <w:r>
              <w:t xml:space="preserve">№ </w:t>
            </w:r>
            <w:r w:rsidRPr="00845E7D">
              <w:t xml:space="preserve"> п/п</w:t>
            </w:r>
          </w:p>
        </w:tc>
        <w:tc>
          <w:tcPr>
            <w:tcW w:w="4820" w:type="dxa"/>
          </w:tcPr>
          <w:p w:rsidR="00B77356" w:rsidRPr="00845E7D" w:rsidRDefault="00B77356" w:rsidP="00797C3B">
            <w:pPr>
              <w:jc w:val="center"/>
            </w:pPr>
            <w:r w:rsidRPr="00845E7D">
              <w:t>Наименование целевого индикатора</w:t>
            </w:r>
          </w:p>
        </w:tc>
        <w:tc>
          <w:tcPr>
            <w:tcW w:w="1276" w:type="dxa"/>
          </w:tcPr>
          <w:p w:rsidR="00B77356" w:rsidRPr="00845E7D" w:rsidRDefault="00B77356" w:rsidP="00797C3B">
            <w:pPr>
              <w:jc w:val="center"/>
            </w:pPr>
            <w:r w:rsidRPr="00845E7D">
              <w:t>Единица</w:t>
            </w:r>
          </w:p>
          <w:p w:rsidR="00B77356" w:rsidRPr="00845E7D" w:rsidRDefault="00B77356" w:rsidP="00797C3B">
            <w:pPr>
              <w:jc w:val="center"/>
            </w:pPr>
            <w:r w:rsidRPr="00845E7D">
              <w:t>измерения</w:t>
            </w:r>
          </w:p>
        </w:tc>
        <w:tc>
          <w:tcPr>
            <w:tcW w:w="1134" w:type="dxa"/>
            <w:vAlign w:val="center"/>
          </w:tcPr>
          <w:p w:rsidR="00B77356" w:rsidRPr="00845E7D" w:rsidRDefault="00B77356" w:rsidP="00797C3B">
            <w:pPr>
              <w:jc w:val="center"/>
            </w:pPr>
            <w:r w:rsidRPr="00845E7D">
              <w:t>20</w:t>
            </w:r>
            <w:r>
              <w:t>20</w:t>
            </w:r>
            <w:r w:rsidRPr="00845E7D">
              <w:t>г</w:t>
            </w:r>
          </w:p>
        </w:tc>
        <w:tc>
          <w:tcPr>
            <w:tcW w:w="1134" w:type="dxa"/>
            <w:vAlign w:val="center"/>
          </w:tcPr>
          <w:p w:rsidR="00B77356" w:rsidRPr="00845E7D" w:rsidRDefault="00B77356" w:rsidP="00797C3B">
            <w:pPr>
              <w:jc w:val="center"/>
            </w:pPr>
            <w:r w:rsidRPr="00845E7D">
              <w:t>20</w:t>
            </w:r>
            <w:r>
              <w:t>21</w:t>
            </w:r>
            <w:r w:rsidRPr="00845E7D">
              <w:t>г</w:t>
            </w:r>
          </w:p>
        </w:tc>
        <w:tc>
          <w:tcPr>
            <w:tcW w:w="1134" w:type="dxa"/>
            <w:vAlign w:val="center"/>
          </w:tcPr>
          <w:p w:rsidR="00B77356" w:rsidRPr="00845E7D" w:rsidRDefault="00B77356" w:rsidP="00797C3B">
            <w:pPr>
              <w:jc w:val="center"/>
            </w:pPr>
            <w:r w:rsidRPr="00845E7D">
              <w:t>202</w:t>
            </w:r>
            <w:r>
              <w:t>2</w:t>
            </w:r>
            <w:r w:rsidRPr="00845E7D">
              <w:t>г</w:t>
            </w:r>
          </w:p>
        </w:tc>
      </w:tr>
      <w:tr w:rsidR="00B77356" w:rsidRPr="00133B51" w:rsidTr="00797C3B">
        <w:trPr>
          <w:trHeight w:val="405"/>
        </w:trPr>
        <w:tc>
          <w:tcPr>
            <w:tcW w:w="709" w:type="dxa"/>
            <w:vAlign w:val="center"/>
          </w:tcPr>
          <w:p w:rsidR="00B77356" w:rsidRPr="00845E7D" w:rsidRDefault="00B77356" w:rsidP="00797C3B">
            <w:pPr>
              <w:jc w:val="center"/>
            </w:pPr>
            <w:r w:rsidRPr="00845E7D">
              <w:t>1</w:t>
            </w:r>
          </w:p>
        </w:tc>
        <w:tc>
          <w:tcPr>
            <w:tcW w:w="4820" w:type="dxa"/>
          </w:tcPr>
          <w:p w:rsidR="00B77356" w:rsidRPr="00954E55" w:rsidRDefault="00B77356" w:rsidP="00797C3B">
            <w:pPr>
              <w:jc w:val="both"/>
            </w:pPr>
            <w:r w:rsidRPr="00954E55">
              <w:t>Количество  муниципальных жилых помещений</w:t>
            </w:r>
          </w:p>
        </w:tc>
        <w:tc>
          <w:tcPr>
            <w:tcW w:w="1276" w:type="dxa"/>
          </w:tcPr>
          <w:p w:rsidR="00B77356" w:rsidRPr="00954E55" w:rsidRDefault="00B77356" w:rsidP="00797C3B">
            <w:pPr>
              <w:jc w:val="both"/>
            </w:pPr>
            <w:r w:rsidRPr="00954E55">
              <w:t>единиц</w:t>
            </w:r>
          </w:p>
        </w:tc>
        <w:tc>
          <w:tcPr>
            <w:tcW w:w="1134" w:type="dxa"/>
          </w:tcPr>
          <w:p w:rsidR="00B77356" w:rsidRPr="00954E55" w:rsidRDefault="00B77356" w:rsidP="00797C3B">
            <w:pPr>
              <w:jc w:val="center"/>
            </w:pPr>
            <w:r w:rsidRPr="00954E55">
              <w:t>1</w:t>
            </w:r>
            <w:r>
              <w:t>30</w:t>
            </w:r>
          </w:p>
        </w:tc>
        <w:tc>
          <w:tcPr>
            <w:tcW w:w="1134" w:type="dxa"/>
          </w:tcPr>
          <w:p w:rsidR="00B77356" w:rsidRPr="00954E55" w:rsidRDefault="00B77356" w:rsidP="00797C3B">
            <w:pPr>
              <w:jc w:val="center"/>
            </w:pPr>
            <w:r w:rsidRPr="00954E55">
              <w:t>1</w:t>
            </w:r>
            <w:r>
              <w:t>30</w:t>
            </w:r>
          </w:p>
        </w:tc>
        <w:tc>
          <w:tcPr>
            <w:tcW w:w="1134" w:type="dxa"/>
          </w:tcPr>
          <w:p w:rsidR="00B77356" w:rsidRPr="00954E55" w:rsidRDefault="00B77356" w:rsidP="00797C3B">
            <w:pPr>
              <w:jc w:val="center"/>
            </w:pPr>
            <w:r w:rsidRPr="00954E55">
              <w:t>1</w:t>
            </w:r>
            <w:r>
              <w:t>30</w:t>
            </w:r>
          </w:p>
        </w:tc>
      </w:tr>
      <w:tr w:rsidR="00B77356" w:rsidRPr="00133B51" w:rsidTr="00797C3B">
        <w:tc>
          <w:tcPr>
            <w:tcW w:w="709" w:type="dxa"/>
          </w:tcPr>
          <w:p w:rsidR="00B77356" w:rsidRPr="00845E7D" w:rsidRDefault="00B77356" w:rsidP="00797C3B">
            <w:pPr>
              <w:jc w:val="center"/>
            </w:pPr>
            <w:r w:rsidRPr="00845E7D">
              <w:t>2</w:t>
            </w:r>
          </w:p>
        </w:tc>
        <w:tc>
          <w:tcPr>
            <w:tcW w:w="4820" w:type="dxa"/>
          </w:tcPr>
          <w:p w:rsidR="00B77356" w:rsidRPr="00954E55" w:rsidRDefault="00B77356" w:rsidP="00797C3B">
            <w:pPr>
              <w:jc w:val="both"/>
            </w:pPr>
            <w:r w:rsidRPr="00954E55">
              <w:t>Доля муниципальных  жилых помещений, требующих ремонта</w:t>
            </w:r>
          </w:p>
        </w:tc>
        <w:tc>
          <w:tcPr>
            <w:tcW w:w="1276" w:type="dxa"/>
          </w:tcPr>
          <w:p w:rsidR="00B77356" w:rsidRPr="00954E55" w:rsidRDefault="00B77356" w:rsidP="00797C3B">
            <w:pPr>
              <w:jc w:val="center"/>
            </w:pPr>
            <w:r w:rsidRPr="00954E55">
              <w:t>%</w:t>
            </w:r>
          </w:p>
        </w:tc>
        <w:tc>
          <w:tcPr>
            <w:tcW w:w="1134" w:type="dxa"/>
          </w:tcPr>
          <w:p w:rsidR="00B77356" w:rsidRPr="00954E55" w:rsidRDefault="00B77356" w:rsidP="00797C3B">
            <w:pPr>
              <w:jc w:val="center"/>
            </w:pPr>
            <w:r w:rsidRPr="00954E55">
              <w:t>7</w:t>
            </w:r>
            <w:r>
              <w:t>0</w:t>
            </w:r>
          </w:p>
        </w:tc>
        <w:tc>
          <w:tcPr>
            <w:tcW w:w="1134" w:type="dxa"/>
          </w:tcPr>
          <w:p w:rsidR="00B77356" w:rsidRPr="00954E55" w:rsidRDefault="00B77356" w:rsidP="00797C3B">
            <w:pPr>
              <w:jc w:val="center"/>
            </w:pPr>
            <w:r w:rsidRPr="00954E55">
              <w:t>70</w:t>
            </w:r>
          </w:p>
        </w:tc>
        <w:tc>
          <w:tcPr>
            <w:tcW w:w="1134" w:type="dxa"/>
          </w:tcPr>
          <w:p w:rsidR="00B77356" w:rsidRPr="00954E55" w:rsidRDefault="00B77356" w:rsidP="00797C3B">
            <w:pPr>
              <w:jc w:val="center"/>
            </w:pPr>
            <w:r w:rsidRPr="00954E55">
              <w:t>70</w:t>
            </w:r>
          </w:p>
        </w:tc>
      </w:tr>
      <w:tr w:rsidR="00B77356" w:rsidRPr="00133B51" w:rsidTr="00797C3B">
        <w:trPr>
          <w:trHeight w:val="475"/>
        </w:trPr>
        <w:tc>
          <w:tcPr>
            <w:tcW w:w="709" w:type="dxa"/>
          </w:tcPr>
          <w:p w:rsidR="00B77356" w:rsidRPr="00845E7D" w:rsidRDefault="00B77356" w:rsidP="00797C3B">
            <w:pPr>
              <w:jc w:val="center"/>
            </w:pPr>
            <w:r w:rsidRPr="00845E7D">
              <w:t>3</w:t>
            </w:r>
          </w:p>
        </w:tc>
        <w:tc>
          <w:tcPr>
            <w:tcW w:w="4820" w:type="dxa"/>
          </w:tcPr>
          <w:p w:rsidR="00B77356" w:rsidRPr="00954E55" w:rsidRDefault="00B77356" w:rsidP="00797C3B">
            <w:pPr>
              <w:jc w:val="both"/>
            </w:pPr>
            <w:r w:rsidRPr="00954E55">
              <w:t>Взносы на капитальный ремонт за  муниципальные квартиры</w:t>
            </w:r>
          </w:p>
        </w:tc>
        <w:tc>
          <w:tcPr>
            <w:tcW w:w="1276" w:type="dxa"/>
          </w:tcPr>
          <w:p w:rsidR="00B77356" w:rsidRPr="00954E55" w:rsidRDefault="00B77356" w:rsidP="00797C3B">
            <w:pPr>
              <w:jc w:val="center"/>
            </w:pPr>
            <w:r w:rsidRPr="00954E55">
              <w:t>единиц</w:t>
            </w:r>
          </w:p>
        </w:tc>
        <w:tc>
          <w:tcPr>
            <w:tcW w:w="1134" w:type="dxa"/>
          </w:tcPr>
          <w:p w:rsidR="00B77356" w:rsidRPr="00954E55" w:rsidRDefault="00B77356" w:rsidP="00797C3B">
            <w:pPr>
              <w:jc w:val="center"/>
            </w:pPr>
            <w:r w:rsidRPr="00954E55">
              <w:t>1</w:t>
            </w:r>
            <w:r>
              <w:t>30</w:t>
            </w:r>
          </w:p>
        </w:tc>
        <w:tc>
          <w:tcPr>
            <w:tcW w:w="1134" w:type="dxa"/>
          </w:tcPr>
          <w:p w:rsidR="00B77356" w:rsidRPr="00954E55" w:rsidRDefault="00B77356" w:rsidP="00797C3B">
            <w:pPr>
              <w:jc w:val="center"/>
            </w:pPr>
            <w:r w:rsidRPr="00954E55">
              <w:t>1</w:t>
            </w:r>
            <w:r>
              <w:t>30</w:t>
            </w:r>
          </w:p>
        </w:tc>
        <w:tc>
          <w:tcPr>
            <w:tcW w:w="1134" w:type="dxa"/>
          </w:tcPr>
          <w:p w:rsidR="00B77356" w:rsidRPr="00954E55" w:rsidRDefault="00B77356" w:rsidP="00797C3B">
            <w:pPr>
              <w:jc w:val="center"/>
            </w:pPr>
            <w:r w:rsidRPr="00954E55">
              <w:t>1</w:t>
            </w:r>
            <w:r>
              <w:t>30</w:t>
            </w:r>
          </w:p>
        </w:tc>
      </w:tr>
    </w:tbl>
    <w:p w:rsidR="00B77356" w:rsidRDefault="00B77356" w:rsidP="00B77356">
      <w:pPr>
        <w:pStyle w:val="ab"/>
        <w:spacing w:after="0" w:line="0" w:lineRule="atLeast"/>
        <w:ind w:left="0"/>
        <w:jc w:val="center"/>
        <w:rPr>
          <w:rFonts w:ascii="Times New Roman" w:hAnsi="Times New Roman"/>
          <w:b/>
          <w:sz w:val="24"/>
          <w:szCs w:val="24"/>
        </w:rPr>
      </w:pPr>
    </w:p>
    <w:p w:rsidR="00B77356" w:rsidRPr="00133B51" w:rsidRDefault="00B77356" w:rsidP="00B77356">
      <w:pPr>
        <w:pStyle w:val="ab"/>
        <w:spacing w:after="0" w:line="0" w:lineRule="atLeast"/>
        <w:ind w:left="0"/>
        <w:jc w:val="right"/>
        <w:rPr>
          <w:rFonts w:ascii="Times New Roman" w:hAnsi="Times New Roman"/>
          <w:b/>
          <w:sz w:val="24"/>
          <w:szCs w:val="24"/>
        </w:rPr>
      </w:pPr>
      <w:r w:rsidRPr="00133B51">
        <w:rPr>
          <w:rFonts w:ascii="Times New Roman" w:hAnsi="Times New Roman"/>
          <w:b/>
          <w:sz w:val="24"/>
          <w:szCs w:val="24"/>
        </w:rPr>
        <w:t>Таблица 6</w:t>
      </w:r>
    </w:p>
    <w:p w:rsidR="00B77356" w:rsidRDefault="00B77356" w:rsidP="00B77356">
      <w:pPr>
        <w:pStyle w:val="ab"/>
        <w:spacing w:after="0" w:line="0" w:lineRule="atLeast"/>
        <w:ind w:left="0"/>
        <w:jc w:val="center"/>
        <w:rPr>
          <w:rFonts w:ascii="Times New Roman" w:hAnsi="Times New Roman"/>
          <w:b/>
          <w:sz w:val="24"/>
          <w:szCs w:val="24"/>
        </w:rPr>
      </w:pPr>
      <w:r w:rsidRPr="00133B51">
        <w:rPr>
          <w:rFonts w:ascii="Times New Roman" w:hAnsi="Times New Roman"/>
          <w:b/>
          <w:sz w:val="24"/>
          <w:szCs w:val="24"/>
        </w:rPr>
        <w:t xml:space="preserve">Целевые индикаторы, характеризующие обеспечение населения  </w:t>
      </w:r>
    </w:p>
    <w:p w:rsidR="00B77356" w:rsidRDefault="00B77356" w:rsidP="00B77356">
      <w:pPr>
        <w:pStyle w:val="ab"/>
        <w:spacing w:after="0" w:line="0" w:lineRule="atLeast"/>
        <w:ind w:left="0"/>
        <w:jc w:val="center"/>
        <w:rPr>
          <w:rFonts w:ascii="Times New Roman" w:hAnsi="Times New Roman"/>
          <w:b/>
          <w:sz w:val="24"/>
          <w:szCs w:val="24"/>
        </w:rPr>
      </w:pPr>
      <w:r w:rsidRPr="00133B51">
        <w:rPr>
          <w:rFonts w:ascii="Times New Roman" w:hAnsi="Times New Roman"/>
          <w:b/>
          <w:sz w:val="24"/>
          <w:szCs w:val="24"/>
        </w:rPr>
        <w:t>Комсо</w:t>
      </w:r>
      <w:r>
        <w:rPr>
          <w:rFonts w:ascii="Times New Roman" w:hAnsi="Times New Roman"/>
          <w:b/>
          <w:sz w:val="24"/>
          <w:szCs w:val="24"/>
        </w:rPr>
        <w:t xml:space="preserve">мольского городского поселения </w:t>
      </w:r>
      <w:r w:rsidRPr="00133B51">
        <w:rPr>
          <w:rFonts w:ascii="Times New Roman" w:hAnsi="Times New Roman"/>
          <w:b/>
          <w:sz w:val="24"/>
          <w:szCs w:val="24"/>
        </w:rPr>
        <w:t>услугами  бытового обслуживания</w:t>
      </w:r>
    </w:p>
    <w:p w:rsidR="00B77356" w:rsidRPr="00845E7D" w:rsidRDefault="00B77356" w:rsidP="00B77356">
      <w:pPr>
        <w:pStyle w:val="ab"/>
        <w:spacing w:after="0" w:line="0" w:lineRule="atLeast"/>
        <w:ind w:left="0"/>
        <w:jc w:val="center"/>
        <w:rPr>
          <w:rFonts w:ascii="Times New Roman" w:hAnsi="Times New Roman"/>
          <w:b/>
          <w:sz w:val="16"/>
          <w:szCs w:val="16"/>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961"/>
        <w:gridCol w:w="1276"/>
        <w:gridCol w:w="1134"/>
        <w:gridCol w:w="1134"/>
        <w:gridCol w:w="1134"/>
      </w:tblGrid>
      <w:tr w:rsidR="00B77356" w:rsidRPr="00133B51" w:rsidTr="00797C3B">
        <w:tc>
          <w:tcPr>
            <w:tcW w:w="568" w:type="dxa"/>
          </w:tcPr>
          <w:p w:rsidR="00B77356" w:rsidRDefault="00B77356" w:rsidP="00797C3B">
            <w:pPr>
              <w:pStyle w:val="ab"/>
              <w:spacing w:after="0" w:line="0" w:lineRule="atLeast"/>
              <w:ind w:left="0"/>
              <w:jc w:val="center"/>
              <w:rPr>
                <w:rFonts w:ascii="Times New Roman" w:hAnsi="Times New Roman"/>
              </w:rPr>
            </w:pPr>
            <w:r w:rsidRPr="00845E7D">
              <w:rPr>
                <w:rFonts w:ascii="Times New Roman" w:hAnsi="Times New Roman"/>
              </w:rPr>
              <w:t>№</w:t>
            </w:r>
          </w:p>
          <w:p w:rsidR="00B77356" w:rsidRPr="00845E7D" w:rsidRDefault="00B77356" w:rsidP="00797C3B">
            <w:pPr>
              <w:pStyle w:val="ab"/>
              <w:spacing w:after="0" w:line="0" w:lineRule="atLeast"/>
              <w:ind w:left="0"/>
              <w:jc w:val="center"/>
              <w:rPr>
                <w:rFonts w:ascii="Times New Roman" w:hAnsi="Times New Roman"/>
              </w:rPr>
            </w:pPr>
            <w:r w:rsidRPr="00845E7D">
              <w:rPr>
                <w:rFonts w:ascii="Times New Roman" w:hAnsi="Times New Roman"/>
              </w:rPr>
              <w:t xml:space="preserve"> п/п</w:t>
            </w:r>
          </w:p>
        </w:tc>
        <w:tc>
          <w:tcPr>
            <w:tcW w:w="4961" w:type="dxa"/>
            <w:vAlign w:val="center"/>
          </w:tcPr>
          <w:p w:rsidR="00B77356" w:rsidRPr="00845E7D" w:rsidRDefault="00B77356" w:rsidP="00797C3B">
            <w:pPr>
              <w:pStyle w:val="ab"/>
              <w:spacing w:after="0" w:line="0" w:lineRule="atLeast"/>
              <w:ind w:left="0"/>
              <w:jc w:val="center"/>
              <w:rPr>
                <w:rFonts w:ascii="Times New Roman" w:hAnsi="Times New Roman"/>
              </w:rPr>
            </w:pPr>
            <w:r w:rsidRPr="00845E7D">
              <w:rPr>
                <w:rFonts w:ascii="Times New Roman" w:hAnsi="Times New Roman"/>
              </w:rPr>
              <w:t>Наименование целевого индикатора</w:t>
            </w:r>
          </w:p>
        </w:tc>
        <w:tc>
          <w:tcPr>
            <w:tcW w:w="1276" w:type="dxa"/>
          </w:tcPr>
          <w:p w:rsidR="00B77356" w:rsidRDefault="00B77356" w:rsidP="00797C3B">
            <w:pPr>
              <w:pStyle w:val="ab"/>
              <w:spacing w:after="0" w:line="0" w:lineRule="atLeast"/>
              <w:ind w:left="0"/>
              <w:jc w:val="center"/>
              <w:rPr>
                <w:rFonts w:ascii="Times New Roman" w:hAnsi="Times New Roman"/>
              </w:rPr>
            </w:pPr>
            <w:r w:rsidRPr="00845E7D">
              <w:rPr>
                <w:rFonts w:ascii="Times New Roman" w:hAnsi="Times New Roman"/>
              </w:rPr>
              <w:t xml:space="preserve">Единица </w:t>
            </w:r>
          </w:p>
          <w:p w:rsidR="00B77356" w:rsidRPr="00845E7D" w:rsidRDefault="00B77356" w:rsidP="00797C3B">
            <w:pPr>
              <w:pStyle w:val="ab"/>
              <w:spacing w:after="0" w:line="0" w:lineRule="atLeast"/>
              <w:ind w:left="0"/>
              <w:jc w:val="center"/>
              <w:rPr>
                <w:rFonts w:ascii="Times New Roman" w:hAnsi="Times New Roman"/>
              </w:rPr>
            </w:pPr>
            <w:r w:rsidRPr="00845E7D">
              <w:rPr>
                <w:rFonts w:ascii="Times New Roman" w:hAnsi="Times New Roman"/>
              </w:rPr>
              <w:t>измерения</w:t>
            </w:r>
          </w:p>
        </w:tc>
        <w:tc>
          <w:tcPr>
            <w:tcW w:w="1134" w:type="dxa"/>
          </w:tcPr>
          <w:p w:rsidR="00B77356" w:rsidRPr="00845E7D" w:rsidRDefault="00B77356" w:rsidP="00797C3B">
            <w:pPr>
              <w:pStyle w:val="ab"/>
              <w:spacing w:after="0" w:line="0" w:lineRule="atLeast"/>
              <w:ind w:left="0"/>
              <w:jc w:val="center"/>
              <w:rPr>
                <w:rFonts w:ascii="Times New Roman" w:hAnsi="Times New Roman"/>
              </w:rPr>
            </w:pPr>
            <w:r w:rsidRPr="00845E7D">
              <w:rPr>
                <w:rFonts w:ascii="Times New Roman" w:hAnsi="Times New Roman"/>
              </w:rPr>
              <w:t>20</w:t>
            </w:r>
            <w:r>
              <w:rPr>
                <w:rFonts w:ascii="Times New Roman" w:hAnsi="Times New Roman"/>
              </w:rPr>
              <w:t>20</w:t>
            </w:r>
            <w:r w:rsidRPr="00845E7D">
              <w:rPr>
                <w:rFonts w:ascii="Times New Roman" w:hAnsi="Times New Roman"/>
              </w:rPr>
              <w:t>г</w:t>
            </w:r>
          </w:p>
        </w:tc>
        <w:tc>
          <w:tcPr>
            <w:tcW w:w="1134" w:type="dxa"/>
          </w:tcPr>
          <w:p w:rsidR="00B77356" w:rsidRPr="00845E7D" w:rsidRDefault="00B77356" w:rsidP="00797C3B">
            <w:pPr>
              <w:pStyle w:val="ab"/>
              <w:spacing w:after="0" w:line="0" w:lineRule="atLeast"/>
              <w:ind w:left="0"/>
              <w:jc w:val="center"/>
              <w:rPr>
                <w:rFonts w:ascii="Times New Roman" w:hAnsi="Times New Roman"/>
              </w:rPr>
            </w:pPr>
            <w:r w:rsidRPr="00845E7D">
              <w:rPr>
                <w:rFonts w:ascii="Times New Roman" w:hAnsi="Times New Roman"/>
              </w:rPr>
              <w:t>20</w:t>
            </w:r>
            <w:r>
              <w:rPr>
                <w:rFonts w:ascii="Times New Roman" w:hAnsi="Times New Roman"/>
              </w:rPr>
              <w:t>21</w:t>
            </w:r>
            <w:r w:rsidRPr="00845E7D">
              <w:rPr>
                <w:rFonts w:ascii="Times New Roman" w:hAnsi="Times New Roman"/>
              </w:rPr>
              <w:t>г</w:t>
            </w:r>
          </w:p>
        </w:tc>
        <w:tc>
          <w:tcPr>
            <w:tcW w:w="1134" w:type="dxa"/>
          </w:tcPr>
          <w:p w:rsidR="00B77356" w:rsidRPr="00845E7D" w:rsidRDefault="00B77356" w:rsidP="00797C3B">
            <w:pPr>
              <w:pStyle w:val="ab"/>
              <w:spacing w:after="0" w:line="0" w:lineRule="atLeast"/>
              <w:ind w:left="0"/>
              <w:jc w:val="center"/>
              <w:rPr>
                <w:rFonts w:ascii="Times New Roman" w:hAnsi="Times New Roman"/>
              </w:rPr>
            </w:pPr>
            <w:r w:rsidRPr="00845E7D">
              <w:rPr>
                <w:rFonts w:ascii="Times New Roman" w:hAnsi="Times New Roman"/>
              </w:rPr>
              <w:t>202</w:t>
            </w:r>
            <w:r>
              <w:rPr>
                <w:rFonts w:ascii="Times New Roman" w:hAnsi="Times New Roman"/>
              </w:rPr>
              <w:t>2</w:t>
            </w:r>
            <w:r w:rsidRPr="00845E7D">
              <w:rPr>
                <w:rFonts w:ascii="Times New Roman" w:hAnsi="Times New Roman"/>
              </w:rPr>
              <w:t>г</w:t>
            </w:r>
          </w:p>
        </w:tc>
      </w:tr>
      <w:tr w:rsidR="00B77356" w:rsidRPr="00133B51" w:rsidTr="00797C3B">
        <w:trPr>
          <w:trHeight w:val="687"/>
        </w:trPr>
        <w:tc>
          <w:tcPr>
            <w:tcW w:w="568" w:type="dxa"/>
          </w:tcPr>
          <w:p w:rsidR="00B77356" w:rsidRPr="00845E7D" w:rsidRDefault="00B77356" w:rsidP="00797C3B">
            <w:pPr>
              <w:pStyle w:val="ab"/>
              <w:spacing w:after="0" w:line="240" w:lineRule="auto"/>
              <w:ind w:left="0" w:right="-143"/>
              <w:jc w:val="center"/>
              <w:rPr>
                <w:rFonts w:ascii="Times New Roman" w:hAnsi="Times New Roman"/>
              </w:rPr>
            </w:pPr>
            <w:r w:rsidRPr="00845E7D">
              <w:rPr>
                <w:rFonts w:ascii="Times New Roman" w:hAnsi="Times New Roman"/>
              </w:rPr>
              <w:t>1</w:t>
            </w:r>
          </w:p>
        </w:tc>
        <w:tc>
          <w:tcPr>
            <w:tcW w:w="4961" w:type="dxa"/>
          </w:tcPr>
          <w:p w:rsidR="00B77356" w:rsidRPr="00845E7D" w:rsidRDefault="00B77356" w:rsidP="00797C3B">
            <w:pPr>
              <w:pStyle w:val="ab"/>
              <w:spacing w:after="0" w:line="240" w:lineRule="auto"/>
              <w:ind w:left="0" w:right="-143"/>
              <w:rPr>
                <w:rFonts w:ascii="Times New Roman" w:hAnsi="Times New Roman"/>
              </w:rPr>
            </w:pPr>
            <w:r w:rsidRPr="006323EF">
              <w:rPr>
                <w:rFonts w:ascii="Times New Roman" w:hAnsi="Times New Roman"/>
              </w:rPr>
              <w:t>Субсидия на возмещение затрат и компенсации убытков  юридическим лицам и индивидуальным предпринимателям, предоставляющим  услуги по содержанию коммунальных бань, для оказания гражданам Комсомольского городского поселения услуг по помывке</w:t>
            </w:r>
          </w:p>
        </w:tc>
        <w:tc>
          <w:tcPr>
            <w:tcW w:w="1276" w:type="dxa"/>
          </w:tcPr>
          <w:p w:rsidR="00B77356" w:rsidRDefault="00B77356" w:rsidP="00797C3B">
            <w:pPr>
              <w:pStyle w:val="ab"/>
              <w:spacing w:after="0" w:line="240" w:lineRule="auto"/>
              <w:ind w:left="-108" w:right="-143"/>
              <w:jc w:val="center"/>
              <w:rPr>
                <w:rFonts w:ascii="Times New Roman" w:hAnsi="Times New Roman"/>
              </w:rPr>
            </w:pPr>
            <w:r w:rsidRPr="00845E7D">
              <w:rPr>
                <w:rFonts w:ascii="Times New Roman" w:hAnsi="Times New Roman"/>
              </w:rPr>
              <w:t xml:space="preserve">Количество </w:t>
            </w:r>
          </w:p>
          <w:p w:rsidR="00B77356" w:rsidRPr="00845E7D" w:rsidRDefault="00B77356" w:rsidP="00797C3B">
            <w:pPr>
              <w:pStyle w:val="ab"/>
              <w:spacing w:after="0" w:line="240" w:lineRule="auto"/>
              <w:ind w:left="-108" w:right="-143"/>
              <w:jc w:val="center"/>
              <w:rPr>
                <w:rFonts w:ascii="Times New Roman" w:hAnsi="Times New Roman"/>
              </w:rPr>
            </w:pPr>
            <w:r>
              <w:rPr>
                <w:rFonts w:ascii="Times New Roman" w:hAnsi="Times New Roman"/>
              </w:rPr>
              <w:t>п</w:t>
            </w:r>
            <w:r w:rsidRPr="00845E7D">
              <w:rPr>
                <w:rFonts w:ascii="Times New Roman" w:hAnsi="Times New Roman"/>
              </w:rPr>
              <w:t>омывокв год</w:t>
            </w:r>
          </w:p>
        </w:tc>
        <w:tc>
          <w:tcPr>
            <w:tcW w:w="1134" w:type="dxa"/>
          </w:tcPr>
          <w:p w:rsidR="00B77356" w:rsidRPr="00845E7D" w:rsidRDefault="00B77356" w:rsidP="00797C3B">
            <w:pPr>
              <w:pStyle w:val="ab"/>
              <w:spacing w:after="0" w:line="240" w:lineRule="auto"/>
              <w:ind w:left="0" w:right="-143"/>
              <w:jc w:val="center"/>
              <w:rPr>
                <w:rFonts w:ascii="Times New Roman" w:hAnsi="Times New Roman"/>
              </w:rPr>
            </w:pPr>
            <w:r w:rsidRPr="00845E7D">
              <w:rPr>
                <w:rFonts w:ascii="Times New Roman" w:hAnsi="Times New Roman"/>
              </w:rPr>
              <w:t>19000</w:t>
            </w:r>
          </w:p>
        </w:tc>
        <w:tc>
          <w:tcPr>
            <w:tcW w:w="1134" w:type="dxa"/>
          </w:tcPr>
          <w:p w:rsidR="00B77356" w:rsidRPr="00845E7D" w:rsidRDefault="00B77356" w:rsidP="00797C3B">
            <w:pPr>
              <w:jc w:val="center"/>
            </w:pPr>
            <w:r w:rsidRPr="00845E7D">
              <w:t>19000</w:t>
            </w:r>
          </w:p>
        </w:tc>
        <w:tc>
          <w:tcPr>
            <w:tcW w:w="1134" w:type="dxa"/>
          </w:tcPr>
          <w:p w:rsidR="00B77356" w:rsidRPr="00845E7D" w:rsidRDefault="00B77356" w:rsidP="00797C3B">
            <w:pPr>
              <w:jc w:val="center"/>
            </w:pPr>
            <w:r w:rsidRPr="00845E7D">
              <w:t>19000</w:t>
            </w:r>
          </w:p>
        </w:tc>
      </w:tr>
    </w:tbl>
    <w:p w:rsidR="00B77356" w:rsidRDefault="00B77356" w:rsidP="00B77356">
      <w:pPr>
        <w:spacing w:line="0" w:lineRule="atLeast"/>
        <w:jc w:val="right"/>
        <w:rPr>
          <w:b/>
          <w:sz w:val="24"/>
          <w:szCs w:val="24"/>
        </w:rPr>
      </w:pPr>
    </w:p>
    <w:p w:rsidR="00B77356" w:rsidRDefault="00B77356" w:rsidP="00B77356">
      <w:pPr>
        <w:spacing w:line="0" w:lineRule="atLeast"/>
        <w:jc w:val="right"/>
        <w:rPr>
          <w:b/>
          <w:sz w:val="24"/>
          <w:szCs w:val="24"/>
        </w:rPr>
      </w:pPr>
    </w:p>
    <w:p w:rsidR="00B77356" w:rsidRDefault="00B77356" w:rsidP="00B77356">
      <w:pPr>
        <w:spacing w:line="0" w:lineRule="atLeast"/>
        <w:jc w:val="right"/>
        <w:rPr>
          <w:b/>
          <w:sz w:val="24"/>
          <w:szCs w:val="24"/>
        </w:rPr>
      </w:pPr>
      <w:r w:rsidRPr="00133B51">
        <w:rPr>
          <w:b/>
          <w:sz w:val="24"/>
          <w:szCs w:val="24"/>
        </w:rPr>
        <w:t>Таблица 7</w:t>
      </w:r>
    </w:p>
    <w:p w:rsidR="00B77356" w:rsidRPr="001826E7" w:rsidRDefault="00B77356" w:rsidP="00B77356">
      <w:pPr>
        <w:spacing w:line="0" w:lineRule="atLeast"/>
        <w:jc w:val="center"/>
        <w:rPr>
          <w:b/>
        </w:rPr>
      </w:pPr>
      <w:r w:rsidRPr="001826E7">
        <w:rPr>
          <w:b/>
        </w:rPr>
        <w:t>Целевые индикаторы,  характеризующие содержания  основных  фондов,</w:t>
      </w:r>
    </w:p>
    <w:p w:rsidR="00B77356" w:rsidRPr="001826E7" w:rsidRDefault="00B77356" w:rsidP="00B77356">
      <w:pPr>
        <w:spacing w:line="0" w:lineRule="atLeast"/>
        <w:jc w:val="center"/>
        <w:rPr>
          <w:b/>
        </w:rPr>
      </w:pPr>
      <w:r w:rsidRPr="001826E7">
        <w:rPr>
          <w:b/>
        </w:rPr>
        <w:t>находящихся  в муниципальной собственности</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5103"/>
        <w:gridCol w:w="992"/>
        <w:gridCol w:w="1276"/>
        <w:gridCol w:w="1134"/>
        <w:gridCol w:w="1134"/>
      </w:tblGrid>
      <w:tr w:rsidR="00B77356" w:rsidRPr="00133B51" w:rsidTr="00797C3B">
        <w:trPr>
          <w:trHeight w:val="540"/>
        </w:trPr>
        <w:tc>
          <w:tcPr>
            <w:tcW w:w="534" w:type="dxa"/>
            <w:vMerge w:val="restart"/>
          </w:tcPr>
          <w:p w:rsidR="00B77356" w:rsidRPr="001826E7" w:rsidRDefault="00B77356" w:rsidP="00797C3B">
            <w:pPr>
              <w:jc w:val="center"/>
            </w:pPr>
            <w:r w:rsidRPr="001826E7">
              <w:t>№ п/п</w:t>
            </w:r>
          </w:p>
        </w:tc>
        <w:tc>
          <w:tcPr>
            <w:tcW w:w="5103" w:type="dxa"/>
            <w:vMerge w:val="restart"/>
          </w:tcPr>
          <w:p w:rsidR="00B77356" w:rsidRPr="001826E7" w:rsidRDefault="00B77356" w:rsidP="00797C3B">
            <w:pPr>
              <w:jc w:val="center"/>
            </w:pPr>
            <w:r w:rsidRPr="001826E7">
              <w:t>Наименование целевого индикатора</w:t>
            </w:r>
          </w:p>
          <w:p w:rsidR="00B77356" w:rsidRPr="001826E7" w:rsidRDefault="00B77356" w:rsidP="00797C3B">
            <w:pPr>
              <w:jc w:val="center"/>
            </w:pPr>
            <w:r w:rsidRPr="001826E7">
              <w:t>(показателя)</w:t>
            </w:r>
          </w:p>
        </w:tc>
        <w:tc>
          <w:tcPr>
            <w:tcW w:w="992" w:type="dxa"/>
            <w:vMerge w:val="restart"/>
          </w:tcPr>
          <w:p w:rsidR="00B77356" w:rsidRPr="001826E7" w:rsidRDefault="00B77356" w:rsidP="00797C3B">
            <w:pPr>
              <w:ind w:left="-108" w:right="-108"/>
              <w:jc w:val="center"/>
            </w:pPr>
            <w:r w:rsidRPr="001826E7">
              <w:t>Единица  измерения</w:t>
            </w:r>
          </w:p>
        </w:tc>
        <w:tc>
          <w:tcPr>
            <w:tcW w:w="3544" w:type="dxa"/>
            <w:gridSpan w:val="3"/>
            <w:tcBorders>
              <w:bottom w:val="single" w:sz="4" w:space="0" w:color="auto"/>
            </w:tcBorders>
          </w:tcPr>
          <w:p w:rsidR="00B77356" w:rsidRPr="001826E7" w:rsidRDefault="00B77356" w:rsidP="00797C3B">
            <w:pPr>
              <w:jc w:val="center"/>
            </w:pPr>
            <w:r w:rsidRPr="001826E7">
              <w:t>Значения целевых  индикаторов (показателей)</w:t>
            </w:r>
          </w:p>
        </w:tc>
      </w:tr>
      <w:tr w:rsidR="00B77356" w:rsidRPr="00133B51" w:rsidTr="00797C3B">
        <w:trPr>
          <w:trHeight w:val="477"/>
        </w:trPr>
        <w:tc>
          <w:tcPr>
            <w:tcW w:w="534" w:type="dxa"/>
            <w:vMerge/>
          </w:tcPr>
          <w:p w:rsidR="00B77356" w:rsidRPr="001826E7" w:rsidRDefault="00B77356" w:rsidP="00797C3B">
            <w:pPr>
              <w:jc w:val="center"/>
            </w:pPr>
          </w:p>
        </w:tc>
        <w:tc>
          <w:tcPr>
            <w:tcW w:w="5103" w:type="dxa"/>
            <w:vMerge/>
          </w:tcPr>
          <w:p w:rsidR="00B77356" w:rsidRPr="001826E7" w:rsidRDefault="00B77356" w:rsidP="00797C3B">
            <w:pPr>
              <w:jc w:val="center"/>
              <w:rPr>
                <w:b/>
              </w:rPr>
            </w:pPr>
          </w:p>
        </w:tc>
        <w:tc>
          <w:tcPr>
            <w:tcW w:w="992" w:type="dxa"/>
            <w:vMerge/>
          </w:tcPr>
          <w:p w:rsidR="00B77356" w:rsidRPr="001826E7" w:rsidRDefault="00B77356" w:rsidP="00797C3B">
            <w:pPr>
              <w:jc w:val="center"/>
              <w:rPr>
                <w:b/>
              </w:rPr>
            </w:pPr>
          </w:p>
        </w:tc>
        <w:tc>
          <w:tcPr>
            <w:tcW w:w="1276" w:type="dxa"/>
            <w:tcBorders>
              <w:top w:val="single" w:sz="4" w:space="0" w:color="auto"/>
              <w:left w:val="single" w:sz="4" w:space="0" w:color="auto"/>
              <w:right w:val="single" w:sz="4" w:space="0" w:color="auto"/>
            </w:tcBorders>
            <w:vAlign w:val="center"/>
          </w:tcPr>
          <w:p w:rsidR="00B77356" w:rsidRPr="001826E7" w:rsidRDefault="00B77356" w:rsidP="00797C3B">
            <w:pPr>
              <w:jc w:val="center"/>
            </w:pPr>
            <w:r w:rsidRPr="001826E7">
              <w:t>20</w:t>
            </w:r>
            <w:r>
              <w:t>20</w:t>
            </w:r>
            <w:r w:rsidRPr="001826E7">
              <w:t>г</w:t>
            </w:r>
          </w:p>
        </w:tc>
        <w:tc>
          <w:tcPr>
            <w:tcW w:w="1134" w:type="dxa"/>
            <w:tcBorders>
              <w:top w:val="single" w:sz="4" w:space="0" w:color="auto"/>
              <w:left w:val="single" w:sz="4" w:space="0" w:color="auto"/>
              <w:right w:val="single" w:sz="4" w:space="0" w:color="auto"/>
            </w:tcBorders>
            <w:vAlign w:val="center"/>
          </w:tcPr>
          <w:p w:rsidR="00B77356" w:rsidRPr="001826E7" w:rsidRDefault="00B77356" w:rsidP="00797C3B">
            <w:pPr>
              <w:jc w:val="center"/>
            </w:pPr>
            <w:r w:rsidRPr="001826E7">
              <w:t>20</w:t>
            </w:r>
            <w:r>
              <w:t>21</w:t>
            </w:r>
            <w:r w:rsidRPr="001826E7">
              <w:t>г</w:t>
            </w:r>
          </w:p>
        </w:tc>
        <w:tc>
          <w:tcPr>
            <w:tcW w:w="1134" w:type="dxa"/>
            <w:tcBorders>
              <w:top w:val="single" w:sz="4" w:space="0" w:color="auto"/>
              <w:left w:val="single" w:sz="4" w:space="0" w:color="auto"/>
            </w:tcBorders>
            <w:vAlign w:val="center"/>
          </w:tcPr>
          <w:p w:rsidR="00B77356" w:rsidRPr="001826E7" w:rsidRDefault="00B77356" w:rsidP="00797C3B">
            <w:pPr>
              <w:jc w:val="center"/>
            </w:pPr>
            <w:r w:rsidRPr="001826E7">
              <w:t>202</w:t>
            </w:r>
            <w:r>
              <w:t>2</w:t>
            </w:r>
            <w:r w:rsidRPr="001826E7">
              <w:t>г</w:t>
            </w:r>
          </w:p>
        </w:tc>
      </w:tr>
      <w:tr w:rsidR="00B77356" w:rsidRPr="00133B51" w:rsidTr="00797C3B">
        <w:tc>
          <w:tcPr>
            <w:tcW w:w="534" w:type="dxa"/>
          </w:tcPr>
          <w:p w:rsidR="00B77356" w:rsidRPr="001826E7" w:rsidRDefault="00B77356" w:rsidP="00797C3B">
            <w:pPr>
              <w:jc w:val="center"/>
            </w:pPr>
            <w:r>
              <w:t>1.</w:t>
            </w:r>
          </w:p>
        </w:tc>
        <w:tc>
          <w:tcPr>
            <w:tcW w:w="5103" w:type="dxa"/>
          </w:tcPr>
          <w:p w:rsidR="00B77356" w:rsidRPr="0016655A" w:rsidRDefault="00B77356" w:rsidP="00797C3B">
            <w:pPr>
              <w:jc w:val="both"/>
            </w:pPr>
            <w:r w:rsidRPr="00053A7B">
              <w:t>Ремонт, содержание и техническое обслуживание объектов коммунального хозяйства муниципального имущества</w:t>
            </w:r>
          </w:p>
        </w:tc>
        <w:tc>
          <w:tcPr>
            <w:tcW w:w="992" w:type="dxa"/>
          </w:tcPr>
          <w:p w:rsidR="00B77356" w:rsidRPr="001826E7" w:rsidRDefault="00B77356" w:rsidP="00797C3B">
            <w:pPr>
              <w:jc w:val="center"/>
            </w:pPr>
            <w:r w:rsidRPr="001826E7">
              <w:t>Единиц</w:t>
            </w:r>
          </w:p>
        </w:tc>
        <w:tc>
          <w:tcPr>
            <w:tcW w:w="1276" w:type="dxa"/>
            <w:tcBorders>
              <w:left w:val="single" w:sz="4" w:space="0" w:color="auto"/>
              <w:right w:val="single" w:sz="4" w:space="0" w:color="auto"/>
            </w:tcBorders>
          </w:tcPr>
          <w:p w:rsidR="00B77356" w:rsidRPr="004575CD" w:rsidRDefault="00B77356" w:rsidP="00797C3B">
            <w:pPr>
              <w:jc w:val="center"/>
            </w:pPr>
            <w:r>
              <w:t>1</w:t>
            </w:r>
          </w:p>
        </w:tc>
        <w:tc>
          <w:tcPr>
            <w:tcW w:w="1134" w:type="dxa"/>
            <w:tcBorders>
              <w:left w:val="single" w:sz="4" w:space="0" w:color="auto"/>
              <w:right w:val="single" w:sz="4" w:space="0" w:color="auto"/>
            </w:tcBorders>
          </w:tcPr>
          <w:p w:rsidR="00B77356" w:rsidRPr="008B33EB" w:rsidRDefault="00B77356" w:rsidP="00797C3B">
            <w:pPr>
              <w:jc w:val="center"/>
            </w:pPr>
            <w:r>
              <w:t>1</w:t>
            </w:r>
          </w:p>
        </w:tc>
        <w:tc>
          <w:tcPr>
            <w:tcW w:w="1134" w:type="dxa"/>
            <w:tcBorders>
              <w:left w:val="single" w:sz="4" w:space="0" w:color="auto"/>
            </w:tcBorders>
          </w:tcPr>
          <w:p w:rsidR="00B77356" w:rsidRPr="008B33EB" w:rsidRDefault="00B77356" w:rsidP="00797C3B">
            <w:pPr>
              <w:jc w:val="center"/>
            </w:pPr>
            <w:r>
              <w:t>1</w:t>
            </w:r>
          </w:p>
        </w:tc>
      </w:tr>
      <w:tr w:rsidR="00B77356" w:rsidRPr="00133B51" w:rsidTr="00797C3B">
        <w:tc>
          <w:tcPr>
            <w:tcW w:w="534" w:type="dxa"/>
          </w:tcPr>
          <w:p w:rsidR="00B77356" w:rsidRDefault="00B77356" w:rsidP="00797C3B">
            <w:pPr>
              <w:jc w:val="center"/>
            </w:pPr>
            <w:r>
              <w:t>2.</w:t>
            </w:r>
          </w:p>
        </w:tc>
        <w:tc>
          <w:tcPr>
            <w:tcW w:w="5103" w:type="dxa"/>
          </w:tcPr>
          <w:p w:rsidR="00B77356" w:rsidRPr="0016655A" w:rsidRDefault="00B77356" w:rsidP="00797C3B">
            <w:pPr>
              <w:jc w:val="both"/>
            </w:pPr>
            <w:r w:rsidRPr="00053A7B">
              <w:t>Разработка  ПСД</w:t>
            </w:r>
            <w:r>
              <w:t>, сметной документации</w:t>
            </w:r>
            <w:r w:rsidRPr="00053A7B">
              <w:t xml:space="preserve"> и </w:t>
            </w:r>
            <w:r>
              <w:t>их</w:t>
            </w:r>
            <w:r w:rsidRPr="00053A7B">
              <w:t xml:space="preserve"> экспертиза на </w:t>
            </w:r>
            <w:r>
              <w:t xml:space="preserve">строительство и </w:t>
            </w:r>
            <w:r w:rsidRPr="00053A7B">
              <w:t>капитальный ремонт артезианских скважин, расположенных на территории К</w:t>
            </w:r>
            <w:r>
              <w:t>омсомольского городского поселения</w:t>
            </w:r>
          </w:p>
        </w:tc>
        <w:tc>
          <w:tcPr>
            <w:tcW w:w="992" w:type="dxa"/>
          </w:tcPr>
          <w:p w:rsidR="00B77356" w:rsidRPr="001826E7" w:rsidRDefault="00B77356" w:rsidP="00797C3B">
            <w:pPr>
              <w:jc w:val="center"/>
            </w:pPr>
            <w:r w:rsidRPr="001826E7">
              <w:t>Единиц</w:t>
            </w:r>
          </w:p>
        </w:tc>
        <w:tc>
          <w:tcPr>
            <w:tcW w:w="1276" w:type="dxa"/>
            <w:tcBorders>
              <w:left w:val="single" w:sz="4" w:space="0" w:color="auto"/>
              <w:right w:val="single" w:sz="4" w:space="0" w:color="auto"/>
            </w:tcBorders>
          </w:tcPr>
          <w:p w:rsidR="00B77356" w:rsidRDefault="00B77356" w:rsidP="00797C3B">
            <w:pPr>
              <w:jc w:val="center"/>
            </w:pPr>
            <w:r>
              <w:t>1</w:t>
            </w:r>
          </w:p>
        </w:tc>
        <w:tc>
          <w:tcPr>
            <w:tcW w:w="1134" w:type="dxa"/>
            <w:tcBorders>
              <w:left w:val="single" w:sz="4" w:space="0" w:color="auto"/>
              <w:right w:val="single" w:sz="4" w:space="0" w:color="auto"/>
            </w:tcBorders>
          </w:tcPr>
          <w:p w:rsidR="00B77356" w:rsidRPr="008B33EB" w:rsidRDefault="00B77356" w:rsidP="00797C3B">
            <w:pPr>
              <w:jc w:val="center"/>
            </w:pPr>
            <w:r>
              <w:t>1</w:t>
            </w:r>
          </w:p>
        </w:tc>
        <w:tc>
          <w:tcPr>
            <w:tcW w:w="1134" w:type="dxa"/>
            <w:tcBorders>
              <w:left w:val="single" w:sz="4" w:space="0" w:color="auto"/>
            </w:tcBorders>
          </w:tcPr>
          <w:p w:rsidR="00B77356" w:rsidRPr="008B33EB" w:rsidRDefault="00B77356" w:rsidP="00797C3B">
            <w:pPr>
              <w:jc w:val="center"/>
            </w:pPr>
            <w:r>
              <w:t>1</w:t>
            </w:r>
          </w:p>
        </w:tc>
      </w:tr>
      <w:tr w:rsidR="00B77356" w:rsidRPr="00133B51" w:rsidTr="00797C3B">
        <w:tc>
          <w:tcPr>
            <w:tcW w:w="534" w:type="dxa"/>
          </w:tcPr>
          <w:p w:rsidR="00B77356" w:rsidRDefault="00B77356" w:rsidP="00797C3B">
            <w:pPr>
              <w:jc w:val="center"/>
            </w:pPr>
            <w:r>
              <w:t>3.</w:t>
            </w:r>
          </w:p>
        </w:tc>
        <w:tc>
          <w:tcPr>
            <w:tcW w:w="5103" w:type="dxa"/>
          </w:tcPr>
          <w:p w:rsidR="00B77356" w:rsidRPr="0016655A" w:rsidRDefault="00B77356" w:rsidP="00797C3B">
            <w:pPr>
              <w:jc w:val="both"/>
            </w:pPr>
            <w:r>
              <w:t>Строительство, капитальный ремонт, текущий ремонт артезианских скважин, расположенных на территории ГП</w:t>
            </w:r>
          </w:p>
        </w:tc>
        <w:tc>
          <w:tcPr>
            <w:tcW w:w="992" w:type="dxa"/>
          </w:tcPr>
          <w:p w:rsidR="00B77356" w:rsidRPr="001826E7" w:rsidRDefault="00B77356" w:rsidP="00797C3B">
            <w:pPr>
              <w:jc w:val="center"/>
            </w:pPr>
            <w:r w:rsidRPr="001826E7">
              <w:t>Единиц</w:t>
            </w:r>
          </w:p>
        </w:tc>
        <w:tc>
          <w:tcPr>
            <w:tcW w:w="1276" w:type="dxa"/>
            <w:tcBorders>
              <w:left w:val="single" w:sz="4" w:space="0" w:color="auto"/>
              <w:right w:val="single" w:sz="4" w:space="0" w:color="auto"/>
            </w:tcBorders>
          </w:tcPr>
          <w:p w:rsidR="00B77356" w:rsidRPr="004575CD" w:rsidRDefault="00B77356" w:rsidP="00797C3B">
            <w:pPr>
              <w:jc w:val="center"/>
            </w:pPr>
            <w:r>
              <w:t>1</w:t>
            </w:r>
          </w:p>
        </w:tc>
        <w:tc>
          <w:tcPr>
            <w:tcW w:w="1134" w:type="dxa"/>
            <w:tcBorders>
              <w:left w:val="single" w:sz="4" w:space="0" w:color="auto"/>
              <w:right w:val="single" w:sz="4" w:space="0" w:color="auto"/>
            </w:tcBorders>
          </w:tcPr>
          <w:p w:rsidR="00B77356" w:rsidRPr="008B33EB" w:rsidRDefault="00B77356" w:rsidP="00797C3B">
            <w:pPr>
              <w:jc w:val="center"/>
            </w:pPr>
            <w:r>
              <w:t>1</w:t>
            </w:r>
          </w:p>
        </w:tc>
        <w:tc>
          <w:tcPr>
            <w:tcW w:w="1134" w:type="dxa"/>
            <w:tcBorders>
              <w:left w:val="single" w:sz="4" w:space="0" w:color="auto"/>
            </w:tcBorders>
          </w:tcPr>
          <w:p w:rsidR="00B77356" w:rsidRPr="008B33EB" w:rsidRDefault="00B77356" w:rsidP="00797C3B">
            <w:pPr>
              <w:jc w:val="center"/>
            </w:pPr>
            <w:r>
              <w:t>1</w:t>
            </w:r>
          </w:p>
        </w:tc>
      </w:tr>
      <w:tr w:rsidR="00B77356" w:rsidRPr="00133B51" w:rsidTr="00797C3B">
        <w:tc>
          <w:tcPr>
            <w:tcW w:w="534" w:type="dxa"/>
          </w:tcPr>
          <w:p w:rsidR="00B77356" w:rsidRPr="004575CD" w:rsidRDefault="00B77356" w:rsidP="00797C3B">
            <w:pPr>
              <w:ind w:left="-142" w:right="-108"/>
              <w:jc w:val="center"/>
            </w:pPr>
            <w:r>
              <w:t>4.</w:t>
            </w:r>
          </w:p>
        </w:tc>
        <w:tc>
          <w:tcPr>
            <w:tcW w:w="5103" w:type="dxa"/>
          </w:tcPr>
          <w:p w:rsidR="00B77356" w:rsidRPr="0019725F" w:rsidRDefault="00B77356" w:rsidP="00797C3B">
            <w:pPr>
              <w:jc w:val="both"/>
            </w:pPr>
            <w:r>
              <w:t>Прочие мероприятия в области коммунального хозяйства</w:t>
            </w:r>
          </w:p>
        </w:tc>
        <w:tc>
          <w:tcPr>
            <w:tcW w:w="992" w:type="dxa"/>
          </w:tcPr>
          <w:p w:rsidR="00B77356" w:rsidRPr="008B33EB" w:rsidRDefault="00B77356" w:rsidP="00797C3B">
            <w:pPr>
              <w:jc w:val="center"/>
            </w:pPr>
            <w:r w:rsidRPr="008B33EB">
              <w:t>Единиц</w:t>
            </w:r>
          </w:p>
        </w:tc>
        <w:tc>
          <w:tcPr>
            <w:tcW w:w="1276" w:type="dxa"/>
            <w:tcBorders>
              <w:left w:val="single" w:sz="4" w:space="0" w:color="auto"/>
              <w:right w:val="single" w:sz="4" w:space="0" w:color="auto"/>
            </w:tcBorders>
          </w:tcPr>
          <w:p w:rsidR="00B77356" w:rsidRPr="008B33EB" w:rsidRDefault="00B77356" w:rsidP="00797C3B">
            <w:pPr>
              <w:jc w:val="center"/>
            </w:pPr>
            <w:r w:rsidRPr="008B33EB">
              <w:t>1</w:t>
            </w:r>
          </w:p>
        </w:tc>
        <w:tc>
          <w:tcPr>
            <w:tcW w:w="1134" w:type="dxa"/>
            <w:tcBorders>
              <w:left w:val="single" w:sz="4" w:space="0" w:color="auto"/>
              <w:right w:val="single" w:sz="4" w:space="0" w:color="auto"/>
            </w:tcBorders>
          </w:tcPr>
          <w:p w:rsidR="00B77356" w:rsidRPr="008B33EB" w:rsidRDefault="00B77356" w:rsidP="00797C3B">
            <w:pPr>
              <w:jc w:val="center"/>
            </w:pPr>
            <w:r>
              <w:t>1</w:t>
            </w:r>
          </w:p>
        </w:tc>
        <w:tc>
          <w:tcPr>
            <w:tcW w:w="1134" w:type="dxa"/>
            <w:tcBorders>
              <w:left w:val="single" w:sz="4" w:space="0" w:color="auto"/>
            </w:tcBorders>
          </w:tcPr>
          <w:p w:rsidR="00B77356" w:rsidRPr="008B33EB" w:rsidRDefault="00B77356" w:rsidP="00797C3B">
            <w:pPr>
              <w:jc w:val="center"/>
            </w:pPr>
            <w:r>
              <w:t>1</w:t>
            </w:r>
          </w:p>
        </w:tc>
      </w:tr>
      <w:tr w:rsidR="00B77356" w:rsidRPr="00133B51" w:rsidTr="00797C3B">
        <w:trPr>
          <w:trHeight w:val="666"/>
        </w:trPr>
        <w:tc>
          <w:tcPr>
            <w:tcW w:w="534" w:type="dxa"/>
          </w:tcPr>
          <w:p w:rsidR="00B77356" w:rsidRPr="004575CD" w:rsidRDefault="00B77356" w:rsidP="00797C3B">
            <w:pPr>
              <w:ind w:left="-142" w:right="-108"/>
              <w:jc w:val="center"/>
            </w:pPr>
            <w:r>
              <w:t>5.</w:t>
            </w:r>
          </w:p>
        </w:tc>
        <w:tc>
          <w:tcPr>
            <w:tcW w:w="5103" w:type="dxa"/>
          </w:tcPr>
          <w:p w:rsidR="00B77356" w:rsidRPr="0019725F" w:rsidRDefault="00B77356" w:rsidP="00797C3B">
            <w:pPr>
              <w:pStyle w:val="ab"/>
              <w:tabs>
                <w:tab w:val="left" w:pos="504"/>
              </w:tabs>
              <w:spacing w:after="0" w:line="0" w:lineRule="atLeast"/>
              <w:ind w:left="0"/>
              <w:jc w:val="both"/>
              <w:rPr>
                <w:rFonts w:ascii="Times New Roman" w:hAnsi="Times New Roman"/>
                <w:sz w:val="20"/>
                <w:szCs w:val="20"/>
              </w:rPr>
            </w:pPr>
            <w:r>
              <w:rPr>
                <w:rFonts w:ascii="Times New Roman" w:hAnsi="Times New Roman"/>
              </w:rPr>
              <w:t xml:space="preserve">Изготовление ПСД, сметной документации и строительство </w:t>
            </w:r>
            <w:r w:rsidRPr="00053A7B">
              <w:rPr>
                <w:rFonts w:ascii="Times New Roman" w:hAnsi="Times New Roman"/>
              </w:rPr>
              <w:t xml:space="preserve">сливной станции </w:t>
            </w:r>
            <w:r>
              <w:rPr>
                <w:rFonts w:ascii="Times New Roman" w:hAnsi="Times New Roman"/>
              </w:rPr>
              <w:t>по</w:t>
            </w:r>
            <w:r w:rsidRPr="00053A7B">
              <w:rPr>
                <w:rFonts w:ascii="Times New Roman" w:hAnsi="Times New Roman"/>
              </w:rPr>
              <w:t xml:space="preserve"> прием</w:t>
            </w:r>
            <w:r>
              <w:rPr>
                <w:rFonts w:ascii="Times New Roman" w:hAnsi="Times New Roman"/>
              </w:rPr>
              <w:t>у</w:t>
            </w:r>
            <w:r w:rsidRPr="00053A7B">
              <w:rPr>
                <w:rFonts w:ascii="Times New Roman" w:hAnsi="Times New Roman"/>
              </w:rPr>
              <w:t xml:space="preserve"> жидких от</w:t>
            </w:r>
            <w:r>
              <w:rPr>
                <w:rFonts w:ascii="Times New Roman" w:hAnsi="Times New Roman"/>
              </w:rPr>
              <w:t>ходов</w:t>
            </w:r>
          </w:p>
        </w:tc>
        <w:tc>
          <w:tcPr>
            <w:tcW w:w="992" w:type="dxa"/>
          </w:tcPr>
          <w:p w:rsidR="00B77356" w:rsidRPr="008B33EB" w:rsidRDefault="00B77356" w:rsidP="00797C3B">
            <w:pPr>
              <w:jc w:val="center"/>
            </w:pPr>
            <w:r w:rsidRPr="008B33EB">
              <w:t>Единиц</w:t>
            </w:r>
          </w:p>
        </w:tc>
        <w:tc>
          <w:tcPr>
            <w:tcW w:w="1276" w:type="dxa"/>
            <w:tcBorders>
              <w:left w:val="single" w:sz="4" w:space="0" w:color="auto"/>
              <w:right w:val="single" w:sz="4" w:space="0" w:color="auto"/>
            </w:tcBorders>
          </w:tcPr>
          <w:p w:rsidR="00B77356" w:rsidRPr="008B33EB" w:rsidRDefault="00B77356" w:rsidP="00797C3B">
            <w:pPr>
              <w:jc w:val="center"/>
            </w:pPr>
            <w:r w:rsidRPr="008B33EB">
              <w:t>1</w:t>
            </w:r>
          </w:p>
        </w:tc>
        <w:tc>
          <w:tcPr>
            <w:tcW w:w="1134" w:type="dxa"/>
            <w:tcBorders>
              <w:left w:val="single" w:sz="4" w:space="0" w:color="auto"/>
              <w:right w:val="single" w:sz="4" w:space="0" w:color="auto"/>
            </w:tcBorders>
          </w:tcPr>
          <w:p w:rsidR="00B77356" w:rsidRPr="008B33EB" w:rsidRDefault="00B77356" w:rsidP="00797C3B">
            <w:pPr>
              <w:jc w:val="center"/>
            </w:pPr>
            <w:r w:rsidRPr="008B33EB">
              <w:t>0</w:t>
            </w:r>
          </w:p>
        </w:tc>
        <w:tc>
          <w:tcPr>
            <w:tcW w:w="1134" w:type="dxa"/>
            <w:tcBorders>
              <w:left w:val="single" w:sz="4" w:space="0" w:color="auto"/>
            </w:tcBorders>
          </w:tcPr>
          <w:p w:rsidR="00B77356" w:rsidRPr="008B33EB" w:rsidRDefault="00B77356" w:rsidP="00797C3B">
            <w:pPr>
              <w:jc w:val="center"/>
            </w:pPr>
            <w:r w:rsidRPr="008B33EB">
              <w:t>0</w:t>
            </w:r>
          </w:p>
        </w:tc>
      </w:tr>
      <w:tr w:rsidR="00B77356" w:rsidRPr="00133B51" w:rsidTr="00797C3B">
        <w:tc>
          <w:tcPr>
            <w:tcW w:w="534" w:type="dxa"/>
          </w:tcPr>
          <w:p w:rsidR="00B77356" w:rsidRPr="004575CD" w:rsidRDefault="00B77356" w:rsidP="00797C3B">
            <w:pPr>
              <w:ind w:left="-142" w:right="-108"/>
              <w:jc w:val="center"/>
            </w:pPr>
            <w:r>
              <w:t>6</w:t>
            </w:r>
            <w:r w:rsidRPr="004575CD">
              <w:t>.</w:t>
            </w:r>
          </w:p>
        </w:tc>
        <w:tc>
          <w:tcPr>
            <w:tcW w:w="5103" w:type="dxa"/>
          </w:tcPr>
          <w:p w:rsidR="00B77356" w:rsidRPr="000B4437" w:rsidRDefault="00B77356" w:rsidP="00797C3B">
            <w:pPr>
              <w:jc w:val="both"/>
            </w:pPr>
            <w:r w:rsidRPr="00053A7B">
              <w:t>Строительство канализаци</w:t>
            </w:r>
            <w:r>
              <w:t>онной сетидля домов 36,38 по ул. Колганова</w:t>
            </w:r>
          </w:p>
        </w:tc>
        <w:tc>
          <w:tcPr>
            <w:tcW w:w="992" w:type="dxa"/>
          </w:tcPr>
          <w:p w:rsidR="00B77356" w:rsidRPr="001826E7" w:rsidRDefault="00B77356" w:rsidP="00797C3B">
            <w:pPr>
              <w:jc w:val="center"/>
            </w:pPr>
            <w:r w:rsidRPr="001826E7">
              <w:t>Единиц</w:t>
            </w:r>
          </w:p>
        </w:tc>
        <w:tc>
          <w:tcPr>
            <w:tcW w:w="1276" w:type="dxa"/>
            <w:tcBorders>
              <w:left w:val="single" w:sz="4" w:space="0" w:color="auto"/>
              <w:right w:val="single" w:sz="4" w:space="0" w:color="auto"/>
            </w:tcBorders>
          </w:tcPr>
          <w:p w:rsidR="00B77356" w:rsidRPr="004575CD" w:rsidRDefault="00B77356" w:rsidP="00797C3B">
            <w:pPr>
              <w:jc w:val="center"/>
            </w:pPr>
            <w:r w:rsidRPr="004575CD">
              <w:t>1</w:t>
            </w:r>
          </w:p>
        </w:tc>
        <w:tc>
          <w:tcPr>
            <w:tcW w:w="1134" w:type="dxa"/>
            <w:tcBorders>
              <w:left w:val="single" w:sz="4" w:space="0" w:color="auto"/>
              <w:right w:val="single" w:sz="4" w:space="0" w:color="auto"/>
            </w:tcBorders>
          </w:tcPr>
          <w:p w:rsidR="00B77356" w:rsidRPr="004575CD" w:rsidRDefault="00B77356" w:rsidP="00797C3B">
            <w:pPr>
              <w:jc w:val="center"/>
            </w:pPr>
            <w:r>
              <w:t>1</w:t>
            </w:r>
          </w:p>
        </w:tc>
        <w:tc>
          <w:tcPr>
            <w:tcW w:w="1134" w:type="dxa"/>
            <w:tcBorders>
              <w:left w:val="single" w:sz="4" w:space="0" w:color="auto"/>
            </w:tcBorders>
          </w:tcPr>
          <w:p w:rsidR="00B77356" w:rsidRPr="004575CD" w:rsidRDefault="00B77356" w:rsidP="00797C3B">
            <w:pPr>
              <w:jc w:val="center"/>
            </w:pPr>
            <w:r>
              <w:t>1</w:t>
            </w:r>
          </w:p>
        </w:tc>
      </w:tr>
      <w:tr w:rsidR="00B77356" w:rsidRPr="00133B51" w:rsidTr="00797C3B">
        <w:tc>
          <w:tcPr>
            <w:tcW w:w="534" w:type="dxa"/>
          </w:tcPr>
          <w:p w:rsidR="00B77356" w:rsidRDefault="00B77356" w:rsidP="00797C3B">
            <w:pPr>
              <w:ind w:left="-142" w:right="-108"/>
              <w:jc w:val="center"/>
            </w:pPr>
            <w:r>
              <w:t>7</w:t>
            </w:r>
          </w:p>
        </w:tc>
        <w:tc>
          <w:tcPr>
            <w:tcW w:w="5103" w:type="dxa"/>
          </w:tcPr>
          <w:p w:rsidR="00B77356" w:rsidRPr="000B4437" w:rsidRDefault="00B77356" w:rsidP="00797C3B">
            <w:pPr>
              <w:jc w:val="both"/>
            </w:pPr>
            <w:r w:rsidRPr="007F2211">
              <w:t>Изготовление ПСД на газификацию (строительство участков газораспределительных сетей) жилых домов,  строительство участков газораспределительных сетей жилых домов</w:t>
            </w:r>
          </w:p>
        </w:tc>
        <w:tc>
          <w:tcPr>
            <w:tcW w:w="992" w:type="dxa"/>
          </w:tcPr>
          <w:p w:rsidR="00B77356" w:rsidRPr="001826E7" w:rsidRDefault="00B77356" w:rsidP="00797C3B">
            <w:pPr>
              <w:jc w:val="center"/>
            </w:pPr>
            <w:r w:rsidRPr="001826E7">
              <w:t>Единиц</w:t>
            </w:r>
          </w:p>
        </w:tc>
        <w:tc>
          <w:tcPr>
            <w:tcW w:w="1276" w:type="dxa"/>
            <w:tcBorders>
              <w:left w:val="single" w:sz="4" w:space="0" w:color="auto"/>
              <w:right w:val="single" w:sz="4" w:space="0" w:color="auto"/>
            </w:tcBorders>
          </w:tcPr>
          <w:p w:rsidR="00B77356" w:rsidRPr="004575CD" w:rsidRDefault="00B77356" w:rsidP="00797C3B">
            <w:pPr>
              <w:jc w:val="center"/>
            </w:pPr>
            <w:r>
              <w:t>1</w:t>
            </w:r>
          </w:p>
        </w:tc>
        <w:tc>
          <w:tcPr>
            <w:tcW w:w="1134" w:type="dxa"/>
            <w:tcBorders>
              <w:left w:val="single" w:sz="4" w:space="0" w:color="auto"/>
              <w:right w:val="single" w:sz="4" w:space="0" w:color="auto"/>
            </w:tcBorders>
          </w:tcPr>
          <w:p w:rsidR="00B77356" w:rsidRPr="004575CD" w:rsidRDefault="00B77356" w:rsidP="00797C3B">
            <w:pPr>
              <w:jc w:val="center"/>
            </w:pPr>
            <w:r>
              <w:t>1</w:t>
            </w:r>
          </w:p>
        </w:tc>
        <w:tc>
          <w:tcPr>
            <w:tcW w:w="1134" w:type="dxa"/>
            <w:tcBorders>
              <w:left w:val="single" w:sz="4" w:space="0" w:color="auto"/>
            </w:tcBorders>
          </w:tcPr>
          <w:p w:rsidR="00B77356" w:rsidRPr="004575CD" w:rsidRDefault="00B77356" w:rsidP="00797C3B">
            <w:pPr>
              <w:jc w:val="center"/>
            </w:pPr>
            <w:r>
              <w:t>1</w:t>
            </w:r>
          </w:p>
        </w:tc>
      </w:tr>
    </w:tbl>
    <w:p w:rsidR="00B77356" w:rsidRDefault="00B77356" w:rsidP="00B77356">
      <w:pPr>
        <w:spacing w:line="0" w:lineRule="atLeast"/>
        <w:jc w:val="right"/>
        <w:rPr>
          <w:b/>
          <w:sz w:val="24"/>
          <w:szCs w:val="24"/>
        </w:rPr>
      </w:pPr>
    </w:p>
    <w:p w:rsidR="00B77356" w:rsidRDefault="00B77356" w:rsidP="00B77356">
      <w:pPr>
        <w:spacing w:line="0" w:lineRule="atLeast"/>
        <w:jc w:val="right"/>
        <w:rPr>
          <w:b/>
          <w:sz w:val="24"/>
          <w:szCs w:val="24"/>
        </w:rPr>
      </w:pPr>
    </w:p>
    <w:p w:rsidR="00B77356" w:rsidRDefault="00B77356" w:rsidP="00B77356">
      <w:pPr>
        <w:spacing w:line="0" w:lineRule="atLeast"/>
        <w:jc w:val="right"/>
        <w:rPr>
          <w:b/>
          <w:sz w:val="24"/>
          <w:szCs w:val="24"/>
        </w:rPr>
      </w:pPr>
    </w:p>
    <w:p w:rsidR="00B77356" w:rsidRDefault="00B77356" w:rsidP="00B77356">
      <w:pPr>
        <w:spacing w:line="0" w:lineRule="atLeast"/>
        <w:jc w:val="right"/>
        <w:rPr>
          <w:b/>
          <w:sz w:val="24"/>
          <w:szCs w:val="24"/>
        </w:rPr>
      </w:pPr>
      <w:r w:rsidRPr="00071DF3">
        <w:rPr>
          <w:b/>
          <w:sz w:val="24"/>
          <w:szCs w:val="24"/>
        </w:rPr>
        <w:t>Таблица 8</w:t>
      </w:r>
    </w:p>
    <w:p w:rsidR="00B77356" w:rsidRDefault="00B77356" w:rsidP="00B77356">
      <w:pPr>
        <w:spacing w:line="0" w:lineRule="atLeast"/>
        <w:jc w:val="right"/>
        <w:rPr>
          <w:b/>
          <w:sz w:val="24"/>
          <w:szCs w:val="24"/>
        </w:rPr>
      </w:pPr>
    </w:p>
    <w:p w:rsidR="00B77356" w:rsidRPr="00133B51" w:rsidRDefault="00B77356" w:rsidP="00B77356">
      <w:pPr>
        <w:spacing w:line="0" w:lineRule="atLeast"/>
        <w:jc w:val="right"/>
        <w:rPr>
          <w:b/>
        </w:rPr>
      </w:pPr>
      <w:r w:rsidRPr="00133B51">
        <w:rPr>
          <w:b/>
        </w:rPr>
        <w:t>Целевые индикаторы, ха</w:t>
      </w:r>
      <w:r>
        <w:rPr>
          <w:b/>
        </w:rPr>
        <w:t xml:space="preserve">рактеризующие выполнения работ </w:t>
      </w:r>
      <w:r w:rsidRPr="00133B51">
        <w:rPr>
          <w:b/>
        </w:rPr>
        <w:t xml:space="preserve">по газификации      </w:t>
      </w:r>
    </w:p>
    <w:p w:rsidR="00B77356" w:rsidRDefault="00B77356" w:rsidP="00B77356">
      <w:pPr>
        <w:spacing w:line="0" w:lineRule="atLeast"/>
        <w:jc w:val="center"/>
        <w:rPr>
          <w:b/>
        </w:rPr>
      </w:pPr>
      <w:r w:rsidRPr="00133B51">
        <w:rPr>
          <w:b/>
        </w:rPr>
        <w:t xml:space="preserve">Комсомольского городского поселения  </w:t>
      </w:r>
    </w:p>
    <w:p w:rsidR="00B77356" w:rsidRPr="00133B51" w:rsidRDefault="00B77356" w:rsidP="00B77356">
      <w:pPr>
        <w:spacing w:line="0" w:lineRule="atLeast"/>
        <w:jc w:val="center"/>
        <w:rPr>
          <w:b/>
        </w:rPr>
      </w:pPr>
    </w:p>
    <w:p w:rsidR="00B77356" w:rsidRDefault="00B77356" w:rsidP="00B77356">
      <w:pPr>
        <w:spacing w:line="0" w:lineRule="atLeast"/>
        <w:jc w:val="center"/>
        <w:rPr>
          <w:b/>
          <w:sz w:val="24"/>
          <w:szCs w:val="24"/>
        </w:rPr>
      </w:pPr>
      <w:r>
        <w:rPr>
          <w:b/>
          <w:sz w:val="24"/>
          <w:szCs w:val="24"/>
        </w:rPr>
        <w:t xml:space="preserve">Перечень </w:t>
      </w:r>
      <w:r w:rsidRPr="00133B51">
        <w:rPr>
          <w:b/>
          <w:sz w:val="24"/>
          <w:szCs w:val="24"/>
        </w:rPr>
        <w:t>целевых индикаторов (показателей) подпрограммы</w:t>
      </w:r>
    </w:p>
    <w:p w:rsidR="00B77356" w:rsidRPr="00133B51" w:rsidRDefault="00B77356" w:rsidP="00B77356">
      <w:pPr>
        <w:spacing w:line="0" w:lineRule="atLeast"/>
        <w:jc w:val="center"/>
        <w:rPr>
          <w:b/>
          <w:sz w:val="24"/>
          <w:szCs w:val="24"/>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395"/>
        <w:gridCol w:w="1275"/>
        <w:gridCol w:w="1134"/>
        <w:gridCol w:w="1276"/>
        <w:gridCol w:w="1418"/>
      </w:tblGrid>
      <w:tr w:rsidR="00B77356" w:rsidRPr="00133B51" w:rsidTr="00797C3B">
        <w:trPr>
          <w:trHeight w:val="540"/>
        </w:trPr>
        <w:tc>
          <w:tcPr>
            <w:tcW w:w="709" w:type="dxa"/>
            <w:vMerge w:val="restart"/>
          </w:tcPr>
          <w:p w:rsidR="00B77356" w:rsidRPr="00071DF3" w:rsidRDefault="00B77356" w:rsidP="00797C3B">
            <w:pPr>
              <w:spacing w:line="0" w:lineRule="atLeast"/>
              <w:jc w:val="center"/>
            </w:pPr>
            <w:r w:rsidRPr="00071DF3">
              <w:t>№ п/п</w:t>
            </w:r>
          </w:p>
        </w:tc>
        <w:tc>
          <w:tcPr>
            <w:tcW w:w="4395" w:type="dxa"/>
            <w:vMerge w:val="restart"/>
          </w:tcPr>
          <w:p w:rsidR="00B77356" w:rsidRPr="00071DF3" w:rsidRDefault="00B77356" w:rsidP="00797C3B">
            <w:pPr>
              <w:spacing w:line="0" w:lineRule="atLeast"/>
              <w:jc w:val="center"/>
            </w:pPr>
            <w:r w:rsidRPr="00071DF3">
              <w:t>Наименование целевого индикатора</w:t>
            </w:r>
          </w:p>
          <w:p w:rsidR="00B77356" w:rsidRPr="00071DF3" w:rsidRDefault="00B77356" w:rsidP="00797C3B">
            <w:pPr>
              <w:spacing w:line="0" w:lineRule="atLeast"/>
              <w:jc w:val="center"/>
            </w:pPr>
            <w:r w:rsidRPr="00071DF3">
              <w:t>(показателя)</w:t>
            </w:r>
          </w:p>
        </w:tc>
        <w:tc>
          <w:tcPr>
            <w:tcW w:w="1275" w:type="dxa"/>
            <w:vMerge w:val="restart"/>
          </w:tcPr>
          <w:p w:rsidR="00B77356" w:rsidRPr="00071DF3" w:rsidRDefault="00B77356" w:rsidP="00797C3B">
            <w:pPr>
              <w:spacing w:line="0" w:lineRule="atLeast"/>
              <w:jc w:val="both"/>
            </w:pPr>
            <w:r>
              <w:t>Единица  измерения</w:t>
            </w:r>
          </w:p>
        </w:tc>
        <w:tc>
          <w:tcPr>
            <w:tcW w:w="3828" w:type="dxa"/>
            <w:gridSpan w:val="3"/>
            <w:tcBorders>
              <w:bottom w:val="single" w:sz="4" w:space="0" w:color="auto"/>
            </w:tcBorders>
          </w:tcPr>
          <w:p w:rsidR="00B77356" w:rsidRPr="00071DF3" w:rsidRDefault="00B77356" w:rsidP="00797C3B">
            <w:pPr>
              <w:spacing w:line="0" w:lineRule="atLeast"/>
              <w:jc w:val="center"/>
            </w:pPr>
            <w:r w:rsidRPr="00071DF3">
              <w:t>Значения целевых  индикаторов (показателей)</w:t>
            </w:r>
          </w:p>
        </w:tc>
      </w:tr>
      <w:tr w:rsidR="00B77356" w:rsidRPr="00133B51" w:rsidTr="00797C3B">
        <w:trPr>
          <w:trHeight w:val="225"/>
        </w:trPr>
        <w:tc>
          <w:tcPr>
            <w:tcW w:w="709" w:type="dxa"/>
            <w:vMerge/>
          </w:tcPr>
          <w:p w:rsidR="00B77356" w:rsidRPr="00071DF3" w:rsidRDefault="00B77356" w:rsidP="00797C3B">
            <w:pPr>
              <w:jc w:val="center"/>
            </w:pPr>
          </w:p>
        </w:tc>
        <w:tc>
          <w:tcPr>
            <w:tcW w:w="4395" w:type="dxa"/>
            <w:vMerge/>
          </w:tcPr>
          <w:p w:rsidR="00B77356" w:rsidRPr="00071DF3" w:rsidRDefault="00B77356" w:rsidP="00797C3B">
            <w:pPr>
              <w:jc w:val="center"/>
              <w:rPr>
                <w:b/>
              </w:rPr>
            </w:pPr>
          </w:p>
        </w:tc>
        <w:tc>
          <w:tcPr>
            <w:tcW w:w="1275" w:type="dxa"/>
            <w:vMerge/>
          </w:tcPr>
          <w:p w:rsidR="00B77356" w:rsidRPr="00071DF3" w:rsidRDefault="00B77356" w:rsidP="00797C3B">
            <w:pPr>
              <w:jc w:val="center"/>
              <w:rPr>
                <w:b/>
              </w:rPr>
            </w:pPr>
          </w:p>
        </w:tc>
        <w:tc>
          <w:tcPr>
            <w:tcW w:w="1134" w:type="dxa"/>
            <w:tcBorders>
              <w:top w:val="single" w:sz="4" w:space="0" w:color="auto"/>
              <w:left w:val="single" w:sz="4" w:space="0" w:color="auto"/>
              <w:right w:val="single" w:sz="4" w:space="0" w:color="auto"/>
            </w:tcBorders>
          </w:tcPr>
          <w:p w:rsidR="00B77356" w:rsidRPr="00071DF3" w:rsidRDefault="00B77356" w:rsidP="00797C3B">
            <w:pPr>
              <w:jc w:val="center"/>
            </w:pPr>
            <w:r w:rsidRPr="00071DF3">
              <w:t>20</w:t>
            </w:r>
            <w:r>
              <w:t>20</w:t>
            </w:r>
            <w:r w:rsidRPr="00071DF3">
              <w:t>г</w:t>
            </w:r>
          </w:p>
        </w:tc>
        <w:tc>
          <w:tcPr>
            <w:tcW w:w="1276" w:type="dxa"/>
            <w:tcBorders>
              <w:top w:val="single" w:sz="4" w:space="0" w:color="auto"/>
              <w:left w:val="single" w:sz="4" w:space="0" w:color="auto"/>
              <w:right w:val="single" w:sz="4" w:space="0" w:color="auto"/>
            </w:tcBorders>
          </w:tcPr>
          <w:p w:rsidR="00B77356" w:rsidRPr="00071DF3" w:rsidRDefault="00B77356" w:rsidP="00797C3B">
            <w:pPr>
              <w:jc w:val="center"/>
            </w:pPr>
            <w:r w:rsidRPr="00071DF3">
              <w:t>20</w:t>
            </w:r>
            <w:r>
              <w:t>21</w:t>
            </w:r>
            <w:r w:rsidRPr="00071DF3">
              <w:t>г</w:t>
            </w:r>
          </w:p>
        </w:tc>
        <w:tc>
          <w:tcPr>
            <w:tcW w:w="1418" w:type="dxa"/>
            <w:tcBorders>
              <w:top w:val="single" w:sz="4" w:space="0" w:color="auto"/>
              <w:left w:val="single" w:sz="4" w:space="0" w:color="auto"/>
            </w:tcBorders>
          </w:tcPr>
          <w:p w:rsidR="00B77356" w:rsidRPr="00071DF3" w:rsidRDefault="00B77356" w:rsidP="00797C3B">
            <w:pPr>
              <w:jc w:val="center"/>
            </w:pPr>
            <w:r w:rsidRPr="00071DF3">
              <w:t>202</w:t>
            </w:r>
            <w:r>
              <w:t>2</w:t>
            </w:r>
            <w:r w:rsidRPr="00071DF3">
              <w:t>г.</w:t>
            </w:r>
          </w:p>
        </w:tc>
      </w:tr>
      <w:tr w:rsidR="00B77356" w:rsidRPr="00133B51" w:rsidTr="00797C3B">
        <w:trPr>
          <w:trHeight w:val="1193"/>
        </w:trPr>
        <w:tc>
          <w:tcPr>
            <w:tcW w:w="709" w:type="dxa"/>
          </w:tcPr>
          <w:p w:rsidR="00B77356" w:rsidRPr="00071DF3" w:rsidRDefault="00B77356" w:rsidP="00797C3B">
            <w:pPr>
              <w:jc w:val="center"/>
            </w:pPr>
            <w:r w:rsidRPr="00071DF3">
              <w:t>1.</w:t>
            </w:r>
          </w:p>
        </w:tc>
        <w:tc>
          <w:tcPr>
            <w:tcW w:w="4395" w:type="dxa"/>
          </w:tcPr>
          <w:p w:rsidR="00B77356" w:rsidRPr="007F2211" w:rsidRDefault="00B77356" w:rsidP="00797C3B">
            <w:r w:rsidRPr="007F2211">
              <w:t>Изготовление ПСД на газификацию (строительство участков газораспределительных сетей) жилых домов,  строительство участков газораспределительных сетей жилых домов</w:t>
            </w:r>
          </w:p>
        </w:tc>
        <w:tc>
          <w:tcPr>
            <w:tcW w:w="1275" w:type="dxa"/>
          </w:tcPr>
          <w:p w:rsidR="00B77356" w:rsidRPr="007F2211" w:rsidRDefault="00B77356" w:rsidP="00797C3B">
            <w:pPr>
              <w:jc w:val="center"/>
            </w:pPr>
            <w:r w:rsidRPr="007F2211">
              <w:t>Единиц</w:t>
            </w:r>
          </w:p>
        </w:tc>
        <w:tc>
          <w:tcPr>
            <w:tcW w:w="1134" w:type="dxa"/>
            <w:tcBorders>
              <w:left w:val="single" w:sz="4" w:space="0" w:color="auto"/>
              <w:right w:val="single" w:sz="4" w:space="0" w:color="auto"/>
            </w:tcBorders>
          </w:tcPr>
          <w:p w:rsidR="00B77356" w:rsidRPr="007F2211" w:rsidRDefault="00B77356" w:rsidP="00797C3B">
            <w:pPr>
              <w:jc w:val="center"/>
            </w:pPr>
            <w:r w:rsidRPr="007F2211">
              <w:t>1</w:t>
            </w:r>
          </w:p>
        </w:tc>
        <w:tc>
          <w:tcPr>
            <w:tcW w:w="1276" w:type="dxa"/>
            <w:tcBorders>
              <w:left w:val="single" w:sz="4" w:space="0" w:color="auto"/>
              <w:right w:val="single" w:sz="4" w:space="0" w:color="auto"/>
            </w:tcBorders>
          </w:tcPr>
          <w:p w:rsidR="00B77356" w:rsidRPr="007F2211" w:rsidRDefault="00B77356" w:rsidP="00797C3B">
            <w:pPr>
              <w:jc w:val="center"/>
            </w:pPr>
            <w:r w:rsidRPr="007F2211">
              <w:t>0</w:t>
            </w:r>
          </w:p>
        </w:tc>
        <w:tc>
          <w:tcPr>
            <w:tcW w:w="1418" w:type="dxa"/>
            <w:tcBorders>
              <w:left w:val="single" w:sz="4" w:space="0" w:color="auto"/>
            </w:tcBorders>
          </w:tcPr>
          <w:p w:rsidR="00B77356" w:rsidRPr="007F2211" w:rsidRDefault="00B77356" w:rsidP="00797C3B">
            <w:pPr>
              <w:jc w:val="center"/>
            </w:pPr>
            <w:r w:rsidRPr="007F2211">
              <w:t>0</w:t>
            </w:r>
          </w:p>
        </w:tc>
      </w:tr>
    </w:tbl>
    <w:p w:rsidR="00B77356" w:rsidRPr="00133B51" w:rsidRDefault="00B77356" w:rsidP="00B77356">
      <w:pPr>
        <w:spacing w:line="0" w:lineRule="atLeast"/>
        <w:jc w:val="right"/>
        <w:rPr>
          <w:b/>
        </w:rPr>
      </w:pPr>
    </w:p>
    <w:p w:rsidR="00B77356" w:rsidRDefault="00B77356" w:rsidP="00B77356">
      <w:pPr>
        <w:spacing w:line="0" w:lineRule="atLeast"/>
        <w:jc w:val="right"/>
        <w:rPr>
          <w:b/>
        </w:rPr>
      </w:pPr>
    </w:p>
    <w:p w:rsidR="00B77356" w:rsidRDefault="00B77356" w:rsidP="00B77356">
      <w:pPr>
        <w:spacing w:line="0" w:lineRule="atLeast"/>
        <w:jc w:val="right"/>
        <w:rPr>
          <w:b/>
        </w:rPr>
      </w:pPr>
    </w:p>
    <w:p w:rsidR="00B77356" w:rsidRDefault="00B77356" w:rsidP="00B77356">
      <w:pPr>
        <w:spacing w:line="0" w:lineRule="atLeast"/>
        <w:jc w:val="right"/>
        <w:rPr>
          <w:b/>
        </w:rPr>
      </w:pPr>
    </w:p>
    <w:p w:rsidR="00B77356" w:rsidRPr="00084A7E" w:rsidRDefault="00B77356" w:rsidP="00B77356">
      <w:pPr>
        <w:spacing w:line="0" w:lineRule="atLeast"/>
        <w:jc w:val="right"/>
        <w:rPr>
          <w:sz w:val="18"/>
          <w:szCs w:val="18"/>
        </w:rPr>
      </w:pPr>
      <w:r w:rsidRPr="00084A7E">
        <w:rPr>
          <w:sz w:val="18"/>
          <w:szCs w:val="18"/>
        </w:rPr>
        <w:t>Приложение 1</w:t>
      </w:r>
    </w:p>
    <w:p w:rsidR="00B77356" w:rsidRPr="00084A7E" w:rsidRDefault="00B77356" w:rsidP="00B77356">
      <w:pPr>
        <w:spacing w:line="0" w:lineRule="atLeast"/>
        <w:jc w:val="right"/>
        <w:rPr>
          <w:sz w:val="18"/>
          <w:szCs w:val="18"/>
        </w:rPr>
      </w:pPr>
      <w:r w:rsidRPr="00084A7E">
        <w:rPr>
          <w:sz w:val="18"/>
          <w:szCs w:val="18"/>
        </w:rPr>
        <w:t>к муниципальной программе</w:t>
      </w:r>
    </w:p>
    <w:p w:rsidR="00B77356" w:rsidRPr="00084A7E" w:rsidRDefault="00B77356" w:rsidP="00B77356">
      <w:pPr>
        <w:spacing w:line="0" w:lineRule="atLeast"/>
        <w:jc w:val="right"/>
        <w:rPr>
          <w:sz w:val="18"/>
          <w:szCs w:val="18"/>
        </w:rPr>
      </w:pPr>
      <w:r w:rsidRPr="00084A7E">
        <w:rPr>
          <w:sz w:val="18"/>
          <w:szCs w:val="18"/>
        </w:rPr>
        <w:t xml:space="preserve"> «Обеспечение населения объектами   </w:t>
      </w:r>
    </w:p>
    <w:p w:rsidR="00B77356" w:rsidRPr="00084A7E" w:rsidRDefault="00B77356" w:rsidP="00B77356">
      <w:pPr>
        <w:spacing w:line="0" w:lineRule="atLeast"/>
        <w:jc w:val="right"/>
        <w:rPr>
          <w:sz w:val="18"/>
          <w:szCs w:val="18"/>
        </w:rPr>
      </w:pPr>
      <w:r w:rsidRPr="00084A7E">
        <w:rPr>
          <w:sz w:val="18"/>
          <w:szCs w:val="18"/>
        </w:rPr>
        <w:t xml:space="preserve">инженерной инфраструктуры и услугами  </w:t>
      </w:r>
    </w:p>
    <w:p w:rsidR="00B77356" w:rsidRPr="00084A7E" w:rsidRDefault="00B77356" w:rsidP="00B77356">
      <w:pPr>
        <w:spacing w:line="0" w:lineRule="atLeast"/>
        <w:jc w:val="right"/>
        <w:rPr>
          <w:sz w:val="18"/>
          <w:szCs w:val="18"/>
        </w:rPr>
      </w:pPr>
      <w:r w:rsidRPr="00084A7E">
        <w:rPr>
          <w:sz w:val="18"/>
          <w:szCs w:val="18"/>
        </w:rPr>
        <w:t>жилищно-коммунального хозяйства</w:t>
      </w:r>
    </w:p>
    <w:p w:rsidR="00B77356" w:rsidRPr="00084A7E" w:rsidRDefault="00B77356" w:rsidP="00B77356">
      <w:pPr>
        <w:spacing w:line="0" w:lineRule="atLeast"/>
        <w:jc w:val="right"/>
        <w:rPr>
          <w:sz w:val="18"/>
          <w:szCs w:val="18"/>
        </w:rPr>
      </w:pPr>
      <w:r w:rsidRPr="00084A7E">
        <w:rPr>
          <w:sz w:val="18"/>
          <w:szCs w:val="18"/>
        </w:rPr>
        <w:t>Комсомольского городского поселения»</w:t>
      </w:r>
    </w:p>
    <w:p w:rsidR="00B77356" w:rsidRDefault="00B77356" w:rsidP="00B77356">
      <w:pPr>
        <w:spacing w:line="0" w:lineRule="atLeast"/>
        <w:jc w:val="center"/>
        <w:rPr>
          <w:b/>
          <w:sz w:val="24"/>
          <w:szCs w:val="24"/>
        </w:rPr>
      </w:pPr>
    </w:p>
    <w:p w:rsidR="00B77356" w:rsidRPr="00133B51" w:rsidRDefault="00B77356" w:rsidP="00B77356">
      <w:pPr>
        <w:spacing w:line="0" w:lineRule="atLeast"/>
        <w:jc w:val="center"/>
        <w:rPr>
          <w:b/>
          <w:sz w:val="24"/>
          <w:szCs w:val="24"/>
        </w:rPr>
      </w:pPr>
    </w:p>
    <w:p w:rsidR="00B77356" w:rsidRPr="006F2F81" w:rsidRDefault="00B77356" w:rsidP="00B77356">
      <w:pPr>
        <w:spacing w:after="120"/>
        <w:jc w:val="center"/>
        <w:rPr>
          <w:b/>
          <w:sz w:val="26"/>
          <w:szCs w:val="26"/>
        </w:rPr>
      </w:pPr>
      <w:r w:rsidRPr="006F2F81">
        <w:rPr>
          <w:b/>
          <w:sz w:val="26"/>
          <w:szCs w:val="26"/>
        </w:rPr>
        <w:t>Подпрограмма</w:t>
      </w:r>
    </w:p>
    <w:p w:rsidR="00B77356" w:rsidRPr="006F2F81" w:rsidRDefault="00B77356" w:rsidP="00B77356">
      <w:pPr>
        <w:jc w:val="center"/>
        <w:rPr>
          <w:b/>
          <w:sz w:val="26"/>
          <w:szCs w:val="26"/>
        </w:rPr>
      </w:pPr>
      <w:r w:rsidRPr="006F2F81">
        <w:rPr>
          <w:b/>
          <w:sz w:val="26"/>
          <w:szCs w:val="26"/>
        </w:rPr>
        <w:t>«Содержание муниципального жилищного  фонда и иных полномочий органов местного самоуправления в соответствии с жилищным законодательством»</w:t>
      </w:r>
    </w:p>
    <w:p w:rsidR="00B77356" w:rsidRPr="00133B51" w:rsidRDefault="00B77356" w:rsidP="00B77356">
      <w:pPr>
        <w:ind w:left="851"/>
        <w:jc w:val="center"/>
        <w:rPr>
          <w:b/>
          <w:sz w:val="24"/>
          <w:szCs w:val="24"/>
        </w:rPr>
      </w:pPr>
    </w:p>
    <w:p w:rsidR="00B77356" w:rsidRPr="00133B51" w:rsidRDefault="00B77356" w:rsidP="00833BAA">
      <w:pPr>
        <w:pStyle w:val="ab"/>
        <w:numPr>
          <w:ilvl w:val="0"/>
          <w:numId w:val="13"/>
        </w:numPr>
        <w:spacing w:after="0" w:line="240" w:lineRule="auto"/>
        <w:jc w:val="center"/>
        <w:rPr>
          <w:rFonts w:ascii="Times New Roman" w:hAnsi="Times New Roman"/>
          <w:b/>
          <w:sz w:val="24"/>
          <w:szCs w:val="24"/>
        </w:rPr>
      </w:pPr>
      <w:r w:rsidRPr="00133B51">
        <w:rPr>
          <w:rFonts w:ascii="Times New Roman" w:hAnsi="Times New Roman"/>
          <w:b/>
          <w:sz w:val="24"/>
          <w:szCs w:val="24"/>
        </w:rPr>
        <w:t>Паспорт подпрограммы муниципальной программы</w:t>
      </w:r>
    </w:p>
    <w:p w:rsidR="00B77356" w:rsidRPr="00871B14" w:rsidRDefault="00B77356" w:rsidP="00B77356">
      <w:pPr>
        <w:pStyle w:val="ab"/>
        <w:spacing w:after="0" w:line="240" w:lineRule="auto"/>
        <w:ind w:left="1211"/>
        <w:rPr>
          <w:rFonts w:ascii="Times New Roman" w:hAnsi="Times New Roman"/>
          <w:b/>
          <w:sz w:val="16"/>
          <w:szCs w:val="16"/>
        </w:rPr>
      </w:pPr>
    </w:p>
    <w:p w:rsidR="00B77356" w:rsidRDefault="00B77356" w:rsidP="00B77356">
      <w:pPr>
        <w:pStyle w:val="ab"/>
        <w:spacing w:after="0" w:line="240" w:lineRule="auto"/>
        <w:ind w:left="0"/>
        <w:jc w:val="center"/>
        <w:rPr>
          <w:rFonts w:ascii="Times New Roman" w:hAnsi="Times New Roman"/>
          <w:b/>
          <w:sz w:val="24"/>
          <w:szCs w:val="24"/>
        </w:rPr>
      </w:pPr>
      <w:r w:rsidRPr="00133B51">
        <w:rPr>
          <w:rFonts w:ascii="Times New Roman" w:hAnsi="Times New Roman"/>
          <w:b/>
          <w:sz w:val="24"/>
          <w:szCs w:val="24"/>
        </w:rPr>
        <w:t>«Обеспечение населения объектами инженерной инфраструктуры и услугами</w:t>
      </w:r>
    </w:p>
    <w:p w:rsidR="00B77356" w:rsidRPr="00133B51" w:rsidRDefault="00B77356" w:rsidP="00B77356">
      <w:pPr>
        <w:pStyle w:val="ab"/>
        <w:spacing w:after="0" w:line="240" w:lineRule="auto"/>
        <w:ind w:left="0"/>
        <w:jc w:val="center"/>
        <w:rPr>
          <w:rFonts w:ascii="Times New Roman" w:hAnsi="Times New Roman"/>
          <w:b/>
          <w:sz w:val="24"/>
          <w:szCs w:val="24"/>
        </w:rPr>
      </w:pPr>
      <w:r w:rsidRPr="00133B51">
        <w:rPr>
          <w:rFonts w:ascii="Times New Roman" w:hAnsi="Times New Roman"/>
          <w:b/>
          <w:sz w:val="24"/>
          <w:szCs w:val="24"/>
        </w:rPr>
        <w:t xml:space="preserve"> жилищно-коммунального хозяйства Комсомольского городского поселения»</w:t>
      </w:r>
    </w:p>
    <w:p w:rsidR="00B77356" w:rsidRPr="00133B51" w:rsidRDefault="00B77356" w:rsidP="00B77356">
      <w:pPr>
        <w:ind w:left="851"/>
        <w:rPr>
          <w:b/>
          <w:sz w:val="24"/>
          <w:szCs w:val="24"/>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7371"/>
      </w:tblGrid>
      <w:tr w:rsidR="00B77356" w:rsidRPr="00133B51" w:rsidTr="00797C3B">
        <w:trPr>
          <w:trHeight w:val="689"/>
        </w:trPr>
        <w:tc>
          <w:tcPr>
            <w:tcW w:w="2552" w:type="dxa"/>
          </w:tcPr>
          <w:p w:rsidR="00B77356" w:rsidRPr="00133B51" w:rsidRDefault="00B77356" w:rsidP="00797C3B">
            <w:r w:rsidRPr="00133B51">
              <w:t>Наименование подпрограммы</w:t>
            </w:r>
          </w:p>
        </w:tc>
        <w:tc>
          <w:tcPr>
            <w:tcW w:w="7371" w:type="dxa"/>
          </w:tcPr>
          <w:p w:rsidR="00B77356" w:rsidRPr="00133B51" w:rsidRDefault="00B77356" w:rsidP="00797C3B">
            <w:pPr>
              <w:ind w:left="33"/>
            </w:pPr>
            <w:r w:rsidRPr="00133B51">
              <w:t>Содержание муниципального жилищного  фонда и иных полномочий органов местного самоуправления в соответствии с жилищным законодательством</w:t>
            </w:r>
          </w:p>
        </w:tc>
      </w:tr>
      <w:tr w:rsidR="00B77356" w:rsidRPr="00133B51" w:rsidTr="00797C3B">
        <w:tc>
          <w:tcPr>
            <w:tcW w:w="2552" w:type="dxa"/>
          </w:tcPr>
          <w:p w:rsidR="00B77356" w:rsidRPr="00133B51" w:rsidRDefault="00B77356" w:rsidP="00797C3B">
            <w:r w:rsidRPr="00133B51">
              <w:t xml:space="preserve">Срок реализации подпрограммы </w:t>
            </w:r>
          </w:p>
        </w:tc>
        <w:tc>
          <w:tcPr>
            <w:tcW w:w="7371" w:type="dxa"/>
            <w:vAlign w:val="center"/>
          </w:tcPr>
          <w:p w:rsidR="00B77356" w:rsidRPr="00133B51" w:rsidRDefault="00B77356" w:rsidP="00797C3B">
            <w:r w:rsidRPr="00133B51">
              <w:t>20</w:t>
            </w:r>
            <w:r>
              <w:t>20</w:t>
            </w:r>
            <w:r w:rsidRPr="00133B51">
              <w:t>-202</w:t>
            </w:r>
            <w:r>
              <w:t>2</w:t>
            </w:r>
            <w:r w:rsidRPr="00133B51">
              <w:t xml:space="preserve"> годы</w:t>
            </w:r>
          </w:p>
        </w:tc>
      </w:tr>
      <w:tr w:rsidR="00B77356" w:rsidRPr="00133B51" w:rsidTr="00797C3B">
        <w:tc>
          <w:tcPr>
            <w:tcW w:w="2552" w:type="dxa"/>
          </w:tcPr>
          <w:p w:rsidR="00B77356" w:rsidRPr="00133B51" w:rsidRDefault="00B77356" w:rsidP="00797C3B">
            <w:pPr>
              <w:jc w:val="both"/>
            </w:pPr>
            <w:r w:rsidRPr="00133B51">
              <w:t>Ответственный  исполнитель подпрограммы</w:t>
            </w:r>
          </w:p>
        </w:tc>
        <w:tc>
          <w:tcPr>
            <w:tcW w:w="7371" w:type="dxa"/>
          </w:tcPr>
          <w:p w:rsidR="00B77356" w:rsidRPr="00133B51" w:rsidRDefault="00B77356" w:rsidP="00797C3B">
            <w:r w:rsidRPr="00133B51">
              <w:t>Администрация Комсомольского муниципального района</w:t>
            </w:r>
          </w:p>
        </w:tc>
      </w:tr>
      <w:tr w:rsidR="00B77356" w:rsidRPr="00133B51" w:rsidTr="00797C3B">
        <w:tc>
          <w:tcPr>
            <w:tcW w:w="2552" w:type="dxa"/>
          </w:tcPr>
          <w:p w:rsidR="00B77356" w:rsidRPr="00133B51" w:rsidRDefault="00B77356" w:rsidP="00797C3B">
            <w:r w:rsidRPr="00133B51">
              <w:t>Исполнители основных мероприятий (мероприятий) подпрограммы</w:t>
            </w:r>
          </w:p>
        </w:tc>
        <w:tc>
          <w:tcPr>
            <w:tcW w:w="7371" w:type="dxa"/>
            <w:vAlign w:val="center"/>
          </w:tcPr>
          <w:p w:rsidR="00B77356" w:rsidRPr="00133B51" w:rsidRDefault="00B77356" w:rsidP="00797C3B">
            <w:r w:rsidRPr="00133B51">
              <w:t>Администрация Комсомольского муниципального района</w:t>
            </w:r>
          </w:p>
        </w:tc>
      </w:tr>
      <w:tr w:rsidR="00B77356" w:rsidRPr="00133B51" w:rsidTr="00797C3B">
        <w:tc>
          <w:tcPr>
            <w:tcW w:w="2552" w:type="dxa"/>
          </w:tcPr>
          <w:p w:rsidR="00B77356" w:rsidRPr="00133B51" w:rsidRDefault="00B77356" w:rsidP="00797C3B">
            <w:r w:rsidRPr="00133B51">
              <w:t>Задачи</w:t>
            </w:r>
          </w:p>
          <w:p w:rsidR="00B77356" w:rsidRPr="00133B51" w:rsidRDefault="00B77356" w:rsidP="00797C3B">
            <w:r w:rsidRPr="00133B51">
              <w:t>подпрограммы</w:t>
            </w:r>
          </w:p>
        </w:tc>
        <w:tc>
          <w:tcPr>
            <w:tcW w:w="7371" w:type="dxa"/>
          </w:tcPr>
          <w:p w:rsidR="00B77356" w:rsidRPr="00133B51" w:rsidRDefault="00B77356" w:rsidP="00797C3B">
            <w:r w:rsidRPr="00133B51">
              <w:t>Улучшение условий и создание комфортных условий для проживания граждан в муниципальном жилищном  фонде</w:t>
            </w:r>
          </w:p>
        </w:tc>
      </w:tr>
      <w:tr w:rsidR="00B77356" w:rsidRPr="00133B51" w:rsidTr="00797C3B">
        <w:trPr>
          <w:trHeight w:val="5440"/>
        </w:trPr>
        <w:tc>
          <w:tcPr>
            <w:tcW w:w="2552" w:type="dxa"/>
          </w:tcPr>
          <w:p w:rsidR="00B77356" w:rsidRPr="00133B51" w:rsidRDefault="00B77356" w:rsidP="00797C3B">
            <w:r>
              <w:t>О</w:t>
            </w:r>
            <w:r w:rsidRPr="00133B51">
              <w:t>бъемы ресурсного обеспечения подпрограммы</w:t>
            </w:r>
          </w:p>
        </w:tc>
        <w:tc>
          <w:tcPr>
            <w:tcW w:w="7371" w:type="dxa"/>
          </w:tcPr>
          <w:p w:rsidR="00B77356" w:rsidRPr="00133B51" w:rsidRDefault="00B77356" w:rsidP="00797C3B">
            <w:r w:rsidRPr="00133B51">
              <w:t>Общий объем бюджетных ассигнований –</w:t>
            </w:r>
            <w:r>
              <w:t>2 651765,54</w:t>
            </w:r>
            <w:r w:rsidRPr="00133B51">
              <w:t>рублей, в том числе:</w:t>
            </w:r>
          </w:p>
          <w:p w:rsidR="00B77356" w:rsidRPr="00133B51" w:rsidRDefault="00B77356" w:rsidP="00797C3B">
            <w:bookmarkStart w:id="3" w:name="OLE_LINK8"/>
            <w:bookmarkStart w:id="4" w:name="OLE_LINK9"/>
            <w:r w:rsidRPr="00133B51">
              <w:t>20</w:t>
            </w:r>
            <w:r>
              <w:t>20</w:t>
            </w:r>
            <w:r w:rsidRPr="00133B51">
              <w:t xml:space="preserve"> год -  </w:t>
            </w:r>
            <w:r>
              <w:t>1 355 903,56</w:t>
            </w:r>
            <w:r w:rsidRPr="00133B51">
              <w:t>рублей,</w:t>
            </w:r>
          </w:p>
          <w:p w:rsidR="00B77356" w:rsidRPr="00133B51" w:rsidRDefault="00B77356" w:rsidP="00797C3B">
            <w:r w:rsidRPr="00133B51">
              <w:t>20</w:t>
            </w:r>
            <w:r>
              <w:t>21</w:t>
            </w:r>
            <w:r w:rsidRPr="00133B51">
              <w:t xml:space="preserve"> год- </w:t>
            </w:r>
            <w:r>
              <w:t>634161</w:t>
            </w:r>
            <w:r w:rsidRPr="00133B51">
              <w:t>,</w:t>
            </w:r>
            <w:r>
              <w:t>73</w:t>
            </w:r>
            <w:r w:rsidRPr="00133B51">
              <w:t xml:space="preserve"> рублей,</w:t>
            </w:r>
          </w:p>
          <w:p w:rsidR="00B77356" w:rsidRPr="00133B51" w:rsidRDefault="00B77356" w:rsidP="00797C3B">
            <w:r w:rsidRPr="00133B51">
              <w:t>202</w:t>
            </w:r>
            <w:r>
              <w:t>2</w:t>
            </w:r>
            <w:r w:rsidRPr="00133B51">
              <w:t xml:space="preserve"> год-  </w:t>
            </w:r>
            <w:r>
              <w:t>661700</w:t>
            </w:r>
            <w:r w:rsidRPr="00133B51">
              <w:t>,</w:t>
            </w:r>
            <w:r>
              <w:t>25</w:t>
            </w:r>
            <w:r w:rsidRPr="00133B51">
              <w:t xml:space="preserve"> рублей</w:t>
            </w:r>
            <w:bookmarkEnd w:id="3"/>
            <w:bookmarkEnd w:id="4"/>
            <w:r w:rsidRPr="00133B51">
              <w:t xml:space="preserve">, </w:t>
            </w:r>
          </w:p>
          <w:p w:rsidR="00B77356" w:rsidRPr="00133B51" w:rsidRDefault="00B77356" w:rsidP="00797C3B">
            <w:r w:rsidRPr="00133B51">
              <w:t>в том числе: бюджет Комсомольского городского поселения –</w:t>
            </w:r>
            <w:r>
              <w:t>2 651 765,54</w:t>
            </w:r>
            <w:r w:rsidRPr="00133B51">
              <w:t xml:space="preserve">рублей, в том числе: </w:t>
            </w:r>
          </w:p>
          <w:p w:rsidR="00B77356" w:rsidRPr="00133B51" w:rsidRDefault="00B77356" w:rsidP="00797C3B">
            <w:r w:rsidRPr="00133B51">
              <w:t>20</w:t>
            </w:r>
            <w:r>
              <w:t>20</w:t>
            </w:r>
            <w:r w:rsidRPr="00133B51">
              <w:t xml:space="preserve"> год -  </w:t>
            </w:r>
            <w:r>
              <w:t>1 355 903,56</w:t>
            </w:r>
            <w:r w:rsidRPr="00133B51">
              <w:t xml:space="preserve"> рублей,</w:t>
            </w:r>
          </w:p>
          <w:p w:rsidR="00B77356" w:rsidRPr="00133B51" w:rsidRDefault="00B77356" w:rsidP="00797C3B">
            <w:r w:rsidRPr="00133B51">
              <w:t>20</w:t>
            </w:r>
            <w:r>
              <w:t>21</w:t>
            </w:r>
            <w:r w:rsidRPr="00133B51">
              <w:t xml:space="preserve"> год-   </w:t>
            </w:r>
            <w:r>
              <w:t>634 161</w:t>
            </w:r>
            <w:r w:rsidRPr="00133B51">
              <w:t>,</w:t>
            </w:r>
            <w:r>
              <w:t>73</w:t>
            </w:r>
            <w:r w:rsidRPr="00133B51">
              <w:t xml:space="preserve"> рублей,</w:t>
            </w:r>
          </w:p>
          <w:p w:rsidR="00B77356" w:rsidRPr="00133B51" w:rsidRDefault="00B77356" w:rsidP="00797C3B">
            <w:r w:rsidRPr="00133B51">
              <w:t>202</w:t>
            </w:r>
            <w:r>
              <w:t>2</w:t>
            </w:r>
            <w:r w:rsidRPr="00133B51">
              <w:t xml:space="preserve"> год-   </w:t>
            </w:r>
            <w:r>
              <w:t>661 700</w:t>
            </w:r>
            <w:r w:rsidRPr="00133B51">
              <w:t>,</w:t>
            </w:r>
            <w:r>
              <w:t>25</w:t>
            </w:r>
            <w:r w:rsidRPr="00133B51">
              <w:t xml:space="preserve">  рублей, </w:t>
            </w:r>
          </w:p>
          <w:p w:rsidR="00B77356" w:rsidRDefault="00B77356" w:rsidP="00797C3B">
            <w:r w:rsidRPr="00133B51">
              <w:t>Общий объем бюджетных ассигнований на основные мероприятия-</w:t>
            </w:r>
          </w:p>
          <w:p w:rsidR="00B77356" w:rsidRPr="00133B51" w:rsidRDefault="00B77356" w:rsidP="00797C3B">
            <w:r>
              <w:t>2 651 765,54</w:t>
            </w:r>
            <w:r w:rsidRPr="00133B51">
              <w:t xml:space="preserve">рублей, </w:t>
            </w:r>
          </w:p>
          <w:p w:rsidR="00B77356" w:rsidRPr="00133B51" w:rsidRDefault="00B77356" w:rsidP="00797C3B">
            <w:r w:rsidRPr="00133B51">
              <w:t>в том числе:</w:t>
            </w:r>
          </w:p>
          <w:p w:rsidR="00B77356" w:rsidRPr="00133B51" w:rsidRDefault="00B77356" w:rsidP="00797C3B">
            <w:r w:rsidRPr="00133B51">
              <w:t>20</w:t>
            </w:r>
            <w:r>
              <w:t>20</w:t>
            </w:r>
            <w:r w:rsidRPr="00133B51">
              <w:t xml:space="preserve"> год -  </w:t>
            </w:r>
            <w:r>
              <w:t>1 355 903,56</w:t>
            </w:r>
            <w:r w:rsidRPr="00133B51">
              <w:t xml:space="preserve"> рублей,</w:t>
            </w:r>
          </w:p>
          <w:p w:rsidR="00B77356" w:rsidRPr="00133B51" w:rsidRDefault="00B77356" w:rsidP="00797C3B">
            <w:r w:rsidRPr="00133B51">
              <w:t>20</w:t>
            </w:r>
            <w:r>
              <w:t>21</w:t>
            </w:r>
            <w:r w:rsidRPr="00133B51">
              <w:t xml:space="preserve"> год-   </w:t>
            </w:r>
            <w:r>
              <w:t>634 161</w:t>
            </w:r>
            <w:r w:rsidRPr="00133B51">
              <w:t>,</w:t>
            </w:r>
            <w:r>
              <w:t>73</w:t>
            </w:r>
            <w:r w:rsidRPr="00133B51">
              <w:t xml:space="preserve"> рублей,</w:t>
            </w:r>
          </w:p>
          <w:p w:rsidR="00B77356" w:rsidRPr="00133B51" w:rsidRDefault="00B77356" w:rsidP="00797C3B">
            <w:r w:rsidRPr="00133B51">
              <w:t>202</w:t>
            </w:r>
            <w:r>
              <w:t>2</w:t>
            </w:r>
            <w:r w:rsidRPr="00133B51">
              <w:t xml:space="preserve"> год-   </w:t>
            </w:r>
            <w:r>
              <w:t>661 700</w:t>
            </w:r>
            <w:r w:rsidRPr="00133B51">
              <w:t>,</w:t>
            </w:r>
            <w:r>
              <w:t>25</w:t>
            </w:r>
            <w:r w:rsidRPr="00133B51">
              <w:t xml:space="preserve">  рублей, </w:t>
            </w:r>
          </w:p>
          <w:p w:rsidR="00B77356" w:rsidRPr="00133B51" w:rsidRDefault="00B77356" w:rsidP="00797C3B">
            <w:r w:rsidRPr="00133B51">
              <w:t>в том числе:  бюджет Комсомольского городского поселения –</w:t>
            </w:r>
            <w:r>
              <w:t>2 651 765,54</w:t>
            </w:r>
            <w:r w:rsidRPr="00133B51">
              <w:t xml:space="preserve">рублей, в том числе: </w:t>
            </w:r>
          </w:p>
          <w:p w:rsidR="00B77356" w:rsidRPr="00133B51" w:rsidRDefault="00B77356" w:rsidP="00797C3B">
            <w:r w:rsidRPr="00133B51">
              <w:t>20</w:t>
            </w:r>
            <w:r>
              <w:t>20</w:t>
            </w:r>
            <w:r w:rsidRPr="00133B51">
              <w:t xml:space="preserve"> год -  </w:t>
            </w:r>
            <w:r>
              <w:t>1 355 903,56</w:t>
            </w:r>
            <w:r w:rsidRPr="00133B51">
              <w:t xml:space="preserve"> рублей,</w:t>
            </w:r>
          </w:p>
          <w:p w:rsidR="00B77356" w:rsidRPr="00133B51" w:rsidRDefault="00B77356" w:rsidP="00797C3B">
            <w:r w:rsidRPr="00133B51">
              <w:t>20</w:t>
            </w:r>
            <w:r>
              <w:t>21</w:t>
            </w:r>
            <w:r w:rsidRPr="00133B51">
              <w:t xml:space="preserve"> год-   </w:t>
            </w:r>
            <w:r>
              <w:t>634 161</w:t>
            </w:r>
            <w:r w:rsidRPr="00133B51">
              <w:t>,</w:t>
            </w:r>
            <w:r>
              <w:t>73</w:t>
            </w:r>
            <w:r w:rsidRPr="00133B51">
              <w:t xml:space="preserve"> рублей,</w:t>
            </w:r>
          </w:p>
          <w:p w:rsidR="00B77356" w:rsidRPr="00133B51" w:rsidRDefault="00B77356" w:rsidP="00797C3B">
            <w:r w:rsidRPr="00133B51">
              <w:t>202</w:t>
            </w:r>
            <w:r>
              <w:t>2</w:t>
            </w:r>
            <w:r w:rsidRPr="00133B51">
              <w:t xml:space="preserve"> год-   </w:t>
            </w:r>
            <w:r>
              <w:t>661 700</w:t>
            </w:r>
            <w:r w:rsidRPr="00133B51">
              <w:t>,</w:t>
            </w:r>
            <w:r>
              <w:t>25</w:t>
            </w:r>
            <w:r w:rsidRPr="00133B51">
              <w:t xml:space="preserve">  рублей, </w:t>
            </w:r>
          </w:p>
          <w:p w:rsidR="00B77356" w:rsidRPr="00133B51" w:rsidRDefault="00B77356" w:rsidP="00797C3B"/>
        </w:tc>
      </w:tr>
      <w:tr w:rsidR="00B77356" w:rsidRPr="00133B51" w:rsidTr="00797C3B">
        <w:trPr>
          <w:trHeight w:val="840"/>
        </w:trPr>
        <w:tc>
          <w:tcPr>
            <w:tcW w:w="2552" w:type="dxa"/>
          </w:tcPr>
          <w:p w:rsidR="00B77356" w:rsidRPr="00133B51" w:rsidRDefault="00B77356" w:rsidP="00797C3B">
            <w:r w:rsidRPr="00133B51">
              <w:t>Ожидаемые  результаты реализации подпрограммы</w:t>
            </w:r>
          </w:p>
        </w:tc>
        <w:tc>
          <w:tcPr>
            <w:tcW w:w="7371" w:type="dxa"/>
          </w:tcPr>
          <w:p w:rsidR="00B77356" w:rsidRPr="00133B51" w:rsidRDefault="00B77356" w:rsidP="00797C3B">
            <w:r w:rsidRPr="00133B51">
              <w:t>Улучшение условий и создание комфортных условий для проживания граждан в муниципальном жилищном  фонде</w:t>
            </w:r>
          </w:p>
        </w:tc>
      </w:tr>
    </w:tbl>
    <w:p w:rsidR="00B77356" w:rsidRDefault="00B77356" w:rsidP="00B77356">
      <w:pPr>
        <w:ind w:left="2160"/>
        <w:jc w:val="center"/>
        <w:rPr>
          <w:sz w:val="24"/>
          <w:szCs w:val="24"/>
        </w:rPr>
      </w:pPr>
    </w:p>
    <w:p w:rsidR="00B77356" w:rsidRDefault="00B77356" w:rsidP="00B77356">
      <w:pPr>
        <w:ind w:left="2160"/>
        <w:jc w:val="center"/>
        <w:rPr>
          <w:b/>
          <w:sz w:val="24"/>
          <w:szCs w:val="24"/>
        </w:rPr>
      </w:pPr>
    </w:p>
    <w:p w:rsidR="00B77356" w:rsidRPr="00133B51" w:rsidRDefault="00B77356" w:rsidP="00B77356">
      <w:pPr>
        <w:ind w:left="2160"/>
        <w:jc w:val="center"/>
        <w:rPr>
          <w:sz w:val="24"/>
          <w:szCs w:val="24"/>
        </w:rPr>
      </w:pPr>
      <w:r w:rsidRPr="00735C8F">
        <w:rPr>
          <w:b/>
          <w:sz w:val="24"/>
          <w:szCs w:val="24"/>
        </w:rPr>
        <w:t>2.</w:t>
      </w:r>
      <w:r>
        <w:rPr>
          <w:b/>
          <w:sz w:val="24"/>
          <w:szCs w:val="24"/>
        </w:rPr>
        <w:t>Ха</w:t>
      </w:r>
      <w:r w:rsidRPr="00133B51">
        <w:rPr>
          <w:b/>
          <w:sz w:val="24"/>
          <w:szCs w:val="24"/>
        </w:rPr>
        <w:t>рактеристика основных  мероприятий подпрограммы</w:t>
      </w:r>
    </w:p>
    <w:p w:rsidR="00B77356" w:rsidRPr="00133B51" w:rsidRDefault="00B77356" w:rsidP="00B77356">
      <w:pPr>
        <w:pStyle w:val="ab"/>
        <w:ind w:left="394"/>
        <w:jc w:val="center"/>
        <w:rPr>
          <w:rFonts w:ascii="Times New Roman" w:hAnsi="Times New Roman"/>
          <w:b/>
          <w:sz w:val="24"/>
          <w:szCs w:val="24"/>
        </w:rPr>
      </w:pPr>
      <w:r w:rsidRPr="00133B51">
        <w:rPr>
          <w:rFonts w:ascii="Times New Roman" w:hAnsi="Times New Roman"/>
          <w:b/>
          <w:sz w:val="24"/>
          <w:szCs w:val="24"/>
        </w:rPr>
        <w:t>«Содержание  муниципального жилищного фонда Комсомольского</w:t>
      </w:r>
    </w:p>
    <w:p w:rsidR="00B77356" w:rsidRPr="00133B51" w:rsidRDefault="00B77356" w:rsidP="00B77356">
      <w:pPr>
        <w:pStyle w:val="ab"/>
        <w:ind w:left="394"/>
        <w:jc w:val="center"/>
        <w:rPr>
          <w:rFonts w:ascii="Times New Roman" w:hAnsi="Times New Roman"/>
          <w:b/>
          <w:sz w:val="24"/>
          <w:szCs w:val="24"/>
        </w:rPr>
      </w:pPr>
      <w:r w:rsidRPr="00133B51">
        <w:rPr>
          <w:rFonts w:ascii="Times New Roman" w:hAnsi="Times New Roman"/>
          <w:b/>
          <w:sz w:val="24"/>
          <w:szCs w:val="24"/>
        </w:rPr>
        <w:t xml:space="preserve"> городского поселения»</w:t>
      </w:r>
    </w:p>
    <w:p w:rsidR="00B77356" w:rsidRPr="00133B51" w:rsidRDefault="00B77356" w:rsidP="00B77356">
      <w:pPr>
        <w:pStyle w:val="ab"/>
        <w:ind w:left="0"/>
        <w:jc w:val="both"/>
        <w:rPr>
          <w:rFonts w:ascii="Times New Roman" w:hAnsi="Times New Roman"/>
          <w:sz w:val="24"/>
          <w:szCs w:val="24"/>
        </w:rPr>
      </w:pPr>
      <w:r>
        <w:rPr>
          <w:rFonts w:ascii="Times New Roman" w:hAnsi="Times New Roman"/>
          <w:sz w:val="24"/>
          <w:szCs w:val="24"/>
        </w:rPr>
        <w:tab/>
      </w:r>
      <w:r w:rsidRPr="00133B51">
        <w:rPr>
          <w:rFonts w:ascii="Times New Roman" w:hAnsi="Times New Roman"/>
          <w:sz w:val="24"/>
          <w:szCs w:val="24"/>
        </w:rPr>
        <w:t>Основное мероприятие  подпрограммы – содержание  муниципального жилищного фонда  Комсомольского городского поселения. В рамках данного мероприятия предусматривается  улучшить условия проживания граждан в муниципальном  жилищном  фонде, увеличить долю муниципальных  жилых  помещений пригодных для проживания  в них граждан.</w:t>
      </w:r>
    </w:p>
    <w:p w:rsidR="00B77356" w:rsidRDefault="00B77356" w:rsidP="00B77356">
      <w:pPr>
        <w:pStyle w:val="ab"/>
        <w:spacing w:after="0" w:line="0" w:lineRule="atLeast"/>
        <w:ind w:left="0"/>
        <w:jc w:val="both"/>
        <w:rPr>
          <w:rFonts w:ascii="Times New Roman" w:hAnsi="Times New Roman"/>
          <w:sz w:val="24"/>
          <w:szCs w:val="24"/>
        </w:rPr>
      </w:pPr>
      <w:r>
        <w:rPr>
          <w:rFonts w:ascii="Times New Roman" w:hAnsi="Times New Roman"/>
          <w:sz w:val="24"/>
          <w:szCs w:val="24"/>
        </w:rPr>
        <w:tab/>
      </w:r>
      <w:r w:rsidRPr="00133B51">
        <w:rPr>
          <w:rFonts w:ascii="Times New Roman" w:hAnsi="Times New Roman"/>
          <w:sz w:val="24"/>
          <w:szCs w:val="24"/>
        </w:rPr>
        <w:t>Данное мероприятие  включает в  себя также   оплату  взносов на капитальный ремонт   за  муниципальный  жилищный  фонд.</w:t>
      </w:r>
    </w:p>
    <w:p w:rsidR="00B77356" w:rsidRPr="00133B51" w:rsidRDefault="00B77356" w:rsidP="00B77356">
      <w:pPr>
        <w:pStyle w:val="ab"/>
        <w:spacing w:after="0" w:line="0" w:lineRule="atLeast"/>
        <w:ind w:left="0"/>
        <w:jc w:val="both"/>
        <w:rPr>
          <w:rFonts w:ascii="Times New Roman" w:hAnsi="Times New Roman"/>
          <w:sz w:val="24"/>
          <w:szCs w:val="24"/>
        </w:rPr>
      </w:pPr>
    </w:p>
    <w:p w:rsidR="00B77356" w:rsidRDefault="00B77356" w:rsidP="00B77356">
      <w:pPr>
        <w:pStyle w:val="ab"/>
        <w:spacing w:after="0" w:line="0" w:lineRule="atLeast"/>
        <w:ind w:left="0"/>
        <w:jc w:val="center"/>
        <w:rPr>
          <w:rFonts w:ascii="Times New Roman" w:hAnsi="Times New Roman"/>
          <w:b/>
          <w:sz w:val="24"/>
          <w:szCs w:val="24"/>
        </w:rPr>
      </w:pPr>
      <w:r w:rsidRPr="00133B51">
        <w:rPr>
          <w:rFonts w:ascii="Times New Roman" w:hAnsi="Times New Roman"/>
          <w:b/>
          <w:sz w:val="24"/>
          <w:szCs w:val="24"/>
        </w:rPr>
        <w:t>3.Целевые  индикаторы (показатели) подпрограммы,</w:t>
      </w:r>
    </w:p>
    <w:p w:rsidR="00B77356" w:rsidRDefault="00B77356" w:rsidP="00B77356">
      <w:pPr>
        <w:pStyle w:val="ab"/>
        <w:spacing w:after="0" w:line="0" w:lineRule="atLeast"/>
        <w:ind w:left="0"/>
        <w:jc w:val="center"/>
        <w:rPr>
          <w:rFonts w:ascii="Times New Roman" w:hAnsi="Times New Roman"/>
          <w:b/>
          <w:sz w:val="24"/>
          <w:szCs w:val="24"/>
        </w:rPr>
      </w:pPr>
      <w:r w:rsidRPr="00133B51">
        <w:rPr>
          <w:rFonts w:ascii="Times New Roman" w:hAnsi="Times New Roman"/>
          <w:b/>
          <w:sz w:val="24"/>
          <w:szCs w:val="24"/>
        </w:rPr>
        <w:t>характеризующие  основные мероприятия, мероприятия подпрограммы</w:t>
      </w:r>
    </w:p>
    <w:p w:rsidR="00B77356" w:rsidRPr="00133B51" w:rsidRDefault="00B77356" w:rsidP="00B77356">
      <w:pPr>
        <w:spacing w:line="0" w:lineRule="atLeast"/>
        <w:jc w:val="right"/>
        <w:rPr>
          <w:b/>
          <w:sz w:val="24"/>
          <w:szCs w:val="24"/>
        </w:rPr>
      </w:pPr>
      <w:r w:rsidRPr="00133B51">
        <w:rPr>
          <w:b/>
          <w:sz w:val="24"/>
          <w:szCs w:val="24"/>
        </w:rPr>
        <w:t xml:space="preserve">                                                                                                        Таблица 1</w:t>
      </w:r>
    </w:p>
    <w:p w:rsidR="00B77356" w:rsidRDefault="00B77356" w:rsidP="00B77356">
      <w:pPr>
        <w:spacing w:line="0" w:lineRule="atLeast"/>
        <w:jc w:val="center"/>
        <w:rPr>
          <w:b/>
          <w:sz w:val="24"/>
          <w:szCs w:val="24"/>
        </w:rPr>
      </w:pPr>
      <w:r w:rsidRPr="00133B51">
        <w:rPr>
          <w:b/>
          <w:sz w:val="24"/>
          <w:szCs w:val="24"/>
        </w:rPr>
        <w:t>Целевые индикаторы, характеризующие ситуацию в сфере  содержания  муниципального жилищного фонда и иных   полномочий органов местного самоуправления</w:t>
      </w:r>
    </w:p>
    <w:p w:rsidR="00B77356" w:rsidRPr="00133B51" w:rsidRDefault="00B77356" w:rsidP="00B77356">
      <w:pPr>
        <w:spacing w:line="0" w:lineRule="atLeast"/>
        <w:jc w:val="center"/>
        <w:rPr>
          <w:b/>
          <w:sz w:val="24"/>
          <w:szCs w:val="24"/>
        </w:rPr>
      </w:pP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5386"/>
        <w:gridCol w:w="1276"/>
        <w:gridCol w:w="1134"/>
        <w:gridCol w:w="1276"/>
        <w:gridCol w:w="1134"/>
      </w:tblGrid>
      <w:tr w:rsidR="00B77356" w:rsidRPr="00133B51" w:rsidTr="00797C3B">
        <w:tc>
          <w:tcPr>
            <w:tcW w:w="568" w:type="dxa"/>
            <w:vMerge w:val="restart"/>
          </w:tcPr>
          <w:p w:rsidR="00B77356" w:rsidRPr="00845E7D" w:rsidRDefault="00B77356" w:rsidP="00797C3B">
            <w:pPr>
              <w:spacing w:line="0" w:lineRule="atLeast"/>
              <w:jc w:val="center"/>
            </w:pPr>
            <w:r w:rsidRPr="00845E7D">
              <w:t>№</w:t>
            </w:r>
            <w:r>
              <w:t xml:space="preserve">№ </w:t>
            </w:r>
            <w:r w:rsidRPr="00845E7D">
              <w:t xml:space="preserve"> п/п</w:t>
            </w:r>
          </w:p>
        </w:tc>
        <w:tc>
          <w:tcPr>
            <w:tcW w:w="5386" w:type="dxa"/>
            <w:vMerge w:val="restart"/>
          </w:tcPr>
          <w:p w:rsidR="00B77356" w:rsidRPr="00845E7D" w:rsidRDefault="00B77356" w:rsidP="00797C3B">
            <w:pPr>
              <w:spacing w:line="0" w:lineRule="atLeast"/>
              <w:jc w:val="center"/>
            </w:pPr>
            <w:r w:rsidRPr="00845E7D">
              <w:t>Наименование целевого индикатора</w:t>
            </w:r>
          </w:p>
        </w:tc>
        <w:tc>
          <w:tcPr>
            <w:tcW w:w="1276" w:type="dxa"/>
            <w:vMerge w:val="restart"/>
          </w:tcPr>
          <w:p w:rsidR="00B77356" w:rsidRPr="00845E7D" w:rsidRDefault="00B77356" w:rsidP="00797C3B">
            <w:pPr>
              <w:spacing w:line="0" w:lineRule="atLeast"/>
              <w:jc w:val="center"/>
            </w:pPr>
            <w:r w:rsidRPr="00845E7D">
              <w:t>Единица</w:t>
            </w:r>
          </w:p>
          <w:p w:rsidR="00B77356" w:rsidRPr="00845E7D" w:rsidRDefault="00B77356" w:rsidP="00797C3B">
            <w:pPr>
              <w:spacing w:line="0" w:lineRule="atLeast"/>
              <w:jc w:val="center"/>
            </w:pPr>
            <w:r w:rsidRPr="00845E7D">
              <w:t>измерения</w:t>
            </w:r>
          </w:p>
        </w:tc>
        <w:tc>
          <w:tcPr>
            <w:tcW w:w="3544" w:type="dxa"/>
            <w:gridSpan w:val="3"/>
            <w:vAlign w:val="center"/>
          </w:tcPr>
          <w:p w:rsidR="00B77356" w:rsidRPr="00845E7D" w:rsidRDefault="00B77356" w:rsidP="00797C3B">
            <w:pPr>
              <w:spacing w:line="0" w:lineRule="atLeast"/>
              <w:jc w:val="center"/>
            </w:pPr>
            <w:r w:rsidRPr="001826E7">
              <w:t>Значения целевых  индикаторов (показателей)</w:t>
            </w:r>
          </w:p>
        </w:tc>
      </w:tr>
      <w:tr w:rsidR="00B77356" w:rsidRPr="00133B51" w:rsidTr="00797C3B">
        <w:tc>
          <w:tcPr>
            <w:tcW w:w="568" w:type="dxa"/>
            <w:vMerge/>
          </w:tcPr>
          <w:p w:rsidR="00B77356" w:rsidRPr="00845E7D" w:rsidRDefault="00B77356" w:rsidP="00797C3B">
            <w:pPr>
              <w:ind w:left="-108" w:right="-108"/>
              <w:jc w:val="center"/>
            </w:pPr>
          </w:p>
        </w:tc>
        <w:tc>
          <w:tcPr>
            <w:tcW w:w="5386" w:type="dxa"/>
            <w:vMerge/>
          </w:tcPr>
          <w:p w:rsidR="00B77356" w:rsidRPr="00845E7D" w:rsidRDefault="00B77356" w:rsidP="00797C3B">
            <w:pPr>
              <w:jc w:val="center"/>
            </w:pPr>
          </w:p>
        </w:tc>
        <w:tc>
          <w:tcPr>
            <w:tcW w:w="1276" w:type="dxa"/>
            <w:vMerge/>
          </w:tcPr>
          <w:p w:rsidR="00B77356" w:rsidRPr="00845E7D" w:rsidRDefault="00B77356" w:rsidP="00797C3B">
            <w:pPr>
              <w:jc w:val="center"/>
            </w:pPr>
          </w:p>
        </w:tc>
        <w:tc>
          <w:tcPr>
            <w:tcW w:w="1134" w:type="dxa"/>
            <w:vAlign w:val="center"/>
          </w:tcPr>
          <w:p w:rsidR="00B77356" w:rsidRPr="00845E7D" w:rsidRDefault="00B77356" w:rsidP="00797C3B">
            <w:pPr>
              <w:jc w:val="center"/>
            </w:pPr>
            <w:r w:rsidRPr="00845E7D">
              <w:t>20</w:t>
            </w:r>
            <w:r>
              <w:t>20</w:t>
            </w:r>
            <w:r w:rsidRPr="00845E7D">
              <w:t>г</w:t>
            </w:r>
          </w:p>
        </w:tc>
        <w:tc>
          <w:tcPr>
            <w:tcW w:w="1276" w:type="dxa"/>
            <w:vAlign w:val="center"/>
          </w:tcPr>
          <w:p w:rsidR="00B77356" w:rsidRPr="00845E7D" w:rsidRDefault="00B77356" w:rsidP="00797C3B">
            <w:pPr>
              <w:jc w:val="center"/>
            </w:pPr>
            <w:r w:rsidRPr="00845E7D">
              <w:t>20</w:t>
            </w:r>
            <w:r>
              <w:t>21</w:t>
            </w:r>
            <w:r w:rsidRPr="00845E7D">
              <w:t>г</w:t>
            </w:r>
          </w:p>
        </w:tc>
        <w:tc>
          <w:tcPr>
            <w:tcW w:w="1134" w:type="dxa"/>
            <w:vAlign w:val="center"/>
          </w:tcPr>
          <w:p w:rsidR="00B77356" w:rsidRPr="00845E7D" w:rsidRDefault="00B77356" w:rsidP="00797C3B">
            <w:pPr>
              <w:jc w:val="center"/>
            </w:pPr>
            <w:r w:rsidRPr="00845E7D">
              <w:t>202</w:t>
            </w:r>
            <w:r>
              <w:t>2</w:t>
            </w:r>
            <w:r w:rsidRPr="00845E7D">
              <w:t>г</w:t>
            </w:r>
          </w:p>
        </w:tc>
      </w:tr>
      <w:tr w:rsidR="00B77356" w:rsidRPr="00133B51" w:rsidTr="00797C3B">
        <w:trPr>
          <w:trHeight w:val="405"/>
        </w:trPr>
        <w:tc>
          <w:tcPr>
            <w:tcW w:w="568" w:type="dxa"/>
            <w:vAlign w:val="center"/>
          </w:tcPr>
          <w:p w:rsidR="00B77356" w:rsidRPr="00845E7D" w:rsidRDefault="00B77356" w:rsidP="00797C3B">
            <w:pPr>
              <w:jc w:val="center"/>
            </w:pPr>
            <w:r w:rsidRPr="00845E7D">
              <w:t>1</w:t>
            </w:r>
          </w:p>
        </w:tc>
        <w:tc>
          <w:tcPr>
            <w:tcW w:w="5386" w:type="dxa"/>
          </w:tcPr>
          <w:p w:rsidR="00B77356" w:rsidRPr="00954E55" w:rsidRDefault="00B77356" w:rsidP="00797C3B">
            <w:pPr>
              <w:jc w:val="both"/>
            </w:pPr>
            <w:r w:rsidRPr="00954E55">
              <w:t>Количество  муниципальных жилых помещений</w:t>
            </w:r>
          </w:p>
        </w:tc>
        <w:tc>
          <w:tcPr>
            <w:tcW w:w="1276" w:type="dxa"/>
          </w:tcPr>
          <w:p w:rsidR="00B77356" w:rsidRPr="00954E55" w:rsidRDefault="00B77356" w:rsidP="00797C3B">
            <w:pPr>
              <w:jc w:val="both"/>
            </w:pPr>
            <w:r w:rsidRPr="00954E55">
              <w:t>единиц</w:t>
            </w:r>
          </w:p>
        </w:tc>
        <w:tc>
          <w:tcPr>
            <w:tcW w:w="1134" w:type="dxa"/>
          </w:tcPr>
          <w:p w:rsidR="00B77356" w:rsidRPr="00954E55" w:rsidRDefault="00B77356" w:rsidP="00797C3B">
            <w:pPr>
              <w:jc w:val="center"/>
            </w:pPr>
            <w:r w:rsidRPr="00954E55">
              <w:t>1</w:t>
            </w:r>
            <w:r>
              <w:t>30</w:t>
            </w:r>
          </w:p>
        </w:tc>
        <w:tc>
          <w:tcPr>
            <w:tcW w:w="1276" w:type="dxa"/>
          </w:tcPr>
          <w:p w:rsidR="00B77356" w:rsidRPr="00954E55" w:rsidRDefault="00B77356" w:rsidP="00797C3B">
            <w:pPr>
              <w:jc w:val="center"/>
            </w:pPr>
            <w:r w:rsidRPr="00954E55">
              <w:t>1</w:t>
            </w:r>
            <w:r>
              <w:t>30</w:t>
            </w:r>
          </w:p>
        </w:tc>
        <w:tc>
          <w:tcPr>
            <w:tcW w:w="1134" w:type="dxa"/>
          </w:tcPr>
          <w:p w:rsidR="00B77356" w:rsidRPr="00954E55" w:rsidRDefault="00B77356" w:rsidP="00797C3B">
            <w:pPr>
              <w:jc w:val="center"/>
            </w:pPr>
            <w:r w:rsidRPr="00954E55">
              <w:t>1</w:t>
            </w:r>
            <w:r>
              <w:t>30</w:t>
            </w:r>
          </w:p>
        </w:tc>
      </w:tr>
      <w:tr w:rsidR="00B77356" w:rsidRPr="00133B51" w:rsidTr="00797C3B">
        <w:tc>
          <w:tcPr>
            <w:tcW w:w="568" w:type="dxa"/>
          </w:tcPr>
          <w:p w:rsidR="00B77356" w:rsidRPr="00845E7D" w:rsidRDefault="00B77356" w:rsidP="00797C3B">
            <w:pPr>
              <w:jc w:val="center"/>
            </w:pPr>
            <w:r w:rsidRPr="00845E7D">
              <w:t>2</w:t>
            </w:r>
          </w:p>
        </w:tc>
        <w:tc>
          <w:tcPr>
            <w:tcW w:w="5386" w:type="dxa"/>
          </w:tcPr>
          <w:p w:rsidR="00B77356" w:rsidRPr="00954E55" w:rsidRDefault="00B77356" w:rsidP="00797C3B">
            <w:pPr>
              <w:jc w:val="both"/>
            </w:pPr>
            <w:r w:rsidRPr="00954E55">
              <w:t>Доля муниципальных  жилых помещений, требующих ремонта</w:t>
            </w:r>
          </w:p>
        </w:tc>
        <w:tc>
          <w:tcPr>
            <w:tcW w:w="1276" w:type="dxa"/>
          </w:tcPr>
          <w:p w:rsidR="00B77356" w:rsidRPr="00954E55" w:rsidRDefault="00B77356" w:rsidP="00797C3B">
            <w:pPr>
              <w:jc w:val="center"/>
            </w:pPr>
            <w:r w:rsidRPr="00954E55">
              <w:t>%</w:t>
            </w:r>
          </w:p>
        </w:tc>
        <w:tc>
          <w:tcPr>
            <w:tcW w:w="1134" w:type="dxa"/>
          </w:tcPr>
          <w:p w:rsidR="00B77356" w:rsidRPr="00954E55" w:rsidRDefault="00B77356" w:rsidP="00797C3B">
            <w:pPr>
              <w:jc w:val="center"/>
            </w:pPr>
            <w:r>
              <w:t>70</w:t>
            </w:r>
          </w:p>
        </w:tc>
        <w:tc>
          <w:tcPr>
            <w:tcW w:w="1276" w:type="dxa"/>
          </w:tcPr>
          <w:p w:rsidR="00B77356" w:rsidRPr="00954E55" w:rsidRDefault="00B77356" w:rsidP="00797C3B">
            <w:pPr>
              <w:jc w:val="center"/>
            </w:pPr>
            <w:r w:rsidRPr="00954E55">
              <w:t>70</w:t>
            </w:r>
          </w:p>
        </w:tc>
        <w:tc>
          <w:tcPr>
            <w:tcW w:w="1134" w:type="dxa"/>
          </w:tcPr>
          <w:p w:rsidR="00B77356" w:rsidRPr="00954E55" w:rsidRDefault="00B77356" w:rsidP="00797C3B">
            <w:pPr>
              <w:jc w:val="center"/>
            </w:pPr>
            <w:r w:rsidRPr="00954E55">
              <w:t>70</w:t>
            </w:r>
          </w:p>
        </w:tc>
      </w:tr>
      <w:tr w:rsidR="00B77356" w:rsidRPr="00133B51" w:rsidTr="00797C3B">
        <w:trPr>
          <w:trHeight w:val="475"/>
        </w:trPr>
        <w:tc>
          <w:tcPr>
            <w:tcW w:w="568" w:type="dxa"/>
          </w:tcPr>
          <w:p w:rsidR="00B77356" w:rsidRPr="00845E7D" w:rsidRDefault="00B77356" w:rsidP="00797C3B">
            <w:pPr>
              <w:jc w:val="center"/>
            </w:pPr>
            <w:r w:rsidRPr="00845E7D">
              <w:t>3</w:t>
            </w:r>
          </w:p>
        </w:tc>
        <w:tc>
          <w:tcPr>
            <w:tcW w:w="5386" w:type="dxa"/>
          </w:tcPr>
          <w:p w:rsidR="00B77356" w:rsidRPr="00954E55" w:rsidRDefault="00B77356" w:rsidP="00797C3B">
            <w:pPr>
              <w:jc w:val="both"/>
            </w:pPr>
            <w:r w:rsidRPr="00954E55">
              <w:t>Взносы на капитальный ремонт за  муниципальные квартиры</w:t>
            </w:r>
          </w:p>
        </w:tc>
        <w:tc>
          <w:tcPr>
            <w:tcW w:w="1276" w:type="dxa"/>
          </w:tcPr>
          <w:p w:rsidR="00B77356" w:rsidRPr="00954E55" w:rsidRDefault="00B77356" w:rsidP="00797C3B">
            <w:pPr>
              <w:jc w:val="center"/>
            </w:pPr>
            <w:r w:rsidRPr="00954E55">
              <w:t>единиц</w:t>
            </w:r>
          </w:p>
        </w:tc>
        <w:tc>
          <w:tcPr>
            <w:tcW w:w="1134" w:type="dxa"/>
          </w:tcPr>
          <w:p w:rsidR="00B77356" w:rsidRPr="00954E55" w:rsidRDefault="00B77356" w:rsidP="00797C3B">
            <w:pPr>
              <w:jc w:val="center"/>
            </w:pPr>
            <w:r w:rsidRPr="00954E55">
              <w:t>1</w:t>
            </w:r>
            <w:r>
              <w:t>30</w:t>
            </w:r>
          </w:p>
        </w:tc>
        <w:tc>
          <w:tcPr>
            <w:tcW w:w="1276" w:type="dxa"/>
          </w:tcPr>
          <w:p w:rsidR="00B77356" w:rsidRPr="00954E55" w:rsidRDefault="00B77356" w:rsidP="00797C3B">
            <w:pPr>
              <w:jc w:val="center"/>
            </w:pPr>
            <w:r w:rsidRPr="00954E55">
              <w:t>1</w:t>
            </w:r>
            <w:r>
              <w:t>30</w:t>
            </w:r>
          </w:p>
        </w:tc>
        <w:tc>
          <w:tcPr>
            <w:tcW w:w="1134" w:type="dxa"/>
          </w:tcPr>
          <w:p w:rsidR="00B77356" w:rsidRPr="00954E55" w:rsidRDefault="00B77356" w:rsidP="00797C3B">
            <w:pPr>
              <w:jc w:val="center"/>
            </w:pPr>
            <w:r w:rsidRPr="00954E55">
              <w:t>1</w:t>
            </w:r>
            <w:r>
              <w:t>30</w:t>
            </w:r>
          </w:p>
        </w:tc>
      </w:tr>
    </w:tbl>
    <w:p w:rsidR="00B77356" w:rsidRDefault="00B77356" w:rsidP="00B77356">
      <w:pPr>
        <w:jc w:val="right"/>
        <w:rPr>
          <w:b/>
          <w:sz w:val="24"/>
          <w:szCs w:val="24"/>
        </w:rPr>
      </w:pPr>
    </w:p>
    <w:p w:rsidR="00B77356" w:rsidRPr="000D6593" w:rsidRDefault="00B77356" w:rsidP="00B77356">
      <w:pPr>
        <w:spacing w:line="0" w:lineRule="atLeast"/>
        <w:jc w:val="right"/>
        <w:rPr>
          <w:b/>
          <w:sz w:val="24"/>
          <w:szCs w:val="24"/>
        </w:rPr>
      </w:pPr>
      <w:r w:rsidRPr="000D6593">
        <w:rPr>
          <w:b/>
          <w:sz w:val="24"/>
          <w:szCs w:val="24"/>
        </w:rPr>
        <w:t xml:space="preserve">Таблица </w:t>
      </w:r>
      <w:r>
        <w:rPr>
          <w:b/>
          <w:sz w:val="24"/>
          <w:szCs w:val="24"/>
        </w:rPr>
        <w:t>2</w:t>
      </w:r>
    </w:p>
    <w:p w:rsidR="00B77356" w:rsidRDefault="00B77356" w:rsidP="00B77356">
      <w:pPr>
        <w:pStyle w:val="ab"/>
        <w:spacing w:after="0" w:line="0" w:lineRule="atLeast"/>
        <w:ind w:left="0"/>
        <w:jc w:val="center"/>
        <w:rPr>
          <w:rFonts w:ascii="Times New Roman" w:hAnsi="Times New Roman"/>
          <w:b/>
        </w:rPr>
      </w:pPr>
      <w:r w:rsidRPr="000D6593">
        <w:rPr>
          <w:rFonts w:ascii="Times New Roman" w:hAnsi="Times New Roman"/>
          <w:b/>
        </w:rPr>
        <w:t>4.Ресурсное  обеспечение  подпрограммы, рублей</w:t>
      </w:r>
    </w:p>
    <w:p w:rsidR="00B77356" w:rsidRPr="000D6593" w:rsidRDefault="00B77356" w:rsidP="00B77356">
      <w:pPr>
        <w:pStyle w:val="ab"/>
        <w:spacing w:after="0" w:line="0" w:lineRule="atLeast"/>
        <w:ind w:left="0"/>
        <w:jc w:val="center"/>
        <w:rPr>
          <w:rFonts w:ascii="Times New Roman" w:hAnsi="Times New Roman"/>
          <w:b/>
        </w:rPr>
      </w:pPr>
    </w:p>
    <w:tbl>
      <w:tblPr>
        <w:tblW w:w="109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843"/>
        <w:gridCol w:w="1417"/>
        <w:gridCol w:w="852"/>
        <w:gridCol w:w="1133"/>
        <w:gridCol w:w="1275"/>
        <w:gridCol w:w="1418"/>
        <w:gridCol w:w="1134"/>
        <w:gridCol w:w="1276"/>
      </w:tblGrid>
      <w:tr w:rsidR="00B77356" w:rsidRPr="00133B51" w:rsidTr="00797C3B">
        <w:trPr>
          <w:trHeight w:val="555"/>
        </w:trPr>
        <w:tc>
          <w:tcPr>
            <w:tcW w:w="568" w:type="dxa"/>
            <w:vMerge w:val="restart"/>
          </w:tcPr>
          <w:p w:rsidR="00B77356" w:rsidRDefault="00B77356" w:rsidP="00797C3B">
            <w:r w:rsidRPr="00321989">
              <w:t>№</w:t>
            </w:r>
          </w:p>
          <w:p w:rsidR="00B77356" w:rsidRPr="00321989" w:rsidRDefault="00B77356" w:rsidP="00797C3B">
            <w:r w:rsidRPr="00321989">
              <w:t>п/п</w:t>
            </w:r>
          </w:p>
        </w:tc>
        <w:tc>
          <w:tcPr>
            <w:tcW w:w="1843" w:type="dxa"/>
            <w:vMerge w:val="restart"/>
          </w:tcPr>
          <w:p w:rsidR="00B77356" w:rsidRPr="00321989" w:rsidRDefault="00B77356" w:rsidP="00797C3B">
            <w:r w:rsidRPr="00321989">
              <w:t>Наименование  основного мероприятия /мероприятия/</w:t>
            </w:r>
          </w:p>
          <w:p w:rsidR="00B77356" w:rsidRPr="00321989" w:rsidRDefault="00B77356" w:rsidP="00797C3B">
            <w:r w:rsidRPr="00321989">
              <w:t>Источник ресурсного обеспечения</w:t>
            </w:r>
          </w:p>
        </w:tc>
        <w:tc>
          <w:tcPr>
            <w:tcW w:w="1417" w:type="dxa"/>
            <w:vMerge w:val="restart"/>
          </w:tcPr>
          <w:p w:rsidR="00B77356" w:rsidRPr="00321989" w:rsidRDefault="00B77356" w:rsidP="00797C3B">
            <w:r w:rsidRPr="00321989">
              <w:t>Исполнитель</w:t>
            </w:r>
          </w:p>
        </w:tc>
        <w:tc>
          <w:tcPr>
            <w:tcW w:w="852" w:type="dxa"/>
            <w:vMerge w:val="restart"/>
          </w:tcPr>
          <w:p w:rsidR="00B77356" w:rsidRPr="00321989" w:rsidRDefault="00B77356" w:rsidP="00797C3B">
            <w:r w:rsidRPr="00321989">
              <w:t xml:space="preserve">Срок </w:t>
            </w:r>
            <w:r>
              <w:t>реали</w:t>
            </w:r>
            <w:r w:rsidRPr="00321989">
              <w:t>зации (годы)</w:t>
            </w:r>
          </w:p>
        </w:tc>
        <w:tc>
          <w:tcPr>
            <w:tcW w:w="1133" w:type="dxa"/>
            <w:vMerge w:val="restart"/>
          </w:tcPr>
          <w:p w:rsidR="00B77356" w:rsidRPr="00321989" w:rsidRDefault="00B77356" w:rsidP="00797C3B">
            <w:r w:rsidRPr="00321989">
              <w:t>Источник финансирования</w:t>
            </w:r>
          </w:p>
        </w:tc>
        <w:tc>
          <w:tcPr>
            <w:tcW w:w="5103" w:type="dxa"/>
            <w:gridSpan w:val="4"/>
            <w:tcBorders>
              <w:bottom w:val="single" w:sz="4" w:space="0" w:color="auto"/>
            </w:tcBorders>
          </w:tcPr>
          <w:p w:rsidR="00B77356" w:rsidRPr="00321989" w:rsidRDefault="00B77356" w:rsidP="00797C3B">
            <w:pPr>
              <w:jc w:val="center"/>
            </w:pPr>
            <w:r w:rsidRPr="00321989">
              <w:t>Объемы бюджетных ассигнований</w:t>
            </w:r>
          </w:p>
        </w:tc>
      </w:tr>
      <w:tr w:rsidR="00B77356" w:rsidRPr="00133B51" w:rsidTr="00797C3B">
        <w:trPr>
          <w:trHeight w:val="1095"/>
        </w:trPr>
        <w:tc>
          <w:tcPr>
            <w:tcW w:w="568" w:type="dxa"/>
            <w:vMerge/>
          </w:tcPr>
          <w:p w:rsidR="00B77356" w:rsidRPr="00321989" w:rsidRDefault="00B77356" w:rsidP="00797C3B"/>
        </w:tc>
        <w:tc>
          <w:tcPr>
            <w:tcW w:w="1843" w:type="dxa"/>
            <w:vMerge/>
          </w:tcPr>
          <w:p w:rsidR="00B77356" w:rsidRPr="00321989" w:rsidRDefault="00B77356" w:rsidP="00797C3B"/>
        </w:tc>
        <w:tc>
          <w:tcPr>
            <w:tcW w:w="1417" w:type="dxa"/>
            <w:vMerge/>
          </w:tcPr>
          <w:p w:rsidR="00B77356" w:rsidRPr="00321989" w:rsidRDefault="00B77356" w:rsidP="00797C3B"/>
        </w:tc>
        <w:tc>
          <w:tcPr>
            <w:tcW w:w="852" w:type="dxa"/>
            <w:vMerge/>
          </w:tcPr>
          <w:p w:rsidR="00B77356" w:rsidRPr="00321989" w:rsidRDefault="00B77356" w:rsidP="00797C3B"/>
        </w:tc>
        <w:tc>
          <w:tcPr>
            <w:tcW w:w="1133" w:type="dxa"/>
            <w:vMerge/>
          </w:tcPr>
          <w:p w:rsidR="00B77356" w:rsidRPr="00321989" w:rsidRDefault="00B77356" w:rsidP="00797C3B">
            <w:pPr>
              <w:ind w:right="4286"/>
            </w:pPr>
          </w:p>
        </w:tc>
        <w:tc>
          <w:tcPr>
            <w:tcW w:w="1275" w:type="dxa"/>
            <w:tcBorders>
              <w:top w:val="single" w:sz="4" w:space="0" w:color="auto"/>
              <w:right w:val="single" w:sz="4" w:space="0" w:color="auto"/>
            </w:tcBorders>
          </w:tcPr>
          <w:p w:rsidR="00B77356" w:rsidRPr="00321989" w:rsidRDefault="00B77356" w:rsidP="00797C3B">
            <w:pPr>
              <w:jc w:val="center"/>
            </w:pPr>
            <w:r w:rsidRPr="00321989">
              <w:t>всего</w:t>
            </w:r>
          </w:p>
        </w:tc>
        <w:tc>
          <w:tcPr>
            <w:tcW w:w="1418" w:type="dxa"/>
            <w:tcBorders>
              <w:top w:val="single" w:sz="4" w:space="0" w:color="auto"/>
              <w:left w:val="single" w:sz="4" w:space="0" w:color="auto"/>
              <w:right w:val="single" w:sz="4" w:space="0" w:color="auto"/>
            </w:tcBorders>
          </w:tcPr>
          <w:p w:rsidR="00B77356" w:rsidRPr="00321989" w:rsidRDefault="00B77356" w:rsidP="00797C3B">
            <w:pPr>
              <w:jc w:val="center"/>
            </w:pPr>
            <w:r w:rsidRPr="00321989">
              <w:t>20</w:t>
            </w:r>
            <w:r>
              <w:t>20</w:t>
            </w:r>
            <w:r w:rsidRPr="00321989">
              <w:t xml:space="preserve"> год</w:t>
            </w:r>
          </w:p>
        </w:tc>
        <w:tc>
          <w:tcPr>
            <w:tcW w:w="1134" w:type="dxa"/>
            <w:tcBorders>
              <w:top w:val="single" w:sz="4" w:space="0" w:color="auto"/>
              <w:left w:val="single" w:sz="4" w:space="0" w:color="auto"/>
              <w:right w:val="single" w:sz="4" w:space="0" w:color="auto"/>
            </w:tcBorders>
          </w:tcPr>
          <w:p w:rsidR="00B77356" w:rsidRPr="00321989" w:rsidRDefault="00B77356" w:rsidP="00797C3B">
            <w:pPr>
              <w:jc w:val="center"/>
            </w:pPr>
            <w:r w:rsidRPr="00321989">
              <w:t>20</w:t>
            </w:r>
            <w:r>
              <w:t>21</w:t>
            </w:r>
            <w:r w:rsidRPr="00321989">
              <w:t xml:space="preserve"> год</w:t>
            </w:r>
          </w:p>
        </w:tc>
        <w:tc>
          <w:tcPr>
            <w:tcW w:w="1276" w:type="dxa"/>
            <w:tcBorders>
              <w:top w:val="single" w:sz="4" w:space="0" w:color="auto"/>
              <w:left w:val="single" w:sz="4" w:space="0" w:color="auto"/>
            </w:tcBorders>
          </w:tcPr>
          <w:p w:rsidR="00B77356" w:rsidRPr="00321989" w:rsidRDefault="00B77356" w:rsidP="00797C3B">
            <w:pPr>
              <w:jc w:val="center"/>
            </w:pPr>
            <w:r w:rsidRPr="00321989">
              <w:t>202</w:t>
            </w:r>
            <w:r>
              <w:t>2</w:t>
            </w:r>
            <w:r w:rsidRPr="00321989">
              <w:t xml:space="preserve"> год</w:t>
            </w:r>
          </w:p>
        </w:tc>
      </w:tr>
      <w:tr w:rsidR="00B77356" w:rsidRPr="00133B51" w:rsidTr="00797C3B">
        <w:tc>
          <w:tcPr>
            <w:tcW w:w="568" w:type="dxa"/>
          </w:tcPr>
          <w:p w:rsidR="00B77356" w:rsidRPr="00133B51" w:rsidRDefault="00B77356" w:rsidP="00797C3B">
            <w:pPr>
              <w:rPr>
                <w:b/>
              </w:rPr>
            </w:pPr>
          </w:p>
        </w:tc>
        <w:tc>
          <w:tcPr>
            <w:tcW w:w="1843" w:type="dxa"/>
          </w:tcPr>
          <w:p w:rsidR="00B77356" w:rsidRPr="00A13AAB" w:rsidRDefault="00B77356" w:rsidP="00797C3B">
            <w:r w:rsidRPr="00A13AAB">
              <w:rPr>
                <w:b/>
              </w:rPr>
              <w:t>Подпрограмма</w:t>
            </w:r>
            <w:r w:rsidRPr="00A13AAB">
              <w:t>,</w:t>
            </w:r>
          </w:p>
          <w:p w:rsidR="00B77356" w:rsidRPr="00A13AAB" w:rsidRDefault="00B77356" w:rsidP="00797C3B">
            <w:r w:rsidRPr="00A13AAB">
              <w:t>всего</w:t>
            </w:r>
          </w:p>
        </w:tc>
        <w:tc>
          <w:tcPr>
            <w:tcW w:w="1417" w:type="dxa"/>
          </w:tcPr>
          <w:p w:rsidR="00B77356" w:rsidRPr="00A13AAB" w:rsidRDefault="00B77356" w:rsidP="00797C3B">
            <w:pPr>
              <w:rPr>
                <w:b/>
              </w:rPr>
            </w:pPr>
          </w:p>
        </w:tc>
        <w:tc>
          <w:tcPr>
            <w:tcW w:w="852" w:type="dxa"/>
          </w:tcPr>
          <w:p w:rsidR="00B77356" w:rsidRPr="00A13AAB" w:rsidRDefault="00B77356" w:rsidP="00797C3B">
            <w:pPr>
              <w:rPr>
                <w:b/>
              </w:rPr>
            </w:pPr>
          </w:p>
        </w:tc>
        <w:tc>
          <w:tcPr>
            <w:tcW w:w="1133" w:type="dxa"/>
          </w:tcPr>
          <w:p w:rsidR="00B77356" w:rsidRPr="00A13AAB" w:rsidRDefault="00B77356" w:rsidP="00797C3B">
            <w:pPr>
              <w:ind w:right="4286"/>
              <w:jc w:val="center"/>
            </w:pPr>
          </w:p>
        </w:tc>
        <w:tc>
          <w:tcPr>
            <w:tcW w:w="1275" w:type="dxa"/>
            <w:tcBorders>
              <w:right w:val="single" w:sz="4" w:space="0" w:color="auto"/>
            </w:tcBorders>
            <w:shd w:val="clear" w:color="auto" w:fill="auto"/>
          </w:tcPr>
          <w:p w:rsidR="00B77356" w:rsidRPr="00350E5B" w:rsidRDefault="00B77356" w:rsidP="00797C3B">
            <w:pPr>
              <w:ind w:left="-108" w:right="-108"/>
              <w:jc w:val="center"/>
              <w:rPr>
                <w:b/>
                <w:highlight w:val="yellow"/>
              </w:rPr>
            </w:pPr>
            <w:r w:rsidRPr="00350E5B">
              <w:t xml:space="preserve">2 651 765,54  </w:t>
            </w:r>
          </w:p>
        </w:tc>
        <w:tc>
          <w:tcPr>
            <w:tcW w:w="1418" w:type="dxa"/>
            <w:tcBorders>
              <w:left w:val="single" w:sz="4" w:space="0" w:color="auto"/>
              <w:right w:val="single" w:sz="4" w:space="0" w:color="auto"/>
            </w:tcBorders>
            <w:shd w:val="clear" w:color="auto" w:fill="auto"/>
          </w:tcPr>
          <w:p w:rsidR="00B77356" w:rsidRPr="001F170C" w:rsidRDefault="00B77356" w:rsidP="00797C3B">
            <w:pPr>
              <w:spacing w:line="0" w:lineRule="atLeast"/>
              <w:rPr>
                <w:b/>
                <w:highlight w:val="yellow"/>
              </w:rPr>
            </w:pPr>
            <w:r>
              <w:rPr>
                <w:b/>
              </w:rPr>
              <w:t>1355903,56</w:t>
            </w:r>
          </w:p>
        </w:tc>
        <w:tc>
          <w:tcPr>
            <w:tcW w:w="1134" w:type="dxa"/>
            <w:tcBorders>
              <w:left w:val="single" w:sz="4" w:space="0" w:color="auto"/>
              <w:right w:val="single" w:sz="4" w:space="0" w:color="auto"/>
            </w:tcBorders>
          </w:tcPr>
          <w:p w:rsidR="00B77356" w:rsidRPr="00084A7E" w:rsidRDefault="00B77356" w:rsidP="00797C3B">
            <w:pPr>
              <w:jc w:val="center"/>
              <w:rPr>
                <w:b/>
              </w:rPr>
            </w:pPr>
            <w:r>
              <w:rPr>
                <w:b/>
              </w:rPr>
              <w:t>634 161,73</w:t>
            </w:r>
          </w:p>
        </w:tc>
        <w:tc>
          <w:tcPr>
            <w:tcW w:w="1276" w:type="dxa"/>
            <w:tcBorders>
              <w:left w:val="single" w:sz="4" w:space="0" w:color="auto"/>
            </w:tcBorders>
          </w:tcPr>
          <w:p w:rsidR="00B77356" w:rsidRPr="00084A7E" w:rsidRDefault="00B77356" w:rsidP="00797C3B">
            <w:pPr>
              <w:ind w:left="-108" w:right="-108"/>
              <w:jc w:val="center"/>
              <w:rPr>
                <w:b/>
              </w:rPr>
            </w:pPr>
            <w:r>
              <w:rPr>
                <w:b/>
              </w:rPr>
              <w:t>661 700,25</w:t>
            </w:r>
          </w:p>
        </w:tc>
      </w:tr>
      <w:tr w:rsidR="00B77356" w:rsidRPr="00133B51" w:rsidTr="00797C3B">
        <w:tc>
          <w:tcPr>
            <w:tcW w:w="568" w:type="dxa"/>
          </w:tcPr>
          <w:p w:rsidR="00B77356" w:rsidRPr="00B95FCE" w:rsidRDefault="00B77356" w:rsidP="00797C3B">
            <w:pPr>
              <w:jc w:val="center"/>
              <w:rPr>
                <w:b/>
              </w:rPr>
            </w:pPr>
            <w:r w:rsidRPr="00B95FCE">
              <w:rPr>
                <w:b/>
              </w:rPr>
              <w:t>1</w:t>
            </w:r>
          </w:p>
        </w:tc>
        <w:tc>
          <w:tcPr>
            <w:tcW w:w="1843" w:type="dxa"/>
          </w:tcPr>
          <w:p w:rsidR="00B77356" w:rsidRPr="00A13AAB" w:rsidRDefault="00B77356" w:rsidP="00797C3B">
            <w:pPr>
              <w:jc w:val="both"/>
              <w:rPr>
                <w:b/>
                <w:i/>
              </w:rPr>
            </w:pPr>
            <w:r w:rsidRPr="00A13AAB">
              <w:rPr>
                <w:b/>
                <w:i/>
              </w:rPr>
              <w:t>Основное мероприятие</w:t>
            </w:r>
          </w:p>
          <w:p w:rsidR="00B77356" w:rsidRPr="00A13AAB" w:rsidRDefault="00B77356" w:rsidP="00797C3B">
            <w:pPr>
              <w:jc w:val="both"/>
            </w:pPr>
            <w:r w:rsidRPr="00A13AAB">
              <w:t>«Содержание</w:t>
            </w:r>
          </w:p>
          <w:p w:rsidR="00B77356" w:rsidRPr="00A13AAB" w:rsidRDefault="00B77356" w:rsidP="00797C3B">
            <w:pPr>
              <w:jc w:val="both"/>
            </w:pPr>
            <w:r w:rsidRPr="00A13AAB">
              <w:t>муниципального жилищного фонда КГП»</w:t>
            </w:r>
          </w:p>
        </w:tc>
        <w:tc>
          <w:tcPr>
            <w:tcW w:w="1417" w:type="dxa"/>
          </w:tcPr>
          <w:p w:rsidR="00B77356" w:rsidRPr="00A13AAB" w:rsidRDefault="00B77356" w:rsidP="00797C3B">
            <w:pPr>
              <w:jc w:val="both"/>
            </w:pPr>
          </w:p>
        </w:tc>
        <w:tc>
          <w:tcPr>
            <w:tcW w:w="852" w:type="dxa"/>
          </w:tcPr>
          <w:p w:rsidR="00B77356" w:rsidRPr="00A13AAB" w:rsidRDefault="00B77356" w:rsidP="00797C3B">
            <w:r w:rsidRPr="00A13AAB">
              <w:t>20</w:t>
            </w:r>
            <w:r>
              <w:t>20</w:t>
            </w:r>
            <w:r w:rsidRPr="00A13AAB">
              <w:t>-</w:t>
            </w:r>
          </w:p>
          <w:p w:rsidR="00B77356" w:rsidRPr="00A13AAB" w:rsidRDefault="00B77356" w:rsidP="00797C3B">
            <w:r w:rsidRPr="00A13AAB">
              <w:t>202</w:t>
            </w:r>
            <w:r>
              <w:t>2</w:t>
            </w:r>
          </w:p>
        </w:tc>
        <w:tc>
          <w:tcPr>
            <w:tcW w:w="1133" w:type="dxa"/>
          </w:tcPr>
          <w:p w:rsidR="00B77356" w:rsidRPr="00A13AAB" w:rsidRDefault="00B77356" w:rsidP="00797C3B">
            <w:pPr>
              <w:ind w:right="4286"/>
              <w:jc w:val="center"/>
            </w:pPr>
          </w:p>
        </w:tc>
        <w:tc>
          <w:tcPr>
            <w:tcW w:w="1275" w:type="dxa"/>
            <w:tcBorders>
              <w:right w:val="single" w:sz="4" w:space="0" w:color="auto"/>
            </w:tcBorders>
          </w:tcPr>
          <w:p w:rsidR="00B77356" w:rsidRDefault="00B77356" w:rsidP="00797C3B">
            <w:pPr>
              <w:spacing w:line="0" w:lineRule="atLeast"/>
              <w:jc w:val="both"/>
            </w:pPr>
            <w:r>
              <w:t>2 </w:t>
            </w:r>
            <w:r w:rsidRPr="00350E5B">
              <w:t>651765,5</w:t>
            </w:r>
            <w:r>
              <w:t>4</w:t>
            </w:r>
          </w:p>
        </w:tc>
        <w:tc>
          <w:tcPr>
            <w:tcW w:w="1418" w:type="dxa"/>
            <w:tcBorders>
              <w:left w:val="single" w:sz="4" w:space="0" w:color="auto"/>
              <w:right w:val="single" w:sz="4" w:space="0" w:color="auto"/>
            </w:tcBorders>
          </w:tcPr>
          <w:p w:rsidR="00B77356" w:rsidRPr="00B658F5" w:rsidRDefault="00B77356" w:rsidP="00797C3B">
            <w:r w:rsidRPr="00B658F5">
              <w:t>1355903,56</w:t>
            </w:r>
          </w:p>
        </w:tc>
        <w:tc>
          <w:tcPr>
            <w:tcW w:w="1134" w:type="dxa"/>
            <w:tcBorders>
              <w:left w:val="single" w:sz="4" w:space="0" w:color="auto"/>
              <w:right w:val="single" w:sz="4" w:space="0" w:color="auto"/>
            </w:tcBorders>
          </w:tcPr>
          <w:p w:rsidR="00B77356" w:rsidRPr="00E82B95" w:rsidRDefault="00B77356" w:rsidP="00797C3B">
            <w:pPr>
              <w:jc w:val="center"/>
            </w:pPr>
            <w:r w:rsidRPr="00E82B95">
              <w:t>634 161,73</w:t>
            </w:r>
          </w:p>
        </w:tc>
        <w:tc>
          <w:tcPr>
            <w:tcW w:w="1276" w:type="dxa"/>
            <w:tcBorders>
              <w:left w:val="single" w:sz="4" w:space="0" w:color="auto"/>
            </w:tcBorders>
          </w:tcPr>
          <w:p w:rsidR="00B77356" w:rsidRPr="005C4446" w:rsidRDefault="00B77356" w:rsidP="00797C3B">
            <w:pPr>
              <w:ind w:left="-108" w:right="-108"/>
              <w:jc w:val="center"/>
            </w:pPr>
            <w:r w:rsidRPr="005C4446">
              <w:t>661 700,25</w:t>
            </w:r>
          </w:p>
        </w:tc>
      </w:tr>
      <w:tr w:rsidR="00B77356" w:rsidRPr="00133B51" w:rsidTr="00797C3B">
        <w:trPr>
          <w:trHeight w:val="1273"/>
        </w:trPr>
        <w:tc>
          <w:tcPr>
            <w:tcW w:w="568" w:type="dxa"/>
          </w:tcPr>
          <w:p w:rsidR="00B77356" w:rsidRPr="00133B51" w:rsidRDefault="00B77356" w:rsidP="00797C3B">
            <w:r w:rsidRPr="00133B51">
              <w:t>1.1</w:t>
            </w:r>
          </w:p>
        </w:tc>
        <w:tc>
          <w:tcPr>
            <w:tcW w:w="1843" w:type="dxa"/>
          </w:tcPr>
          <w:p w:rsidR="00B77356" w:rsidRPr="00A13AAB" w:rsidRDefault="00B77356" w:rsidP="00797C3B">
            <w:r w:rsidRPr="00A13AAB">
              <w:t>Содержание</w:t>
            </w:r>
          </w:p>
          <w:p w:rsidR="00B77356" w:rsidRPr="00A13AAB" w:rsidRDefault="00B77356" w:rsidP="00797C3B">
            <w:pPr>
              <w:rPr>
                <w:b/>
              </w:rPr>
            </w:pPr>
            <w:r w:rsidRPr="00A13AAB">
              <w:t>муниципального жилищного фонда КГП</w:t>
            </w:r>
          </w:p>
        </w:tc>
        <w:tc>
          <w:tcPr>
            <w:tcW w:w="1417" w:type="dxa"/>
          </w:tcPr>
          <w:p w:rsidR="00B77356" w:rsidRPr="00A13AAB" w:rsidRDefault="00B77356" w:rsidP="00797C3B">
            <w:pPr>
              <w:ind w:right="-108"/>
              <w:rPr>
                <w:b/>
              </w:rPr>
            </w:pPr>
            <w:r w:rsidRPr="00A13AAB">
              <w:t>Администрация Ком</w:t>
            </w:r>
            <w:r>
              <w:t>с</w:t>
            </w:r>
            <w:r w:rsidRPr="00A13AAB">
              <w:t>омольского муниципаль</w:t>
            </w:r>
            <w:r>
              <w:t>н</w:t>
            </w:r>
            <w:r w:rsidRPr="00A13AAB">
              <w:t>ого района</w:t>
            </w:r>
          </w:p>
        </w:tc>
        <w:tc>
          <w:tcPr>
            <w:tcW w:w="852" w:type="dxa"/>
          </w:tcPr>
          <w:p w:rsidR="00B77356" w:rsidRPr="00A13AAB" w:rsidRDefault="00B77356" w:rsidP="00797C3B">
            <w:r w:rsidRPr="00A13AAB">
              <w:t>20</w:t>
            </w:r>
            <w:r>
              <w:t>20</w:t>
            </w:r>
            <w:r w:rsidRPr="00A13AAB">
              <w:t>-</w:t>
            </w:r>
          </w:p>
          <w:p w:rsidR="00B77356" w:rsidRPr="00A13AAB" w:rsidRDefault="00B77356" w:rsidP="00797C3B">
            <w:r w:rsidRPr="00A13AAB">
              <w:t>202</w:t>
            </w:r>
            <w:r>
              <w:t>2</w:t>
            </w:r>
          </w:p>
        </w:tc>
        <w:tc>
          <w:tcPr>
            <w:tcW w:w="1133" w:type="dxa"/>
          </w:tcPr>
          <w:p w:rsidR="00B77356" w:rsidRPr="00A13AAB" w:rsidRDefault="00B77356" w:rsidP="00797C3B">
            <w:pPr>
              <w:ind w:left="-109" w:right="-108"/>
            </w:pPr>
            <w:r w:rsidRPr="00A13AAB">
              <w:t>Бюджет Комсомо</w:t>
            </w:r>
            <w:r>
              <w:t>л</w:t>
            </w:r>
            <w:r w:rsidRPr="00A13AAB">
              <w:t>ьского городского поселения</w:t>
            </w:r>
          </w:p>
        </w:tc>
        <w:tc>
          <w:tcPr>
            <w:tcW w:w="1275" w:type="dxa"/>
            <w:tcBorders>
              <w:right w:val="single" w:sz="4" w:space="0" w:color="auto"/>
            </w:tcBorders>
          </w:tcPr>
          <w:p w:rsidR="00B77356" w:rsidRDefault="00B77356" w:rsidP="00797C3B">
            <w:r w:rsidRPr="00B53CB9">
              <w:t xml:space="preserve">2 651 765,54  </w:t>
            </w:r>
          </w:p>
        </w:tc>
        <w:tc>
          <w:tcPr>
            <w:tcW w:w="1418" w:type="dxa"/>
            <w:tcBorders>
              <w:left w:val="single" w:sz="4" w:space="0" w:color="auto"/>
              <w:right w:val="single" w:sz="4" w:space="0" w:color="auto"/>
            </w:tcBorders>
          </w:tcPr>
          <w:p w:rsidR="00B77356" w:rsidRPr="00B658F5" w:rsidRDefault="00B77356" w:rsidP="00797C3B">
            <w:r w:rsidRPr="00B658F5">
              <w:t>1355903,56</w:t>
            </w:r>
          </w:p>
        </w:tc>
        <w:tc>
          <w:tcPr>
            <w:tcW w:w="1134" w:type="dxa"/>
            <w:tcBorders>
              <w:left w:val="single" w:sz="4" w:space="0" w:color="auto"/>
              <w:right w:val="single" w:sz="4" w:space="0" w:color="auto"/>
            </w:tcBorders>
          </w:tcPr>
          <w:p w:rsidR="00B77356" w:rsidRPr="00E82B95" w:rsidRDefault="00B77356" w:rsidP="00797C3B">
            <w:pPr>
              <w:jc w:val="center"/>
            </w:pPr>
            <w:r w:rsidRPr="00E82B95">
              <w:t>634 161,73</w:t>
            </w:r>
          </w:p>
        </w:tc>
        <w:tc>
          <w:tcPr>
            <w:tcW w:w="1276" w:type="dxa"/>
            <w:tcBorders>
              <w:left w:val="single" w:sz="4" w:space="0" w:color="auto"/>
            </w:tcBorders>
          </w:tcPr>
          <w:p w:rsidR="00B77356" w:rsidRPr="005C4446" w:rsidRDefault="00B77356" w:rsidP="00797C3B">
            <w:pPr>
              <w:ind w:left="-108" w:right="-108"/>
              <w:jc w:val="center"/>
            </w:pPr>
            <w:r w:rsidRPr="005C4446">
              <w:t>661 700,25</w:t>
            </w:r>
          </w:p>
        </w:tc>
      </w:tr>
    </w:tbl>
    <w:p w:rsidR="00B77356" w:rsidRDefault="00B77356" w:rsidP="00B77356">
      <w:pPr>
        <w:spacing w:line="0" w:lineRule="atLeast"/>
        <w:jc w:val="right"/>
        <w:rPr>
          <w:b/>
        </w:rPr>
      </w:pPr>
    </w:p>
    <w:p w:rsidR="00B77356" w:rsidRDefault="00B77356" w:rsidP="00B77356">
      <w:pPr>
        <w:spacing w:line="0" w:lineRule="atLeast"/>
        <w:jc w:val="right"/>
        <w:rPr>
          <w:b/>
        </w:rPr>
      </w:pPr>
    </w:p>
    <w:p w:rsidR="00B77356" w:rsidRPr="00084A7E" w:rsidRDefault="00B77356" w:rsidP="00B77356">
      <w:pPr>
        <w:spacing w:line="0" w:lineRule="atLeast"/>
        <w:jc w:val="right"/>
      </w:pPr>
      <w:r w:rsidRPr="00084A7E">
        <w:t>Приложение 2</w:t>
      </w:r>
    </w:p>
    <w:p w:rsidR="00B77356" w:rsidRPr="00084A7E" w:rsidRDefault="00B77356" w:rsidP="00B77356">
      <w:pPr>
        <w:spacing w:line="0" w:lineRule="atLeast"/>
        <w:jc w:val="right"/>
      </w:pPr>
      <w:r w:rsidRPr="00084A7E">
        <w:t xml:space="preserve">к  муниципальной программе </w:t>
      </w:r>
    </w:p>
    <w:p w:rsidR="00B77356" w:rsidRPr="00084A7E" w:rsidRDefault="00B77356" w:rsidP="00B77356">
      <w:pPr>
        <w:spacing w:line="0" w:lineRule="atLeast"/>
        <w:jc w:val="right"/>
      </w:pPr>
      <w:r w:rsidRPr="00084A7E">
        <w:t xml:space="preserve">«Обеспечение населения объектами   </w:t>
      </w:r>
    </w:p>
    <w:p w:rsidR="00B77356" w:rsidRPr="00084A7E" w:rsidRDefault="00B77356" w:rsidP="00B77356">
      <w:pPr>
        <w:spacing w:line="0" w:lineRule="atLeast"/>
        <w:jc w:val="right"/>
      </w:pPr>
      <w:r w:rsidRPr="00084A7E">
        <w:t xml:space="preserve">инженерной инфраструктуры и </w:t>
      </w:r>
    </w:p>
    <w:p w:rsidR="00B77356" w:rsidRPr="00084A7E" w:rsidRDefault="00B77356" w:rsidP="00B77356">
      <w:pPr>
        <w:spacing w:line="0" w:lineRule="atLeast"/>
        <w:jc w:val="right"/>
      </w:pPr>
      <w:r w:rsidRPr="00084A7E">
        <w:t>услугами жилищно-коммунального хозяйства                                                                                                        Комсомольского городского поселения»</w:t>
      </w:r>
    </w:p>
    <w:p w:rsidR="00B77356" w:rsidRPr="00133B51" w:rsidRDefault="00B77356" w:rsidP="00B77356">
      <w:pPr>
        <w:spacing w:line="0" w:lineRule="atLeast"/>
        <w:jc w:val="right"/>
        <w:rPr>
          <w:b/>
        </w:rPr>
      </w:pPr>
    </w:p>
    <w:p w:rsidR="00B77356" w:rsidRPr="00133B51" w:rsidRDefault="00B77356" w:rsidP="00B77356">
      <w:pPr>
        <w:spacing w:line="0" w:lineRule="atLeast"/>
        <w:jc w:val="right"/>
        <w:rPr>
          <w:b/>
        </w:rPr>
      </w:pPr>
    </w:p>
    <w:p w:rsidR="00B77356" w:rsidRDefault="00B77356" w:rsidP="00B77356">
      <w:pPr>
        <w:jc w:val="center"/>
        <w:rPr>
          <w:b/>
          <w:sz w:val="24"/>
          <w:szCs w:val="24"/>
        </w:rPr>
      </w:pPr>
      <w:r w:rsidRPr="00133B51">
        <w:rPr>
          <w:b/>
          <w:sz w:val="24"/>
          <w:szCs w:val="24"/>
        </w:rPr>
        <w:t xml:space="preserve">Подпрограмма«Создание условий для обеспечения населения  </w:t>
      </w:r>
    </w:p>
    <w:p w:rsidR="00B77356" w:rsidRPr="00133B51" w:rsidRDefault="00B77356" w:rsidP="00B77356">
      <w:pPr>
        <w:jc w:val="center"/>
        <w:rPr>
          <w:b/>
          <w:sz w:val="24"/>
          <w:szCs w:val="24"/>
        </w:rPr>
      </w:pPr>
      <w:r w:rsidRPr="00133B51">
        <w:rPr>
          <w:b/>
          <w:sz w:val="24"/>
          <w:szCs w:val="24"/>
        </w:rPr>
        <w:t>Комсомольского городского поселения  услугами  бытового обслуживания»</w:t>
      </w:r>
    </w:p>
    <w:p w:rsidR="00B77356" w:rsidRPr="00133B51" w:rsidRDefault="00B77356" w:rsidP="00B77356">
      <w:pPr>
        <w:pStyle w:val="ab"/>
        <w:spacing w:after="0" w:line="240" w:lineRule="auto"/>
        <w:ind w:left="1211"/>
        <w:rPr>
          <w:rFonts w:ascii="Times New Roman" w:hAnsi="Times New Roman"/>
          <w:b/>
          <w:sz w:val="24"/>
          <w:szCs w:val="24"/>
        </w:rPr>
      </w:pPr>
    </w:p>
    <w:p w:rsidR="00B77356" w:rsidRPr="00133B51" w:rsidRDefault="00B77356" w:rsidP="00833BAA">
      <w:pPr>
        <w:pStyle w:val="ab"/>
        <w:numPr>
          <w:ilvl w:val="0"/>
          <w:numId w:val="14"/>
        </w:numPr>
        <w:spacing w:after="0" w:line="240" w:lineRule="auto"/>
        <w:jc w:val="center"/>
        <w:rPr>
          <w:rFonts w:ascii="Times New Roman" w:hAnsi="Times New Roman"/>
          <w:b/>
          <w:sz w:val="24"/>
          <w:szCs w:val="24"/>
        </w:rPr>
      </w:pPr>
      <w:r w:rsidRPr="00133B51">
        <w:rPr>
          <w:rFonts w:ascii="Times New Roman" w:hAnsi="Times New Roman"/>
          <w:b/>
          <w:sz w:val="24"/>
          <w:szCs w:val="24"/>
        </w:rPr>
        <w:t>Паспорт  подпрограммы муниципальной программы</w:t>
      </w:r>
    </w:p>
    <w:p w:rsidR="00B77356" w:rsidRPr="00133B51" w:rsidRDefault="00B77356" w:rsidP="00B77356">
      <w:pPr>
        <w:pStyle w:val="ab"/>
        <w:spacing w:after="0" w:line="240" w:lineRule="auto"/>
        <w:ind w:left="1211"/>
        <w:rPr>
          <w:rFonts w:ascii="Times New Roman" w:hAnsi="Times New Roman"/>
          <w:b/>
          <w:sz w:val="24"/>
          <w:szCs w:val="24"/>
        </w:rPr>
      </w:pPr>
    </w:p>
    <w:p w:rsidR="00B77356" w:rsidRDefault="00B77356" w:rsidP="00B77356">
      <w:pPr>
        <w:pStyle w:val="ab"/>
        <w:spacing w:after="0" w:line="240" w:lineRule="auto"/>
        <w:ind w:left="851"/>
        <w:rPr>
          <w:rFonts w:ascii="Times New Roman" w:hAnsi="Times New Roman"/>
          <w:b/>
          <w:sz w:val="24"/>
          <w:szCs w:val="24"/>
        </w:rPr>
      </w:pPr>
      <w:r w:rsidRPr="00133B51">
        <w:rPr>
          <w:rFonts w:ascii="Times New Roman" w:hAnsi="Times New Roman"/>
          <w:b/>
          <w:sz w:val="24"/>
          <w:szCs w:val="24"/>
        </w:rPr>
        <w:t xml:space="preserve">«Обеспечение населения объектами инженерной инфраструктуры и услугами </w:t>
      </w:r>
    </w:p>
    <w:p w:rsidR="00B77356" w:rsidRPr="00133B51" w:rsidRDefault="00B77356" w:rsidP="00B77356">
      <w:pPr>
        <w:pStyle w:val="ab"/>
        <w:spacing w:after="0" w:line="240" w:lineRule="auto"/>
        <w:ind w:left="851"/>
        <w:rPr>
          <w:rFonts w:ascii="Times New Roman" w:hAnsi="Times New Roman"/>
          <w:b/>
          <w:sz w:val="24"/>
          <w:szCs w:val="24"/>
        </w:rPr>
      </w:pPr>
      <w:r w:rsidRPr="00133B51">
        <w:rPr>
          <w:rFonts w:ascii="Times New Roman" w:hAnsi="Times New Roman"/>
          <w:b/>
          <w:sz w:val="24"/>
          <w:szCs w:val="24"/>
        </w:rPr>
        <w:t>жилищно-коммунального хозяйства Комсомольского городского поселения»</w:t>
      </w:r>
    </w:p>
    <w:p w:rsidR="00B77356" w:rsidRPr="00133B51" w:rsidRDefault="00B77356" w:rsidP="00B77356">
      <w:pPr>
        <w:ind w:left="851"/>
        <w:rPr>
          <w:b/>
          <w:sz w:val="24"/>
          <w:szCs w:val="24"/>
        </w:rPr>
      </w:pPr>
    </w:p>
    <w:tbl>
      <w:tblPr>
        <w:tblW w:w="978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3"/>
        <w:gridCol w:w="7088"/>
      </w:tblGrid>
      <w:tr w:rsidR="00B77356" w:rsidRPr="00133B51" w:rsidTr="00797C3B">
        <w:trPr>
          <w:trHeight w:val="637"/>
        </w:trPr>
        <w:tc>
          <w:tcPr>
            <w:tcW w:w="2693" w:type="dxa"/>
          </w:tcPr>
          <w:p w:rsidR="00B77356" w:rsidRPr="00133B51" w:rsidRDefault="00B77356" w:rsidP="00797C3B">
            <w:pPr>
              <w:jc w:val="center"/>
            </w:pPr>
            <w:r w:rsidRPr="00133B51">
              <w:t>Наименование подпрограммы</w:t>
            </w:r>
          </w:p>
        </w:tc>
        <w:tc>
          <w:tcPr>
            <w:tcW w:w="7088" w:type="dxa"/>
          </w:tcPr>
          <w:p w:rsidR="00B77356" w:rsidRPr="00133B51" w:rsidRDefault="00B77356" w:rsidP="00797C3B">
            <w:pPr>
              <w:jc w:val="both"/>
              <w:rPr>
                <w:b/>
              </w:rPr>
            </w:pPr>
            <w:r w:rsidRPr="00133B51">
              <w:t>Создание условий для обеспечения населения  Комсомольского городского поселения  услугами  бытового обслуживания</w:t>
            </w:r>
          </w:p>
        </w:tc>
      </w:tr>
      <w:tr w:rsidR="00B77356" w:rsidRPr="00133B51" w:rsidTr="00797C3B">
        <w:tc>
          <w:tcPr>
            <w:tcW w:w="2693" w:type="dxa"/>
          </w:tcPr>
          <w:p w:rsidR="00B77356" w:rsidRPr="00133B51" w:rsidRDefault="00B77356" w:rsidP="00797C3B">
            <w:r w:rsidRPr="00133B51">
              <w:t xml:space="preserve">Срок реализации подпрограммы </w:t>
            </w:r>
          </w:p>
        </w:tc>
        <w:tc>
          <w:tcPr>
            <w:tcW w:w="7088" w:type="dxa"/>
          </w:tcPr>
          <w:p w:rsidR="00B77356" w:rsidRPr="00133B51" w:rsidRDefault="00B77356" w:rsidP="00797C3B">
            <w:r w:rsidRPr="00133B51">
              <w:t>20</w:t>
            </w:r>
            <w:r>
              <w:t>20</w:t>
            </w:r>
            <w:r w:rsidRPr="00133B51">
              <w:t>-202</w:t>
            </w:r>
            <w:r>
              <w:t>2</w:t>
            </w:r>
            <w:r w:rsidRPr="00133B51">
              <w:t xml:space="preserve"> годы</w:t>
            </w:r>
          </w:p>
        </w:tc>
      </w:tr>
      <w:tr w:rsidR="00B77356" w:rsidRPr="00133B51" w:rsidTr="00797C3B">
        <w:tc>
          <w:tcPr>
            <w:tcW w:w="2693" w:type="dxa"/>
          </w:tcPr>
          <w:p w:rsidR="00B77356" w:rsidRPr="00133B51" w:rsidRDefault="00B77356" w:rsidP="00797C3B">
            <w:pPr>
              <w:jc w:val="both"/>
            </w:pPr>
            <w:r w:rsidRPr="00133B51">
              <w:t>Ответственный  исполнитель подпрограммы</w:t>
            </w:r>
          </w:p>
        </w:tc>
        <w:tc>
          <w:tcPr>
            <w:tcW w:w="7088" w:type="dxa"/>
          </w:tcPr>
          <w:p w:rsidR="00B77356" w:rsidRPr="00133B51" w:rsidRDefault="00B77356" w:rsidP="00797C3B">
            <w:r w:rsidRPr="00133B51">
              <w:t>Администрация Комсомольского муниципального района</w:t>
            </w:r>
          </w:p>
        </w:tc>
      </w:tr>
      <w:tr w:rsidR="00B77356" w:rsidRPr="00133B51" w:rsidTr="00797C3B">
        <w:tc>
          <w:tcPr>
            <w:tcW w:w="2693" w:type="dxa"/>
          </w:tcPr>
          <w:p w:rsidR="00B77356" w:rsidRPr="00133B51" w:rsidRDefault="00B77356" w:rsidP="00797C3B">
            <w:r w:rsidRPr="00133B51">
              <w:t>Исполнители основных мероприятий (мероприятий) подпрограммы</w:t>
            </w:r>
          </w:p>
        </w:tc>
        <w:tc>
          <w:tcPr>
            <w:tcW w:w="7088" w:type="dxa"/>
            <w:vAlign w:val="center"/>
          </w:tcPr>
          <w:p w:rsidR="00B77356" w:rsidRPr="00133B51" w:rsidRDefault="00B77356" w:rsidP="00797C3B">
            <w:r w:rsidRPr="00133B51">
              <w:t>Администрация Комсомольского муниципального района</w:t>
            </w:r>
          </w:p>
        </w:tc>
      </w:tr>
      <w:tr w:rsidR="00B77356" w:rsidRPr="00133B51" w:rsidTr="00797C3B">
        <w:tc>
          <w:tcPr>
            <w:tcW w:w="2693" w:type="dxa"/>
          </w:tcPr>
          <w:p w:rsidR="00B77356" w:rsidRPr="00133B51" w:rsidRDefault="00B77356" w:rsidP="00797C3B">
            <w:r w:rsidRPr="00133B51">
              <w:t>Задачи</w:t>
            </w:r>
          </w:p>
          <w:p w:rsidR="00B77356" w:rsidRPr="00133B51" w:rsidRDefault="00B77356" w:rsidP="00797C3B">
            <w:r w:rsidRPr="00133B51">
              <w:t>подпрограммы</w:t>
            </w:r>
          </w:p>
        </w:tc>
        <w:tc>
          <w:tcPr>
            <w:tcW w:w="7088" w:type="dxa"/>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Улучшение санитарно-эпидемиологической  обстановки, совершенствование  и повышение качества  предоставляемых  услуг в  целях  улучшения   бытовых  услуг  для  населения</w:t>
            </w:r>
          </w:p>
        </w:tc>
      </w:tr>
      <w:tr w:rsidR="00B77356" w:rsidRPr="00133B51" w:rsidTr="00797C3B">
        <w:tc>
          <w:tcPr>
            <w:tcW w:w="2693" w:type="dxa"/>
          </w:tcPr>
          <w:p w:rsidR="00B77356" w:rsidRPr="00133B51" w:rsidRDefault="00B77356" w:rsidP="00797C3B">
            <w:r w:rsidRPr="00133B51">
              <w:t>Объемы ресурсного обеспечения подпрограммы</w:t>
            </w:r>
          </w:p>
        </w:tc>
        <w:tc>
          <w:tcPr>
            <w:tcW w:w="7088" w:type="dxa"/>
          </w:tcPr>
          <w:p w:rsidR="00B77356" w:rsidRPr="00133B51" w:rsidRDefault="00B77356" w:rsidP="00797C3B">
            <w:r w:rsidRPr="00133B51">
              <w:t>Общий  объем бюджетных ассигнований –</w:t>
            </w:r>
            <w:r>
              <w:t>8 844 456,93</w:t>
            </w:r>
            <w:r w:rsidRPr="00133B51">
              <w:t>рублей, в том числе:</w:t>
            </w:r>
          </w:p>
          <w:p w:rsidR="00B77356" w:rsidRPr="00133B51" w:rsidRDefault="00B77356" w:rsidP="00797C3B">
            <w:r w:rsidRPr="00133B51">
              <w:t>20</w:t>
            </w:r>
            <w:r>
              <w:t>20</w:t>
            </w:r>
            <w:r w:rsidRPr="00133B51">
              <w:t xml:space="preserve">год </w:t>
            </w:r>
            <w:r>
              <w:t>-  4 126 118,00</w:t>
            </w:r>
            <w:r w:rsidRPr="00133B51">
              <w:t>рублей,</w:t>
            </w:r>
          </w:p>
          <w:p w:rsidR="00B77356" w:rsidRPr="00133B51" w:rsidRDefault="00B77356" w:rsidP="00797C3B">
            <w:r w:rsidRPr="00133B51">
              <w:t>20</w:t>
            </w:r>
            <w:r>
              <w:t>21</w:t>
            </w:r>
            <w:r w:rsidRPr="00133B51">
              <w:t xml:space="preserve"> год- </w:t>
            </w:r>
            <w:r>
              <w:t>2 309 034</w:t>
            </w:r>
            <w:r w:rsidRPr="00133B51">
              <w:t>,</w:t>
            </w:r>
            <w:r>
              <w:t>47</w:t>
            </w:r>
            <w:r w:rsidRPr="00133B51">
              <w:t>рублей,</w:t>
            </w:r>
          </w:p>
          <w:p w:rsidR="00B77356" w:rsidRPr="00133B51" w:rsidRDefault="00B77356" w:rsidP="00797C3B">
            <w:r w:rsidRPr="00133B51">
              <w:t>202</w:t>
            </w:r>
            <w:r>
              <w:t>2</w:t>
            </w:r>
            <w:r w:rsidRPr="00133B51">
              <w:t xml:space="preserve">год- </w:t>
            </w:r>
            <w:r>
              <w:t>2 409 304</w:t>
            </w:r>
            <w:r w:rsidRPr="00133B51">
              <w:t>,</w:t>
            </w:r>
            <w:r>
              <w:t>46</w:t>
            </w:r>
            <w:r w:rsidRPr="00133B51">
              <w:t xml:space="preserve"> рублей,</w:t>
            </w:r>
          </w:p>
          <w:p w:rsidR="00B77356" w:rsidRPr="00133B51" w:rsidRDefault="00B77356" w:rsidP="00797C3B">
            <w:r w:rsidRPr="00133B51">
              <w:t xml:space="preserve"> в том числе  бюджет Комсомольского городского поселения</w:t>
            </w:r>
            <w:r>
              <w:t xml:space="preserve"> –8 844 456,93</w:t>
            </w:r>
            <w:r w:rsidRPr="00133B51">
              <w:t>рублей, в том числе:</w:t>
            </w:r>
          </w:p>
          <w:p w:rsidR="00B77356" w:rsidRPr="00133B51" w:rsidRDefault="00B77356" w:rsidP="00797C3B">
            <w:r w:rsidRPr="00133B51">
              <w:t>20</w:t>
            </w:r>
            <w:r>
              <w:t>20</w:t>
            </w:r>
            <w:r w:rsidRPr="00133B51">
              <w:t xml:space="preserve">год </w:t>
            </w:r>
            <w:r>
              <w:t>-   4 126 118,00</w:t>
            </w:r>
            <w:r w:rsidRPr="00133B51">
              <w:t xml:space="preserve"> рублей,</w:t>
            </w:r>
          </w:p>
          <w:p w:rsidR="00B77356" w:rsidRPr="00133B51" w:rsidRDefault="00B77356" w:rsidP="00797C3B">
            <w:r w:rsidRPr="00133B51">
              <w:t>20</w:t>
            </w:r>
            <w:r>
              <w:t>21</w:t>
            </w:r>
            <w:r w:rsidRPr="00133B51">
              <w:t xml:space="preserve"> год- </w:t>
            </w:r>
            <w:r>
              <w:t xml:space="preserve">  2 309 034</w:t>
            </w:r>
            <w:r w:rsidRPr="00133B51">
              <w:t>,</w:t>
            </w:r>
            <w:r>
              <w:t>47</w:t>
            </w:r>
            <w:r w:rsidRPr="00133B51">
              <w:t xml:space="preserve"> рублей,</w:t>
            </w:r>
          </w:p>
          <w:p w:rsidR="00B77356" w:rsidRPr="00133B51" w:rsidRDefault="00B77356" w:rsidP="00797C3B">
            <w:r w:rsidRPr="00133B51">
              <w:t>202</w:t>
            </w:r>
            <w:r>
              <w:t>2</w:t>
            </w:r>
            <w:r w:rsidRPr="00133B51">
              <w:t xml:space="preserve">год-   </w:t>
            </w:r>
            <w:r>
              <w:t xml:space="preserve"> 2 409 304</w:t>
            </w:r>
            <w:r w:rsidRPr="00133B51">
              <w:t>,</w:t>
            </w:r>
            <w:r>
              <w:t>46</w:t>
            </w:r>
            <w:r w:rsidRPr="00133B51">
              <w:t xml:space="preserve"> рублей,</w:t>
            </w:r>
          </w:p>
          <w:p w:rsidR="00B77356" w:rsidRPr="00133B51" w:rsidRDefault="00B77356" w:rsidP="00797C3B">
            <w:r w:rsidRPr="00133B51">
              <w:t xml:space="preserve">Общий объем  бюджетных ассигнований на основные мероприятия–  </w:t>
            </w:r>
            <w:r>
              <w:t>8 844 456,93</w:t>
            </w:r>
            <w:r w:rsidRPr="00133B51">
              <w:t>рублей,  в том числе:</w:t>
            </w:r>
          </w:p>
          <w:p w:rsidR="00B77356" w:rsidRPr="00133B51" w:rsidRDefault="00B77356" w:rsidP="00797C3B">
            <w:r w:rsidRPr="00133B51">
              <w:t>20</w:t>
            </w:r>
            <w:r>
              <w:t>20</w:t>
            </w:r>
            <w:r w:rsidRPr="00133B51">
              <w:t xml:space="preserve">год </w:t>
            </w:r>
            <w:r>
              <w:t>-   4 126 118,00</w:t>
            </w:r>
            <w:r w:rsidRPr="00133B51">
              <w:t xml:space="preserve"> рублей,</w:t>
            </w:r>
          </w:p>
          <w:p w:rsidR="00B77356" w:rsidRPr="00133B51" w:rsidRDefault="00B77356" w:rsidP="00797C3B">
            <w:r w:rsidRPr="00133B51">
              <w:t>20</w:t>
            </w:r>
            <w:r>
              <w:t>21</w:t>
            </w:r>
            <w:r w:rsidRPr="00133B51">
              <w:t xml:space="preserve"> год- </w:t>
            </w:r>
            <w:r>
              <w:t xml:space="preserve">  2 309 034</w:t>
            </w:r>
            <w:r w:rsidRPr="00133B51">
              <w:t>,</w:t>
            </w:r>
            <w:r>
              <w:t>47</w:t>
            </w:r>
            <w:r w:rsidRPr="00133B51">
              <w:t xml:space="preserve"> рублей,</w:t>
            </w:r>
          </w:p>
          <w:p w:rsidR="00B77356" w:rsidRPr="00133B51" w:rsidRDefault="00B77356" w:rsidP="00797C3B">
            <w:r w:rsidRPr="00133B51">
              <w:t>202</w:t>
            </w:r>
            <w:r>
              <w:t>2</w:t>
            </w:r>
            <w:r w:rsidRPr="00133B51">
              <w:t xml:space="preserve">год-   </w:t>
            </w:r>
            <w:r>
              <w:t xml:space="preserve"> 2 409 304</w:t>
            </w:r>
            <w:r w:rsidRPr="00133B51">
              <w:t>,</w:t>
            </w:r>
            <w:r>
              <w:t>46</w:t>
            </w:r>
            <w:r w:rsidRPr="00133B51">
              <w:t xml:space="preserve"> рублей,</w:t>
            </w:r>
          </w:p>
          <w:p w:rsidR="00B77356" w:rsidRPr="00133B51" w:rsidRDefault="00B77356" w:rsidP="00797C3B">
            <w:r w:rsidRPr="00133B51">
              <w:t xml:space="preserve">в том числе  бюджет Комсомольского городского поселения- </w:t>
            </w:r>
            <w:r>
              <w:t>8 844 456,93</w:t>
            </w:r>
            <w:r w:rsidRPr="00133B51">
              <w:t>рублей, в том числе:</w:t>
            </w:r>
          </w:p>
          <w:p w:rsidR="00B77356" w:rsidRPr="00133B51" w:rsidRDefault="00B77356" w:rsidP="00797C3B">
            <w:r w:rsidRPr="00133B51">
              <w:t>20</w:t>
            </w:r>
            <w:r>
              <w:t>20</w:t>
            </w:r>
            <w:r w:rsidRPr="00133B51">
              <w:t xml:space="preserve">год </w:t>
            </w:r>
            <w:r>
              <w:t>-   4 126 118,00</w:t>
            </w:r>
            <w:r w:rsidRPr="00133B51">
              <w:t xml:space="preserve"> рублей,</w:t>
            </w:r>
          </w:p>
          <w:p w:rsidR="00B77356" w:rsidRPr="00133B51" w:rsidRDefault="00B77356" w:rsidP="00797C3B">
            <w:r w:rsidRPr="00133B51">
              <w:t>20</w:t>
            </w:r>
            <w:r>
              <w:t>21</w:t>
            </w:r>
            <w:r w:rsidRPr="00133B51">
              <w:t xml:space="preserve"> год- </w:t>
            </w:r>
            <w:r>
              <w:t xml:space="preserve">  2 309 034</w:t>
            </w:r>
            <w:r w:rsidRPr="00133B51">
              <w:t>,</w:t>
            </w:r>
            <w:r>
              <w:t>47</w:t>
            </w:r>
            <w:r w:rsidRPr="00133B51">
              <w:t xml:space="preserve"> рублей,</w:t>
            </w:r>
          </w:p>
          <w:p w:rsidR="00B77356" w:rsidRPr="00133B51" w:rsidRDefault="00B77356" w:rsidP="00797C3B">
            <w:r w:rsidRPr="00133B51">
              <w:t>202</w:t>
            </w:r>
            <w:r>
              <w:t>2</w:t>
            </w:r>
            <w:r w:rsidRPr="00133B51">
              <w:t xml:space="preserve">год-   </w:t>
            </w:r>
            <w:r>
              <w:t xml:space="preserve"> 2 409 304</w:t>
            </w:r>
            <w:r w:rsidRPr="00133B51">
              <w:t>,</w:t>
            </w:r>
            <w:r>
              <w:t>46</w:t>
            </w:r>
            <w:r w:rsidRPr="00133B51">
              <w:t xml:space="preserve"> рублей,</w:t>
            </w:r>
          </w:p>
          <w:p w:rsidR="00B77356" w:rsidRPr="00133B51" w:rsidRDefault="00B77356" w:rsidP="00797C3B"/>
        </w:tc>
      </w:tr>
      <w:tr w:rsidR="00B77356" w:rsidRPr="00133B51" w:rsidTr="00797C3B">
        <w:trPr>
          <w:trHeight w:val="1018"/>
        </w:trPr>
        <w:tc>
          <w:tcPr>
            <w:tcW w:w="2693" w:type="dxa"/>
          </w:tcPr>
          <w:p w:rsidR="00B77356" w:rsidRPr="00133B51" w:rsidRDefault="00B77356" w:rsidP="00797C3B">
            <w:r w:rsidRPr="00133B51">
              <w:t>Ожидаемые  результаты реализации подпрограммы</w:t>
            </w:r>
          </w:p>
        </w:tc>
        <w:tc>
          <w:tcPr>
            <w:tcW w:w="7088" w:type="dxa"/>
          </w:tcPr>
          <w:p w:rsidR="00B77356" w:rsidRPr="00133B51" w:rsidRDefault="00B77356" w:rsidP="00797C3B">
            <w:pPr>
              <w:pStyle w:val="ab"/>
              <w:spacing w:after="0" w:line="240" w:lineRule="auto"/>
              <w:ind w:left="0"/>
              <w:rPr>
                <w:rFonts w:ascii="Times New Roman" w:hAnsi="Times New Roman"/>
              </w:rPr>
            </w:pPr>
            <w:r w:rsidRPr="00133B51">
              <w:rPr>
                <w:rFonts w:ascii="Times New Roman" w:hAnsi="Times New Roman"/>
              </w:rPr>
              <w:t>Улучшение  санитарно-эпидемиологической  обстановки, совершенствование  и повышение качества  предоставляемых  услуг в  целях  улучшения   бытовых  услуг  для  населения</w:t>
            </w:r>
          </w:p>
        </w:tc>
      </w:tr>
    </w:tbl>
    <w:p w:rsidR="00B77356" w:rsidRDefault="00B77356" w:rsidP="00B77356">
      <w:pPr>
        <w:rPr>
          <w:b/>
          <w:sz w:val="24"/>
          <w:szCs w:val="24"/>
        </w:rPr>
      </w:pPr>
    </w:p>
    <w:p w:rsidR="00B77356" w:rsidRDefault="00B77356" w:rsidP="00B77356">
      <w:pPr>
        <w:spacing w:line="0" w:lineRule="atLeast"/>
        <w:jc w:val="center"/>
        <w:rPr>
          <w:b/>
          <w:sz w:val="24"/>
          <w:szCs w:val="24"/>
        </w:rPr>
      </w:pPr>
    </w:p>
    <w:p w:rsidR="00B77356" w:rsidRDefault="00B77356" w:rsidP="00B77356">
      <w:pPr>
        <w:spacing w:line="0" w:lineRule="atLeast"/>
        <w:rPr>
          <w:b/>
          <w:sz w:val="24"/>
          <w:szCs w:val="24"/>
        </w:rPr>
      </w:pPr>
      <w:r w:rsidRPr="00133B51">
        <w:rPr>
          <w:b/>
          <w:sz w:val="24"/>
          <w:szCs w:val="24"/>
        </w:rPr>
        <w:t>2. Характеристика основных  мероприятий подпрограммы«Создание условий для обеспечения населения  Комсомольскогогородского поселения  услугами  бытового обслуживания»</w:t>
      </w:r>
    </w:p>
    <w:p w:rsidR="00B77356" w:rsidRDefault="00B77356" w:rsidP="00B77356">
      <w:pPr>
        <w:pStyle w:val="ab"/>
        <w:spacing w:after="0" w:line="0" w:lineRule="atLeast"/>
        <w:ind w:left="0"/>
        <w:jc w:val="both"/>
        <w:rPr>
          <w:rFonts w:ascii="Times New Roman" w:hAnsi="Times New Roman"/>
          <w:b/>
          <w:sz w:val="24"/>
          <w:szCs w:val="24"/>
        </w:rPr>
      </w:pPr>
      <w:r w:rsidRPr="00133B51">
        <w:rPr>
          <w:rFonts w:ascii="Times New Roman" w:hAnsi="Times New Roman"/>
        </w:rPr>
        <w:t>Основное мероприятие   подпрограммы - создание условий для обеспечения     населения Комсомольского городского поселения услугами бытового обслуживания. В рамках данного мероприятия предусматривается   предоставление субсидии  на возмещение затрат и компенсации убытков  юридическим лицам и индивидуальным предпринимателям, предоставляющим  услуги по содержанию коммунальных бань, для оказания гражданам Комсомольского городского поселения услуг по помывке.</w:t>
      </w:r>
      <w:r w:rsidRPr="00133B51">
        <w:rPr>
          <w:rFonts w:ascii="Times New Roman" w:hAnsi="Times New Roman"/>
          <w:b/>
          <w:sz w:val="24"/>
          <w:szCs w:val="24"/>
        </w:rPr>
        <w:t xml:space="preserve">Таблица </w:t>
      </w:r>
      <w:r>
        <w:rPr>
          <w:rFonts w:ascii="Times New Roman" w:hAnsi="Times New Roman"/>
          <w:b/>
          <w:sz w:val="24"/>
          <w:szCs w:val="24"/>
        </w:rPr>
        <w:t>1</w:t>
      </w:r>
    </w:p>
    <w:p w:rsidR="00B77356" w:rsidRPr="00B67A60" w:rsidRDefault="00B77356" w:rsidP="00B77356">
      <w:pPr>
        <w:spacing w:line="0" w:lineRule="atLeast"/>
        <w:jc w:val="center"/>
        <w:rPr>
          <w:b/>
          <w:sz w:val="24"/>
          <w:szCs w:val="24"/>
        </w:rPr>
      </w:pPr>
      <w:r>
        <w:rPr>
          <w:b/>
          <w:sz w:val="24"/>
          <w:szCs w:val="24"/>
        </w:rPr>
        <w:t xml:space="preserve">3. </w:t>
      </w:r>
      <w:r w:rsidRPr="00B67A60">
        <w:rPr>
          <w:b/>
          <w:sz w:val="24"/>
          <w:szCs w:val="24"/>
        </w:rPr>
        <w:t xml:space="preserve">Целевые индикаторы, характеризующие обеспечение населения  </w:t>
      </w:r>
    </w:p>
    <w:p w:rsidR="00B77356" w:rsidRPr="00845E7D" w:rsidRDefault="00B77356" w:rsidP="00B77356">
      <w:pPr>
        <w:pStyle w:val="ab"/>
        <w:spacing w:after="0" w:line="0" w:lineRule="atLeast"/>
        <w:ind w:left="0"/>
        <w:jc w:val="center"/>
        <w:rPr>
          <w:rFonts w:ascii="Times New Roman" w:hAnsi="Times New Roman"/>
          <w:b/>
          <w:sz w:val="16"/>
          <w:szCs w:val="16"/>
        </w:rPr>
      </w:pPr>
      <w:r w:rsidRPr="00133B51">
        <w:rPr>
          <w:rFonts w:ascii="Times New Roman" w:hAnsi="Times New Roman"/>
          <w:b/>
          <w:sz w:val="24"/>
          <w:szCs w:val="24"/>
        </w:rPr>
        <w:t>Комсомольского городского поселения  услугами  бытового обслуживания</w:t>
      </w: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5386"/>
        <w:gridCol w:w="1276"/>
        <w:gridCol w:w="1134"/>
        <w:gridCol w:w="1276"/>
        <w:gridCol w:w="1134"/>
      </w:tblGrid>
      <w:tr w:rsidR="00B77356" w:rsidRPr="00133B51" w:rsidTr="00797C3B">
        <w:trPr>
          <w:trHeight w:val="255"/>
        </w:trPr>
        <w:tc>
          <w:tcPr>
            <w:tcW w:w="568" w:type="dxa"/>
            <w:vMerge w:val="restart"/>
          </w:tcPr>
          <w:p w:rsidR="00B77356" w:rsidRDefault="00B77356" w:rsidP="00797C3B">
            <w:pPr>
              <w:pStyle w:val="ab"/>
              <w:spacing w:after="0" w:line="240" w:lineRule="auto"/>
              <w:ind w:left="-108" w:right="-143"/>
              <w:jc w:val="center"/>
              <w:rPr>
                <w:rFonts w:ascii="Times New Roman" w:hAnsi="Times New Roman"/>
              </w:rPr>
            </w:pPr>
            <w:r w:rsidRPr="00845E7D">
              <w:rPr>
                <w:rFonts w:ascii="Times New Roman" w:hAnsi="Times New Roman"/>
              </w:rPr>
              <w:t>№</w:t>
            </w:r>
          </w:p>
          <w:p w:rsidR="00B77356" w:rsidRPr="00845E7D" w:rsidRDefault="00B77356" w:rsidP="00797C3B">
            <w:pPr>
              <w:pStyle w:val="ab"/>
              <w:spacing w:after="0" w:line="240" w:lineRule="auto"/>
              <w:ind w:left="-108" w:right="-143"/>
              <w:jc w:val="center"/>
              <w:rPr>
                <w:rFonts w:ascii="Times New Roman" w:hAnsi="Times New Roman"/>
              </w:rPr>
            </w:pPr>
            <w:r w:rsidRPr="00845E7D">
              <w:rPr>
                <w:rFonts w:ascii="Times New Roman" w:hAnsi="Times New Roman"/>
              </w:rPr>
              <w:t xml:space="preserve"> п/п</w:t>
            </w:r>
          </w:p>
        </w:tc>
        <w:tc>
          <w:tcPr>
            <w:tcW w:w="5386" w:type="dxa"/>
            <w:vMerge w:val="restart"/>
          </w:tcPr>
          <w:p w:rsidR="00B77356" w:rsidRPr="00845E7D" w:rsidRDefault="00B77356" w:rsidP="00797C3B">
            <w:pPr>
              <w:pStyle w:val="ab"/>
              <w:spacing w:after="0" w:line="240" w:lineRule="auto"/>
              <w:ind w:left="0" w:right="-143"/>
              <w:jc w:val="center"/>
              <w:rPr>
                <w:rFonts w:ascii="Times New Roman" w:hAnsi="Times New Roman"/>
              </w:rPr>
            </w:pPr>
            <w:r w:rsidRPr="00845E7D">
              <w:rPr>
                <w:rFonts w:ascii="Times New Roman" w:hAnsi="Times New Roman"/>
              </w:rPr>
              <w:t>Наименование целевого индикатора</w:t>
            </w:r>
          </w:p>
        </w:tc>
        <w:tc>
          <w:tcPr>
            <w:tcW w:w="1276" w:type="dxa"/>
            <w:vMerge w:val="restart"/>
          </w:tcPr>
          <w:p w:rsidR="00B77356" w:rsidRDefault="00B77356" w:rsidP="00797C3B">
            <w:pPr>
              <w:pStyle w:val="ab"/>
              <w:spacing w:after="0" w:line="240" w:lineRule="auto"/>
              <w:ind w:left="0" w:right="-143"/>
              <w:jc w:val="center"/>
              <w:rPr>
                <w:rFonts w:ascii="Times New Roman" w:hAnsi="Times New Roman"/>
              </w:rPr>
            </w:pPr>
            <w:r w:rsidRPr="00845E7D">
              <w:rPr>
                <w:rFonts w:ascii="Times New Roman" w:hAnsi="Times New Roman"/>
              </w:rPr>
              <w:t xml:space="preserve">Единица </w:t>
            </w:r>
          </w:p>
          <w:p w:rsidR="00B77356" w:rsidRPr="00845E7D" w:rsidRDefault="00B77356" w:rsidP="00797C3B">
            <w:pPr>
              <w:pStyle w:val="ab"/>
              <w:spacing w:after="0" w:line="240" w:lineRule="auto"/>
              <w:ind w:left="0" w:right="-143"/>
              <w:jc w:val="center"/>
              <w:rPr>
                <w:rFonts w:ascii="Times New Roman" w:hAnsi="Times New Roman"/>
              </w:rPr>
            </w:pPr>
            <w:r w:rsidRPr="00845E7D">
              <w:rPr>
                <w:rFonts w:ascii="Times New Roman" w:hAnsi="Times New Roman"/>
              </w:rPr>
              <w:t>измерения</w:t>
            </w:r>
          </w:p>
        </w:tc>
        <w:tc>
          <w:tcPr>
            <w:tcW w:w="3544" w:type="dxa"/>
            <w:gridSpan w:val="3"/>
          </w:tcPr>
          <w:p w:rsidR="00B77356" w:rsidRPr="00845E7D" w:rsidRDefault="00B77356" w:rsidP="00797C3B">
            <w:pPr>
              <w:pStyle w:val="ab"/>
              <w:spacing w:after="0" w:line="240" w:lineRule="auto"/>
              <w:ind w:left="0" w:right="-143"/>
              <w:jc w:val="center"/>
              <w:rPr>
                <w:rFonts w:ascii="Times New Roman" w:hAnsi="Times New Roman"/>
              </w:rPr>
            </w:pPr>
            <w:r w:rsidRPr="001826E7">
              <w:rPr>
                <w:rFonts w:ascii="Times New Roman" w:hAnsi="Times New Roman"/>
              </w:rPr>
              <w:t>Значения целевых  индикаторов (показателей)</w:t>
            </w:r>
          </w:p>
        </w:tc>
      </w:tr>
      <w:tr w:rsidR="00B77356" w:rsidRPr="00133B51" w:rsidTr="00797C3B">
        <w:trPr>
          <w:trHeight w:val="255"/>
        </w:trPr>
        <w:tc>
          <w:tcPr>
            <w:tcW w:w="568" w:type="dxa"/>
            <w:vMerge/>
          </w:tcPr>
          <w:p w:rsidR="00B77356" w:rsidRPr="00845E7D" w:rsidRDefault="00B77356" w:rsidP="00797C3B">
            <w:pPr>
              <w:pStyle w:val="ab"/>
              <w:spacing w:after="0" w:line="240" w:lineRule="auto"/>
              <w:ind w:left="-108" w:right="-143"/>
              <w:jc w:val="center"/>
              <w:rPr>
                <w:rFonts w:ascii="Times New Roman" w:hAnsi="Times New Roman"/>
              </w:rPr>
            </w:pPr>
          </w:p>
        </w:tc>
        <w:tc>
          <w:tcPr>
            <w:tcW w:w="5386" w:type="dxa"/>
            <w:vMerge/>
          </w:tcPr>
          <w:p w:rsidR="00B77356" w:rsidRPr="00845E7D" w:rsidRDefault="00B77356" w:rsidP="00797C3B">
            <w:pPr>
              <w:pStyle w:val="ab"/>
              <w:spacing w:after="0" w:line="240" w:lineRule="auto"/>
              <w:ind w:left="0" w:right="-143"/>
              <w:jc w:val="center"/>
              <w:rPr>
                <w:rFonts w:ascii="Times New Roman" w:hAnsi="Times New Roman"/>
              </w:rPr>
            </w:pPr>
          </w:p>
        </w:tc>
        <w:tc>
          <w:tcPr>
            <w:tcW w:w="1276" w:type="dxa"/>
            <w:vMerge/>
          </w:tcPr>
          <w:p w:rsidR="00B77356" w:rsidRPr="00845E7D" w:rsidRDefault="00B77356" w:rsidP="00797C3B">
            <w:pPr>
              <w:pStyle w:val="ab"/>
              <w:spacing w:after="0" w:line="240" w:lineRule="auto"/>
              <w:ind w:left="0" w:right="-143"/>
              <w:jc w:val="center"/>
              <w:rPr>
                <w:rFonts w:ascii="Times New Roman" w:hAnsi="Times New Roman"/>
              </w:rPr>
            </w:pPr>
          </w:p>
        </w:tc>
        <w:tc>
          <w:tcPr>
            <w:tcW w:w="1134" w:type="dxa"/>
          </w:tcPr>
          <w:p w:rsidR="00B77356" w:rsidRPr="00845E7D" w:rsidRDefault="00B77356" w:rsidP="00797C3B">
            <w:pPr>
              <w:pStyle w:val="ab"/>
              <w:spacing w:after="0" w:line="240" w:lineRule="auto"/>
              <w:ind w:left="0" w:right="-143"/>
              <w:jc w:val="center"/>
              <w:rPr>
                <w:rFonts w:ascii="Times New Roman" w:hAnsi="Times New Roman"/>
              </w:rPr>
            </w:pPr>
            <w:r w:rsidRPr="00845E7D">
              <w:rPr>
                <w:rFonts w:ascii="Times New Roman" w:hAnsi="Times New Roman"/>
              </w:rPr>
              <w:t>20</w:t>
            </w:r>
            <w:r>
              <w:rPr>
                <w:rFonts w:ascii="Times New Roman" w:hAnsi="Times New Roman"/>
              </w:rPr>
              <w:t>20</w:t>
            </w:r>
            <w:r w:rsidRPr="00845E7D">
              <w:rPr>
                <w:rFonts w:ascii="Times New Roman" w:hAnsi="Times New Roman"/>
              </w:rPr>
              <w:t>г</w:t>
            </w:r>
          </w:p>
        </w:tc>
        <w:tc>
          <w:tcPr>
            <w:tcW w:w="1276" w:type="dxa"/>
          </w:tcPr>
          <w:p w:rsidR="00B77356" w:rsidRPr="00845E7D" w:rsidRDefault="00B77356" w:rsidP="00797C3B">
            <w:pPr>
              <w:pStyle w:val="ab"/>
              <w:spacing w:after="0" w:line="240" w:lineRule="auto"/>
              <w:ind w:left="0" w:right="-143"/>
              <w:jc w:val="center"/>
              <w:rPr>
                <w:rFonts w:ascii="Times New Roman" w:hAnsi="Times New Roman"/>
              </w:rPr>
            </w:pPr>
            <w:r w:rsidRPr="00845E7D">
              <w:rPr>
                <w:rFonts w:ascii="Times New Roman" w:hAnsi="Times New Roman"/>
              </w:rPr>
              <w:t>20</w:t>
            </w:r>
            <w:r>
              <w:rPr>
                <w:rFonts w:ascii="Times New Roman" w:hAnsi="Times New Roman"/>
              </w:rPr>
              <w:t>21</w:t>
            </w:r>
            <w:r w:rsidRPr="00845E7D">
              <w:rPr>
                <w:rFonts w:ascii="Times New Roman" w:hAnsi="Times New Roman"/>
              </w:rPr>
              <w:t>г</w:t>
            </w:r>
          </w:p>
        </w:tc>
        <w:tc>
          <w:tcPr>
            <w:tcW w:w="1134" w:type="dxa"/>
          </w:tcPr>
          <w:p w:rsidR="00B77356" w:rsidRPr="00845E7D" w:rsidRDefault="00B77356" w:rsidP="00797C3B">
            <w:pPr>
              <w:pStyle w:val="ab"/>
              <w:spacing w:after="0" w:line="240" w:lineRule="auto"/>
              <w:ind w:left="0" w:right="-143"/>
              <w:jc w:val="center"/>
              <w:rPr>
                <w:rFonts w:ascii="Times New Roman" w:hAnsi="Times New Roman"/>
              </w:rPr>
            </w:pPr>
            <w:r w:rsidRPr="00845E7D">
              <w:rPr>
                <w:rFonts w:ascii="Times New Roman" w:hAnsi="Times New Roman"/>
              </w:rPr>
              <w:t>202</w:t>
            </w:r>
            <w:r>
              <w:rPr>
                <w:rFonts w:ascii="Times New Roman" w:hAnsi="Times New Roman"/>
              </w:rPr>
              <w:t>2</w:t>
            </w:r>
            <w:r w:rsidRPr="00845E7D">
              <w:rPr>
                <w:rFonts w:ascii="Times New Roman" w:hAnsi="Times New Roman"/>
              </w:rPr>
              <w:t>г</w:t>
            </w:r>
          </w:p>
        </w:tc>
      </w:tr>
      <w:tr w:rsidR="00B77356" w:rsidRPr="00133B51" w:rsidTr="00797C3B">
        <w:trPr>
          <w:trHeight w:val="687"/>
        </w:trPr>
        <w:tc>
          <w:tcPr>
            <w:tcW w:w="568" w:type="dxa"/>
          </w:tcPr>
          <w:p w:rsidR="00B77356" w:rsidRPr="00845E7D" w:rsidRDefault="00B77356" w:rsidP="00797C3B">
            <w:pPr>
              <w:pStyle w:val="ab"/>
              <w:spacing w:after="0" w:line="240" w:lineRule="auto"/>
              <w:ind w:left="0" w:right="-143"/>
              <w:jc w:val="center"/>
              <w:rPr>
                <w:rFonts w:ascii="Times New Roman" w:hAnsi="Times New Roman"/>
              </w:rPr>
            </w:pPr>
            <w:r w:rsidRPr="00845E7D">
              <w:rPr>
                <w:rFonts w:ascii="Times New Roman" w:hAnsi="Times New Roman"/>
              </w:rPr>
              <w:t>1</w:t>
            </w:r>
          </w:p>
        </w:tc>
        <w:tc>
          <w:tcPr>
            <w:tcW w:w="5386" w:type="dxa"/>
          </w:tcPr>
          <w:p w:rsidR="00B77356" w:rsidRPr="00317E26" w:rsidRDefault="00B77356" w:rsidP="00797C3B">
            <w:pPr>
              <w:pStyle w:val="ab"/>
              <w:spacing w:after="0" w:line="240" w:lineRule="auto"/>
              <w:ind w:left="0" w:right="-143"/>
              <w:rPr>
                <w:rFonts w:ascii="Times New Roman" w:hAnsi="Times New Roman"/>
                <w:sz w:val="20"/>
                <w:szCs w:val="20"/>
              </w:rPr>
            </w:pPr>
            <w:r w:rsidRPr="00317E26">
              <w:rPr>
                <w:rFonts w:ascii="Times New Roman" w:hAnsi="Times New Roman"/>
                <w:sz w:val="20"/>
                <w:szCs w:val="20"/>
              </w:rPr>
              <w:t>Субсидия на возмещение затрат и компенсации убытков  юридическим лицам и индивидуальным предпринимателям,  предоставляющим  услуги по содержанию коммунальных бань, для оказания гражданам Комсомольского городского поселения услуг по помывке</w:t>
            </w:r>
          </w:p>
        </w:tc>
        <w:tc>
          <w:tcPr>
            <w:tcW w:w="1276" w:type="dxa"/>
          </w:tcPr>
          <w:p w:rsidR="00B77356" w:rsidRPr="00317E26" w:rsidRDefault="00B77356" w:rsidP="00797C3B">
            <w:pPr>
              <w:pStyle w:val="ab"/>
              <w:spacing w:after="0" w:line="240" w:lineRule="auto"/>
              <w:ind w:left="-108" w:right="-143"/>
              <w:jc w:val="center"/>
              <w:rPr>
                <w:rFonts w:ascii="Times New Roman" w:hAnsi="Times New Roman"/>
                <w:sz w:val="20"/>
                <w:szCs w:val="20"/>
              </w:rPr>
            </w:pPr>
            <w:r w:rsidRPr="00317E26">
              <w:rPr>
                <w:rFonts w:ascii="Times New Roman" w:hAnsi="Times New Roman"/>
                <w:sz w:val="20"/>
                <w:szCs w:val="20"/>
              </w:rPr>
              <w:t xml:space="preserve">Количество </w:t>
            </w:r>
          </w:p>
          <w:p w:rsidR="00B77356" w:rsidRPr="00317E26" w:rsidRDefault="00B77356" w:rsidP="00797C3B">
            <w:pPr>
              <w:pStyle w:val="ab"/>
              <w:spacing w:after="0" w:line="240" w:lineRule="auto"/>
              <w:ind w:left="-108" w:right="-143"/>
              <w:jc w:val="center"/>
              <w:rPr>
                <w:rFonts w:ascii="Times New Roman" w:hAnsi="Times New Roman"/>
                <w:sz w:val="20"/>
                <w:szCs w:val="20"/>
              </w:rPr>
            </w:pPr>
            <w:r w:rsidRPr="00317E26">
              <w:rPr>
                <w:rFonts w:ascii="Times New Roman" w:hAnsi="Times New Roman"/>
                <w:sz w:val="20"/>
                <w:szCs w:val="20"/>
              </w:rPr>
              <w:t>помывок в год</w:t>
            </w:r>
          </w:p>
        </w:tc>
        <w:tc>
          <w:tcPr>
            <w:tcW w:w="1134" w:type="dxa"/>
          </w:tcPr>
          <w:p w:rsidR="00B77356" w:rsidRPr="00317E26" w:rsidRDefault="00B77356" w:rsidP="00797C3B">
            <w:pPr>
              <w:pStyle w:val="ab"/>
              <w:spacing w:after="0" w:line="240" w:lineRule="auto"/>
              <w:ind w:left="0" w:right="-143"/>
              <w:jc w:val="center"/>
              <w:rPr>
                <w:rFonts w:ascii="Times New Roman" w:hAnsi="Times New Roman"/>
                <w:sz w:val="20"/>
                <w:szCs w:val="20"/>
              </w:rPr>
            </w:pPr>
            <w:r w:rsidRPr="00317E26">
              <w:rPr>
                <w:rFonts w:ascii="Times New Roman" w:hAnsi="Times New Roman"/>
                <w:sz w:val="20"/>
                <w:szCs w:val="20"/>
              </w:rPr>
              <w:t>19000</w:t>
            </w:r>
          </w:p>
        </w:tc>
        <w:tc>
          <w:tcPr>
            <w:tcW w:w="1276" w:type="dxa"/>
          </w:tcPr>
          <w:p w:rsidR="00B77356" w:rsidRPr="00317E26" w:rsidRDefault="00B77356" w:rsidP="00797C3B">
            <w:pPr>
              <w:jc w:val="center"/>
            </w:pPr>
            <w:r w:rsidRPr="00317E26">
              <w:t>19000</w:t>
            </w:r>
          </w:p>
        </w:tc>
        <w:tc>
          <w:tcPr>
            <w:tcW w:w="1134" w:type="dxa"/>
          </w:tcPr>
          <w:p w:rsidR="00B77356" w:rsidRPr="00317E26" w:rsidRDefault="00B77356" w:rsidP="00797C3B">
            <w:pPr>
              <w:jc w:val="center"/>
            </w:pPr>
            <w:r w:rsidRPr="00317E26">
              <w:t>19000</w:t>
            </w:r>
          </w:p>
        </w:tc>
      </w:tr>
    </w:tbl>
    <w:p w:rsidR="00B77356" w:rsidRDefault="00B77356" w:rsidP="00B77356">
      <w:pPr>
        <w:spacing w:line="0" w:lineRule="atLeast"/>
        <w:jc w:val="right"/>
        <w:rPr>
          <w:b/>
          <w:sz w:val="24"/>
          <w:szCs w:val="24"/>
        </w:rPr>
      </w:pPr>
      <w:r w:rsidRPr="006323EF">
        <w:rPr>
          <w:b/>
          <w:sz w:val="24"/>
          <w:szCs w:val="24"/>
        </w:rPr>
        <w:t>Таблица 2</w:t>
      </w:r>
    </w:p>
    <w:p w:rsidR="00B77356" w:rsidRDefault="00B77356" w:rsidP="00B77356">
      <w:pPr>
        <w:spacing w:line="0" w:lineRule="atLeast"/>
        <w:rPr>
          <w:b/>
        </w:rPr>
      </w:pPr>
      <w:r w:rsidRPr="00B67A60">
        <w:rPr>
          <w:b/>
        </w:rPr>
        <w:t>Ресурсное  обеспечение  подпрограммы, рублей</w:t>
      </w:r>
    </w:p>
    <w:p w:rsidR="00B77356" w:rsidRDefault="00B77356" w:rsidP="00B77356">
      <w:pPr>
        <w:spacing w:line="0" w:lineRule="atLeast"/>
        <w:rPr>
          <w:b/>
        </w:rPr>
      </w:pP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835"/>
        <w:gridCol w:w="992"/>
        <w:gridCol w:w="850"/>
        <w:gridCol w:w="1276"/>
        <w:gridCol w:w="992"/>
        <w:gridCol w:w="1134"/>
        <w:gridCol w:w="1134"/>
        <w:gridCol w:w="993"/>
      </w:tblGrid>
      <w:tr w:rsidR="00B77356" w:rsidRPr="00133B51" w:rsidTr="00797C3B">
        <w:trPr>
          <w:trHeight w:val="555"/>
        </w:trPr>
        <w:tc>
          <w:tcPr>
            <w:tcW w:w="568" w:type="dxa"/>
            <w:vMerge w:val="restart"/>
          </w:tcPr>
          <w:p w:rsidR="00B77356" w:rsidRPr="006323EF" w:rsidRDefault="00B77356" w:rsidP="00797C3B">
            <w:pPr>
              <w:ind w:left="33"/>
            </w:pPr>
            <w:r w:rsidRPr="006323EF">
              <w:t>№п/п</w:t>
            </w:r>
          </w:p>
        </w:tc>
        <w:tc>
          <w:tcPr>
            <w:tcW w:w="2835" w:type="dxa"/>
            <w:vMerge w:val="restart"/>
          </w:tcPr>
          <w:p w:rsidR="00B77356" w:rsidRPr="006323EF" w:rsidRDefault="00B77356" w:rsidP="00797C3B">
            <w:r w:rsidRPr="006323EF">
              <w:t xml:space="preserve">Наименование  основного мероприятия </w:t>
            </w:r>
            <w:r>
              <w:t>(</w:t>
            </w:r>
            <w:r w:rsidRPr="006323EF">
              <w:t>мероприятия</w:t>
            </w:r>
            <w:r>
              <w:t>)</w:t>
            </w:r>
            <w:r w:rsidRPr="006323EF">
              <w:t xml:space="preserve"> /</w:t>
            </w:r>
          </w:p>
          <w:p w:rsidR="00B77356" w:rsidRPr="006323EF" w:rsidRDefault="00B77356" w:rsidP="00797C3B">
            <w:r w:rsidRPr="006323EF">
              <w:t>Источник ресурсного обеспечения</w:t>
            </w:r>
          </w:p>
        </w:tc>
        <w:tc>
          <w:tcPr>
            <w:tcW w:w="992" w:type="dxa"/>
            <w:vMerge w:val="restart"/>
          </w:tcPr>
          <w:p w:rsidR="00B77356" w:rsidRPr="006323EF" w:rsidRDefault="00B77356" w:rsidP="00797C3B">
            <w:r w:rsidRPr="006323EF">
              <w:t>Исполнитель</w:t>
            </w:r>
          </w:p>
        </w:tc>
        <w:tc>
          <w:tcPr>
            <w:tcW w:w="850" w:type="dxa"/>
            <w:vMerge w:val="restart"/>
          </w:tcPr>
          <w:p w:rsidR="00B77356" w:rsidRPr="006323EF" w:rsidRDefault="00B77356" w:rsidP="00797C3B">
            <w:pPr>
              <w:ind w:left="-108" w:right="-108"/>
              <w:jc w:val="center"/>
            </w:pPr>
            <w:r w:rsidRPr="006323EF">
              <w:t xml:space="preserve">Срок </w:t>
            </w:r>
            <w:r>
              <w:t>реали</w:t>
            </w:r>
            <w:r w:rsidRPr="006323EF">
              <w:t>зации (годы)</w:t>
            </w:r>
          </w:p>
        </w:tc>
        <w:tc>
          <w:tcPr>
            <w:tcW w:w="1276" w:type="dxa"/>
            <w:vMerge w:val="restart"/>
          </w:tcPr>
          <w:p w:rsidR="00B77356" w:rsidRPr="006323EF" w:rsidRDefault="00B77356" w:rsidP="00797C3B">
            <w:pPr>
              <w:ind w:left="-108" w:right="-89"/>
              <w:jc w:val="center"/>
            </w:pPr>
            <w:r w:rsidRPr="006323EF">
              <w:t>Источник финансирования</w:t>
            </w:r>
          </w:p>
        </w:tc>
        <w:tc>
          <w:tcPr>
            <w:tcW w:w="4253" w:type="dxa"/>
            <w:gridSpan w:val="4"/>
            <w:tcBorders>
              <w:bottom w:val="single" w:sz="4" w:space="0" w:color="auto"/>
            </w:tcBorders>
          </w:tcPr>
          <w:p w:rsidR="00B77356" w:rsidRPr="006323EF" w:rsidRDefault="00B77356" w:rsidP="00797C3B">
            <w:pPr>
              <w:jc w:val="center"/>
            </w:pPr>
            <w:r w:rsidRPr="006323EF">
              <w:t>Объемы бюджетных ассигнований</w:t>
            </w:r>
          </w:p>
        </w:tc>
      </w:tr>
      <w:tr w:rsidR="00B77356" w:rsidRPr="00133B51" w:rsidTr="00797C3B">
        <w:trPr>
          <w:trHeight w:val="712"/>
        </w:trPr>
        <w:tc>
          <w:tcPr>
            <w:tcW w:w="568" w:type="dxa"/>
            <w:vMerge/>
          </w:tcPr>
          <w:p w:rsidR="00B77356" w:rsidRPr="006323EF" w:rsidRDefault="00B77356" w:rsidP="00797C3B">
            <w:pPr>
              <w:ind w:left="478"/>
            </w:pPr>
          </w:p>
        </w:tc>
        <w:tc>
          <w:tcPr>
            <w:tcW w:w="2835" w:type="dxa"/>
            <w:vMerge/>
          </w:tcPr>
          <w:p w:rsidR="00B77356" w:rsidRPr="006323EF" w:rsidRDefault="00B77356" w:rsidP="00797C3B"/>
        </w:tc>
        <w:tc>
          <w:tcPr>
            <w:tcW w:w="992" w:type="dxa"/>
            <w:vMerge/>
          </w:tcPr>
          <w:p w:rsidR="00B77356" w:rsidRPr="006323EF" w:rsidRDefault="00B77356" w:rsidP="00797C3B"/>
        </w:tc>
        <w:tc>
          <w:tcPr>
            <w:tcW w:w="850" w:type="dxa"/>
            <w:vMerge/>
          </w:tcPr>
          <w:p w:rsidR="00B77356" w:rsidRPr="006323EF" w:rsidRDefault="00B77356" w:rsidP="00797C3B"/>
        </w:tc>
        <w:tc>
          <w:tcPr>
            <w:tcW w:w="1276" w:type="dxa"/>
            <w:vMerge/>
          </w:tcPr>
          <w:p w:rsidR="00B77356" w:rsidRPr="006323EF" w:rsidRDefault="00B77356" w:rsidP="00797C3B"/>
        </w:tc>
        <w:tc>
          <w:tcPr>
            <w:tcW w:w="992" w:type="dxa"/>
            <w:tcBorders>
              <w:top w:val="single" w:sz="4" w:space="0" w:color="auto"/>
              <w:right w:val="single" w:sz="4" w:space="0" w:color="auto"/>
            </w:tcBorders>
          </w:tcPr>
          <w:p w:rsidR="00B77356" w:rsidRPr="006323EF" w:rsidRDefault="00B77356" w:rsidP="00797C3B">
            <w:pPr>
              <w:jc w:val="center"/>
            </w:pPr>
            <w:r w:rsidRPr="006323EF">
              <w:t>всего</w:t>
            </w:r>
          </w:p>
        </w:tc>
        <w:tc>
          <w:tcPr>
            <w:tcW w:w="1134" w:type="dxa"/>
            <w:tcBorders>
              <w:top w:val="single" w:sz="4" w:space="0" w:color="auto"/>
              <w:left w:val="single" w:sz="4" w:space="0" w:color="auto"/>
              <w:right w:val="single" w:sz="4" w:space="0" w:color="auto"/>
            </w:tcBorders>
          </w:tcPr>
          <w:p w:rsidR="00B77356" w:rsidRPr="006323EF" w:rsidRDefault="00B77356" w:rsidP="00797C3B">
            <w:r w:rsidRPr="006323EF">
              <w:t>20</w:t>
            </w:r>
            <w:r>
              <w:t>20</w:t>
            </w:r>
            <w:r w:rsidRPr="006323EF">
              <w:t xml:space="preserve"> г</w:t>
            </w:r>
          </w:p>
        </w:tc>
        <w:tc>
          <w:tcPr>
            <w:tcW w:w="1134" w:type="dxa"/>
            <w:tcBorders>
              <w:top w:val="single" w:sz="4" w:space="0" w:color="auto"/>
              <w:left w:val="single" w:sz="4" w:space="0" w:color="auto"/>
              <w:right w:val="single" w:sz="4" w:space="0" w:color="auto"/>
            </w:tcBorders>
          </w:tcPr>
          <w:p w:rsidR="00B77356" w:rsidRPr="006323EF" w:rsidRDefault="00B77356" w:rsidP="00797C3B">
            <w:pPr>
              <w:jc w:val="center"/>
            </w:pPr>
            <w:r w:rsidRPr="006323EF">
              <w:t>20</w:t>
            </w:r>
            <w:r>
              <w:t>21</w:t>
            </w:r>
            <w:r w:rsidRPr="006323EF">
              <w:t xml:space="preserve"> г</w:t>
            </w:r>
          </w:p>
        </w:tc>
        <w:tc>
          <w:tcPr>
            <w:tcW w:w="993" w:type="dxa"/>
            <w:tcBorders>
              <w:top w:val="single" w:sz="4" w:space="0" w:color="auto"/>
              <w:left w:val="single" w:sz="4" w:space="0" w:color="auto"/>
            </w:tcBorders>
          </w:tcPr>
          <w:p w:rsidR="00B77356" w:rsidRPr="006323EF" w:rsidRDefault="00B77356" w:rsidP="00797C3B">
            <w:pPr>
              <w:jc w:val="center"/>
            </w:pPr>
            <w:r w:rsidRPr="006323EF">
              <w:t>202</w:t>
            </w:r>
            <w:r>
              <w:t>2</w:t>
            </w:r>
            <w:r w:rsidRPr="006323EF">
              <w:t xml:space="preserve"> г</w:t>
            </w:r>
          </w:p>
        </w:tc>
      </w:tr>
      <w:tr w:rsidR="00B77356" w:rsidRPr="00133B51" w:rsidTr="00797C3B">
        <w:tc>
          <w:tcPr>
            <w:tcW w:w="568" w:type="dxa"/>
          </w:tcPr>
          <w:p w:rsidR="00B77356" w:rsidRPr="00133B51" w:rsidRDefault="00B77356" w:rsidP="00797C3B">
            <w:pPr>
              <w:ind w:left="478"/>
              <w:rPr>
                <w:b/>
              </w:rPr>
            </w:pPr>
          </w:p>
        </w:tc>
        <w:tc>
          <w:tcPr>
            <w:tcW w:w="2835" w:type="dxa"/>
          </w:tcPr>
          <w:p w:rsidR="00B77356" w:rsidRPr="00B95FCE" w:rsidRDefault="00B77356" w:rsidP="00797C3B">
            <w:pPr>
              <w:rPr>
                <w:b/>
              </w:rPr>
            </w:pPr>
            <w:r w:rsidRPr="00B95FCE">
              <w:rPr>
                <w:b/>
              </w:rPr>
              <w:t>Подпрограмма,</w:t>
            </w:r>
          </w:p>
          <w:p w:rsidR="00B77356" w:rsidRPr="00527952" w:rsidRDefault="00B77356" w:rsidP="00797C3B">
            <w:pPr>
              <w:rPr>
                <w:b/>
              </w:rPr>
            </w:pPr>
            <w:r w:rsidRPr="00527952">
              <w:rPr>
                <w:b/>
              </w:rPr>
              <w:t>Всего</w:t>
            </w:r>
          </w:p>
          <w:p w:rsidR="00B77356" w:rsidRPr="00133B51" w:rsidRDefault="00B77356" w:rsidP="00797C3B"/>
        </w:tc>
        <w:tc>
          <w:tcPr>
            <w:tcW w:w="992" w:type="dxa"/>
          </w:tcPr>
          <w:p w:rsidR="00B77356" w:rsidRPr="00133B51" w:rsidRDefault="00B77356" w:rsidP="00797C3B">
            <w:pPr>
              <w:rPr>
                <w:b/>
              </w:rPr>
            </w:pPr>
          </w:p>
        </w:tc>
        <w:tc>
          <w:tcPr>
            <w:tcW w:w="850" w:type="dxa"/>
          </w:tcPr>
          <w:p w:rsidR="00B77356" w:rsidRPr="00527952" w:rsidRDefault="00B77356" w:rsidP="00797C3B">
            <w:pPr>
              <w:ind w:left="-108" w:right="-108"/>
              <w:jc w:val="center"/>
              <w:rPr>
                <w:b/>
              </w:rPr>
            </w:pPr>
            <w:r w:rsidRPr="00527952">
              <w:rPr>
                <w:b/>
              </w:rPr>
              <w:t>20</w:t>
            </w:r>
            <w:r>
              <w:rPr>
                <w:b/>
              </w:rPr>
              <w:t>20</w:t>
            </w:r>
            <w:r w:rsidRPr="00527952">
              <w:rPr>
                <w:b/>
              </w:rPr>
              <w:t>-</w:t>
            </w:r>
          </w:p>
          <w:p w:rsidR="00B77356" w:rsidRPr="00133B51" w:rsidRDefault="00B77356" w:rsidP="00797C3B">
            <w:pPr>
              <w:rPr>
                <w:b/>
              </w:rPr>
            </w:pPr>
            <w:r w:rsidRPr="00527952">
              <w:rPr>
                <w:b/>
              </w:rPr>
              <w:t>202</w:t>
            </w:r>
            <w:r>
              <w:rPr>
                <w:b/>
              </w:rPr>
              <w:t>2</w:t>
            </w:r>
          </w:p>
        </w:tc>
        <w:tc>
          <w:tcPr>
            <w:tcW w:w="1276" w:type="dxa"/>
          </w:tcPr>
          <w:p w:rsidR="00B77356" w:rsidRDefault="00B77356" w:rsidP="00797C3B">
            <w:pPr>
              <w:spacing w:line="0" w:lineRule="atLeast"/>
            </w:pPr>
            <w:r w:rsidRPr="005B30A9">
              <w:t>Бюджет Комсомольского городског</w:t>
            </w:r>
            <w:r>
              <w:t>о</w:t>
            </w:r>
            <w:r w:rsidRPr="005B30A9">
              <w:t xml:space="preserve"> поселения</w:t>
            </w:r>
          </w:p>
        </w:tc>
        <w:tc>
          <w:tcPr>
            <w:tcW w:w="992" w:type="dxa"/>
            <w:tcBorders>
              <w:right w:val="single" w:sz="4" w:space="0" w:color="auto"/>
            </w:tcBorders>
          </w:tcPr>
          <w:p w:rsidR="00B77356" w:rsidRPr="003A091D" w:rsidRDefault="00B77356" w:rsidP="00797C3B">
            <w:pPr>
              <w:ind w:left="-127" w:right="-108"/>
              <w:jc w:val="center"/>
              <w:rPr>
                <w:b/>
                <w:sz w:val="18"/>
                <w:szCs w:val="18"/>
              </w:rPr>
            </w:pPr>
            <w:r w:rsidRPr="003A091D">
              <w:rPr>
                <w:b/>
                <w:sz w:val="18"/>
                <w:szCs w:val="18"/>
              </w:rPr>
              <w:t>8844456,</w:t>
            </w:r>
            <w:r>
              <w:rPr>
                <w:b/>
                <w:sz w:val="18"/>
                <w:szCs w:val="18"/>
              </w:rPr>
              <w:t>93</w:t>
            </w:r>
          </w:p>
        </w:tc>
        <w:tc>
          <w:tcPr>
            <w:tcW w:w="1134" w:type="dxa"/>
            <w:tcBorders>
              <w:left w:val="single" w:sz="4" w:space="0" w:color="auto"/>
              <w:right w:val="single" w:sz="4" w:space="0" w:color="auto"/>
            </w:tcBorders>
          </w:tcPr>
          <w:p w:rsidR="00B77356" w:rsidRPr="00CA000E" w:rsidRDefault="00B77356" w:rsidP="00797C3B">
            <w:pPr>
              <w:spacing w:line="0" w:lineRule="atLeast"/>
              <w:rPr>
                <w:b/>
                <w:sz w:val="18"/>
                <w:szCs w:val="18"/>
              </w:rPr>
            </w:pPr>
            <w:r w:rsidRPr="00CA000E">
              <w:rPr>
                <w:b/>
                <w:sz w:val="18"/>
                <w:szCs w:val="18"/>
              </w:rPr>
              <w:t>4126118,00</w:t>
            </w:r>
          </w:p>
        </w:tc>
        <w:tc>
          <w:tcPr>
            <w:tcW w:w="1134" w:type="dxa"/>
            <w:tcBorders>
              <w:left w:val="single" w:sz="4" w:space="0" w:color="auto"/>
              <w:right w:val="single" w:sz="4" w:space="0" w:color="auto"/>
            </w:tcBorders>
          </w:tcPr>
          <w:p w:rsidR="00B77356" w:rsidRPr="00527952" w:rsidRDefault="00B77356" w:rsidP="00797C3B">
            <w:pPr>
              <w:ind w:left="-108" w:right="-89"/>
              <w:jc w:val="center"/>
              <w:rPr>
                <w:b/>
                <w:sz w:val="18"/>
                <w:szCs w:val="18"/>
              </w:rPr>
            </w:pPr>
            <w:r>
              <w:rPr>
                <w:b/>
                <w:sz w:val="18"/>
                <w:szCs w:val="18"/>
              </w:rPr>
              <w:t>2309034,47</w:t>
            </w:r>
          </w:p>
        </w:tc>
        <w:tc>
          <w:tcPr>
            <w:tcW w:w="993" w:type="dxa"/>
            <w:tcBorders>
              <w:left w:val="single" w:sz="4" w:space="0" w:color="auto"/>
            </w:tcBorders>
          </w:tcPr>
          <w:p w:rsidR="00B77356" w:rsidRPr="00527952" w:rsidRDefault="00B77356" w:rsidP="00797C3B">
            <w:pPr>
              <w:ind w:left="-108" w:right="-108"/>
              <w:jc w:val="center"/>
              <w:rPr>
                <w:b/>
                <w:sz w:val="18"/>
                <w:szCs w:val="18"/>
              </w:rPr>
            </w:pPr>
            <w:r>
              <w:rPr>
                <w:b/>
                <w:sz w:val="18"/>
                <w:szCs w:val="18"/>
              </w:rPr>
              <w:t>2409304,46</w:t>
            </w:r>
          </w:p>
        </w:tc>
      </w:tr>
      <w:tr w:rsidR="00B77356" w:rsidRPr="00133B51" w:rsidTr="00797C3B">
        <w:trPr>
          <w:trHeight w:val="1511"/>
        </w:trPr>
        <w:tc>
          <w:tcPr>
            <w:tcW w:w="568" w:type="dxa"/>
          </w:tcPr>
          <w:p w:rsidR="00B77356" w:rsidRPr="00B95FCE" w:rsidRDefault="00B77356" w:rsidP="00797C3B">
            <w:pPr>
              <w:spacing w:line="0" w:lineRule="atLeast"/>
              <w:jc w:val="center"/>
              <w:rPr>
                <w:b/>
              </w:rPr>
            </w:pPr>
            <w:r w:rsidRPr="00B95FCE">
              <w:rPr>
                <w:b/>
              </w:rPr>
              <w:t>1</w:t>
            </w:r>
          </w:p>
        </w:tc>
        <w:tc>
          <w:tcPr>
            <w:tcW w:w="2835" w:type="dxa"/>
          </w:tcPr>
          <w:p w:rsidR="00B77356" w:rsidRPr="00CA0B14" w:rsidRDefault="00B77356" w:rsidP="00797C3B">
            <w:pPr>
              <w:spacing w:line="0" w:lineRule="atLeast"/>
              <w:jc w:val="both"/>
              <w:rPr>
                <w:b/>
                <w:i/>
              </w:rPr>
            </w:pPr>
            <w:r w:rsidRPr="00CA0B14">
              <w:rPr>
                <w:b/>
                <w:i/>
              </w:rPr>
              <w:t>Основное мероприятие</w:t>
            </w:r>
          </w:p>
          <w:p w:rsidR="00B77356" w:rsidRPr="00CA0B14" w:rsidRDefault="00B77356" w:rsidP="00797C3B">
            <w:pPr>
              <w:spacing w:line="0" w:lineRule="atLeast"/>
              <w:jc w:val="both"/>
              <w:rPr>
                <w:b/>
                <w:i/>
              </w:rPr>
            </w:pPr>
            <w:r w:rsidRPr="00CA0B14">
              <w:rPr>
                <w:b/>
              </w:rPr>
              <w:t>«Создание условий для обеспечения     населения Комсомольского городского поселения услугами бытового обслуживания»</w:t>
            </w:r>
          </w:p>
        </w:tc>
        <w:tc>
          <w:tcPr>
            <w:tcW w:w="992" w:type="dxa"/>
          </w:tcPr>
          <w:p w:rsidR="00B77356" w:rsidRPr="00133B51" w:rsidRDefault="00B77356" w:rsidP="00797C3B">
            <w:pPr>
              <w:jc w:val="both"/>
            </w:pPr>
          </w:p>
        </w:tc>
        <w:tc>
          <w:tcPr>
            <w:tcW w:w="850" w:type="dxa"/>
          </w:tcPr>
          <w:p w:rsidR="00B77356" w:rsidRPr="00527952" w:rsidRDefault="00B77356" w:rsidP="00797C3B">
            <w:pPr>
              <w:ind w:left="-108" w:right="-108"/>
              <w:jc w:val="center"/>
              <w:rPr>
                <w:b/>
              </w:rPr>
            </w:pPr>
            <w:r w:rsidRPr="00527952">
              <w:rPr>
                <w:b/>
              </w:rPr>
              <w:t>20</w:t>
            </w:r>
            <w:r>
              <w:rPr>
                <w:b/>
              </w:rPr>
              <w:t>20</w:t>
            </w:r>
            <w:r w:rsidRPr="00527952">
              <w:rPr>
                <w:b/>
              </w:rPr>
              <w:t>-</w:t>
            </w:r>
          </w:p>
          <w:p w:rsidR="00B77356" w:rsidRPr="00527952" w:rsidRDefault="00B77356" w:rsidP="00797C3B">
            <w:pPr>
              <w:ind w:left="-108" w:right="-108"/>
              <w:jc w:val="center"/>
              <w:rPr>
                <w:b/>
              </w:rPr>
            </w:pPr>
            <w:r w:rsidRPr="00527952">
              <w:rPr>
                <w:b/>
              </w:rPr>
              <w:t>202</w:t>
            </w:r>
            <w:r>
              <w:rPr>
                <w:b/>
              </w:rPr>
              <w:t>2</w:t>
            </w:r>
          </w:p>
        </w:tc>
        <w:tc>
          <w:tcPr>
            <w:tcW w:w="1276" w:type="dxa"/>
          </w:tcPr>
          <w:p w:rsidR="00B77356" w:rsidRDefault="00B77356" w:rsidP="00797C3B">
            <w:pPr>
              <w:spacing w:line="0" w:lineRule="atLeast"/>
            </w:pPr>
            <w:r w:rsidRPr="005B30A9">
              <w:t>Бюджет Комсомольского городского поселения</w:t>
            </w:r>
          </w:p>
        </w:tc>
        <w:tc>
          <w:tcPr>
            <w:tcW w:w="992" w:type="dxa"/>
            <w:tcBorders>
              <w:right w:val="single" w:sz="4" w:space="0" w:color="auto"/>
            </w:tcBorders>
          </w:tcPr>
          <w:p w:rsidR="00B77356" w:rsidRPr="00527952" w:rsidRDefault="00B77356" w:rsidP="00797C3B">
            <w:pPr>
              <w:ind w:left="-127" w:right="-108"/>
              <w:jc w:val="center"/>
              <w:rPr>
                <w:b/>
                <w:sz w:val="18"/>
                <w:szCs w:val="18"/>
              </w:rPr>
            </w:pPr>
            <w:r w:rsidRPr="003A091D">
              <w:rPr>
                <w:b/>
                <w:sz w:val="18"/>
                <w:szCs w:val="18"/>
              </w:rPr>
              <w:t>8844456,</w:t>
            </w:r>
            <w:r>
              <w:rPr>
                <w:b/>
                <w:sz w:val="18"/>
                <w:szCs w:val="18"/>
              </w:rPr>
              <w:t>93</w:t>
            </w:r>
          </w:p>
        </w:tc>
        <w:tc>
          <w:tcPr>
            <w:tcW w:w="1134" w:type="dxa"/>
            <w:tcBorders>
              <w:left w:val="single" w:sz="4" w:space="0" w:color="auto"/>
              <w:right w:val="single" w:sz="4" w:space="0" w:color="auto"/>
            </w:tcBorders>
          </w:tcPr>
          <w:p w:rsidR="00B77356" w:rsidRPr="00527952" w:rsidRDefault="00B77356" w:rsidP="00797C3B">
            <w:pPr>
              <w:rPr>
                <w:b/>
                <w:sz w:val="18"/>
                <w:szCs w:val="18"/>
              </w:rPr>
            </w:pPr>
            <w:r w:rsidRPr="00CA000E">
              <w:rPr>
                <w:b/>
                <w:sz w:val="18"/>
                <w:szCs w:val="18"/>
              </w:rPr>
              <w:t>4126118,00</w:t>
            </w:r>
          </w:p>
        </w:tc>
        <w:tc>
          <w:tcPr>
            <w:tcW w:w="1134" w:type="dxa"/>
            <w:tcBorders>
              <w:left w:val="single" w:sz="4" w:space="0" w:color="auto"/>
              <w:right w:val="single" w:sz="4" w:space="0" w:color="auto"/>
            </w:tcBorders>
          </w:tcPr>
          <w:p w:rsidR="00B77356" w:rsidRPr="00527952" w:rsidRDefault="00B77356" w:rsidP="00797C3B">
            <w:pPr>
              <w:ind w:left="-108" w:right="-89"/>
              <w:jc w:val="center"/>
              <w:rPr>
                <w:b/>
                <w:sz w:val="18"/>
                <w:szCs w:val="18"/>
              </w:rPr>
            </w:pPr>
            <w:r>
              <w:rPr>
                <w:b/>
                <w:sz w:val="18"/>
                <w:szCs w:val="18"/>
              </w:rPr>
              <w:t>2309034,47</w:t>
            </w:r>
          </w:p>
        </w:tc>
        <w:tc>
          <w:tcPr>
            <w:tcW w:w="993" w:type="dxa"/>
            <w:tcBorders>
              <w:left w:val="single" w:sz="4" w:space="0" w:color="auto"/>
            </w:tcBorders>
          </w:tcPr>
          <w:p w:rsidR="00B77356" w:rsidRPr="00527952" w:rsidRDefault="00B77356" w:rsidP="00797C3B">
            <w:pPr>
              <w:ind w:left="-108" w:right="-108"/>
              <w:jc w:val="center"/>
              <w:rPr>
                <w:b/>
                <w:sz w:val="18"/>
                <w:szCs w:val="18"/>
              </w:rPr>
            </w:pPr>
            <w:r>
              <w:rPr>
                <w:b/>
                <w:sz w:val="18"/>
                <w:szCs w:val="18"/>
              </w:rPr>
              <w:t>2409304,46</w:t>
            </w:r>
          </w:p>
        </w:tc>
      </w:tr>
      <w:tr w:rsidR="00B77356" w:rsidRPr="00133B51" w:rsidTr="00797C3B">
        <w:trPr>
          <w:trHeight w:val="1681"/>
        </w:trPr>
        <w:tc>
          <w:tcPr>
            <w:tcW w:w="568" w:type="dxa"/>
          </w:tcPr>
          <w:p w:rsidR="00B77356" w:rsidRPr="00133B51" w:rsidRDefault="00B77356" w:rsidP="00797C3B">
            <w:pPr>
              <w:spacing w:line="0" w:lineRule="atLeast"/>
              <w:jc w:val="center"/>
            </w:pPr>
            <w:r w:rsidRPr="00133B51">
              <w:t>1.</w:t>
            </w:r>
            <w:r>
              <w:t>1.</w:t>
            </w:r>
          </w:p>
        </w:tc>
        <w:tc>
          <w:tcPr>
            <w:tcW w:w="2835" w:type="dxa"/>
          </w:tcPr>
          <w:p w:rsidR="00B77356" w:rsidRPr="00453688" w:rsidRDefault="00B77356" w:rsidP="00797C3B">
            <w:pPr>
              <w:jc w:val="both"/>
            </w:pPr>
            <w:r w:rsidRPr="00CA0B14">
              <w:t>Субсидия на возмещение затрат и компенсации убытков  юридическим лицам и индивидуальным предпринимателям, предоставляющим  услуги по содержанию коммунальных бань, для оказания гражданам Комсомольского городского поселенияуслуг по помывке</w:t>
            </w:r>
          </w:p>
        </w:tc>
        <w:tc>
          <w:tcPr>
            <w:tcW w:w="992" w:type="dxa"/>
          </w:tcPr>
          <w:p w:rsidR="00B77356" w:rsidRPr="00133B51" w:rsidRDefault="00B77356" w:rsidP="00797C3B">
            <w:pPr>
              <w:ind w:right="-108"/>
              <w:rPr>
                <w:b/>
              </w:rPr>
            </w:pPr>
            <w:r w:rsidRPr="00133B51">
              <w:t>Администрация Комсомольского муниципального района</w:t>
            </w:r>
          </w:p>
        </w:tc>
        <w:tc>
          <w:tcPr>
            <w:tcW w:w="850" w:type="dxa"/>
          </w:tcPr>
          <w:p w:rsidR="00B77356" w:rsidRPr="00133B51" w:rsidRDefault="00B77356" w:rsidP="00797C3B">
            <w:pPr>
              <w:ind w:left="-108" w:right="-108"/>
              <w:jc w:val="center"/>
            </w:pPr>
            <w:r w:rsidRPr="00133B51">
              <w:t>20</w:t>
            </w:r>
            <w:r>
              <w:t>20</w:t>
            </w:r>
            <w:r w:rsidRPr="00133B51">
              <w:t>-202</w:t>
            </w:r>
            <w:r>
              <w:t>2</w:t>
            </w:r>
          </w:p>
        </w:tc>
        <w:tc>
          <w:tcPr>
            <w:tcW w:w="1276" w:type="dxa"/>
          </w:tcPr>
          <w:p w:rsidR="00B77356" w:rsidRPr="00133B51" w:rsidRDefault="00B77356" w:rsidP="00797C3B">
            <w:pPr>
              <w:ind w:right="-89"/>
            </w:pPr>
            <w:r w:rsidRPr="00133B51">
              <w:t>Бюджет Комсомольского городского поселения</w:t>
            </w:r>
          </w:p>
        </w:tc>
        <w:tc>
          <w:tcPr>
            <w:tcW w:w="992" w:type="dxa"/>
            <w:tcBorders>
              <w:right w:val="single" w:sz="4" w:space="0" w:color="auto"/>
            </w:tcBorders>
          </w:tcPr>
          <w:p w:rsidR="00B77356" w:rsidRPr="00537497" w:rsidRDefault="00B77356" w:rsidP="00797C3B">
            <w:pPr>
              <w:ind w:left="-127" w:right="-108"/>
              <w:jc w:val="center"/>
              <w:rPr>
                <w:sz w:val="18"/>
                <w:szCs w:val="18"/>
              </w:rPr>
            </w:pPr>
            <w:r>
              <w:rPr>
                <w:sz w:val="18"/>
                <w:szCs w:val="18"/>
              </w:rPr>
              <w:t>4718338,93</w:t>
            </w:r>
          </w:p>
        </w:tc>
        <w:tc>
          <w:tcPr>
            <w:tcW w:w="1134" w:type="dxa"/>
            <w:tcBorders>
              <w:left w:val="single" w:sz="4" w:space="0" w:color="auto"/>
              <w:right w:val="single" w:sz="4" w:space="0" w:color="auto"/>
            </w:tcBorders>
          </w:tcPr>
          <w:p w:rsidR="00B77356" w:rsidRPr="003A091D" w:rsidRDefault="00B77356" w:rsidP="00797C3B">
            <w:pPr>
              <w:spacing w:line="0" w:lineRule="atLeast"/>
              <w:jc w:val="center"/>
              <w:rPr>
                <w:sz w:val="18"/>
                <w:szCs w:val="18"/>
              </w:rPr>
            </w:pPr>
            <w:r>
              <w:rPr>
                <w:sz w:val="18"/>
                <w:szCs w:val="18"/>
              </w:rPr>
              <w:t>0</w:t>
            </w:r>
            <w:r w:rsidRPr="003A091D">
              <w:rPr>
                <w:sz w:val="18"/>
                <w:szCs w:val="18"/>
              </w:rPr>
              <w:t>,00</w:t>
            </w:r>
          </w:p>
        </w:tc>
        <w:tc>
          <w:tcPr>
            <w:tcW w:w="1134" w:type="dxa"/>
            <w:tcBorders>
              <w:left w:val="single" w:sz="4" w:space="0" w:color="auto"/>
              <w:right w:val="single" w:sz="4" w:space="0" w:color="auto"/>
            </w:tcBorders>
          </w:tcPr>
          <w:p w:rsidR="00B77356" w:rsidRPr="00F97D79" w:rsidRDefault="00B77356" w:rsidP="00797C3B">
            <w:pPr>
              <w:ind w:left="-108" w:right="-89"/>
              <w:jc w:val="center"/>
              <w:rPr>
                <w:sz w:val="18"/>
                <w:szCs w:val="18"/>
              </w:rPr>
            </w:pPr>
            <w:r w:rsidRPr="00F97D79">
              <w:rPr>
                <w:sz w:val="18"/>
                <w:szCs w:val="18"/>
              </w:rPr>
              <w:t>2309034,47</w:t>
            </w:r>
          </w:p>
        </w:tc>
        <w:tc>
          <w:tcPr>
            <w:tcW w:w="993" w:type="dxa"/>
            <w:tcBorders>
              <w:left w:val="single" w:sz="4" w:space="0" w:color="auto"/>
            </w:tcBorders>
          </w:tcPr>
          <w:p w:rsidR="00B77356" w:rsidRPr="00F97D79" w:rsidRDefault="00B77356" w:rsidP="00797C3B">
            <w:pPr>
              <w:ind w:left="-108" w:right="-108"/>
              <w:jc w:val="center"/>
              <w:rPr>
                <w:sz w:val="18"/>
                <w:szCs w:val="18"/>
              </w:rPr>
            </w:pPr>
            <w:r w:rsidRPr="00F97D79">
              <w:rPr>
                <w:sz w:val="18"/>
                <w:szCs w:val="18"/>
              </w:rPr>
              <w:t>2409304,46</w:t>
            </w:r>
          </w:p>
        </w:tc>
      </w:tr>
      <w:tr w:rsidR="00B77356" w:rsidRPr="00133B51" w:rsidTr="00797C3B">
        <w:trPr>
          <w:trHeight w:val="1197"/>
        </w:trPr>
        <w:tc>
          <w:tcPr>
            <w:tcW w:w="568" w:type="dxa"/>
          </w:tcPr>
          <w:p w:rsidR="00B77356" w:rsidRPr="00133B51" w:rsidRDefault="00B77356" w:rsidP="00797C3B">
            <w:pPr>
              <w:spacing w:line="0" w:lineRule="atLeast"/>
              <w:jc w:val="center"/>
            </w:pPr>
            <w:r>
              <w:t>1.2</w:t>
            </w:r>
          </w:p>
        </w:tc>
        <w:tc>
          <w:tcPr>
            <w:tcW w:w="2835" w:type="dxa"/>
          </w:tcPr>
          <w:p w:rsidR="00B77356" w:rsidRPr="00CA0B14" w:rsidRDefault="00B77356" w:rsidP="00797C3B">
            <w:pPr>
              <w:jc w:val="both"/>
            </w:pPr>
            <w:r>
              <w:t>Предоставление банных услуг по помывке граждан в целях социального обеспечения населения Комсомольского городского поселения</w:t>
            </w:r>
          </w:p>
        </w:tc>
        <w:tc>
          <w:tcPr>
            <w:tcW w:w="992" w:type="dxa"/>
          </w:tcPr>
          <w:p w:rsidR="00B77356" w:rsidRPr="00133B51" w:rsidRDefault="00B77356" w:rsidP="00797C3B">
            <w:pPr>
              <w:ind w:right="-108"/>
              <w:rPr>
                <w:b/>
              </w:rPr>
            </w:pPr>
            <w:r w:rsidRPr="00133B51">
              <w:t>Администрация Комсомольского муниципального района</w:t>
            </w:r>
          </w:p>
        </w:tc>
        <w:tc>
          <w:tcPr>
            <w:tcW w:w="850" w:type="dxa"/>
          </w:tcPr>
          <w:p w:rsidR="00B77356" w:rsidRDefault="00B77356" w:rsidP="00797C3B">
            <w:r w:rsidRPr="00302419">
              <w:t>2020-2022</w:t>
            </w:r>
          </w:p>
        </w:tc>
        <w:tc>
          <w:tcPr>
            <w:tcW w:w="1276" w:type="dxa"/>
          </w:tcPr>
          <w:p w:rsidR="00B77356" w:rsidRDefault="00B77356" w:rsidP="00797C3B">
            <w:r w:rsidRPr="00F10B90">
              <w:t>Бюджет Комсомольского городского поселения</w:t>
            </w:r>
          </w:p>
        </w:tc>
        <w:tc>
          <w:tcPr>
            <w:tcW w:w="992" w:type="dxa"/>
            <w:tcBorders>
              <w:right w:val="single" w:sz="4" w:space="0" w:color="auto"/>
            </w:tcBorders>
          </w:tcPr>
          <w:p w:rsidR="00B77356" w:rsidRDefault="00B77356" w:rsidP="00797C3B">
            <w:pPr>
              <w:ind w:left="-127" w:right="-108"/>
              <w:jc w:val="center"/>
              <w:rPr>
                <w:sz w:val="18"/>
                <w:szCs w:val="18"/>
              </w:rPr>
            </w:pPr>
            <w:r>
              <w:rPr>
                <w:sz w:val="18"/>
                <w:szCs w:val="18"/>
              </w:rPr>
              <w:t>3500000,00</w:t>
            </w:r>
          </w:p>
        </w:tc>
        <w:tc>
          <w:tcPr>
            <w:tcW w:w="1134" w:type="dxa"/>
            <w:tcBorders>
              <w:left w:val="single" w:sz="4" w:space="0" w:color="auto"/>
              <w:right w:val="single" w:sz="4" w:space="0" w:color="auto"/>
            </w:tcBorders>
          </w:tcPr>
          <w:p w:rsidR="00B77356" w:rsidRDefault="00B77356" w:rsidP="00797C3B">
            <w:pPr>
              <w:spacing w:line="0" w:lineRule="atLeast"/>
              <w:jc w:val="center"/>
              <w:rPr>
                <w:sz w:val="18"/>
                <w:szCs w:val="18"/>
              </w:rPr>
            </w:pPr>
            <w:r>
              <w:rPr>
                <w:sz w:val="18"/>
                <w:szCs w:val="18"/>
              </w:rPr>
              <w:t>3500000,00</w:t>
            </w:r>
          </w:p>
        </w:tc>
        <w:tc>
          <w:tcPr>
            <w:tcW w:w="1134" w:type="dxa"/>
            <w:tcBorders>
              <w:left w:val="single" w:sz="4" w:space="0" w:color="auto"/>
              <w:right w:val="single" w:sz="4" w:space="0" w:color="auto"/>
            </w:tcBorders>
          </w:tcPr>
          <w:p w:rsidR="00B77356" w:rsidRPr="00F97D79" w:rsidRDefault="00B77356" w:rsidP="00797C3B">
            <w:pPr>
              <w:ind w:left="-108" w:right="-89"/>
              <w:jc w:val="center"/>
              <w:rPr>
                <w:sz w:val="18"/>
                <w:szCs w:val="18"/>
              </w:rPr>
            </w:pPr>
            <w:r>
              <w:rPr>
                <w:sz w:val="18"/>
                <w:szCs w:val="18"/>
              </w:rPr>
              <w:t>0,00</w:t>
            </w:r>
          </w:p>
        </w:tc>
        <w:tc>
          <w:tcPr>
            <w:tcW w:w="993" w:type="dxa"/>
            <w:tcBorders>
              <w:left w:val="single" w:sz="4" w:space="0" w:color="auto"/>
            </w:tcBorders>
          </w:tcPr>
          <w:p w:rsidR="00B77356" w:rsidRPr="00F97D79" w:rsidRDefault="00B77356" w:rsidP="00797C3B">
            <w:pPr>
              <w:ind w:left="-108" w:right="-108"/>
              <w:jc w:val="center"/>
              <w:rPr>
                <w:sz w:val="18"/>
                <w:szCs w:val="18"/>
              </w:rPr>
            </w:pPr>
            <w:r>
              <w:rPr>
                <w:sz w:val="18"/>
                <w:szCs w:val="18"/>
              </w:rPr>
              <w:t>0,00</w:t>
            </w:r>
          </w:p>
        </w:tc>
      </w:tr>
      <w:tr w:rsidR="00B77356" w:rsidRPr="00133B51" w:rsidTr="00797C3B">
        <w:trPr>
          <w:trHeight w:val="717"/>
        </w:trPr>
        <w:tc>
          <w:tcPr>
            <w:tcW w:w="568" w:type="dxa"/>
          </w:tcPr>
          <w:p w:rsidR="00B77356" w:rsidRPr="00133B51" w:rsidRDefault="00B77356" w:rsidP="00797C3B">
            <w:pPr>
              <w:spacing w:line="0" w:lineRule="atLeast"/>
              <w:jc w:val="center"/>
            </w:pPr>
            <w:r>
              <w:t>1.3</w:t>
            </w:r>
          </w:p>
        </w:tc>
        <w:tc>
          <w:tcPr>
            <w:tcW w:w="2835" w:type="dxa"/>
          </w:tcPr>
          <w:p w:rsidR="00B77356" w:rsidRPr="00CA0B14" w:rsidRDefault="00B77356" w:rsidP="00797C3B">
            <w:pPr>
              <w:jc w:val="both"/>
            </w:pPr>
            <w:r>
              <w:t>Субсидия на погашение задолженности по исполнительным листам</w:t>
            </w:r>
          </w:p>
        </w:tc>
        <w:tc>
          <w:tcPr>
            <w:tcW w:w="992" w:type="dxa"/>
          </w:tcPr>
          <w:p w:rsidR="00B77356" w:rsidRPr="00133B51" w:rsidRDefault="00B77356" w:rsidP="00797C3B">
            <w:pPr>
              <w:ind w:right="-108"/>
              <w:rPr>
                <w:b/>
              </w:rPr>
            </w:pPr>
            <w:r w:rsidRPr="00133B51">
              <w:t>Администрация Комсомольского муниципального района</w:t>
            </w:r>
          </w:p>
        </w:tc>
        <w:tc>
          <w:tcPr>
            <w:tcW w:w="850" w:type="dxa"/>
          </w:tcPr>
          <w:p w:rsidR="00B77356" w:rsidRDefault="00B77356" w:rsidP="00797C3B">
            <w:r w:rsidRPr="00302419">
              <w:t>2020-2022</w:t>
            </w:r>
          </w:p>
        </w:tc>
        <w:tc>
          <w:tcPr>
            <w:tcW w:w="1276" w:type="dxa"/>
          </w:tcPr>
          <w:p w:rsidR="00B77356" w:rsidRDefault="00B77356" w:rsidP="00797C3B">
            <w:r w:rsidRPr="00F10B90">
              <w:t>Бюджет Комсомольского городского поселения</w:t>
            </w:r>
          </w:p>
        </w:tc>
        <w:tc>
          <w:tcPr>
            <w:tcW w:w="992" w:type="dxa"/>
            <w:tcBorders>
              <w:right w:val="single" w:sz="4" w:space="0" w:color="auto"/>
            </w:tcBorders>
          </w:tcPr>
          <w:p w:rsidR="00B77356" w:rsidRDefault="00B77356" w:rsidP="00797C3B">
            <w:pPr>
              <w:ind w:left="-127" w:right="-108"/>
              <w:jc w:val="center"/>
              <w:rPr>
                <w:sz w:val="18"/>
                <w:szCs w:val="18"/>
              </w:rPr>
            </w:pPr>
            <w:r>
              <w:rPr>
                <w:sz w:val="18"/>
                <w:szCs w:val="18"/>
              </w:rPr>
              <w:t>626118,00</w:t>
            </w:r>
          </w:p>
        </w:tc>
        <w:tc>
          <w:tcPr>
            <w:tcW w:w="1134" w:type="dxa"/>
            <w:tcBorders>
              <w:left w:val="single" w:sz="4" w:space="0" w:color="auto"/>
              <w:right w:val="single" w:sz="4" w:space="0" w:color="auto"/>
            </w:tcBorders>
          </w:tcPr>
          <w:p w:rsidR="00B77356" w:rsidRDefault="00B77356" w:rsidP="00797C3B">
            <w:pPr>
              <w:spacing w:line="0" w:lineRule="atLeast"/>
              <w:jc w:val="center"/>
              <w:rPr>
                <w:sz w:val="18"/>
                <w:szCs w:val="18"/>
              </w:rPr>
            </w:pPr>
            <w:r>
              <w:rPr>
                <w:sz w:val="18"/>
                <w:szCs w:val="18"/>
              </w:rPr>
              <w:t>626118,00</w:t>
            </w:r>
          </w:p>
        </w:tc>
        <w:tc>
          <w:tcPr>
            <w:tcW w:w="1134" w:type="dxa"/>
            <w:tcBorders>
              <w:left w:val="single" w:sz="4" w:space="0" w:color="auto"/>
              <w:right w:val="single" w:sz="4" w:space="0" w:color="auto"/>
            </w:tcBorders>
          </w:tcPr>
          <w:p w:rsidR="00B77356" w:rsidRPr="00F97D79" w:rsidRDefault="00B77356" w:rsidP="00797C3B">
            <w:pPr>
              <w:ind w:left="-108" w:right="-89"/>
              <w:jc w:val="center"/>
              <w:rPr>
                <w:sz w:val="18"/>
                <w:szCs w:val="18"/>
              </w:rPr>
            </w:pPr>
            <w:r>
              <w:rPr>
                <w:sz w:val="18"/>
                <w:szCs w:val="18"/>
              </w:rPr>
              <w:t>0,00</w:t>
            </w:r>
          </w:p>
        </w:tc>
        <w:tc>
          <w:tcPr>
            <w:tcW w:w="993" w:type="dxa"/>
            <w:tcBorders>
              <w:left w:val="single" w:sz="4" w:space="0" w:color="auto"/>
            </w:tcBorders>
          </w:tcPr>
          <w:p w:rsidR="00B77356" w:rsidRPr="00F97D79" w:rsidRDefault="00B77356" w:rsidP="00797C3B">
            <w:pPr>
              <w:ind w:left="-108" w:right="-108"/>
              <w:jc w:val="center"/>
              <w:rPr>
                <w:sz w:val="18"/>
                <w:szCs w:val="18"/>
              </w:rPr>
            </w:pPr>
            <w:r>
              <w:rPr>
                <w:sz w:val="18"/>
                <w:szCs w:val="18"/>
              </w:rPr>
              <w:t>0,00</w:t>
            </w:r>
          </w:p>
        </w:tc>
      </w:tr>
    </w:tbl>
    <w:p w:rsidR="00B77356" w:rsidRPr="00636BCF" w:rsidRDefault="00B77356" w:rsidP="00B77356">
      <w:pPr>
        <w:spacing w:line="0" w:lineRule="atLeast"/>
        <w:jc w:val="right"/>
      </w:pPr>
      <w:r w:rsidRPr="00636BCF">
        <w:t>Приложение 3</w:t>
      </w:r>
    </w:p>
    <w:p w:rsidR="00B77356" w:rsidRPr="00636BCF" w:rsidRDefault="00B77356" w:rsidP="00B77356">
      <w:pPr>
        <w:spacing w:line="0" w:lineRule="atLeast"/>
        <w:jc w:val="right"/>
      </w:pPr>
      <w:r w:rsidRPr="00636BCF">
        <w:t xml:space="preserve"> к  муниципальной программе</w:t>
      </w:r>
    </w:p>
    <w:p w:rsidR="00B77356" w:rsidRPr="00636BCF" w:rsidRDefault="00B77356" w:rsidP="00B77356">
      <w:pPr>
        <w:spacing w:line="0" w:lineRule="atLeast"/>
        <w:jc w:val="right"/>
      </w:pPr>
      <w:r w:rsidRPr="00636BCF">
        <w:t xml:space="preserve"> «Обеспечение населения объектами   </w:t>
      </w:r>
    </w:p>
    <w:p w:rsidR="00B77356" w:rsidRPr="00636BCF" w:rsidRDefault="00B77356" w:rsidP="00B77356">
      <w:pPr>
        <w:spacing w:line="0" w:lineRule="atLeast"/>
        <w:jc w:val="right"/>
      </w:pPr>
      <w:r w:rsidRPr="00636BCF">
        <w:t xml:space="preserve">инженерной инфраструктуры и </w:t>
      </w:r>
    </w:p>
    <w:p w:rsidR="00B77356" w:rsidRPr="00636BCF" w:rsidRDefault="00B77356" w:rsidP="00B77356">
      <w:pPr>
        <w:spacing w:line="0" w:lineRule="atLeast"/>
        <w:jc w:val="right"/>
      </w:pPr>
      <w:r w:rsidRPr="00636BCF">
        <w:t>услугами жилищно-коммунального хозяйства                                                                                                        Комсомольского городского поселения»</w:t>
      </w:r>
    </w:p>
    <w:p w:rsidR="00B77356" w:rsidRPr="00133B51" w:rsidRDefault="00B77356" w:rsidP="00B77356">
      <w:pPr>
        <w:jc w:val="right"/>
        <w:rPr>
          <w:b/>
        </w:rPr>
      </w:pPr>
    </w:p>
    <w:p w:rsidR="00B77356" w:rsidRPr="004847FD" w:rsidRDefault="00B77356" w:rsidP="00B77356">
      <w:pPr>
        <w:jc w:val="center"/>
        <w:rPr>
          <w:b/>
          <w:sz w:val="26"/>
          <w:szCs w:val="26"/>
        </w:rPr>
      </w:pPr>
      <w:r w:rsidRPr="004847FD">
        <w:rPr>
          <w:b/>
          <w:sz w:val="26"/>
          <w:szCs w:val="26"/>
        </w:rPr>
        <w:t>Подпрограмма</w:t>
      </w:r>
    </w:p>
    <w:p w:rsidR="00B77356" w:rsidRPr="00790903" w:rsidRDefault="00B77356" w:rsidP="00B77356">
      <w:pPr>
        <w:jc w:val="center"/>
        <w:rPr>
          <w:b/>
          <w:sz w:val="16"/>
          <w:szCs w:val="16"/>
        </w:rPr>
      </w:pPr>
    </w:p>
    <w:p w:rsidR="00B77356" w:rsidRPr="004847FD" w:rsidRDefault="00B77356" w:rsidP="00B77356">
      <w:pPr>
        <w:pStyle w:val="ab"/>
        <w:spacing w:after="0"/>
        <w:ind w:left="1134"/>
        <w:jc w:val="center"/>
        <w:rPr>
          <w:rFonts w:ascii="Times New Roman" w:hAnsi="Times New Roman"/>
          <w:b/>
          <w:sz w:val="26"/>
          <w:szCs w:val="26"/>
        </w:rPr>
      </w:pPr>
      <w:r w:rsidRPr="004847FD">
        <w:rPr>
          <w:rFonts w:ascii="Times New Roman" w:hAnsi="Times New Roman"/>
          <w:b/>
          <w:sz w:val="26"/>
          <w:szCs w:val="26"/>
        </w:rPr>
        <w:t xml:space="preserve">«Реализация  мероприятий по организации в границах Комсомольского городского поселения электро-, тепло-, газо-, водоснабжения населения  и </w:t>
      </w:r>
    </w:p>
    <w:p w:rsidR="00B77356" w:rsidRPr="004847FD" w:rsidRDefault="00B77356" w:rsidP="00B77356">
      <w:pPr>
        <w:pStyle w:val="ab"/>
        <w:spacing w:after="0"/>
        <w:ind w:left="1134"/>
        <w:rPr>
          <w:rFonts w:ascii="Times New Roman" w:hAnsi="Times New Roman"/>
          <w:b/>
          <w:sz w:val="26"/>
          <w:szCs w:val="26"/>
        </w:rPr>
      </w:pPr>
      <w:r w:rsidRPr="004847FD">
        <w:rPr>
          <w:rFonts w:ascii="Times New Roman" w:hAnsi="Times New Roman"/>
          <w:b/>
          <w:sz w:val="26"/>
          <w:szCs w:val="26"/>
        </w:rPr>
        <w:t>водоотведения»</w:t>
      </w:r>
    </w:p>
    <w:p w:rsidR="00B77356" w:rsidRPr="004847FD" w:rsidRDefault="00B77356" w:rsidP="00B77356">
      <w:pPr>
        <w:pStyle w:val="ab"/>
        <w:ind w:left="1353"/>
        <w:jc w:val="center"/>
        <w:rPr>
          <w:rFonts w:ascii="Times New Roman" w:hAnsi="Times New Roman"/>
          <w:b/>
          <w:sz w:val="26"/>
          <w:szCs w:val="26"/>
        </w:rPr>
      </w:pPr>
    </w:p>
    <w:p w:rsidR="00B77356" w:rsidRPr="00133B51" w:rsidRDefault="00B77356" w:rsidP="00833BAA">
      <w:pPr>
        <w:pStyle w:val="ab"/>
        <w:numPr>
          <w:ilvl w:val="0"/>
          <w:numId w:val="15"/>
        </w:numPr>
        <w:spacing w:after="0" w:line="240" w:lineRule="auto"/>
        <w:jc w:val="center"/>
        <w:rPr>
          <w:rFonts w:ascii="Times New Roman" w:hAnsi="Times New Roman"/>
          <w:b/>
          <w:sz w:val="24"/>
          <w:szCs w:val="24"/>
        </w:rPr>
      </w:pPr>
      <w:r w:rsidRPr="00133B51">
        <w:rPr>
          <w:rFonts w:ascii="Times New Roman" w:hAnsi="Times New Roman"/>
          <w:b/>
          <w:sz w:val="24"/>
          <w:szCs w:val="24"/>
        </w:rPr>
        <w:t>Паспорт  подпрограммы муниципальной программы</w:t>
      </w:r>
    </w:p>
    <w:p w:rsidR="00B77356" w:rsidRPr="00133B51" w:rsidRDefault="00B77356" w:rsidP="00B77356">
      <w:pPr>
        <w:pStyle w:val="ab"/>
        <w:spacing w:after="0" w:line="240" w:lineRule="auto"/>
        <w:ind w:left="709"/>
        <w:jc w:val="center"/>
        <w:rPr>
          <w:rFonts w:ascii="Times New Roman" w:hAnsi="Times New Roman"/>
          <w:b/>
          <w:sz w:val="24"/>
          <w:szCs w:val="24"/>
        </w:rPr>
      </w:pPr>
      <w:r w:rsidRPr="00133B51">
        <w:rPr>
          <w:rFonts w:ascii="Times New Roman" w:hAnsi="Times New Roman"/>
          <w:b/>
          <w:sz w:val="24"/>
          <w:szCs w:val="24"/>
        </w:rPr>
        <w:t>«Обеспечение населения объектами инженерной инфраструктуры и услугами жилищно-коммунального хозяйства Комсомольского городского поселения»</w:t>
      </w:r>
    </w:p>
    <w:p w:rsidR="00B77356" w:rsidRPr="00133B51" w:rsidRDefault="00B77356" w:rsidP="00B77356">
      <w:pPr>
        <w:ind w:left="851"/>
        <w:jc w:val="center"/>
        <w:rPr>
          <w:b/>
          <w:sz w:val="24"/>
          <w:szCs w:val="24"/>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3"/>
        <w:gridCol w:w="6945"/>
      </w:tblGrid>
      <w:tr w:rsidR="00B77356" w:rsidRPr="00133B51" w:rsidTr="00797C3B">
        <w:trPr>
          <w:trHeight w:val="898"/>
        </w:trPr>
        <w:tc>
          <w:tcPr>
            <w:tcW w:w="3403" w:type="dxa"/>
          </w:tcPr>
          <w:p w:rsidR="00B77356" w:rsidRPr="00133B51" w:rsidRDefault="00B77356" w:rsidP="00797C3B">
            <w:pPr>
              <w:jc w:val="center"/>
            </w:pPr>
            <w:r w:rsidRPr="00133B51">
              <w:t>Наименование подпрограммы</w:t>
            </w:r>
          </w:p>
        </w:tc>
        <w:tc>
          <w:tcPr>
            <w:tcW w:w="6945" w:type="dxa"/>
          </w:tcPr>
          <w:p w:rsidR="00B77356" w:rsidRPr="00133B51" w:rsidRDefault="00B77356" w:rsidP="00797C3B">
            <w:pPr>
              <w:pStyle w:val="ab"/>
              <w:spacing w:after="0" w:line="240" w:lineRule="auto"/>
              <w:ind w:left="0"/>
              <w:jc w:val="both"/>
              <w:rPr>
                <w:rFonts w:ascii="Times New Roman" w:hAnsi="Times New Roman"/>
                <w:b/>
              </w:rPr>
            </w:pPr>
            <w:r w:rsidRPr="00133B51">
              <w:rPr>
                <w:rFonts w:ascii="Times New Roman" w:hAnsi="Times New Roman"/>
              </w:rPr>
              <w:t>Реализация мероприятий по организации в границах Комсомольского городского поселения электро-, тепло-, газо-, водоснабжения населения  и водоотведения</w:t>
            </w:r>
          </w:p>
        </w:tc>
      </w:tr>
      <w:tr w:rsidR="00B77356" w:rsidRPr="00133B51" w:rsidTr="00797C3B">
        <w:tc>
          <w:tcPr>
            <w:tcW w:w="3403" w:type="dxa"/>
          </w:tcPr>
          <w:p w:rsidR="00B77356" w:rsidRPr="00133B51" w:rsidRDefault="00B77356" w:rsidP="00797C3B">
            <w:pPr>
              <w:jc w:val="both"/>
            </w:pPr>
            <w:r w:rsidRPr="00133B51">
              <w:t xml:space="preserve">Срок реализации подпрограммы </w:t>
            </w:r>
          </w:p>
        </w:tc>
        <w:tc>
          <w:tcPr>
            <w:tcW w:w="6945" w:type="dxa"/>
          </w:tcPr>
          <w:p w:rsidR="00B77356" w:rsidRPr="00133B51" w:rsidRDefault="00B77356" w:rsidP="00797C3B">
            <w:r w:rsidRPr="00133B51">
              <w:t>20</w:t>
            </w:r>
            <w:r>
              <w:t>20</w:t>
            </w:r>
            <w:r w:rsidRPr="00133B51">
              <w:t>-202</w:t>
            </w:r>
            <w:r>
              <w:t>2</w:t>
            </w:r>
            <w:r w:rsidRPr="00133B51">
              <w:t xml:space="preserve"> годы</w:t>
            </w:r>
          </w:p>
        </w:tc>
      </w:tr>
      <w:tr w:rsidR="00B77356" w:rsidRPr="00133B51" w:rsidTr="00797C3B">
        <w:tc>
          <w:tcPr>
            <w:tcW w:w="3403" w:type="dxa"/>
          </w:tcPr>
          <w:p w:rsidR="00B77356" w:rsidRPr="00133B51" w:rsidRDefault="00B77356" w:rsidP="00797C3B">
            <w:pPr>
              <w:jc w:val="both"/>
            </w:pPr>
            <w:r w:rsidRPr="00133B51">
              <w:t>Ответственный  исполнитель подпрограммы</w:t>
            </w:r>
          </w:p>
        </w:tc>
        <w:tc>
          <w:tcPr>
            <w:tcW w:w="6945" w:type="dxa"/>
            <w:vAlign w:val="center"/>
          </w:tcPr>
          <w:p w:rsidR="00B77356" w:rsidRPr="00133B51" w:rsidRDefault="00B77356" w:rsidP="00797C3B">
            <w:r w:rsidRPr="00133B51">
              <w:t>Администрация Комсомольского муниципального района</w:t>
            </w:r>
          </w:p>
        </w:tc>
      </w:tr>
      <w:tr w:rsidR="00B77356" w:rsidRPr="00133B51" w:rsidTr="00797C3B">
        <w:tc>
          <w:tcPr>
            <w:tcW w:w="3403" w:type="dxa"/>
          </w:tcPr>
          <w:p w:rsidR="00B77356" w:rsidRPr="00133B51" w:rsidRDefault="00B77356" w:rsidP="00797C3B">
            <w:r w:rsidRPr="00133B51">
              <w:t>Исполнители основных мероприятий (мероприятий) подпрограммы</w:t>
            </w:r>
          </w:p>
        </w:tc>
        <w:tc>
          <w:tcPr>
            <w:tcW w:w="6945" w:type="dxa"/>
            <w:vAlign w:val="center"/>
          </w:tcPr>
          <w:p w:rsidR="00B77356" w:rsidRPr="00133B51" w:rsidRDefault="00B77356" w:rsidP="00797C3B">
            <w:r w:rsidRPr="00133B51">
              <w:t>Администрация Комсомольского муниципального района</w:t>
            </w:r>
          </w:p>
        </w:tc>
      </w:tr>
      <w:tr w:rsidR="00B77356" w:rsidRPr="00133B51" w:rsidTr="00797C3B">
        <w:tc>
          <w:tcPr>
            <w:tcW w:w="3403" w:type="dxa"/>
          </w:tcPr>
          <w:p w:rsidR="00B77356" w:rsidRPr="00133B51" w:rsidRDefault="00B77356" w:rsidP="00797C3B">
            <w:r w:rsidRPr="00133B51">
              <w:t>Задачи</w:t>
            </w:r>
          </w:p>
          <w:p w:rsidR="00B77356" w:rsidRPr="00133B51" w:rsidRDefault="00B77356" w:rsidP="00797C3B">
            <w:r w:rsidRPr="00133B51">
              <w:t>подпрограммы</w:t>
            </w:r>
          </w:p>
        </w:tc>
        <w:tc>
          <w:tcPr>
            <w:tcW w:w="6945" w:type="dxa"/>
          </w:tcPr>
          <w:p w:rsidR="00B77356" w:rsidRPr="00133B51" w:rsidRDefault="00B77356" w:rsidP="00797C3B">
            <w:pPr>
              <w:jc w:val="both"/>
            </w:pPr>
            <w:r w:rsidRPr="00133B51">
              <w:t>Обеспечение надежного и устойчивого обслуживания потребителей коммунальных услуг, снижение уровня износа инженерной инфраструктуры,  повышение качества предоставления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r>
      <w:tr w:rsidR="00B77356" w:rsidRPr="00133B51" w:rsidTr="00797C3B">
        <w:trPr>
          <w:trHeight w:val="2574"/>
        </w:trPr>
        <w:tc>
          <w:tcPr>
            <w:tcW w:w="3403" w:type="dxa"/>
          </w:tcPr>
          <w:p w:rsidR="00B77356" w:rsidRDefault="00B77356" w:rsidP="00797C3B">
            <w:r w:rsidRPr="00133B51">
              <w:t xml:space="preserve">Объемы ресурсного </w:t>
            </w:r>
          </w:p>
          <w:p w:rsidR="00B77356" w:rsidRPr="00133B51" w:rsidRDefault="00B77356" w:rsidP="00797C3B">
            <w:r w:rsidRPr="00133B51">
              <w:t>обеспечения подпрограммы</w:t>
            </w:r>
          </w:p>
        </w:tc>
        <w:tc>
          <w:tcPr>
            <w:tcW w:w="6945" w:type="dxa"/>
          </w:tcPr>
          <w:p w:rsidR="00B77356" w:rsidRPr="00133B51" w:rsidRDefault="00B77356" w:rsidP="00797C3B">
            <w:r w:rsidRPr="00133B51">
              <w:t>Общий  объем бюджетных ассигнований –</w:t>
            </w:r>
            <w:r>
              <w:t>29 873 624,42</w:t>
            </w:r>
            <w:r w:rsidRPr="00133B51">
              <w:t>рублей,  в том числе:</w:t>
            </w:r>
          </w:p>
          <w:p w:rsidR="00B77356" w:rsidRPr="00133B51" w:rsidRDefault="00B77356" w:rsidP="00797C3B">
            <w:r w:rsidRPr="00133B51">
              <w:t>20</w:t>
            </w:r>
            <w:r>
              <w:t>20</w:t>
            </w:r>
            <w:r w:rsidRPr="00133B51">
              <w:t xml:space="preserve"> год </w:t>
            </w:r>
            <w:r>
              <w:t>- 8 740 291,82</w:t>
            </w:r>
            <w:r w:rsidRPr="00133B51">
              <w:t>рублей,</w:t>
            </w:r>
          </w:p>
          <w:p w:rsidR="00B77356" w:rsidRPr="00133B51" w:rsidRDefault="00B77356" w:rsidP="00797C3B">
            <w:r w:rsidRPr="00133B51">
              <w:t>20</w:t>
            </w:r>
            <w:r>
              <w:t>21</w:t>
            </w:r>
            <w:r w:rsidRPr="00133B51">
              <w:t xml:space="preserve"> год-  </w:t>
            </w:r>
            <w:r>
              <w:t>10 321 378</w:t>
            </w:r>
            <w:r w:rsidRPr="00133B51">
              <w:t>,</w:t>
            </w:r>
            <w:r>
              <w:t>72</w:t>
            </w:r>
            <w:r w:rsidRPr="00133B51">
              <w:t xml:space="preserve"> рублей,</w:t>
            </w:r>
          </w:p>
          <w:p w:rsidR="00B77356" w:rsidRPr="00133B51" w:rsidRDefault="00B77356" w:rsidP="00797C3B">
            <w:r w:rsidRPr="00133B51">
              <w:t>202</w:t>
            </w:r>
            <w:r>
              <w:t>2</w:t>
            </w:r>
            <w:r w:rsidRPr="00133B51">
              <w:t xml:space="preserve"> год-</w:t>
            </w:r>
            <w:r>
              <w:t>10 811 953,88</w:t>
            </w:r>
            <w:r w:rsidRPr="00133B51">
              <w:t xml:space="preserve"> рублей,</w:t>
            </w:r>
          </w:p>
          <w:p w:rsidR="00B77356" w:rsidRPr="00133B51" w:rsidRDefault="00B77356" w:rsidP="00797C3B">
            <w:r w:rsidRPr="00133B51">
              <w:t xml:space="preserve"> в том числе:  бюджет Комсомольского городского поселения </w:t>
            </w:r>
            <w:r>
              <w:t xml:space="preserve"> -</w:t>
            </w:r>
          </w:p>
          <w:p w:rsidR="00B77356" w:rsidRPr="00133B51" w:rsidRDefault="00B77356" w:rsidP="00797C3B">
            <w:r>
              <w:t>29 873 624,42</w:t>
            </w:r>
            <w:r w:rsidRPr="00133B51">
              <w:t>рублей,  в том числе:</w:t>
            </w:r>
          </w:p>
          <w:p w:rsidR="00B77356" w:rsidRPr="00133B51" w:rsidRDefault="00B77356" w:rsidP="00797C3B">
            <w:r w:rsidRPr="00133B51">
              <w:t>20</w:t>
            </w:r>
            <w:r>
              <w:t>20</w:t>
            </w:r>
            <w:r w:rsidRPr="00133B51">
              <w:t xml:space="preserve"> год </w:t>
            </w:r>
            <w:r>
              <w:t>- 8 740 291,82</w:t>
            </w:r>
            <w:r w:rsidRPr="00133B51">
              <w:t xml:space="preserve"> рублей,</w:t>
            </w:r>
          </w:p>
          <w:p w:rsidR="00B77356" w:rsidRPr="00133B51" w:rsidRDefault="00B77356" w:rsidP="00797C3B">
            <w:r w:rsidRPr="00133B51">
              <w:t>20</w:t>
            </w:r>
            <w:r>
              <w:t>21</w:t>
            </w:r>
            <w:r w:rsidRPr="00133B51">
              <w:t xml:space="preserve"> год-  </w:t>
            </w:r>
            <w:r>
              <w:t>10 321 378</w:t>
            </w:r>
            <w:r w:rsidRPr="00133B51">
              <w:t>,</w:t>
            </w:r>
            <w:r>
              <w:t>72</w:t>
            </w:r>
            <w:r w:rsidRPr="00133B51">
              <w:t xml:space="preserve"> рублей,</w:t>
            </w:r>
          </w:p>
          <w:p w:rsidR="00B77356" w:rsidRPr="00133B51" w:rsidRDefault="00B77356" w:rsidP="00797C3B">
            <w:r w:rsidRPr="00133B51">
              <w:t>202</w:t>
            </w:r>
            <w:r>
              <w:t>2</w:t>
            </w:r>
            <w:r w:rsidRPr="00133B51">
              <w:t xml:space="preserve"> год-  </w:t>
            </w:r>
            <w:r>
              <w:t>10 811 953,88</w:t>
            </w:r>
            <w:r w:rsidRPr="00133B51">
              <w:t xml:space="preserve"> рублей </w:t>
            </w:r>
          </w:p>
        </w:tc>
      </w:tr>
      <w:tr w:rsidR="00B77356" w:rsidRPr="00133B51" w:rsidTr="00797C3B">
        <w:trPr>
          <w:trHeight w:val="1332"/>
        </w:trPr>
        <w:tc>
          <w:tcPr>
            <w:tcW w:w="3403" w:type="dxa"/>
          </w:tcPr>
          <w:p w:rsidR="00B77356" w:rsidRPr="00133B51" w:rsidRDefault="00B77356" w:rsidP="00797C3B">
            <w:r w:rsidRPr="00133B51">
              <w:t>Ожидаемые  результаты реализации подпрограммы</w:t>
            </w:r>
          </w:p>
        </w:tc>
        <w:tc>
          <w:tcPr>
            <w:tcW w:w="6945" w:type="dxa"/>
          </w:tcPr>
          <w:p w:rsidR="00B77356" w:rsidRPr="00133B51" w:rsidRDefault="00B77356" w:rsidP="00797C3B">
            <w:pPr>
              <w:jc w:val="both"/>
            </w:pPr>
            <w:r w:rsidRPr="00133B51">
              <w:t>Обеспечение надежного и устойчивого обслуживания потребителей коммунальных услуг, снижение уровня износа инженерной инфраструктуры,  повышение качества предоставления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r>
    </w:tbl>
    <w:p w:rsidR="00B77356" w:rsidRPr="00133B51" w:rsidRDefault="00B77356" w:rsidP="00B77356">
      <w:pPr>
        <w:ind w:left="851"/>
        <w:jc w:val="center"/>
      </w:pPr>
    </w:p>
    <w:p w:rsidR="00B77356" w:rsidRDefault="00B77356" w:rsidP="00B77356">
      <w:pPr>
        <w:ind w:left="34"/>
        <w:jc w:val="center"/>
        <w:rPr>
          <w:b/>
          <w:sz w:val="24"/>
          <w:szCs w:val="24"/>
        </w:rPr>
      </w:pPr>
    </w:p>
    <w:p w:rsidR="00B77356" w:rsidRDefault="00B77356" w:rsidP="00B77356">
      <w:pPr>
        <w:ind w:left="34"/>
        <w:jc w:val="center"/>
        <w:rPr>
          <w:b/>
          <w:sz w:val="24"/>
          <w:szCs w:val="24"/>
        </w:rPr>
      </w:pPr>
    </w:p>
    <w:p w:rsidR="00B77356" w:rsidRDefault="00B77356" w:rsidP="00B77356">
      <w:pPr>
        <w:ind w:left="34"/>
        <w:jc w:val="center"/>
        <w:rPr>
          <w:b/>
          <w:sz w:val="24"/>
          <w:szCs w:val="24"/>
        </w:rPr>
      </w:pPr>
    </w:p>
    <w:p w:rsidR="00B77356" w:rsidRDefault="00B77356" w:rsidP="00B77356">
      <w:pPr>
        <w:ind w:left="34"/>
        <w:jc w:val="center"/>
        <w:rPr>
          <w:b/>
          <w:sz w:val="24"/>
          <w:szCs w:val="24"/>
        </w:rPr>
      </w:pPr>
    </w:p>
    <w:p w:rsidR="00B77356" w:rsidRPr="00133B51" w:rsidRDefault="00B77356" w:rsidP="00B77356">
      <w:pPr>
        <w:ind w:left="34"/>
        <w:jc w:val="center"/>
        <w:rPr>
          <w:sz w:val="24"/>
          <w:szCs w:val="24"/>
        </w:rPr>
      </w:pPr>
      <w:r w:rsidRPr="00133B51">
        <w:rPr>
          <w:b/>
          <w:sz w:val="24"/>
          <w:szCs w:val="24"/>
        </w:rPr>
        <w:t>2. Характеристика основных  мероприятий подпрограммы</w:t>
      </w:r>
    </w:p>
    <w:p w:rsidR="00B77356" w:rsidRDefault="00B77356" w:rsidP="00B77356">
      <w:pPr>
        <w:pStyle w:val="ab"/>
        <w:ind w:left="394"/>
        <w:jc w:val="center"/>
        <w:rPr>
          <w:rFonts w:ascii="Times New Roman" w:hAnsi="Times New Roman"/>
          <w:b/>
          <w:sz w:val="24"/>
          <w:szCs w:val="24"/>
        </w:rPr>
      </w:pPr>
      <w:r w:rsidRPr="00133B51">
        <w:rPr>
          <w:rFonts w:ascii="Times New Roman" w:hAnsi="Times New Roman"/>
          <w:b/>
          <w:sz w:val="24"/>
          <w:szCs w:val="24"/>
        </w:rPr>
        <w:t>«Реализация  мероприятий по организации в границах Комсомольского городского поселения электро-, тепло-, газо-, водоснабжения населения  и водоотведения»</w:t>
      </w:r>
    </w:p>
    <w:p w:rsidR="00B77356" w:rsidRDefault="00B77356" w:rsidP="00B77356">
      <w:pPr>
        <w:pStyle w:val="ab"/>
        <w:tabs>
          <w:tab w:val="left" w:pos="851"/>
        </w:tabs>
        <w:spacing w:after="0" w:line="0" w:lineRule="atLeast"/>
        <w:ind w:left="0"/>
        <w:jc w:val="center"/>
        <w:rPr>
          <w:rFonts w:ascii="Times New Roman" w:hAnsi="Times New Roman"/>
          <w:sz w:val="24"/>
          <w:szCs w:val="24"/>
        </w:rPr>
      </w:pPr>
    </w:p>
    <w:p w:rsidR="00B77356" w:rsidRPr="00B75DDC" w:rsidRDefault="00B77356" w:rsidP="00B77356">
      <w:pPr>
        <w:pStyle w:val="ab"/>
        <w:tabs>
          <w:tab w:val="left" w:pos="851"/>
        </w:tabs>
        <w:spacing w:after="0" w:line="0" w:lineRule="atLeast"/>
        <w:ind w:left="0"/>
        <w:jc w:val="both"/>
        <w:rPr>
          <w:rFonts w:ascii="Times New Roman" w:hAnsi="Times New Roman"/>
          <w:b/>
          <w:sz w:val="24"/>
          <w:szCs w:val="24"/>
        </w:rPr>
      </w:pPr>
      <w:r w:rsidRPr="00615D21">
        <w:rPr>
          <w:rFonts w:ascii="Times New Roman" w:hAnsi="Times New Roman"/>
          <w:sz w:val="24"/>
          <w:szCs w:val="24"/>
        </w:rPr>
        <w:t>1. Ремонт, содержание и техническое обслуживание объектов коммунального хозяйства муниципального имущества Комсомольского городского поселения;</w:t>
      </w:r>
    </w:p>
    <w:p w:rsidR="00B77356" w:rsidRPr="00615D21" w:rsidRDefault="00B77356" w:rsidP="00B77356">
      <w:pPr>
        <w:tabs>
          <w:tab w:val="left" w:pos="426"/>
        </w:tabs>
        <w:spacing w:line="0" w:lineRule="atLeast"/>
        <w:jc w:val="both"/>
        <w:rPr>
          <w:sz w:val="24"/>
          <w:szCs w:val="24"/>
        </w:rPr>
      </w:pPr>
      <w:r>
        <w:rPr>
          <w:sz w:val="24"/>
          <w:szCs w:val="24"/>
        </w:rPr>
        <w:t>3.</w:t>
      </w:r>
      <w:r w:rsidRPr="00181575">
        <w:rPr>
          <w:sz w:val="24"/>
          <w:szCs w:val="24"/>
        </w:rPr>
        <w:t>Разработка ПСД и ее экспертиза на капитальный ремонт артезианских скважин, расположенных на территории КГП</w:t>
      </w:r>
      <w:r w:rsidRPr="00615D21">
        <w:rPr>
          <w:sz w:val="24"/>
          <w:szCs w:val="24"/>
        </w:rPr>
        <w:t>;</w:t>
      </w:r>
    </w:p>
    <w:p w:rsidR="00B77356" w:rsidRDefault="00B77356" w:rsidP="00B77356">
      <w:pPr>
        <w:tabs>
          <w:tab w:val="left" w:pos="426"/>
        </w:tabs>
        <w:spacing w:line="0" w:lineRule="atLeast"/>
        <w:jc w:val="both"/>
        <w:rPr>
          <w:sz w:val="24"/>
          <w:szCs w:val="24"/>
        </w:rPr>
      </w:pPr>
      <w:r>
        <w:rPr>
          <w:sz w:val="24"/>
          <w:szCs w:val="24"/>
        </w:rPr>
        <w:t>4</w:t>
      </w:r>
      <w:r w:rsidRPr="00615D21">
        <w:rPr>
          <w:sz w:val="24"/>
          <w:szCs w:val="24"/>
        </w:rPr>
        <w:t>.Приобретение и поставка изоляционных материалов для изоляции труб теплоснабжения, расположенных на территории КГП;</w:t>
      </w:r>
    </w:p>
    <w:p w:rsidR="00B77356" w:rsidRPr="00615D21" w:rsidRDefault="00B77356" w:rsidP="00B77356">
      <w:pPr>
        <w:tabs>
          <w:tab w:val="left" w:pos="426"/>
        </w:tabs>
        <w:spacing w:line="0" w:lineRule="atLeast"/>
        <w:jc w:val="both"/>
        <w:rPr>
          <w:sz w:val="24"/>
          <w:szCs w:val="24"/>
        </w:rPr>
      </w:pPr>
      <w:r>
        <w:rPr>
          <w:sz w:val="24"/>
          <w:szCs w:val="24"/>
        </w:rPr>
        <w:t>5</w:t>
      </w:r>
      <w:r w:rsidRPr="00615D21">
        <w:rPr>
          <w:sz w:val="24"/>
          <w:szCs w:val="24"/>
        </w:rPr>
        <w:t>.Приобретение сливной станции для приема жидких отбросов, доставляемых из неканализирова</w:t>
      </w:r>
      <w:r>
        <w:rPr>
          <w:sz w:val="24"/>
          <w:szCs w:val="24"/>
        </w:rPr>
        <w:t>н</w:t>
      </w:r>
      <w:r w:rsidRPr="00615D21">
        <w:rPr>
          <w:sz w:val="24"/>
          <w:szCs w:val="24"/>
        </w:rPr>
        <w:t>ных зданий ассенизационным транспортом</w:t>
      </w:r>
    </w:p>
    <w:p w:rsidR="00B77356" w:rsidRPr="00615D21" w:rsidRDefault="00B77356" w:rsidP="00B77356">
      <w:pPr>
        <w:spacing w:line="0" w:lineRule="atLeast"/>
        <w:jc w:val="both"/>
        <w:rPr>
          <w:b/>
          <w:sz w:val="24"/>
          <w:szCs w:val="24"/>
        </w:rPr>
      </w:pPr>
      <w:r>
        <w:rPr>
          <w:sz w:val="24"/>
          <w:szCs w:val="24"/>
        </w:rPr>
        <w:t>6</w:t>
      </w:r>
      <w:r w:rsidRPr="00615D21">
        <w:rPr>
          <w:sz w:val="24"/>
          <w:szCs w:val="24"/>
        </w:rPr>
        <w:t>. Строительство линии канализации, КНС по ул. Колганова, строительство канализационной сети для домов 36,38 по ул. Колганова</w:t>
      </w:r>
    </w:p>
    <w:p w:rsidR="00B77356" w:rsidRDefault="00B77356" w:rsidP="00B77356">
      <w:pPr>
        <w:jc w:val="center"/>
        <w:rPr>
          <w:b/>
        </w:rPr>
      </w:pPr>
    </w:p>
    <w:p w:rsidR="00B77356" w:rsidRDefault="00B77356" w:rsidP="00B77356">
      <w:pPr>
        <w:jc w:val="center"/>
        <w:rPr>
          <w:b/>
          <w:sz w:val="24"/>
          <w:szCs w:val="24"/>
        </w:rPr>
      </w:pPr>
      <w:r>
        <w:rPr>
          <w:b/>
        </w:rPr>
        <w:t xml:space="preserve">3. </w:t>
      </w:r>
      <w:r w:rsidRPr="00133B51">
        <w:rPr>
          <w:b/>
          <w:sz w:val="24"/>
          <w:szCs w:val="24"/>
        </w:rPr>
        <w:t xml:space="preserve">Целевые  индикаторы (показатели) подпрограммы, характеризующие  основные мероприятия, мероприятия подпрограммы </w:t>
      </w:r>
    </w:p>
    <w:p w:rsidR="00B77356" w:rsidRDefault="00B77356" w:rsidP="00B77356">
      <w:pPr>
        <w:spacing w:line="0" w:lineRule="atLeast"/>
        <w:jc w:val="right"/>
        <w:rPr>
          <w:b/>
          <w:sz w:val="24"/>
          <w:szCs w:val="24"/>
        </w:rPr>
      </w:pPr>
      <w:r w:rsidRPr="00133B51">
        <w:rPr>
          <w:b/>
          <w:sz w:val="24"/>
          <w:szCs w:val="24"/>
        </w:rPr>
        <w:t xml:space="preserve">Таблица </w:t>
      </w:r>
      <w:r>
        <w:rPr>
          <w:b/>
          <w:sz w:val="24"/>
          <w:szCs w:val="24"/>
        </w:rPr>
        <w:t>1</w:t>
      </w:r>
    </w:p>
    <w:p w:rsidR="00B77356" w:rsidRDefault="00B77356" w:rsidP="00B77356">
      <w:pPr>
        <w:spacing w:line="0" w:lineRule="atLeast"/>
        <w:jc w:val="center"/>
        <w:rPr>
          <w:b/>
          <w:sz w:val="24"/>
          <w:szCs w:val="24"/>
        </w:rPr>
      </w:pPr>
      <w:r w:rsidRPr="00133B51">
        <w:rPr>
          <w:b/>
          <w:sz w:val="24"/>
          <w:szCs w:val="24"/>
        </w:rPr>
        <w:t>Перечень  целевых индикаторов (показателей) подпрограммы</w:t>
      </w:r>
    </w:p>
    <w:p w:rsidR="00B77356" w:rsidRPr="001826E7" w:rsidRDefault="00B77356" w:rsidP="00B77356">
      <w:pPr>
        <w:spacing w:line="0" w:lineRule="atLeast"/>
        <w:rPr>
          <w:b/>
        </w:rPr>
      </w:pPr>
    </w:p>
    <w:p w:rsidR="00B77356" w:rsidRDefault="00B77356" w:rsidP="00B77356">
      <w:pPr>
        <w:jc w:val="both"/>
        <w:rPr>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5103"/>
        <w:gridCol w:w="992"/>
        <w:gridCol w:w="1276"/>
        <w:gridCol w:w="1134"/>
        <w:gridCol w:w="1134"/>
      </w:tblGrid>
      <w:tr w:rsidR="00B77356" w:rsidRPr="00133B51" w:rsidTr="00797C3B">
        <w:trPr>
          <w:trHeight w:val="540"/>
        </w:trPr>
        <w:tc>
          <w:tcPr>
            <w:tcW w:w="534" w:type="dxa"/>
            <w:vMerge w:val="restart"/>
          </w:tcPr>
          <w:p w:rsidR="00B77356" w:rsidRPr="001826E7" w:rsidRDefault="00B77356" w:rsidP="00797C3B">
            <w:pPr>
              <w:jc w:val="center"/>
            </w:pPr>
            <w:r w:rsidRPr="001826E7">
              <w:t>№ п/п</w:t>
            </w:r>
          </w:p>
        </w:tc>
        <w:tc>
          <w:tcPr>
            <w:tcW w:w="5103" w:type="dxa"/>
            <w:vMerge w:val="restart"/>
          </w:tcPr>
          <w:p w:rsidR="00B77356" w:rsidRPr="001826E7" w:rsidRDefault="00B77356" w:rsidP="00797C3B">
            <w:pPr>
              <w:jc w:val="center"/>
            </w:pPr>
            <w:r w:rsidRPr="001826E7">
              <w:t>Наименование целевого индикатора</w:t>
            </w:r>
          </w:p>
          <w:p w:rsidR="00B77356" w:rsidRPr="001826E7" w:rsidRDefault="00B77356" w:rsidP="00797C3B">
            <w:pPr>
              <w:jc w:val="center"/>
            </w:pPr>
            <w:r w:rsidRPr="001826E7">
              <w:t>(показателя)</w:t>
            </w:r>
          </w:p>
        </w:tc>
        <w:tc>
          <w:tcPr>
            <w:tcW w:w="992" w:type="dxa"/>
            <w:vMerge w:val="restart"/>
          </w:tcPr>
          <w:p w:rsidR="00B77356" w:rsidRPr="001826E7" w:rsidRDefault="00B77356" w:rsidP="00797C3B">
            <w:pPr>
              <w:ind w:left="-108" w:right="-108"/>
              <w:jc w:val="center"/>
            </w:pPr>
            <w:r w:rsidRPr="001826E7">
              <w:t>Единица  измерения</w:t>
            </w:r>
          </w:p>
        </w:tc>
        <w:tc>
          <w:tcPr>
            <w:tcW w:w="3544" w:type="dxa"/>
            <w:gridSpan w:val="3"/>
            <w:tcBorders>
              <w:bottom w:val="single" w:sz="4" w:space="0" w:color="auto"/>
            </w:tcBorders>
          </w:tcPr>
          <w:p w:rsidR="00B77356" w:rsidRPr="001826E7" w:rsidRDefault="00B77356" w:rsidP="00797C3B">
            <w:pPr>
              <w:jc w:val="center"/>
            </w:pPr>
            <w:r w:rsidRPr="001826E7">
              <w:t>Значения целевых  индикаторов (показателей)</w:t>
            </w:r>
          </w:p>
        </w:tc>
      </w:tr>
      <w:tr w:rsidR="00B77356" w:rsidRPr="00133B51" w:rsidTr="00797C3B">
        <w:trPr>
          <w:trHeight w:val="477"/>
        </w:trPr>
        <w:tc>
          <w:tcPr>
            <w:tcW w:w="534" w:type="dxa"/>
            <w:vMerge/>
          </w:tcPr>
          <w:p w:rsidR="00B77356" w:rsidRPr="001826E7" w:rsidRDefault="00B77356" w:rsidP="00797C3B">
            <w:pPr>
              <w:jc w:val="center"/>
            </w:pPr>
          </w:p>
        </w:tc>
        <w:tc>
          <w:tcPr>
            <w:tcW w:w="5103" w:type="dxa"/>
            <w:vMerge/>
          </w:tcPr>
          <w:p w:rsidR="00B77356" w:rsidRPr="001826E7" w:rsidRDefault="00B77356" w:rsidP="00797C3B">
            <w:pPr>
              <w:jc w:val="center"/>
              <w:rPr>
                <w:b/>
              </w:rPr>
            </w:pPr>
          </w:p>
        </w:tc>
        <w:tc>
          <w:tcPr>
            <w:tcW w:w="992" w:type="dxa"/>
            <w:vMerge/>
          </w:tcPr>
          <w:p w:rsidR="00B77356" w:rsidRPr="001826E7" w:rsidRDefault="00B77356" w:rsidP="00797C3B">
            <w:pPr>
              <w:jc w:val="center"/>
              <w:rPr>
                <w:b/>
              </w:rPr>
            </w:pPr>
          </w:p>
        </w:tc>
        <w:tc>
          <w:tcPr>
            <w:tcW w:w="1276" w:type="dxa"/>
            <w:tcBorders>
              <w:top w:val="single" w:sz="4" w:space="0" w:color="auto"/>
              <w:left w:val="single" w:sz="4" w:space="0" w:color="auto"/>
              <w:right w:val="single" w:sz="4" w:space="0" w:color="auto"/>
            </w:tcBorders>
            <w:vAlign w:val="center"/>
          </w:tcPr>
          <w:p w:rsidR="00B77356" w:rsidRPr="001826E7" w:rsidRDefault="00B77356" w:rsidP="00797C3B">
            <w:pPr>
              <w:jc w:val="center"/>
            </w:pPr>
            <w:r w:rsidRPr="001826E7">
              <w:t>20</w:t>
            </w:r>
            <w:r>
              <w:t>20</w:t>
            </w:r>
            <w:r w:rsidRPr="001826E7">
              <w:t>г</w:t>
            </w:r>
          </w:p>
        </w:tc>
        <w:tc>
          <w:tcPr>
            <w:tcW w:w="1134" w:type="dxa"/>
            <w:tcBorders>
              <w:top w:val="single" w:sz="4" w:space="0" w:color="auto"/>
              <w:left w:val="single" w:sz="4" w:space="0" w:color="auto"/>
              <w:right w:val="single" w:sz="4" w:space="0" w:color="auto"/>
            </w:tcBorders>
            <w:vAlign w:val="center"/>
          </w:tcPr>
          <w:p w:rsidR="00B77356" w:rsidRPr="001826E7" w:rsidRDefault="00B77356" w:rsidP="00797C3B">
            <w:pPr>
              <w:jc w:val="center"/>
            </w:pPr>
            <w:r w:rsidRPr="001826E7">
              <w:t>20</w:t>
            </w:r>
            <w:r>
              <w:t>21</w:t>
            </w:r>
            <w:r w:rsidRPr="001826E7">
              <w:t>г</w:t>
            </w:r>
          </w:p>
        </w:tc>
        <w:tc>
          <w:tcPr>
            <w:tcW w:w="1134" w:type="dxa"/>
            <w:tcBorders>
              <w:top w:val="single" w:sz="4" w:space="0" w:color="auto"/>
              <w:left w:val="single" w:sz="4" w:space="0" w:color="auto"/>
            </w:tcBorders>
            <w:vAlign w:val="center"/>
          </w:tcPr>
          <w:p w:rsidR="00B77356" w:rsidRPr="001826E7" w:rsidRDefault="00B77356" w:rsidP="00797C3B">
            <w:pPr>
              <w:jc w:val="center"/>
            </w:pPr>
            <w:r w:rsidRPr="001826E7">
              <w:t>202</w:t>
            </w:r>
            <w:r>
              <w:t>2</w:t>
            </w:r>
            <w:r w:rsidRPr="001826E7">
              <w:t>г</w:t>
            </w:r>
          </w:p>
        </w:tc>
      </w:tr>
      <w:tr w:rsidR="00B77356" w:rsidRPr="00133B51" w:rsidTr="00797C3B">
        <w:tc>
          <w:tcPr>
            <w:tcW w:w="534" w:type="dxa"/>
          </w:tcPr>
          <w:p w:rsidR="00B77356" w:rsidRPr="001826E7" w:rsidRDefault="00B77356" w:rsidP="00797C3B">
            <w:pPr>
              <w:jc w:val="center"/>
            </w:pPr>
            <w:r>
              <w:t>1.</w:t>
            </w:r>
          </w:p>
        </w:tc>
        <w:tc>
          <w:tcPr>
            <w:tcW w:w="5103" w:type="dxa"/>
          </w:tcPr>
          <w:p w:rsidR="00B77356" w:rsidRPr="0016655A" w:rsidRDefault="00B77356" w:rsidP="00797C3B">
            <w:pPr>
              <w:jc w:val="both"/>
            </w:pPr>
            <w:r w:rsidRPr="00053A7B">
              <w:t>Ремонт, содержание и техническое обслуживание объектов коммунального хозяйства муниципального имущества</w:t>
            </w:r>
          </w:p>
        </w:tc>
        <w:tc>
          <w:tcPr>
            <w:tcW w:w="992" w:type="dxa"/>
          </w:tcPr>
          <w:p w:rsidR="00B77356" w:rsidRPr="001826E7" w:rsidRDefault="00B77356" w:rsidP="00797C3B">
            <w:pPr>
              <w:jc w:val="center"/>
            </w:pPr>
            <w:r w:rsidRPr="001826E7">
              <w:t>Единиц</w:t>
            </w:r>
          </w:p>
        </w:tc>
        <w:tc>
          <w:tcPr>
            <w:tcW w:w="1276" w:type="dxa"/>
            <w:tcBorders>
              <w:left w:val="single" w:sz="4" w:space="0" w:color="auto"/>
              <w:right w:val="single" w:sz="4" w:space="0" w:color="auto"/>
            </w:tcBorders>
          </w:tcPr>
          <w:p w:rsidR="00B77356" w:rsidRPr="004575CD" w:rsidRDefault="00B77356" w:rsidP="00797C3B">
            <w:pPr>
              <w:jc w:val="center"/>
            </w:pPr>
            <w:r>
              <w:t>1</w:t>
            </w:r>
          </w:p>
        </w:tc>
        <w:tc>
          <w:tcPr>
            <w:tcW w:w="1134" w:type="dxa"/>
            <w:tcBorders>
              <w:left w:val="single" w:sz="4" w:space="0" w:color="auto"/>
              <w:right w:val="single" w:sz="4" w:space="0" w:color="auto"/>
            </w:tcBorders>
          </w:tcPr>
          <w:p w:rsidR="00B77356" w:rsidRPr="008B33EB" w:rsidRDefault="00B77356" w:rsidP="00797C3B">
            <w:pPr>
              <w:jc w:val="center"/>
            </w:pPr>
            <w:r>
              <w:t>1</w:t>
            </w:r>
          </w:p>
        </w:tc>
        <w:tc>
          <w:tcPr>
            <w:tcW w:w="1134" w:type="dxa"/>
            <w:tcBorders>
              <w:left w:val="single" w:sz="4" w:space="0" w:color="auto"/>
            </w:tcBorders>
          </w:tcPr>
          <w:p w:rsidR="00B77356" w:rsidRPr="008B33EB" w:rsidRDefault="00B77356" w:rsidP="00797C3B">
            <w:pPr>
              <w:jc w:val="center"/>
            </w:pPr>
            <w:r>
              <w:t>1</w:t>
            </w:r>
          </w:p>
        </w:tc>
      </w:tr>
      <w:tr w:rsidR="00B77356" w:rsidRPr="00133B51" w:rsidTr="00797C3B">
        <w:tc>
          <w:tcPr>
            <w:tcW w:w="534" w:type="dxa"/>
          </w:tcPr>
          <w:p w:rsidR="00B77356" w:rsidRDefault="00B77356" w:rsidP="00797C3B">
            <w:pPr>
              <w:jc w:val="center"/>
            </w:pPr>
            <w:r>
              <w:t>2.</w:t>
            </w:r>
          </w:p>
        </w:tc>
        <w:tc>
          <w:tcPr>
            <w:tcW w:w="5103" w:type="dxa"/>
          </w:tcPr>
          <w:p w:rsidR="00B77356" w:rsidRPr="0016655A" w:rsidRDefault="00B77356" w:rsidP="00797C3B">
            <w:pPr>
              <w:jc w:val="both"/>
            </w:pPr>
            <w:r w:rsidRPr="00053A7B">
              <w:t>Разработка  ПСД</w:t>
            </w:r>
            <w:r>
              <w:t>, сметной документации</w:t>
            </w:r>
            <w:r w:rsidRPr="00053A7B">
              <w:t xml:space="preserve"> и </w:t>
            </w:r>
            <w:r>
              <w:t>их</w:t>
            </w:r>
            <w:r w:rsidRPr="00053A7B">
              <w:t xml:space="preserve"> экспертиза на </w:t>
            </w:r>
            <w:r>
              <w:t xml:space="preserve">строительство и </w:t>
            </w:r>
            <w:r w:rsidRPr="00053A7B">
              <w:t>капитальный ремонт артезианских скважин, расположенных на территории К</w:t>
            </w:r>
            <w:r>
              <w:t>омсомольского городского поселения</w:t>
            </w:r>
          </w:p>
        </w:tc>
        <w:tc>
          <w:tcPr>
            <w:tcW w:w="992" w:type="dxa"/>
          </w:tcPr>
          <w:p w:rsidR="00B77356" w:rsidRPr="001826E7" w:rsidRDefault="00B77356" w:rsidP="00797C3B">
            <w:pPr>
              <w:jc w:val="center"/>
            </w:pPr>
            <w:r w:rsidRPr="001826E7">
              <w:t>Единиц</w:t>
            </w:r>
          </w:p>
        </w:tc>
        <w:tc>
          <w:tcPr>
            <w:tcW w:w="1276" w:type="dxa"/>
            <w:tcBorders>
              <w:left w:val="single" w:sz="4" w:space="0" w:color="auto"/>
              <w:right w:val="single" w:sz="4" w:space="0" w:color="auto"/>
            </w:tcBorders>
          </w:tcPr>
          <w:p w:rsidR="00B77356" w:rsidRDefault="00B77356" w:rsidP="00797C3B">
            <w:pPr>
              <w:jc w:val="center"/>
            </w:pPr>
            <w:r>
              <w:t>1</w:t>
            </w:r>
          </w:p>
        </w:tc>
        <w:tc>
          <w:tcPr>
            <w:tcW w:w="1134" w:type="dxa"/>
            <w:tcBorders>
              <w:left w:val="single" w:sz="4" w:space="0" w:color="auto"/>
              <w:right w:val="single" w:sz="4" w:space="0" w:color="auto"/>
            </w:tcBorders>
          </w:tcPr>
          <w:p w:rsidR="00B77356" w:rsidRPr="008B33EB" w:rsidRDefault="00B77356" w:rsidP="00797C3B">
            <w:pPr>
              <w:jc w:val="center"/>
            </w:pPr>
            <w:r>
              <w:t>1</w:t>
            </w:r>
          </w:p>
        </w:tc>
        <w:tc>
          <w:tcPr>
            <w:tcW w:w="1134" w:type="dxa"/>
            <w:tcBorders>
              <w:left w:val="single" w:sz="4" w:space="0" w:color="auto"/>
            </w:tcBorders>
          </w:tcPr>
          <w:p w:rsidR="00B77356" w:rsidRPr="008B33EB" w:rsidRDefault="00B77356" w:rsidP="00797C3B">
            <w:pPr>
              <w:jc w:val="center"/>
            </w:pPr>
            <w:r>
              <w:t>1</w:t>
            </w:r>
          </w:p>
        </w:tc>
      </w:tr>
      <w:tr w:rsidR="00B77356" w:rsidRPr="00133B51" w:rsidTr="00797C3B">
        <w:tc>
          <w:tcPr>
            <w:tcW w:w="534" w:type="dxa"/>
          </w:tcPr>
          <w:p w:rsidR="00B77356" w:rsidRDefault="00B77356" w:rsidP="00797C3B">
            <w:pPr>
              <w:jc w:val="center"/>
            </w:pPr>
            <w:r>
              <w:t>3.</w:t>
            </w:r>
          </w:p>
        </w:tc>
        <w:tc>
          <w:tcPr>
            <w:tcW w:w="5103" w:type="dxa"/>
          </w:tcPr>
          <w:p w:rsidR="00B77356" w:rsidRPr="0016655A" w:rsidRDefault="00B77356" w:rsidP="00797C3B">
            <w:pPr>
              <w:jc w:val="both"/>
            </w:pPr>
            <w:r>
              <w:t>Строительство, капитальный ремонт, текущий ремонт артезианских скважин, расположенных на территории ГП</w:t>
            </w:r>
          </w:p>
        </w:tc>
        <w:tc>
          <w:tcPr>
            <w:tcW w:w="992" w:type="dxa"/>
          </w:tcPr>
          <w:p w:rsidR="00B77356" w:rsidRPr="001826E7" w:rsidRDefault="00B77356" w:rsidP="00797C3B">
            <w:pPr>
              <w:jc w:val="center"/>
            </w:pPr>
            <w:r w:rsidRPr="001826E7">
              <w:t>Единиц</w:t>
            </w:r>
          </w:p>
        </w:tc>
        <w:tc>
          <w:tcPr>
            <w:tcW w:w="1276" w:type="dxa"/>
            <w:tcBorders>
              <w:left w:val="single" w:sz="4" w:space="0" w:color="auto"/>
              <w:right w:val="single" w:sz="4" w:space="0" w:color="auto"/>
            </w:tcBorders>
          </w:tcPr>
          <w:p w:rsidR="00B77356" w:rsidRPr="004575CD" w:rsidRDefault="00B77356" w:rsidP="00797C3B">
            <w:pPr>
              <w:jc w:val="center"/>
            </w:pPr>
            <w:r>
              <w:t>1</w:t>
            </w:r>
          </w:p>
        </w:tc>
        <w:tc>
          <w:tcPr>
            <w:tcW w:w="1134" w:type="dxa"/>
            <w:tcBorders>
              <w:left w:val="single" w:sz="4" w:space="0" w:color="auto"/>
              <w:right w:val="single" w:sz="4" w:space="0" w:color="auto"/>
            </w:tcBorders>
          </w:tcPr>
          <w:p w:rsidR="00B77356" w:rsidRPr="008B33EB" w:rsidRDefault="00B77356" w:rsidP="00797C3B">
            <w:pPr>
              <w:jc w:val="center"/>
            </w:pPr>
            <w:r>
              <w:t>1</w:t>
            </w:r>
          </w:p>
        </w:tc>
        <w:tc>
          <w:tcPr>
            <w:tcW w:w="1134" w:type="dxa"/>
            <w:tcBorders>
              <w:left w:val="single" w:sz="4" w:space="0" w:color="auto"/>
            </w:tcBorders>
          </w:tcPr>
          <w:p w:rsidR="00B77356" w:rsidRPr="008B33EB" w:rsidRDefault="00B77356" w:rsidP="00797C3B">
            <w:pPr>
              <w:jc w:val="center"/>
            </w:pPr>
            <w:r>
              <w:t>1</w:t>
            </w:r>
          </w:p>
        </w:tc>
      </w:tr>
      <w:tr w:rsidR="00B77356" w:rsidRPr="00133B51" w:rsidTr="00797C3B">
        <w:tc>
          <w:tcPr>
            <w:tcW w:w="534" w:type="dxa"/>
          </w:tcPr>
          <w:p w:rsidR="00B77356" w:rsidRPr="004575CD" w:rsidRDefault="00B77356" w:rsidP="00797C3B">
            <w:pPr>
              <w:ind w:left="-142" w:right="-108"/>
              <w:jc w:val="center"/>
            </w:pPr>
            <w:r>
              <w:t>4.</w:t>
            </w:r>
          </w:p>
        </w:tc>
        <w:tc>
          <w:tcPr>
            <w:tcW w:w="5103" w:type="dxa"/>
          </w:tcPr>
          <w:p w:rsidR="00B77356" w:rsidRPr="0019725F" w:rsidRDefault="00B77356" w:rsidP="00797C3B">
            <w:pPr>
              <w:jc w:val="both"/>
            </w:pPr>
            <w:r>
              <w:t>Прочие мероприятия в области коммунального хозяйства</w:t>
            </w:r>
          </w:p>
        </w:tc>
        <w:tc>
          <w:tcPr>
            <w:tcW w:w="992" w:type="dxa"/>
          </w:tcPr>
          <w:p w:rsidR="00B77356" w:rsidRPr="008B33EB" w:rsidRDefault="00B77356" w:rsidP="00797C3B">
            <w:pPr>
              <w:jc w:val="center"/>
            </w:pPr>
            <w:r w:rsidRPr="008B33EB">
              <w:t>Единиц</w:t>
            </w:r>
          </w:p>
        </w:tc>
        <w:tc>
          <w:tcPr>
            <w:tcW w:w="1276" w:type="dxa"/>
            <w:tcBorders>
              <w:left w:val="single" w:sz="4" w:space="0" w:color="auto"/>
              <w:right w:val="single" w:sz="4" w:space="0" w:color="auto"/>
            </w:tcBorders>
          </w:tcPr>
          <w:p w:rsidR="00B77356" w:rsidRPr="008B33EB" w:rsidRDefault="00B77356" w:rsidP="00797C3B">
            <w:pPr>
              <w:jc w:val="center"/>
            </w:pPr>
            <w:r w:rsidRPr="008B33EB">
              <w:t>1</w:t>
            </w:r>
          </w:p>
        </w:tc>
        <w:tc>
          <w:tcPr>
            <w:tcW w:w="1134" w:type="dxa"/>
            <w:tcBorders>
              <w:left w:val="single" w:sz="4" w:space="0" w:color="auto"/>
              <w:right w:val="single" w:sz="4" w:space="0" w:color="auto"/>
            </w:tcBorders>
          </w:tcPr>
          <w:p w:rsidR="00B77356" w:rsidRPr="008B33EB" w:rsidRDefault="00B77356" w:rsidP="00797C3B">
            <w:pPr>
              <w:jc w:val="center"/>
            </w:pPr>
            <w:r>
              <w:t>1</w:t>
            </w:r>
          </w:p>
        </w:tc>
        <w:tc>
          <w:tcPr>
            <w:tcW w:w="1134" w:type="dxa"/>
            <w:tcBorders>
              <w:left w:val="single" w:sz="4" w:space="0" w:color="auto"/>
            </w:tcBorders>
          </w:tcPr>
          <w:p w:rsidR="00B77356" w:rsidRPr="008B33EB" w:rsidRDefault="00B77356" w:rsidP="00797C3B">
            <w:pPr>
              <w:jc w:val="center"/>
            </w:pPr>
            <w:r>
              <w:t>1</w:t>
            </w:r>
          </w:p>
        </w:tc>
      </w:tr>
      <w:tr w:rsidR="00B77356" w:rsidRPr="00133B51" w:rsidTr="00797C3B">
        <w:trPr>
          <w:trHeight w:val="666"/>
        </w:trPr>
        <w:tc>
          <w:tcPr>
            <w:tcW w:w="534" w:type="dxa"/>
          </w:tcPr>
          <w:p w:rsidR="00B77356" w:rsidRPr="004575CD" w:rsidRDefault="00B77356" w:rsidP="00797C3B">
            <w:pPr>
              <w:ind w:left="-142" w:right="-108"/>
              <w:jc w:val="center"/>
            </w:pPr>
            <w:r>
              <w:t>5.</w:t>
            </w:r>
          </w:p>
        </w:tc>
        <w:tc>
          <w:tcPr>
            <w:tcW w:w="5103" w:type="dxa"/>
          </w:tcPr>
          <w:p w:rsidR="00B77356" w:rsidRPr="0019725F" w:rsidRDefault="00B77356" w:rsidP="00797C3B">
            <w:pPr>
              <w:pStyle w:val="ab"/>
              <w:tabs>
                <w:tab w:val="left" w:pos="504"/>
              </w:tabs>
              <w:spacing w:after="0" w:line="0" w:lineRule="atLeast"/>
              <w:ind w:left="0"/>
              <w:jc w:val="both"/>
              <w:rPr>
                <w:rFonts w:ascii="Times New Roman" w:hAnsi="Times New Roman"/>
                <w:sz w:val="20"/>
                <w:szCs w:val="20"/>
              </w:rPr>
            </w:pPr>
            <w:r>
              <w:rPr>
                <w:rFonts w:ascii="Times New Roman" w:hAnsi="Times New Roman"/>
              </w:rPr>
              <w:t xml:space="preserve">Изготовление ПСД, сметной документации и строительство </w:t>
            </w:r>
            <w:r w:rsidRPr="00053A7B">
              <w:rPr>
                <w:rFonts w:ascii="Times New Roman" w:hAnsi="Times New Roman"/>
              </w:rPr>
              <w:t xml:space="preserve">сливной станции </w:t>
            </w:r>
            <w:r>
              <w:rPr>
                <w:rFonts w:ascii="Times New Roman" w:hAnsi="Times New Roman"/>
              </w:rPr>
              <w:t>по</w:t>
            </w:r>
            <w:r w:rsidRPr="00053A7B">
              <w:rPr>
                <w:rFonts w:ascii="Times New Roman" w:hAnsi="Times New Roman"/>
              </w:rPr>
              <w:t xml:space="preserve"> прием</w:t>
            </w:r>
            <w:r>
              <w:rPr>
                <w:rFonts w:ascii="Times New Roman" w:hAnsi="Times New Roman"/>
              </w:rPr>
              <w:t>у</w:t>
            </w:r>
            <w:r w:rsidRPr="00053A7B">
              <w:rPr>
                <w:rFonts w:ascii="Times New Roman" w:hAnsi="Times New Roman"/>
              </w:rPr>
              <w:t xml:space="preserve"> жидких от</w:t>
            </w:r>
            <w:r>
              <w:rPr>
                <w:rFonts w:ascii="Times New Roman" w:hAnsi="Times New Roman"/>
              </w:rPr>
              <w:t>ходов</w:t>
            </w:r>
          </w:p>
        </w:tc>
        <w:tc>
          <w:tcPr>
            <w:tcW w:w="992" w:type="dxa"/>
          </w:tcPr>
          <w:p w:rsidR="00B77356" w:rsidRPr="008B33EB" w:rsidRDefault="00B77356" w:rsidP="00797C3B">
            <w:pPr>
              <w:jc w:val="center"/>
            </w:pPr>
            <w:r w:rsidRPr="008B33EB">
              <w:t>Единиц</w:t>
            </w:r>
          </w:p>
        </w:tc>
        <w:tc>
          <w:tcPr>
            <w:tcW w:w="1276" w:type="dxa"/>
            <w:tcBorders>
              <w:left w:val="single" w:sz="4" w:space="0" w:color="auto"/>
              <w:right w:val="single" w:sz="4" w:space="0" w:color="auto"/>
            </w:tcBorders>
          </w:tcPr>
          <w:p w:rsidR="00B77356" w:rsidRPr="008B33EB" w:rsidRDefault="00B77356" w:rsidP="00797C3B">
            <w:pPr>
              <w:jc w:val="center"/>
            </w:pPr>
            <w:r w:rsidRPr="008B33EB">
              <w:t>1</w:t>
            </w:r>
          </w:p>
        </w:tc>
        <w:tc>
          <w:tcPr>
            <w:tcW w:w="1134" w:type="dxa"/>
            <w:tcBorders>
              <w:left w:val="single" w:sz="4" w:space="0" w:color="auto"/>
              <w:right w:val="single" w:sz="4" w:space="0" w:color="auto"/>
            </w:tcBorders>
          </w:tcPr>
          <w:p w:rsidR="00B77356" w:rsidRPr="008B33EB" w:rsidRDefault="00B77356" w:rsidP="00797C3B">
            <w:pPr>
              <w:jc w:val="center"/>
            </w:pPr>
            <w:r w:rsidRPr="008B33EB">
              <w:t>0</w:t>
            </w:r>
          </w:p>
        </w:tc>
        <w:tc>
          <w:tcPr>
            <w:tcW w:w="1134" w:type="dxa"/>
            <w:tcBorders>
              <w:left w:val="single" w:sz="4" w:space="0" w:color="auto"/>
            </w:tcBorders>
          </w:tcPr>
          <w:p w:rsidR="00B77356" w:rsidRPr="008B33EB" w:rsidRDefault="00B77356" w:rsidP="00797C3B">
            <w:pPr>
              <w:jc w:val="center"/>
            </w:pPr>
            <w:r w:rsidRPr="008B33EB">
              <w:t>0</w:t>
            </w:r>
          </w:p>
        </w:tc>
      </w:tr>
      <w:tr w:rsidR="00B77356" w:rsidRPr="00133B51" w:rsidTr="00797C3B">
        <w:tc>
          <w:tcPr>
            <w:tcW w:w="534" w:type="dxa"/>
          </w:tcPr>
          <w:p w:rsidR="00B77356" w:rsidRPr="004575CD" w:rsidRDefault="00B77356" w:rsidP="00797C3B">
            <w:pPr>
              <w:ind w:left="-142" w:right="-108"/>
              <w:jc w:val="center"/>
            </w:pPr>
            <w:r>
              <w:t>6</w:t>
            </w:r>
            <w:r w:rsidRPr="004575CD">
              <w:t>.</w:t>
            </w:r>
          </w:p>
        </w:tc>
        <w:tc>
          <w:tcPr>
            <w:tcW w:w="5103" w:type="dxa"/>
          </w:tcPr>
          <w:p w:rsidR="00B77356" w:rsidRPr="000B4437" w:rsidRDefault="00B77356" w:rsidP="00797C3B">
            <w:pPr>
              <w:jc w:val="both"/>
            </w:pPr>
            <w:r w:rsidRPr="00053A7B">
              <w:t>Строительство канализаци</w:t>
            </w:r>
            <w:r>
              <w:t>онной сетидля домов 36,38 по ул. Колганова</w:t>
            </w:r>
          </w:p>
        </w:tc>
        <w:tc>
          <w:tcPr>
            <w:tcW w:w="992" w:type="dxa"/>
          </w:tcPr>
          <w:p w:rsidR="00B77356" w:rsidRPr="001826E7" w:rsidRDefault="00B77356" w:rsidP="00797C3B">
            <w:pPr>
              <w:jc w:val="center"/>
            </w:pPr>
            <w:r w:rsidRPr="001826E7">
              <w:t>Единиц</w:t>
            </w:r>
          </w:p>
        </w:tc>
        <w:tc>
          <w:tcPr>
            <w:tcW w:w="1276" w:type="dxa"/>
            <w:tcBorders>
              <w:left w:val="single" w:sz="4" w:space="0" w:color="auto"/>
              <w:right w:val="single" w:sz="4" w:space="0" w:color="auto"/>
            </w:tcBorders>
          </w:tcPr>
          <w:p w:rsidR="00B77356" w:rsidRPr="004575CD" w:rsidRDefault="00B77356" w:rsidP="00797C3B">
            <w:pPr>
              <w:jc w:val="center"/>
            </w:pPr>
            <w:r w:rsidRPr="004575CD">
              <w:t>1</w:t>
            </w:r>
          </w:p>
        </w:tc>
        <w:tc>
          <w:tcPr>
            <w:tcW w:w="1134" w:type="dxa"/>
            <w:tcBorders>
              <w:left w:val="single" w:sz="4" w:space="0" w:color="auto"/>
              <w:right w:val="single" w:sz="4" w:space="0" w:color="auto"/>
            </w:tcBorders>
          </w:tcPr>
          <w:p w:rsidR="00B77356" w:rsidRPr="004575CD" w:rsidRDefault="00B77356" w:rsidP="00797C3B">
            <w:pPr>
              <w:jc w:val="center"/>
            </w:pPr>
            <w:r>
              <w:t>1</w:t>
            </w:r>
          </w:p>
        </w:tc>
        <w:tc>
          <w:tcPr>
            <w:tcW w:w="1134" w:type="dxa"/>
            <w:tcBorders>
              <w:left w:val="single" w:sz="4" w:space="0" w:color="auto"/>
            </w:tcBorders>
          </w:tcPr>
          <w:p w:rsidR="00B77356" w:rsidRPr="004575CD" w:rsidRDefault="00B77356" w:rsidP="00797C3B">
            <w:pPr>
              <w:jc w:val="center"/>
            </w:pPr>
            <w:r>
              <w:t>1</w:t>
            </w:r>
          </w:p>
        </w:tc>
      </w:tr>
      <w:tr w:rsidR="00B77356" w:rsidRPr="00133B51" w:rsidTr="00797C3B">
        <w:tc>
          <w:tcPr>
            <w:tcW w:w="534" w:type="dxa"/>
          </w:tcPr>
          <w:p w:rsidR="00B77356" w:rsidRDefault="00B77356" w:rsidP="00797C3B">
            <w:pPr>
              <w:ind w:left="-142" w:right="-108"/>
              <w:jc w:val="center"/>
            </w:pPr>
            <w:r>
              <w:t>7</w:t>
            </w:r>
          </w:p>
        </w:tc>
        <w:tc>
          <w:tcPr>
            <w:tcW w:w="5103" w:type="dxa"/>
          </w:tcPr>
          <w:p w:rsidR="00B77356" w:rsidRPr="000B4437" w:rsidRDefault="00B77356" w:rsidP="00797C3B">
            <w:pPr>
              <w:jc w:val="both"/>
            </w:pPr>
            <w:r w:rsidRPr="007F2211">
              <w:t>Изготовление ПСД на газификацию (строительство участков газораспределительных сетей) жилых домов,  строительство участков газораспределительных сетей жилых домов</w:t>
            </w:r>
          </w:p>
        </w:tc>
        <w:tc>
          <w:tcPr>
            <w:tcW w:w="992" w:type="dxa"/>
          </w:tcPr>
          <w:p w:rsidR="00B77356" w:rsidRPr="001826E7" w:rsidRDefault="00B77356" w:rsidP="00797C3B">
            <w:pPr>
              <w:jc w:val="center"/>
            </w:pPr>
            <w:r w:rsidRPr="001826E7">
              <w:t>Единиц</w:t>
            </w:r>
          </w:p>
        </w:tc>
        <w:tc>
          <w:tcPr>
            <w:tcW w:w="1276" w:type="dxa"/>
            <w:tcBorders>
              <w:left w:val="single" w:sz="4" w:space="0" w:color="auto"/>
              <w:right w:val="single" w:sz="4" w:space="0" w:color="auto"/>
            </w:tcBorders>
          </w:tcPr>
          <w:p w:rsidR="00B77356" w:rsidRPr="004575CD" w:rsidRDefault="00B77356" w:rsidP="00797C3B">
            <w:pPr>
              <w:jc w:val="center"/>
            </w:pPr>
            <w:r>
              <w:t>1</w:t>
            </w:r>
          </w:p>
        </w:tc>
        <w:tc>
          <w:tcPr>
            <w:tcW w:w="1134" w:type="dxa"/>
            <w:tcBorders>
              <w:left w:val="single" w:sz="4" w:space="0" w:color="auto"/>
              <w:right w:val="single" w:sz="4" w:space="0" w:color="auto"/>
            </w:tcBorders>
          </w:tcPr>
          <w:p w:rsidR="00B77356" w:rsidRPr="004575CD" w:rsidRDefault="00B77356" w:rsidP="00797C3B">
            <w:pPr>
              <w:jc w:val="center"/>
            </w:pPr>
            <w:r>
              <w:t>1</w:t>
            </w:r>
          </w:p>
        </w:tc>
        <w:tc>
          <w:tcPr>
            <w:tcW w:w="1134" w:type="dxa"/>
            <w:tcBorders>
              <w:left w:val="single" w:sz="4" w:space="0" w:color="auto"/>
            </w:tcBorders>
          </w:tcPr>
          <w:p w:rsidR="00B77356" w:rsidRPr="004575CD" w:rsidRDefault="00B77356" w:rsidP="00797C3B">
            <w:pPr>
              <w:jc w:val="center"/>
            </w:pPr>
            <w:r>
              <w:t>1</w:t>
            </w:r>
          </w:p>
        </w:tc>
      </w:tr>
    </w:tbl>
    <w:p w:rsidR="00B77356" w:rsidRDefault="00B77356" w:rsidP="00B77356">
      <w:pPr>
        <w:jc w:val="both"/>
        <w:rPr>
          <w:sz w:val="24"/>
          <w:szCs w:val="24"/>
        </w:rPr>
      </w:pPr>
    </w:p>
    <w:p w:rsidR="00B77356" w:rsidRDefault="00B77356" w:rsidP="00B77356">
      <w:pPr>
        <w:jc w:val="both"/>
        <w:rPr>
          <w:sz w:val="24"/>
          <w:szCs w:val="24"/>
        </w:rPr>
      </w:pPr>
    </w:p>
    <w:p w:rsidR="00B77356" w:rsidRDefault="00B77356" w:rsidP="00B77356">
      <w:pPr>
        <w:jc w:val="both"/>
        <w:rPr>
          <w:sz w:val="24"/>
          <w:szCs w:val="24"/>
        </w:rPr>
      </w:pPr>
    </w:p>
    <w:p w:rsidR="00B77356" w:rsidRDefault="00B77356" w:rsidP="00B77356">
      <w:pPr>
        <w:jc w:val="both"/>
        <w:rPr>
          <w:sz w:val="24"/>
          <w:szCs w:val="24"/>
        </w:rPr>
      </w:pPr>
    </w:p>
    <w:p w:rsidR="00B77356" w:rsidRDefault="00B77356" w:rsidP="00B77356">
      <w:pPr>
        <w:jc w:val="both"/>
        <w:rPr>
          <w:sz w:val="24"/>
          <w:szCs w:val="24"/>
        </w:rPr>
      </w:pPr>
    </w:p>
    <w:p w:rsidR="00B77356" w:rsidRDefault="00B77356" w:rsidP="00B77356">
      <w:pPr>
        <w:jc w:val="both"/>
        <w:rPr>
          <w:sz w:val="24"/>
          <w:szCs w:val="24"/>
        </w:rPr>
      </w:pPr>
    </w:p>
    <w:p w:rsidR="00B77356" w:rsidRDefault="00B77356" w:rsidP="00B77356">
      <w:pPr>
        <w:jc w:val="both"/>
        <w:rPr>
          <w:sz w:val="24"/>
          <w:szCs w:val="24"/>
        </w:rPr>
      </w:pPr>
    </w:p>
    <w:p w:rsidR="00B77356" w:rsidRDefault="00B77356" w:rsidP="00B77356">
      <w:pPr>
        <w:jc w:val="both"/>
        <w:rPr>
          <w:sz w:val="24"/>
          <w:szCs w:val="24"/>
        </w:rPr>
      </w:pPr>
    </w:p>
    <w:p w:rsidR="00B77356" w:rsidRPr="00133B51" w:rsidRDefault="00B77356" w:rsidP="00B77356">
      <w:pPr>
        <w:jc w:val="both"/>
        <w:rPr>
          <w:sz w:val="24"/>
          <w:szCs w:val="24"/>
        </w:rPr>
      </w:pPr>
    </w:p>
    <w:p w:rsidR="00B77356" w:rsidRPr="00007994" w:rsidRDefault="00B77356" w:rsidP="00B77356">
      <w:pPr>
        <w:jc w:val="right"/>
        <w:rPr>
          <w:b/>
          <w:sz w:val="24"/>
          <w:szCs w:val="24"/>
        </w:rPr>
      </w:pPr>
      <w:r w:rsidRPr="00007994">
        <w:rPr>
          <w:b/>
          <w:sz w:val="24"/>
          <w:szCs w:val="24"/>
        </w:rPr>
        <w:t>Таблица 2</w:t>
      </w:r>
    </w:p>
    <w:p w:rsidR="00B77356" w:rsidRPr="00B67A60" w:rsidRDefault="00B77356" w:rsidP="00833BAA">
      <w:pPr>
        <w:pStyle w:val="ab"/>
        <w:numPr>
          <w:ilvl w:val="0"/>
          <w:numId w:val="22"/>
        </w:numPr>
        <w:spacing w:after="0" w:line="240" w:lineRule="auto"/>
        <w:jc w:val="center"/>
        <w:rPr>
          <w:rFonts w:ascii="Times New Roman" w:hAnsi="Times New Roman"/>
          <w:b/>
        </w:rPr>
      </w:pPr>
      <w:r w:rsidRPr="00B67A60">
        <w:rPr>
          <w:rFonts w:ascii="Times New Roman" w:hAnsi="Times New Roman"/>
          <w:b/>
        </w:rPr>
        <w:t>Ресурсное  обеспечение  подпрограммы, рублей</w:t>
      </w:r>
    </w:p>
    <w:p w:rsidR="00B77356" w:rsidRDefault="00B77356" w:rsidP="00B77356">
      <w:pPr>
        <w:pStyle w:val="ab"/>
        <w:spacing w:after="0" w:line="240" w:lineRule="auto"/>
        <w:ind w:left="1920"/>
        <w:jc w:val="center"/>
        <w:rPr>
          <w:rFonts w:ascii="Times New Roman" w:hAnsi="Times New Roman"/>
          <w:b/>
        </w:rPr>
      </w:pP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2409"/>
        <w:gridCol w:w="1134"/>
        <w:gridCol w:w="851"/>
        <w:gridCol w:w="1276"/>
        <w:gridCol w:w="1134"/>
        <w:gridCol w:w="992"/>
        <w:gridCol w:w="1134"/>
        <w:gridCol w:w="1134"/>
      </w:tblGrid>
      <w:tr w:rsidR="00B77356" w:rsidRPr="00B8769E" w:rsidTr="00797C3B">
        <w:trPr>
          <w:trHeight w:val="555"/>
        </w:trPr>
        <w:tc>
          <w:tcPr>
            <w:tcW w:w="710" w:type="dxa"/>
            <w:vMerge w:val="restart"/>
          </w:tcPr>
          <w:p w:rsidR="00B77356" w:rsidRPr="00B8769E" w:rsidRDefault="00B77356" w:rsidP="00797C3B">
            <w:pPr>
              <w:jc w:val="center"/>
            </w:pPr>
            <w:r w:rsidRPr="00B8769E">
              <w:t>№</w:t>
            </w:r>
          </w:p>
          <w:p w:rsidR="00B77356" w:rsidRPr="00B8769E" w:rsidRDefault="00B77356" w:rsidP="00797C3B">
            <w:pPr>
              <w:jc w:val="center"/>
            </w:pPr>
            <w:r w:rsidRPr="00B8769E">
              <w:t>п/п</w:t>
            </w:r>
          </w:p>
        </w:tc>
        <w:tc>
          <w:tcPr>
            <w:tcW w:w="2409" w:type="dxa"/>
            <w:vMerge w:val="restart"/>
          </w:tcPr>
          <w:p w:rsidR="00B77356" w:rsidRPr="00B8769E" w:rsidRDefault="00B77356" w:rsidP="00797C3B">
            <w:r w:rsidRPr="00B8769E">
              <w:t>Наименование  основного мероприятия (мероприятия) /</w:t>
            </w:r>
          </w:p>
          <w:p w:rsidR="00B77356" w:rsidRPr="00B8769E" w:rsidRDefault="00B77356" w:rsidP="00797C3B">
            <w:r w:rsidRPr="00B8769E">
              <w:t>Источник ресурсного обеспечения</w:t>
            </w:r>
          </w:p>
        </w:tc>
        <w:tc>
          <w:tcPr>
            <w:tcW w:w="1134" w:type="dxa"/>
            <w:vMerge w:val="restart"/>
          </w:tcPr>
          <w:p w:rsidR="00B77356" w:rsidRPr="00B8769E" w:rsidRDefault="00B77356" w:rsidP="00797C3B">
            <w:r w:rsidRPr="00B8769E">
              <w:t>Исполнитель</w:t>
            </w:r>
          </w:p>
        </w:tc>
        <w:tc>
          <w:tcPr>
            <w:tcW w:w="851" w:type="dxa"/>
            <w:vMerge w:val="restart"/>
          </w:tcPr>
          <w:p w:rsidR="00B77356" w:rsidRPr="00B8769E" w:rsidRDefault="00B77356" w:rsidP="00797C3B">
            <w:pPr>
              <w:ind w:left="-108" w:right="-108"/>
              <w:jc w:val="center"/>
            </w:pPr>
            <w:r w:rsidRPr="00B8769E">
              <w:t>Срок реализации (годы)</w:t>
            </w:r>
          </w:p>
        </w:tc>
        <w:tc>
          <w:tcPr>
            <w:tcW w:w="1276" w:type="dxa"/>
            <w:vMerge w:val="restart"/>
          </w:tcPr>
          <w:p w:rsidR="00B77356" w:rsidRPr="00B8769E" w:rsidRDefault="00B77356" w:rsidP="00797C3B">
            <w:r w:rsidRPr="00B8769E">
              <w:t>Источник финансирования</w:t>
            </w:r>
          </w:p>
        </w:tc>
        <w:tc>
          <w:tcPr>
            <w:tcW w:w="4394" w:type="dxa"/>
            <w:gridSpan w:val="4"/>
            <w:tcBorders>
              <w:bottom w:val="single" w:sz="4" w:space="0" w:color="auto"/>
            </w:tcBorders>
          </w:tcPr>
          <w:p w:rsidR="00B77356" w:rsidRPr="00B8769E" w:rsidRDefault="00B77356" w:rsidP="00797C3B">
            <w:r w:rsidRPr="00B8769E">
              <w:t>Объемы бюджетных ассигнований</w:t>
            </w:r>
          </w:p>
        </w:tc>
      </w:tr>
      <w:tr w:rsidR="00B77356" w:rsidRPr="00B8769E" w:rsidTr="00797C3B">
        <w:trPr>
          <w:trHeight w:val="768"/>
        </w:trPr>
        <w:tc>
          <w:tcPr>
            <w:tcW w:w="710" w:type="dxa"/>
            <w:vMerge/>
          </w:tcPr>
          <w:p w:rsidR="00B77356" w:rsidRPr="00B8769E" w:rsidRDefault="00B77356" w:rsidP="00797C3B"/>
        </w:tc>
        <w:tc>
          <w:tcPr>
            <w:tcW w:w="2409" w:type="dxa"/>
            <w:vMerge/>
          </w:tcPr>
          <w:p w:rsidR="00B77356" w:rsidRPr="00B8769E" w:rsidRDefault="00B77356" w:rsidP="00797C3B"/>
        </w:tc>
        <w:tc>
          <w:tcPr>
            <w:tcW w:w="1134" w:type="dxa"/>
            <w:vMerge/>
          </w:tcPr>
          <w:p w:rsidR="00B77356" w:rsidRPr="00B8769E" w:rsidRDefault="00B77356" w:rsidP="00797C3B"/>
        </w:tc>
        <w:tc>
          <w:tcPr>
            <w:tcW w:w="851" w:type="dxa"/>
            <w:vMerge/>
          </w:tcPr>
          <w:p w:rsidR="00B77356" w:rsidRPr="00B8769E" w:rsidRDefault="00B77356" w:rsidP="00797C3B"/>
        </w:tc>
        <w:tc>
          <w:tcPr>
            <w:tcW w:w="1276" w:type="dxa"/>
            <w:vMerge/>
          </w:tcPr>
          <w:p w:rsidR="00B77356" w:rsidRPr="00B8769E" w:rsidRDefault="00B77356" w:rsidP="00797C3B"/>
        </w:tc>
        <w:tc>
          <w:tcPr>
            <w:tcW w:w="1134" w:type="dxa"/>
            <w:tcBorders>
              <w:top w:val="single" w:sz="4" w:space="0" w:color="auto"/>
              <w:right w:val="single" w:sz="4" w:space="0" w:color="auto"/>
            </w:tcBorders>
            <w:vAlign w:val="center"/>
          </w:tcPr>
          <w:p w:rsidR="00B77356" w:rsidRPr="00B8769E" w:rsidRDefault="00B77356" w:rsidP="00797C3B">
            <w:pPr>
              <w:jc w:val="center"/>
            </w:pPr>
            <w:r w:rsidRPr="00B8769E">
              <w:t>всего</w:t>
            </w:r>
          </w:p>
        </w:tc>
        <w:tc>
          <w:tcPr>
            <w:tcW w:w="992" w:type="dxa"/>
            <w:tcBorders>
              <w:top w:val="single" w:sz="4" w:space="0" w:color="auto"/>
              <w:left w:val="single" w:sz="4" w:space="0" w:color="auto"/>
              <w:right w:val="single" w:sz="4" w:space="0" w:color="auto"/>
            </w:tcBorders>
            <w:vAlign w:val="center"/>
          </w:tcPr>
          <w:p w:rsidR="00B77356" w:rsidRPr="00B8769E" w:rsidRDefault="00B77356" w:rsidP="00797C3B">
            <w:pPr>
              <w:jc w:val="center"/>
            </w:pPr>
            <w:r w:rsidRPr="00B8769E">
              <w:t>20</w:t>
            </w:r>
            <w:r>
              <w:t>20</w:t>
            </w:r>
            <w:r w:rsidRPr="00B8769E">
              <w:t xml:space="preserve"> г</w:t>
            </w:r>
          </w:p>
        </w:tc>
        <w:tc>
          <w:tcPr>
            <w:tcW w:w="1134" w:type="dxa"/>
            <w:tcBorders>
              <w:top w:val="single" w:sz="4" w:space="0" w:color="auto"/>
              <w:left w:val="single" w:sz="4" w:space="0" w:color="auto"/>
              <w:right w:val="single" w:sz="4" w:space="0" w:color="auto"/>
            </w:tcBorders>
            <w:vAlign w:val="center"/>
          </w:tcPr>
          <w:p w:rsidR="00B77356" w:rsidRPr="00B8769E" w:rsidRDefault="00B77356" w:rsidP="00797C3B">
            <w:pPr>
              <w:jc w:val="center"/>
            </w:pPr>
            <w:r w:rsidRPr="00B8769E">
              <w:t>202</w:t>
            </w:r>
            <w:r>
              <w:t>1</w:t>
            </w:r>
            <w:r w:rsidRPr="00B8769E">
              <w:t xml:space="preserve"> г</w:t>
            </w:r>
          </w:p>
        </w:tc>
        <w:tc>
          <w:tcPr>
            <w:tcW w:w="1134" w:type="dxa"/>
            <w:tcBorders>
              <w:top w:val="single" w:sz="4" w:space="0" w:color="auto"/>
              <w:left w:val="single" w:sz="4" w:space="0" w:color="auto"/>
            </w:tcBorders>
            <w:vAlign w:val="center"/>
          </w:tcPr>
          <w:p w:rsidR="00B77356" w:rsidRPr="00B8769E" w:rsidRDefault="00B77356" w:rsidP="00797C3B">
            <w:pPr>
              <w:jc w:val="center"/>
            </w:pPr>
            <w:r w:rsidRPr="00B8769E">
              <w:t>202</w:t>
            </w:r>
            <w:r>
              <w:t>2</w:t>
            </w:r>
            <w:r w:rsidRPr="00B8769E">
              <w:t xml:space="preserve"> г</w:t>
            </w:r>
          </w:p>
        </w:tc>
      </w:tr>
      <w:tr w:rsidR="00B77356" w:rsidRPr="00B8769E" w:rsidTr="00797C3B">
        <w:trPr>
          <w:trHeight w:val="566"/>
        </w:trPr>
        <w:tc>
          <w:tcPr>
            <w:tcW w:w="710" w:type="dxa"/>
          </w:tcPr>
          <w:p w:rsidR="00B77356" w:rsidRPr="00B8769E" w:rsidRDefault="00B77356" w:rsidP="00797C3B">
            <w:pPr>
              <w:rPr>
                <w:b/>
              </w:rPr>
            </w:pPr>
          </w:p>
        </w:tc>
        <w:tc>
          <w:tcPr>
            <w:tcW w:w="2409" w:type="dxa"/>
          </w:tcPr>
          <w:p w:rsidR="00B77356" w:rsidRPr="00B8769E" w:rsidRDefault="00B77356" w:rsidP="00797C3B">
            <w:r w:rsidRPr="00B8769E">
              <w:rPr>
                <w:b/>
              </w:rPr>
              <w:t>Подпрограмма</w:t>
            </w:r>
            <w:r w:rsidRPr="00B8769E">
              <w:t>,</w:t>
            </w:r>
          </w:p>
          <w:p w:rsidR="00B77356" w:rsidRPr="00B8769E" w:rsidRDefault="00B77356" w:rsidP="00797C3B">
            <w:r w:rsidRPr="00B8769E">
              <w:t>Всего</w:t>
            </w:r>
          </w:p>
        </w:tc>
        <w:tc>
          <w:tcPr>
            <w:tcW w:w="1134" w:type="dxa"/>
          </w:tcPr>
          <w:p w:rsidR="00B77356" w:rsidRPr="00B8769E" w:rsidRDefault="00B77356" w:rsidP="00797C3B">
            <w:pPr>
              <w:rPr>
                <w:b/>
              </w:rPr>
            </w:pPr>
          </w:p>
        </w:tc>
        <w:tc>
          <w:tcPr>
            <w:tcW w:w="851" w:type="dxa"/>
          </w:tcPr>
          <w:p w:rsidR="00B77356" w:rsidRPr="00B8769E" w:rsidRDefault="00B77356" w:rsidP="00797C3B">
            <w:pPr>
              <w:rPr>
                <w:b/>
              </w:rPr>
            </w:pPr>
          </w:p>
        </w:tc>
        <w:tc>
          <w:tcPr>
            <w:tcW w:w="1276" w:type="dxa"/>
          </w:tcPr>
          <w:p w:rsidR="00B77356" w:rsidRPr="00B8769E" w:rsidRDefault="00B77356" w:rsidP="00797C3B">
            <w:pPr>
              <w:rPr>
                <w:b/>
              </w:rPr>
            </w:pPr>
          </w:p>
        </w:tc>
        <w:tc>
          <w:tcPr>
            <w:tcW w:w="1134" w:type="dxa"/>
            <w:tcBorders>
              <w:right w:val="single" w:sz="4" w:space="0" w:color="auto"/>
            </w:tcBorders>
          </w:tcPr>
          <w:p w:rsidR="00B77356" w:rsidRPr="008E04E6" w:rsidRDefault="00B77356" w:rsidP="00797C3B">
            <w:pPr>
              <w:ind w:left="-108" w:right="-108"/>
              <w:jc w:val="center"/>
              <w:rPr>
                <w:b/>
              </w:rPr>
            </w:pPr>
            <w:r w:rsidRPr="008E04E6">
              <w:rPr>
                <w:b/>
              </w:rPr>
              <w:t>29873624,42</w:t>
            </w:r>
          </w:p>
        </w:tc>
        <w:tc>
          <w:tcPr>
            <w:tcW w:w="992" w:type="dxa"/>
            <w:tcBorders>
              <w:left w:val="single" w:sz="4" w:space="0" w:color="auto"/>
              <w:right w:val="single" w:sz="4" w:space="0" w:color="auto"/>
            </w:tcBorders>
          </w:tcPr>
          <w:p w:rsidR="00B77356" w:rsidRPr="00E77E13" w:rsidRDefault="00B77356" w:rsidP="00797C3B">
            <w:pPr>
              <w:ind w:left="-108" w:right="-108"/>
              <w:jc w:val="center"/>
              <w:rPr>
                <w:b/>
              </w:rPr>
            </w:pPr>
            <w:r w:rsidRPr="00E77E13">
              <w:rPr>
                <w:b/>
              </w:rPr>
              <w:t>8740291,82</w:t>
            </w:r>
          </w:p>
        </w:tc>
        <w:tc>
          <w:tcPr>
            <w:tcW w:w="1134" w:type="dxa"/>
            <w:tcBorders>
              <w:left w:val="single" w:sz="4" w:space="0" w:color="auto"/>
              <w:right w:val="single" w:sz="4" w:space="0" w:color="auto"/>
            </w:tcBorders>
          </w:tcPr>
          <w:p w:rsidR="00B77356" w:rsidRPr="00611240" w:rsidRDefault="00B77356" w:rsidP="00797C3B">
            <w:pPr>
              <w:spacing w:line="0" w:lineRule="atLeast"/>
              <w:jc w:val="center"/>
              <w:rPr>
                <w:b/>
                <w:sz w:val="18"/>
                <w:szCs w:val="18"/>
              </w:rPr>
            </w:pPr>
            <w:r>
              <w:rPr>
                <w:b/>
                <w:sz w:val="18"/>
                <w:szCs w:val="18"/>
              </w:rPr>
              <w:t>10321378,72</w:t>
            </w:r>
          </w:p>
        </w:tc>
        <w:tc>
          <w:tcPr>
            <w:tcW w:w="1134" w:type="dxa"/>
            <w:tcBorders>
              <w:left w:val="single" w:sz="4" w:space="0" w:color="auto"/>
            </w:tcBorders>
          </w:tcPr>
          <w:p w:rsidR="00B77356" w:rsidRPr="00B8769E" w:rsidRDefault="00B77356" w:rsidP="00797C3B">
            <w:pPr>
              <w:spacing w:line="0" w:lineRule="atLeast"/>
              <w:jc w:val="center"/>
              <w:rPr>
                <w:b/>
              </w:rPr>
            </w:pPr>
            <w:r>
              <w:rPr>
                <w:b/>
              </w:rPr>
              <w:t>10811953,88</w:t>
            </w:r>
          </w:p>
        </w:tc>
      </w:tr>
      <w:tr w:rsidR="00B77356" w:rsidRPr="00B8769E" w:rsidTr="00797C3B">
        <w:tc>
          <w:tcPr>
            <w:tcW w:w="710" w:type="dxa"/>
          </w:tcPr>
          <w:p w:rsidR="00B77356" w:rsidRPr="00B8769E" w:rsidRDefault="00B77356" w:rsidP="00797C3B">
            <w:pPr>
              <w:jc w:val="center"/>
              <w:rPr>
                <w:b/>
              </w:rPr>
            </w:pPr>
            <w:r w:rsidRPr="00B8769E">
              <w:rPr>
                <w:b/>
              </w:rPr>
              <w:t>1</w:t>
            </w:r>
          </w:p>
        </w:tc>
        <w:tc>
          <w:tcPr>
            <w:tcW w:w="2409" w:type="dxa"/>
          </w:tcPr>
          <w:p w:rsidR="00B77356" w:rsidRPr="00B8769E" w:rsidRDefault="00B77356" w:rsidP="00797C3B">
            <w:pPr>
              <w:jc w:val="both"/>
              <w:rPr>
                <w:b/>
                <w:i/>
              </w:rPr>
            </w:pPr>
            <w:r w:rsidRPr="00B8769E">
              <w:rPr>
                <w:b/>
                <w:i/>
              </w:rPr>
              <w:t>Основное мероприятие</w:t>
            </w:r>
          </w:p>
          <w:p w:rsidR="00B77356" w:rsidRPr="00B8769E" w:rsidRDefault="00B77356" w:rsidP="00797C3B">
            <w:pPr>
              <w:spacing w:line="0" w:lineRule="atLeast"/>
              <w:jc w:val="both"/>
              <w:rPr>
                <w:b/>
              </w:rPr>
            </w:pPr>
            <w:r w:rsidRPr="00B8769E">
              <w:rPr>
                <w:b/>
              </w:rPr>
              <w:t>Ремонт, содержание и техническое обслуживание объектов коммунального хозяйства муниципального имущества Комсомольского городского поселения</w:t>
            </w:r>
          </w:p>
        </w:tc>
        <w:tc>
          <w:tcPr>
            <w:tcW w:w="1134" w:type="dxa"/>
          </w:tcPr>
          <w:p w:rsidR="00B77356" w:rsidRPr="00B8769E" w:rsidRDefault="00B77356" w:rsidP="00797C3B">
            <w:pPr>
              <w:jc w:val="both"/>
              <w:rPr>
                <w:b/>
              </w:rPr>
            </w:pPr>
          </w:p>
        </w:tc>
        <w:tc>
          <w:tcPr>
            <w:tcW w:w="851" w:type="dxa"/>
          </w:tcPr>
          <w:p w:rsidR="00B77356" w:rsidRPr="00B8769E" w:rsidRDefault="00B77356" w:rsidP="00797C3B">
            <w:pPr>
              <w:ind w:left="-108" w:right="-108"/>
              <w:jc w:val="center"/>
              <w:rPr>
                <w:b/>
              </w:rPr>
            </w:pPr>
            <w:r w:rsidRPr="00B8769E">
              <w:rPr>
                <w:b/>
              </w:rPr>
              <w:t>20</w:t>
            </w:r>
            <w:r>
              <w:rPr>
                <w:b/>
              </w:rPr>
              <w:t>20</w:t>
            </w:r>
            <w:r w:rsidRPr="00B8769E">
              <w:rPr>
                <w:b/>
              </w:rPr>
              <w:t>-</w:t>
            </w:r>
          </w:p>
          <w:p w:rsidR="00B77356" w:rsidRPr="00B8769E" w:rsidRDefault="00B77356" w:rsidP="00797C3B">
            <w:pPr>
              <w:ind w:left="-108" w:right="-108"/>
              <w:jc w:val="center"/>
              <w:rPr>
                <w:b/>
              </w:rPr>
            </w:pPr>
            <w:r w:rsidRPr="00B8769E">
              <w:rPr>
                <w:b/>
              </w:rPr>
              <w:t>202</w:t>
            </w:r>
            <w:r>
              <w:rPr>
                <w:b/>
              </w:rPr>
              <w:t>2</w:t>
            </w:r>
          </w:p>
        </w:tc>
        <w:tc>
          <w:tcPr>
            <w:tcW w:w="1276" w:type="dxa"/>
          </w:tcPr>
          <w:p w:rsidR="00B77356" w:rsidRPr="00B8769E" w:rsidRDefault="00B77356" w:rsidP="00797C3B">
            <w:pPr>
              <w:rPr>
                <w:b/>
              </w:rPr>
            </w:pPr>
          </w:p>
        </w:tc>
        <w:tc>
          <w:tcPr>
            <w:tcW w:w="1134" w:type="dxa"/>
            <w:tcBorders>
              <w:right w:val="single" w:sz="4" w:space="0" w:color="auto"/>
            </w:tcBorders>
          </w:tcPr>
          <w:p w:rsidR="00B77356" w:rsidRPr="00B8769E" w:rsidRDefault="00B77356" w:rsidP="00797C3B">
            <w:pPr>
              <w:rPr>
                <w:b/>
              </w:rPr>
            </w:pPr>
            <w:r>
              <w:rPr>
                <w:b/>
              </w:rPr>
              <w:t>445827,22</w:t>
            </w:r>
          </w:p>
        </w:tc>
        <w:tc>
          <w:tcPr>
            <w:tcW w:w="992" w:type="dxa"/>
            <w:tcBorders>
              <w:left w:val="single" w:sz="4" w:space="0" w:color="auto"/>
              <w:right w:val="single" w:sz="4" w:space="0" w:color="auto"/>
            </w:tcBorders>
          </w:tcPr>
          <w:p w:rsidR="00B77356" w:rsidRPr="00593F7B" w:rsidRDefault="00B77356" w:rsidP="00797C3B">
            <w:pPr>
              <w:ind w:left="-108" w:right="-108"/>
              <w:jc w:val="center"/>
              <w:rPr>
                <w:b/>
              </w:rPr>
            </w:pPr>
            <w:r>
              <w:rPr>
                <w:b/>
              </w:rPr>
              <w:t>274545,43</w:t>
            </w:r>
          </w:p>
        </w:tc>
        <w:tc>
          <w:tcPr>
            <w:tcW w:w="1134" w:type="dxa"/>
            <w:tcBorders>
              <w:left w:val="single" w:sz="4" w:space="0" w:color="auto"/>
              <w:right w:val="single" w:sz="4" w:space="0" w:color="auto"/>
            </w:tcBorders>
          </w:tcPr>
          <w:p w:rsidR="00B77356" w:rsidRPr="00FE324B" w:rsidRDefault="00B77356" w:rsidP="00797C3B">
            <w:pPr>
              <w:jc w:val="center"/>
              <w:rPr>
                <w:b/>
              </w:rPr>
            </w:pPr>
            <w:r>
              <w:rPr>
                <w:b/>
              </w:rPr>
              <w:t>83820,93</w:t>
            </w:r>
          </w:p>
        </w:tc>
        <w:tc>
          <w:tcPr>
            <w:tcW w:w="1134" w:type="dxa"/>
            <w:tcBorders>
              <w:left w:val="single" w:sz="4" w:space="0" w:color="auto"/>
            </w:tcBorders>
          </w:tcPr>
          <w:p w:rsidR="00B77356" w:rsidRPr="00FE324B" w:rsidRDefault="00B77356" w:rsidP="00797C3B">
            <w:pPr>
              <w:jc w:val="center"/>
              <w:rPr>
                <w:b/>
              </w:rPr>
            </w:pPr>
            <w:r>
              <w:rPr>
                <w:b/>
              </w:rPr>
              <w:t>87460,86</w:t>
            </w:r>
          </w:p>
        </w:tc>
      </w:tr>
      <w:tr w:rsidR="00B77356" w:rsidRPr="00B8769E" w:rsidTr="00797C3B">
        <w:trPr>
          <w:trHeight w:val="2187"/>
        </w:trPr>
        <w:tc>
          <w:tcPr>
            <w:tcW w:w="710" w:type="dxa"/>
          </w:tcPr>
          <w:p w:rsidR="00B77356" w:rsidRPr="00B8769E" w:rsidRDefault="00B77356" w:rsidP="00797C3B">
            <w:pPr>
              <w:jc w:val="center"/>
            </w:pPr>
            <w:r w:rsidRPr="00B8769E">
              <w:t>1.1</w:t>
            </w:r>
          </w:p>
        </w:tc>
        <w:tc>
          <w:tcPr>
            <w:tcW w:w="2409" w:type="dxa"/>
          </w:tcPr>
          <w:p w:rsidR="00B77356" w:rsidRPr="00B8769E" w:rsidRDefault="00B77356" w:rsidP="00797C3B">
            <w:pPr>
              <w:jc w:val="both"/>
            </w:pPr>
            <w:r w:rsidRPr="00B8769E">
              <w:t>Ремонт, содержание и техническое обслуживание объектов коммунального хозяйства муниципального имущества Комсомольского городского поселения</w:t>
            </w:r>
          </w:p>
        </w:tc>
        <w:tc>
          <w:tcPr>
            <w:tcW w:w="1134" w:type="dxa"/>
          </w:tcPr>
          <w:p w:rsidR="00B77356" w:rsidRPr="00B8769E" w:rsidRDefault="00B77356" w:rsidP="00797C3B">
            <w:pPr>
              <w:ind w:right="-108"/>
              <w:rPr>
                <w:b/>
              </w:rPr>
            </w:pPr>
            <w:r w:rsidRPr="00B8769E">
              <w:t>Администрация Комсомольского муниципального района</w:t>
            </w:r>
          </w:p>
        </w:tc>
        <w:tc>
          <w:tcPr>
            <w:tcW w:w="851" w:type="dxa"/>
          </w:tcPr>
          <w:p w:rsidR="00B77356" w:rsidRPr="00B8769E" w:rsidRDefault="00B77356" w:rsidP="00797C3B">
            <w:pPr>
              <w:ind w:left="-108" w:right="-108"/>
              <w:jc w:val="center"/>
            </w:pPr>
            <w:r w:rsidRPr="00B8769E">
              <w:t>20</w:t>
            </w:r>
            <w:r>
              <w:t>20</w:t>
            </w:r>
            <w:r w:rsidRPr="00B8769E">
              <w:t>-</w:t>
            </w:r>
          </w:p>
          <w:p w:rsidR="00B77356" w:rsidRPr="00B8769E" w:rsidRDefault="00B77356" w:rsidP="00797C3B">
            <w:pPr>
              <w:jc w:val="center"/>
            </w:pPr>
            <w:r w:rsidRPr="00B8769E">
              <w:t>202</w:t>
            </w:r>
            <w:r>
              <w:t>2</w:t>
            </w:r>
          </w:p>
        </w:tc>
        <w:tc>
          <w:tcPr>
            <w:tcW w:w="1276" w:type="dxa"/>
          </w:tcPr>
          <w:p w:rsidR="00B77356" w:rsidRPr="00B8769E" w:rsidRDefault="00B77356" w:rsidP="00797C3B">
            <w:pPr>
              <w:ind w:right="-108"/>
            </w:pPr>
            <w:r w:rsidRPr="00B8769E">
              <w:t>Бюджет Комсомольского городского поселения</w:t>
            </w:r>
          </w:p>
        </w:tc>
        <w:tc>
          <w:tcPr>
            <w:tcW w:w="1134" w:type="dxa"/>
            <w:tcBorders>
              <w:right w:val="single" w:sz="4" w:space="0" w:color="auto"/>
            </w:tcBorders>
          </w:tcPr>
          <w:p w:rsidR="00B77356" w:rsidRPr="00A41271" w:rsidRDefault="00B77356" w:rsidP="00797C3B">
            <w:r w:rsidRPr="00A41271">
              <w:t>445827,22</w:t>
            </w:r>
          </w:p>
        </w:tc>
        <w:tc>
          <w:tcPr>
            <w:tcW w:w="992" w:type="dxa"/>
            <w:tcBorders>
              <w:left w:val="single" w:sz="4" w:space="0" w:color="auto"/>
              <w:right w:val="single" w:sz="4" w:space="0" w:color="auto"/>
            </w:tcBorders>
          </w:tcPr>
          <w:p w:rsidR="00B77356" w:rsidRPr="00A41271" w:rsidRDefault="00B77356" w:rsidP="00797C3B">
            <w:pPr>
              <w:ind w:left="-108" w:right="-108"/>
              <w:jc w:val="center"/>
            </w:pPr>
            <w:r w:rsidRPr="00A41271">
              <w:t>274545,43</w:t>
            </w:r>
          </w:p>
        </w:tc>
        <w:tc>
          <w:tcPr>
            <w:tcW w:w="1134" w:type="dxa"/>
            <w:tcBorders>
              <w:left w:val="single" w:sz="4" w:space="0" w:color="auto"/>
              <w:right w:val="single" w:sz="4" w:space="0" w:color="auto"/>
            </w:tcBorders>
          </w:tcPr>
          <w:p w:rsidR="00B77356" w:rsidRPr="00E42D16" w:rsidRDefault="00B77356" w:rsidP="00797C3B">
            <w:pPr>
              <w:jc w:val="center"/>
            </w:pPr>
            <w:r w:rsidRPr="00E42D16">
              <w:t>83820,93</w:t>
            </w:r>
          </w:p>
        </w:tc>
        <w:tc>
          <w:tcPr>
            <w:tcW w:w="1134" w:type="dxa"/>
            <w:tcBorders>
              <w:left w:val="single" w:sz="4" w:space="0" w:color="auto"/>
            </w:tcBorders>
          </w:tcPr>
          <w:p w:rsidR="00B77356" w:rsidRPr="00E42D16" w:rsidRDefault="00B77356" w:rsidP="00797C3B">
            <w:pPr>
              <w:jc w:val="center"/>
            </w:pPr>
            <w:r w:rsidRPr="00E42D16">
              <w:t>87460,86</w:t>
            </w:r>
          </w:p>
        </w:tc>
      </w:tr>
      <w:tr w:rsidR="00B77356" w:rsidRPr="00B8769E" w:rsidTr="00797C3B">
        <w:trPr>
          <w:trHeight w:val="1928"/>
        </w:trPr>
        <w:tc>
          <w:tcPr>
            <w:tcW w:w="710" w:type="dxa"/>
          </w:tcPr>
          <w:p w:rsidR="00B77356" w:rsidRPr="00B8769E" w:rsidRDefault="00B77356" w:rsidP="00797C3B">
            <w:pPr>
              <w:jc w:val="center"/>
              <w:rPr>
                <w:b/>
              </w:rPr>
            </w:pPr>
            <w:r w:rsidRPr="00B8769E">
              <w:rPr>
                <w:b/>
              </w:rPr>
              <w:t>2</w:t>
            </w:r>
          </w:p>
        </w:tc>
        <w:tc>
          <w:tcPr>
            <w:tcW w:w="2409" w:type="dxa"/>
          </w:tcPr>
          <w:p w:rsidR="00B77356" w:rsidRPr="00B8769E" w:rsidRDefault="00B77356" w:rsidP="00797C3B">
            <w:pPr>
              <w:jc w:val="both"/>
              <w:rPr>
                <w:b/>
                <w:i/>
              </w:rPr>
            </w:pPr>
            <w:r w:rsidRPr="00B8769E">
              <w:rPr>
                <w:b/>
                <w:i/>
              </w:rPr>
              <w:t>Основное мероприятие</w:t>
            </w:r>
          </w:p>
          <w:p w:rsidR="00B77356" w:rsidRPr="00B8769E" w:rsidRDefault="00B77356" w:rsidP="00797C3B">
            <w:r>
              <w:rPr>
                <w:b/>
              </w:rPr>
              <w:t>Строительство, к</w:t>
            </w:r>
            <w:r w:rsidRPr="00B8769E">
              <w:rPr>
                <w:b/>
              </w:rPr>
              <w:t>апитальный ремонт</w:t>
            </w:r>
            <w:r>
              <w:rPr>
                <w:b/>
              </w:rPr>
              <w:t xml:space="preserve">, текущий ремонт </w:t>
            </w:r>
            <w:r w:rsidRPr="00B8769E">
              <w:rPr>
                <w:b/>
              </w:rPr>
              <w:t>артезианских скважин, расположенных на территории К</w:t>
            </w:r>
            <w:r>
              <w:rPr>
                <w:b/>
              </w:rPr>
              <w:t>ГП и проведение экспертизы ПСД</w:t>
            </w:r>
          </w:p>
        </w:tc>
        <w:tc>
          <w:tcPr>
            <w:tcW w:w="1134" w:type="dxa"/>
          </w:tcPr>
          <w:p w:rsidR="00B77356" w:rsidRPr="00B8769E" w:rsidRDefault="00B77356" w:rsidP="00797C3B"/>
        </w:tc>
        <w:tc>
          <w:tcPr>
            <w:tcW w:w="851" w:type="dxa"/>
          </w:tcPr>
          <w:p w:rsidR="00B77356" w:rsidRPr="00B8769E" w:rsidRDefault="00B77356" w:rsidP="00797C3B">
            <w:r w:rsidRPr="00B8769E">
              <w:t>20</w:t>
            </w:r>
            <w:r>
              <w:t>20</w:t>
            </w:r>
            <w:r w:rsidRPr="00B8769E">
              <w:t>-202</w:t>
            </w:r>
            <w:r>
              <w:t>2</w:t>
            </w:r>
          </w:p>
        </w:tc>
        <w:tc>
          <w:tcPr>
            <w:tcW w:w="1276" w:type="dxa"/>
          </w:tcPr>
          <w:p w:rsidR="00B77356" w:rsidRPr="00B8769E" w:rsidRDefault="00B77356" w:rsidP="00797C3B"/>
        </w:tc>
        <w:tc>
          <w:tcPr>
            <w:tcW w:w="1134" w:type="dxa"/>
            <w:tcBorders>
              <w:right w:val="single" w:sz="4" w:space="0" w:color="auto"/>
            </w:tcBorders>
          </w:tcPr>
          <w:p w:rsidR="00B77356" w:rsidRPr="00BA037E" w:rsidRDefault="00B77356" w:rsidP="00797C3B">
            <w:pPr>
              <w:rPr>
                <w:b/>
                <w:sz w:val="18"/>
                <w:szCs w:val="18"/>
              </w:rPr>
            </w:pPr>
            <w:r>
              <w:rPr>
                <w:b/>
                <w:sz w:val="18"/>
                <w:szCs w:val="18"/>
              </w:rPr>
              <w:t>6195118</w:t>
            </w:r>
            <w:r w:rsidRPr="00BA037E">
              <w:rPr>
                <w:b/>
                <w:sz w:val="18"/>
                <w:szCs w:val="18"/>
              </w:rPr>
              <w:t>,85</w:t>
            </w:r>
          </w:p>
        </w:tc>
        <w:tc>
          <w:tcPr>
            <w:tcW w:w="992" w:type="dxa"/>
            <w:tcBorders>
              <w:left w:val="single" w:sz="4" w:space="0" w:color="auto"/>
              <w:right w:val="single" w:sz="4" w:space="0" w:color="auto"/>
            </w:tcBorders>
          </w:tcPr>
          <w:p w:rsidR="00B77356" w:rsidRPr="00BA037E" w:rsidRDefault="00B77356" w:rsidP="00797C3B">
            <w:pPr>
              <w:ind w:left="-108" w:right="-108"/>
              <w:jc w:val="center"/>
              <w:rPr>
                <w:b/>
                <w:sz w:val="18"/>
                <w:szCs w:val="18"/>
              </w:rPr>
            </w:pPr>
            <w:r>
              <w:rPr>
                <w:b/>
                <w:sz w:val="18"/>
                <w:szCs w:val="18"/>
              </w:rPr>
              <w:t>85</w:t>
            </w:r>
            <w:r w:rsidRPr="00BA037E">
              <w:rPr>
                <w:b/>
                <w:sz w:val="18"/>
                <w:szCs w:val="18"/>
              </w:rPr>
              <w:t>0000,00</w:t>
            </w:r>
          </w:p>
        </w:tc>
        <w:tc>
          <w:tcPr>
            <w:tcW w:w="1134" w:type="dxa"/>
            <w:tcBorders>
              <w:left w:val="single" w:sz="4" w:space="0" w:color="auto"/>
              <w:right w:val="single" w:sz="4" w:space="0" w:color="auto"/>
            </w:tcBorders>
          </w:tcPr>
          <w:p w:rsidR="00B77356" w:rsidRPr="00BA037E" w:rsidRDefault="00B77356" w:rsidP="00797C3B">
            <w:pPr>
              <w:jc w:val="center"/>
              <w:rPr>
                <w:b/>
                <w:sz w:val="18"/>
                <w:szCs w:val="18"/>
              </w:rPr>
            </w:pPr>
            <w:r w:rsidRPr="00BA037E">
              <w:rPr>
                <w:b/>
                <w:sz w:val="18"/>
                <w:szCs w:val="18"/>
              </w:rPr>
              <w:t>2595030,46</w:t>
            </w:r>
          </w:p>
        </w:tc>
        <w:tc>
          <w:tcPr>
            <w:tcW w:w="1134" w:type="dxa"/>
            <w:tcBorders>
              <w:left w:val="single" w:sz="4" w:space="0" w:color="auto"/>
            </w:tcBorders>
          </w:tcPr>
          <w:p w:rsidR="00B77356" w:rsidRPr="00BA037E" w:rsidRDefault="00B77356" w:rsidP="00797C3B">
            <w:pPr>
              <w:jc w:val="center"/>
              <w:rPr>
                <w:b/>
                <w:sz w:val="18"/>
                <w:szCs w:val="18"/>
              </w:rPr>
            </w:pPr>
            <w:r w:rsidRPr="00BA037E">
              <w:rPr>
                <w:b/>
                <w:sz w:val="18"/>
                <w:szCs w:val="18"/>
              </w:rPr>
              <w:t>2750088,39</w:t>
            </w:r>
          </w:p>
        </w:tc>
      </w:tr>
      <w:tr w:rsidR="00B77356" w:rsidRPr="00B8769E" w:rsidTr="00797C3B">
        <w:trPr>
          <w:trHeight w:val="1977"/>
        </w:trPr>
        <w:tc>
          <w:tcPr>
            <w:tcW w:w="710" w:type="dxa"/>
          </w:tcPr>
          <w:p w:rsidR="00B77356" w:rsidRPr="00B8769E" w:rsidRDefault="00B77356" w:rsidP="00797C3B">
            <w:pPr>
              <w:jc w:val="center"/>
            </w:pPr>
            <w:r w:rsidRPr="00B8769E">
              <w:t>2.1</w:t>
            </w:r>
          </w:p>
        </w:tc>
        <w:tc>
          <w:tcPr>
            <w:tcW w:w="2409" w:type="dxa"/>
          </w:tcPr>
          <w:p w:rsidR="00B77356" w:rsidRPr="00B8769E" w:rsidRDefault="00B77356" w:rsidP="00797C3B">
            <w:pPr>
              <w:jc w:val="both"/>
            </w:pPr>
            <w:r w:rsidRPr="00B8769E">
              <w:t>Разработка ПСД</w:t>
            </w:r>
            <w:r>
              <w:t>, сметной документации</w:t>
            </w:r>
            <w:r w:rsidRPr="00B8769E">
              <w:t xml:space="preserve"> и </w:t>
            </w:r>
            <w:r>
              <w:t>их</w:t>
            </w:r>
            <w:r w:rsidRPr="00B8769E">
              <w:t xml:space="preserve"> экспертиза на </w:t>
            </w:r>
            <w:r>
              <w:t>строительство и</w:t>
            </w:r>
            <w:r w:rsidRPr="00B8769E">
              <w:t>капитальный ремонт артезианских скважин, расположенных на территории К</w:t>
            </w:r>
            <w:r>
              <w:t>омсомольского городского поселения</w:t>
            </w:r>
          </w:p>
        </w:tc>
        <w:tc>
          <w:tcPr>
            <w:tcW w:w="1134" w:type="dxa"/>
          </w:tcPr>
          <w:p w:rsidR="00B77356" w:rsidRPr="00B8769E" w:rsidRDefault="00B77356" w:rsidP="00797C3B">
            <w:pPr>
              <w:ind w:right="-108"/>
            </w:pPr>
            <w:r w:rsidRPr="00B8769E">
              <w:t>Администрация Комсомольского муниципального района</w:t>
            </w:r>
          </w:p>
        </w:tc>
        <w:tc>
          <w:tcPr>
            <w:tcW w:w="851" w:type="dxa"/>
          </w:tcPr>
          <w:p w:rsidR="00B77356" w:rsidRPr="00B8769E" w:rsidRDefault="00B77356" w:rsidP="00797C3B">
            <w:r w:rsidRPr="00B8769E">
              <w:t>20</w:t>
            </w:r>
            <w:r>
              <w:t>20</w:t>
            </w:r>
            <w:r w:rsidRPr="00B8769E">
              <w:t>-202</w:t>
            </w:r>
            <w:r>
              <w:t>2</w:t>
            </w:r>
          </w:p>
        </w:tc>
        <w:tc>
          <w:tcPr>
            <w:tcW w:w="1276" w:type="dxa"/>
          </w:tcPr>
          <w:p w:rsidR="00B77356" w:rsidRPr="00B8769E" w:rsidRDefault="00B77356" w:rsidP="00797C3B">
            <w:r w:rsidRPr="00B8769E">
              <w:t xml:space="preserve">Бюджет Комсомольского городского поселения </w:t>
            </w:r>
          </w:p>
        </w:tc>
        <w:tc>
          <w:tcPr>
            <w:tcW w:w="1134" w:type="dxa"/>
            <w:tcBorders>
              <w:right w:val="single" w:sz="4" w:space="0" w:color="auto"/>
            </w:tcBorders>
          </w:tcPr>
          <w:p w:rsidR="00B77356" w:rsidRPr="00167DB1" w:rsidRDefault="00B77356" w:rsidP="00797C3B">
            <w:pPr>
              <w:rPr>
                <w:sz w:val="18"/>
                <w:szCs w:val="18"/>
              </w:rPr>
            </w:pPr>
            <w:r>
              <w:rPr>
                <w:sz w:val="18"/>
                <w:szCs w:val="18"/>
              </w:rPr>
              <w:t>85</w:t>
            </w:r>
            <w:r w:rsidRPr="000005D9">
              <w:rPr>
                <w:sz w:val="18"/>
                <w:szCs w:val="18"/>
              </w:rPr>
              <w:t>0000,00</w:t>
            </w:r>
          </w:p>
        </w:tc>
        <w:tc>
          <w:tcPr>
            <w:tcW w:w="992" w:type="dxa"/>
            <w:tcBorders>
              <w:left w:val="single" w:sz="4" w:space="0" w:color="auto"/>
              <w:right w:val="single" w:sz="4" w:space="0" w:color="auto"/>
            </w:tcBorders>
          </w:tcPr>
          <w:p w:rsidR="00B77356" w:rsidRPr="000005D9" w:rsidRDefault="00B77356" w:rsidP="00797C3B">
            <w:pPr>
              <w:ind w:left="-108" w:right="-108"/>
              <w:jc w:val="center"/>
            </w:pPr>
            <w:r>
              <w:rPr>
                <w:sz w:val="18"/>
                <w:szCs w:val="18"/>
              </w:rPr>
              <w:t>85</w:t>
            </w:r>
            <w:r w:rsidRPr="000005D9">
              <w:rPr>
                <w:sz w:val="18"/>
                <w:szCs w:val="18"/>
              </w:rPr>
              <w:t>0000,00</w:t>
            </w:r>
          </w:p>
        </w:tc>
        <w:tc>
          <w:tcPr>
            <w:tcW w:w="1134" w:type="dxa"/>
            <w:tcBorders>
              <w:left w:val="single" w:sz="4" w:space="0" w:color="auto"/>
              <w:right w:val="single" w:sz="4" w:space="0" w:color="auto"/>
            </w:tcBorders>
          </w:tcPr>
          <w:p w:rsidR="00B77356" w:rsidRPr="00B8769E" w:rsidRDefault="00B77356" w:rsidP="00797C3B">
            <w:pPr>
              <w:jc w:val="center"/>
            </w:pPr>
            <w:r w:rsidRPr="00B8769E">
              <w:t>0,00</w:t>
            </w:r>
          </w:p>
        </w:tc>
        <w:tc>
          <w:tcPr>
            <w:tcW w:w="1134" w:type="dxa"/>
            <w:tcBorders>
              <w:left w:val="single" w:sz="4" w:space="0" w:color="auto"/>
            </w:tcBorders>
          </w:tcPr>
          <w:p w:rsidR="00B77356" w:rsidRPr="00B8769E" w:rsidRDefault="00B77356" w:rsidP="00797C3B">
            <w:pPr>
              <w:jc w:val="center"/>
            </w:pPr>
            <w:r w:rsidRPr="00B8769E">
              <w:t>0,00</w:t>
            </w:r>
          </w:p>
        </w:tc>
      </w:tr>
      <w:tr w:rsidR="00B77356" w:rsidRPr="00B8769E" w:rsidTr="00797C3B">
        <w:trPr>
          <w:trHeight w:val="1977"/>
        </w:trPr>
        <w:tc>
          <w:tcPr>
            <w:tcW w:w="710" w:type="dxa"/>
          </w:tcPr>
          <w:p w:rsidR="00B77356" w:rsidRPr="00B8769E" w:rsidRDefault="00B77356" w:rsidP="00797C3B">
            <w:pPr>
              <w:jc w:val="center"/>
            </w:pPr>
            <w:r w:rsidRPr="00B8769E">
              <w:t>2.2</w:t>
            </w:r>
          </w:p>
        </w:tc>
        <w:tc>
          <w:tcPr>
            <w:tcW w:w="2409" w:type="dxa"/>
          </w:tcPr>
          <w:p w:rsidR="00B77356" w:rsidRPr="00B8769E" w:rsidRDefault="00B77356" w:rsidP="00797C3B">
            <w:pPr>
              <w:jc w:val="both"/>
            </w:pPr>
            <w:r>
              <w:t>Строительство, к</w:t>
            </w:r>
            <w:r w:rsidRPr="00B8769E">
              <w:t>апитальный ремонт</w:t>
            </w:r>
            <w:r>
              <w:t>, текущий ремонт</w:t>
            </w:r>
            <w:r w:rsidRPr="00B8769E">
              <w:t xml:space="preserve"> артезианских скважин, расположенных на территории ГП </w:t>
            </w:r>
          </w:p>
        </w:tc>
        <w:tc>
          <w:tcPr>
            <w:tcW w:w="1134" w:type="dxa"/>
          </w:tcPr>
          <w:p w:rsidR="00B77356" w:rsidRPr="00B8769E" w:rsidRDefault="00B77356" w:rsidP="00797C3B">
            <w:pPr>
              <w:ind w:right="-108"/>
            </w:pPr>
            <w:r w:rsidRPr="00B8769E">
              <w:t>Администрация Комсомольского муниципального района</w:t>
            </w:r>
          </w:p>
        </w:tc>
        <w:tc>
          <w:tcPr>
            <w:tcW w:w="851" w:type="dxa"/>
          </w:tcPr>
          <w:p w:rsidR="00B77356" w:rsidRPr="00B8769E" w:rsidRDefault="00B77356" w:rsidP="00797C3B">
            <w:r w:rsidRPr="00B8769E">
              <w:t>20</w:t>
            </w:r>
            <w:r>
              <w:t>20</w:t>
            </w:r>
            <w:r w:rsidRPr="00B8769E">
              <w:t>-202</w:t>
            </w:r>
            <w:r>
              <w:t>2</w:t>
            </w:r>
          </w:p>
        </w:tc>
        <w:tc>
          <w:tcPr>
            <w:tcW w:w="1276" w:type="dxa"/>
          </w:tcPr>
          <w:p w:rsidR="00B77356" w:rsidRPr="00B8769E" w:rsidRDefault="00B77356" w:rsidP="00797C3B">
            <w:r w:rsidRPr="00B8769E">
              <w:t xml:space="preserve">Бюджет Комсомольского городского поселения </w:t>
            </w:r>
          </w:p>
        </w:tc>
        <w:tc>
          <w:tcPr>
            <w:tcW w:w="1134" w:type="dxa"/>
            <w:tcBorders>
              <w:right w:val="single" w:sz="4" w:space="0" w:color="auto"/>
            </w:tcBorders>
          </w:tcPr>
          <w:p w:rsidR="00B77356" w:rsidRPr="008E4539" w:rsidRDefault="00B77356" w:rsidP="00797C3B">
            <w:pPr>
              <w:rPr>
                <w:sz w:val="18"/>
                <w:szCs w:val="18"/>
              </w:rPr>
            </w:pPr>
            <w:r w:rsidRPr="008E4539">
              <w:rPr>
                <w:sz w:val="18"/>
                <w:szCs w:val="18"/>
              </w:rPr>
              <w:t>5345118,85</w:t>
            </w:r>
          </w:p>
        </w:tc>
        <w:tc>
          <w:tcPr>
            <w:tcW w:w="992" w:type="dxa"/>
            <w:tcBorders>
              <w:left w:val="single" w:sz="4" w:space="0" w:color="auto"/>
              <w:right w:val="single" w:sz="4" w:space="0" w:color="auto"/>
            </w:tcBorders>
          </w:tcPr>
          <w:p w:rsidR="00B77356" w:rsidRPr="00B8769E" w:rsidRDefault="00B77356" w:rsidP="00797C3B">
            <w:pPr>
              <w:ind w:left="-108" w:right="-108"/>
              <w:jc w:val="center"/>
            </w:pPr>
            <w:r>
              <w:t>0,00</w:t>
            </w:r>
          </w:p>
        </w:tc>
        <w:tc>
          <w:tcPr>
            <w:tcW w:w="1134" w:type="dxa"/>
            <w:tcBorders>
              <w:left w:val="single" w:sz="4" w:space="0" w:color="auto"/>
              <w:right w:val="single" w:sz="4" w:space="0" w:color="auto"/>
            </w:tcBorders>
          </w:tcPr>
          <w:p w:rsidR="00B77356" w:rsidRPr="00ED119D" w:rsidRDefault="00B77356" w:rsidP="00797C3B">
            <w:pPr>
              <w:jc w:val="center"/>
            </w:pPr>
            <w:r w:rsidRPr="00ED119D">
              <w:rPr>
                <w:sz w:val="18"/>
                <w:szCs w:val="18"/>
              </w:rPr>
              <w:t>2595030,46</w:t>
            </w:r>
          </w:p>
        </w:tc>
        <w:tc>
          <w:tcPr>
            <w:tcW w:w="1134" w:type="dxa"/>
            <w:tcBorders>
              <w:left w:val="single" w:sz="4" w:space="0" w:color="auto"/>
            </w:tcBorders>
          </w:tcPr>
          <w:p w:rsidR="00B77356" w:rsidRPr="00ED119D" w:rsidRDefault="00B77356" w:rsidP="00797C3B">
            <w:pPr>
              <w:jc w:val="center"/>
            </w:pPr>
            <w:r w:rsidRPr="00ED119D">
              <w:rPr>
                <w:sz w:val="18"/>
                <w:szCs w:val="18"/>
              </w:rPr>
              <w:t>2750088,39</w:t>
            </w:r>
          </w:p>
        </w:tc>
      </w:tr>
      <w:tr w:rsidR="00B77356" w:rsidRPr="00B8769E" w:rsidTr="00797C3B">
        <w:trPr>
          <w:trHeight w:val="1668"/>
        </w:trPr>
        <w:tc>
          <w:tcPr>
            <w:tcW w:w="710" w:type="dxa"/>
          </w:tcPr>
          <w:p w:rsidR="00B77356" w:rsidRPr="00B8769E" w:rsidRDefault="00B77356" w:rsidP="00797C3B">
            <w:pPr>
              <w:jc w:val="center"/>
              <w:rPr>
                <w:b/>
              </w:rPr>
            </w:pPr>
            <w:r w:rsidRPr="00B8769E">
              <w:rPr>
                <w:b/>
              </w:rPr>
              <w:t>3</w:t>
            </w:r>
          </w:p>
        </w:tc>
        <w:tc>
          <w:tcPr>
            <w:tcW w:w="2409" w:type="dxa"/>
          </w:tcPr>
          <w:p w:rsidR="00B77356" w:rsidRPr="00B8769E" w:rsidRDefault="00B77356" w:rsidP="00797C3B">
            <w:pPr>
              <w:spacing w:line="0" w:lineRule="atLeast"/>
            </w:pPr>
            <w:r w:rsidRPr="00B8769E">
              <w:rPr>
                <w:b/>
                <w:i/>
              </w:rPr>
              <w:t>Основное мероприятие</w:t>
            </w:r>
          </w:p>
          <w:p w:rsidR="00B77356" w:rsidRPr="00B8769E" w:rsidRDefault="00B77356" w:rsidP="00797C3B">
            <w:pPr>
              <w:spacing w:line="0" w:lineRule="atLeast"/>
            </w:pPr>
            <w:r w:rsidRPr="00B8769E">
              <w:rPr>
                <w:b/>
              </w:rPr>
              <w:t>Прочие мероприятия по организации в границах К</w:t>
            </w:r>
            <w:r>
              <w:rPr>
                <w:b/>
              </w:rPr>
              <w:t>омсомольского городского поселения</w:t>
            </w:r>
            <w:r w:rsidRPr="00B8769E">
              <w:rPr>
                <w:b/>
              </w:rPr>
              <w:t xml:space="preserve"> электро, тепло-, газо-, водоснабжения населения и водоотведения</w:t>
            </w:r>
          </w:p>
        </w:tc>
        <w:tc>
          <w:tcPr>
            <w:tcW w:w="1134" w:type="dxa"/>
          </w:tcPr>
          <w:p w:rsidR="00B77356" w:rsidRPr="00B8769E" w:rsidRDefault="00B77356" w:rsidP="00797C3B">
            <w:pPr>
              <w:rPr>
                <w:b/>
              </w:rPr>
            </w:pPr>
          </w:p>
        </w:tc>
        <w:tc>
          <w:tcPr>
            <w:tcW w:w="851" w:type="dxa"/>
          </w:tcPr>
          <w:p w:rsidR="00B77356" w:rsidRPr="00B8769E" w:rsidRDefault="00B77356" w:rsidP="00797C3B">
            <w:r w:rsidRPr="00B8769E">
              <w:t>20</w:t>
            </w:r>
            <w:r>
              <w:t>20</w:t>
            </w:r>
            <w:r w:rsidRPr="00B8769E">
              <w:t>-202</w:t>
            </w:r>
            <w:r>
              <w:t>2</w:t>
            </w:r>
          </w:p>
        </w:tc>
        <w:tc>
          <w:tcPr>
            <w:tcW w:w="1276" w:type="dxa"/>
          </w:tcPr>
          <w:p w:rsidR="00B77356" w:rsidRPr="00B8769E" w:rsidRDefault="00B77356" w:rsidP="00797C3B"/>
        </w:tc>
        <w:tc>
          <w:tcPr>
            <w:tcW w:w="1134" w:type="dxa"/>
            <w:tcBorders>
              <w:right w:val="single" w:sz="4" w:space="0" w:color="auto"/>
            </w:tcBorders>
          </w:tcPr>
          <w:p w:rsidR="00B77356" w:rsidRPr="00B8769E" w:rsidRDefault="00B77356" w:rsidP="00797C3B">
            <w:pPr>
              <w:jc w:val="center"/>
              <w:rPr>
                <w:b/>
              </w:rPr>
            </w:pPr>
            <w:r>
              <w:rPr>
                <w:b/>
              </w:rPr>
              <w:t>3115127,91</w:t>
            </w:r>
          </w:p>
        </w:tc>
        <w:tc>
          <w:tcPr>
            <w:tcW w:w="992" w:type="dxa"/>
            <w:tcBorders>
              <w:left w:val="single" w:sz="4" w:space="0" w:color="auto"/>
              <w:right w:val="single" w:sz="4" w:space="0" w:color="auto"/>
            </w:tcBorders>
          </w:tcPr>
          <w:p w:rsidR="00B77356" w:rsidRPr="00020572" w:rsidRDefault="00B77356" w:rsidP="00797C3B">
            <w:pPr>
              <w:spacing w:line="0" w:lineRule="atLeast"/>
              <w:jc w:val="center"/>
              <w:rPr>
                <w:b/>
                <w:sz w:val="18"/>
                <w:szCs w:val="18"/>
              </w:rPr>
            </w:pPr>
            <w:r w:rsidRPr="00020572">
              <w:rPr>
                <w:b/>
                <w:sz w:val="18"/>
                <w:szCs w:val="18"/>
              </w:rPr>
              <w:t>2</w:t>
            </w:r>
            <w:r>
              <w:rPr>
                <w:b/>
                <w:sz w:val="18"/>
                <w:szCs w:val="18"/>
              </w:rPr>
              <w:t>2984</w:t>
            </w:r>
            <w:r w:rsidRPr="00020572">
              <w:rPr>
                <w:b/>
                <w:sz w:val="18"/>
                <w:szCs w:val="18"/>
              </w:rPr>
              <w:t>70,00</w:t>
            </w:r>
          </w:p>
        </w:tc>
        <w:tc>
          <w:tcPr>
            <w:tcW w:w="1134" w:type="dxa"/>
            <w:tcBorders>
              <w:left w:val="single" w:sz="4" w:space="0" w:color="auto"/>
              <w:right w:val="single" w:sz="4" w:space="0" w:color="auto"/>
            </w:tcBorders>
          </w:tcPr>
          <w:p w:rsidR="00B77356" w:rsidRPr="00B8769E" w:rsidRDefault="00B77356" w:rsidP="00797C3B">
            <w:pPr>
              <w:jc w:val="center"/>
              <w:rPr>
                <w:b/>
              </w:rPr>
            </w:pPr>
            <w:r>
              <w:rPr>
                <w:b/>
              </w:rPr>
              <w:t>399651,51</w:t>
            </w:r>
          </w:p>
        </w:tc>
        <w:tc>
          <w:tcPr>
            <w:tcW w:w="1134" w:type="dxa"/>
            <w:tcBorders>
              <w:left w:val="single" w:sz="4" w:space="0" w:color="auto"/>
            </w:tcBorders>
          </w:tcPr>
          <w:p w:rsidR="00B77356" w:rsidRPr="00B8769E" w:rsidRDefault="00B77356" w:rsidP="00797C3B">
            <w:pPr>
              <w:jc w:val="center"/>
              <w:rPr>
                <w:b/>
              </w:rPr>
            </w:pPr>
            <w:r>
              <w:rPr>
                <w:b/>
              </w:rPr>
              <w:t>417006,40</w:t>
            </w:r>
          </w:p>
        </w:tc>
      </w:tr>
      <w:tr w:rsidR="00B77356" w:rsidRPr="00B8769E" w:rsidTr="00797C3B">
        <w:trPr>
          <w:trHeight w:val="1610"/>
        </w:trPr>
        <w:tc>
          <w:tcPr>
            <w:tcW w:w="710" w:type="dxa"/>
          </w:tcPr>
          <w:p w:rsidR="00B77356" w:rsidRPr="00B8769E" w:rsidRDefault="00B77356" w:rsidP="00797C3B">
            <w:pPr>
              <w:jc w:val="center"/>
            </w:pPr>
            <w:r>
              <w:t>3.1</w:t>
            </w:r>
          </w:p>
        </w:tc>
        <w:tc>
          <w:tcPr>
            <w:tcW w:w="2409" w:type="dxa"/>
          </w:tcPr>
          <w:p w:rsidR="00B77356" w:rsidRPr="00B8769E" w:rsidRDefault="00B77356" w:rsidP="00797C3B">
            <w:r>
              <w:t>Прочие мероприятия в области коммунального хозяйства</w:t>
            </w:r>
          </w:p>
        </w:tc>
        <w:tc>
          <w:tcPr>
            <w:tcW w:w="1134" w:type="dxa"/>
          </w:tcPr>
          <w:p w:rsidR="00B77356" w:rsidRPr="00B8769E" w:rsidRDefault="00B77356" w:rsidP="00797C3B">
            <w:pPr>
              <w:ind w:right="-108"/>
            </w:pPr>
            <w:r w:rsidRPr="00B8769E">
              <w:t>Администрация Комсомольского муниципального района</w:t>
            </w:r>
          </w:p>
        </w:tc>
        <w:tc>
          <w:tcPr>
            <w:tcW w:w="851" w:type="dxa"/>
          </w:tcPr>
          <w:p w:rsidR="00B77356" w:rsidRPr="00B8769E" w:rsidRDefault="00B77356" w:rsidP="00797C3B">
            <w:r w:rsidRPr="00B8769E">
              <w:t>20</w:t>
            </w:r>
            <w:r>
              <w:t>20</w:t>
            </w:r>
            <w:r w:rsidRPr="00B8769E">
              <w:t>-202</w:t>
            </w:r>
            <w:r>
              <w:t>2</w:t>
            </w:r>
          </w:p>
        </w:tc>
        <w:tc>
          <w:tcPr>
            <w:tcW w:w="1276" w:type="dxa"/>
          </w:tcPr>
          <w:p w:rsidR="00B77356" w:rsidRPr="00B8769E" w:rsidRDefault="00B77356" w:rsidP="00797C3B">
            <w:pPr>
              <w:ind w:right="-108"/>
            </w:pPr>
            <w:r w:rsidRPr="00B8769E">
              <w:t>Бюджет Комсомольского городского поселения</w:t>
            </w:r>
          </w:p>
        </w:tc>
        <w:tc>
          <w:tcPr>
            <w:tcW w:w="1134" w:type="dxa"/>
            <w:tcBorders>
              <w:right w:val="single" w:sz="4" w:space="0" w:color="auto"/>
            </w:tcBorders>
          </w:tcPr>
          <w:p w:rsidR="00B77356" w:rsidRPr="00B8769E" w:rsidRDefault="00B77356" w:rsidP="00797C3B">
            <w:pPr>
              <w:jc w:val="center"/>
            </w:pPr>
            <w:r>
              <w:t>1934313,91</w:t>
            </w:r>
          </w:p>
        </w:tc>
        <w:tc>
          <w:tcPr>
            <w:tcW w:w="992" w:type="dxa"/>
            <w:tcBorders>
              <w:left w:val="single" w:sz="4" w:space="0" w:color="auto"/>
              <w:right w:val="single" w:sz="4" w:space="0" w:color="auto"/>
            </w:tcBorders>
          </w:tcPr>
          <w:p w:rsidR="00B77356" w:rsidRPr="00022DC0" w:rsidRDefault="00B77356" w:rsidP="00797C3B">
            <w:pPr>
              <w:jc w:val="center"/>
              <w:rPr>
                <w:sz w:val="18"/>
                <w:szCs w:val="18"/>
              </w:rPr>
            </w:pPr>
            <w:r w:rsidRPr="00022DC0">
              <w:rPr>
                <w:sz w:val="18"/>
                <w:szCs w:val="18"/>
              </w:rPr>
              <w:t>1</w:t>
            </w:r>
            <w:r>
              <w:rPr>
                <w:sz w:val="18"/>
                <w:szCs w:val="18"/>
              </w:rPr>
              <w:t>11765</w:t>
            </w:r>
            <w:r w:rsidRPr="00022DC0">
              <w:rPr>
                <w:sz w:val="18"/>
                <w:szCs w:val="18"/>
              </w:rPr>
              <w:t>6,00</w:t>
            </w:r>
          </w:p>
        </w:tc>
        <w:tc>
          <w:tcPr>
            <w:tcW w:w="1134" w:type="dxa"/>
            <w:tcBorders>
              <w:left w:val="single" w:sz="4" w:space="0" w:color="auto"/>
              <w:right w:val="single" w:sz="4" w:space="0" w:color="auto"/>
            </w:tcBorders>
          </w:tcPr>
          <w:p w:rsidR="00B77356" w:rsidRPr="00B8769E" w:rsidRDefault="00B77356" w:rsidP="00797C3B">
            <w:pPr>
              <w:jc w:val="center"/>
            </w:pPr>
            <w:r>
              <w:t>399651,51</w:t>
            </w:r>
          </w:p>
        </w:tc>
        <w:tc>
          <w:tcPr>
            <w:tcW w:w="1134" w:type="dxa"/>
            <w:tcBorders>
              <w:left w:val="single" w:sz="4" w:space="0" w:color="auto"/>
            </w:tcBorders>
          </w:tcPr>
          <w:p w:rsidR="00B77356" w:rsidRPr="00B8769E" w:rsidRDefault="00B77356" w:rsidP="00797C3B">
            <w:pPr>
              <w:jc w:val="center"/>
            </w:pPr>
            <w:r>
              <w:t>417006,40</w:t>
            </w:r>
          </w:p>
        </w:tc>
      </w:tr>
      <w:tr w:rsidR="00B77356" w:rsidRPr="00B8769E" w:rsidTr="00797C3B">
        <w:trPr>
          <w:trHeight w:val="1610"/>
        </w:trPr>
        <w:tc>
          <w:tcPr>
            <w:tcW w:w="710" w:type="dxa"/>
          </w:tcPr>
          <w:p w:rsidR="00B77356" w:rsidRPr="00B8769E" w:rsidRDefault="00B77356" w:rsidP="00797C3B">
            <w:pPr>
              <w:jc w:val="center"/>
            </w:pPr>
            <w:r w:rsidRPr="00B8769E">
              <w:t>3.</w:t>
            </w:r>
            <w:r>
              <w:t>2</w:t>
            </w:r>
          </w:p>
        </w:tc>
        <w:tc>
          <w:tcPr>
            <w:tcW w:w="2409" w:type="dxa"/>
          </w:tcPr>
          <w:p w:rsidR="00B77356" w:rsidRPr="00B8769E" w:rsidRDefault="00B77356" w:rsidP="00797C3B">
            <w:r>
              <w:t>Изготовление ПСД , сметной документации и строительство</w:t>
            </w:r>
            <w:r w:rsidRPr="00B8769E">
              <w:t xml:space="preserve"> сливной станции </w:t>
            </w:r>
            <w:r>
              <w:t>по</w:t>
            </w:r>
            <w:r w:rsidRPr="00B8769E">
              <w:t xml:space="preserve"> прием</w:t>
            </w:r>
            <w:r>
              <w:t>у</w:t>
            </w:r>
            <w:r w:rsidRPr="00B8769E">
              <w:t xml:space="preserve"> жидких </w:t>
            </w:r>
            <w:r>
              <w:t>бытовых отходов</w:t>
            </w:r>
          </w:p>
        </w:tc>
        <w:tc>
          <w:tcPr>
            <w:tcW w:w="1134" w:type="dxa"/>
          </w:tcPr>
          <w:p w:rsidR="00B77356" w:rsidRPr="00B8769E" w:rsidRDefault="00B77356" w:rsidP="00797C3B">
            <w:pPr>
              <w:ind w:right="-108"/>
            </w:pPr>
            <w:r w:rsidRPr="00B8769E">
              <w:t>Администрация Комсомольского муниципального района</w:t>
            </w:r>
          </w:p>
        </w:tc>
        <w:tc>
          <w:tcPr>
            <w:tcW w:w="851" w:type="dxa"/>
          </w:tcPr>
          <w:p w:rsidR="00B77356" w:rsidRPr="00B8769E" w:rsidRDefault="00B77356" w:rsidP="00797C3B">
            <w:r w:rsidRPr="00B8769E">
              <w:t>20</w:t>
            </w:r>
            <w:r>
              <w:t>20</w:t>
            </w:r>
            <w:r w:rsidRPr="00B8769E">
              <w:t>-202</w:t>
            </w:r>
            <w:r>
              <w:t>2</w:t>
            </w:r>
          </w:p>
        </w:tc>
        <w:tc>
          <w:tcPr>
            <w:tcW w:w="1276" w:type="dxa"/>
          </w:tcPr>
          <w:p w:rsidR="00B77356" w:rsidRPr="00B8769E" w:rsidRDefault="00B77356" w:rsidP="00797C3B">
            <w:pPr>
              <w:ind w:right="-108"/>
            </w:pPr>
            <w:r w:rsidRPr="00B8769E">
              <w:t>Бюджет Комсомольского городского поселения</w:t>
            </w:r>
          </w:p>
        </w:tc>
        <w:tc>
          <w:tcPr>
            <w:tcW w:w="1134" w:type="dxa"/>
            <w:tcBorders>
              <w:right w:val="single" w:sz="4" w:space="0" w:color="auto"/>
            </w:tcBorders>
          </w:tcPr>
          <w:p w:rsidR="00B77356" w:rsidRPr="00B8769E" w:rsidRDefault="00B77356" w:rsidP="00797C3B">
            <w:pPr>
              <w:jc w:val="center"/>
            </w:pPr>
            <w:r>
              <w:t>1180814,00</w:t>
            </w:r>
          </w:p>
        </w:tc>
        <w:tc>
          <w:tcPr>
            <w:tcW w:w="992" w:type="dxa"/>
            <w:tcBorders>
              <w:left w:val="single" w:sz="4" w:space="0" w:color="auto"/>
              <w:right w:val="single" w:sz="4" w:space="0" w:color="auto"/>
            </w:tcBorders>
          </w:tcPr>
          <w:p w:rsidR="00B77356" w:rsidRPr="00B8769E" w:rsidRDefault="00B77356" w:rsidP="00797C3B">
            <w:pPr>
              <w:jc w:val="center"/>
            </w:pPr>
            <w:r>
              <w:t>1180814,00</w:t>
            </w:r>
          </w:p>
        </w:tc>
        <w:tc>
          <w:tcPr>
            <w:tcW w:w="1134" w:type="dxa"/>
            <w:tcBorders>
              <w:left w:val="single" w:sz="4" w:space="0" w:color="auto"/>
              <w:right w:val="single" w:sz="4" w:space="0" w:color="auto"/>
            </w:tcBorders>
          </w:tcPr>
          <w:p w:rsidR="00B77356" w:rsidRPr="00B8769E" w:rsidRDefault="00B77356" w:rsidP="00797C3B">
            <w:pPr>
              <w:jc w:val="center"/>
            </w:pPr>
            <w:r>
              <w:t>0,00</w:t>
            </w:r>
          </w:p>
        </w:tc>
        <w:tc>
          <w:tcPr>
            <w:tcW w:w="1134" w:type="dxa"/>
            <w:tcBorders>
              <w:left w:val="single" w:sz="4" w:space="0" w:color="auto"/>
            </w:tcBorders>
          </w:tcPr>
          <w:p w:rsidR="00B77356" w:rsidRPr="00B8769E" w:rsidRDefault="00B77356" w:rsidP="00797C3B">
            <w:pPr>
              <w:jc w:val="center"/>
            </w:pPr>
            <w:r w:rsidRPr="00B8769E">
              <w:t>0,00</w:t>
            </w:r>
          </w:p>
        </w:tc>
      </w:tr>
      <w:tr w:rsidR="00B77356" w:rsidRPr="00B8769E" w:rsidTr="00797C3B">
        <w:trPr>
          <w:trHeight w:val="1873"/>
        </w:trPr>
        <w:tc>
          <w:tcPr>
            <w:tcW w:w="710" w:type="dxa"/>
          </w:tcPr>
          <w:p w:rsidR="00B77356" w:rsidRPr="00B8769E" w:rsidRDefault="00B77356" w:rsidP="00797C3B">
            <w:pPr>
              <w:jc w:val="center"/>
              <w:rPr>
                <w:b/>
              </w:rPr>
            </w:pPr>
            <w:r w:rsidRPr="00B8769E">
              <w:rPr>
                <w:b/>
              </w:rPr>
              <w:t>4</w:t>
            </w:r>
          </w:p>
        </w:tc>
        <w:tc>
          <w:tcPr>
            <w:tcW w:w="2409" w:type="dxa"/>
          </w:tcPr>
          <w:p w:rsidR="00B77356" w:rsidRPr="00B8769E" w:rsidRDefault="00B77356" w:rsidP="00797C3B">
            <w:pPr>
              <w:spacing w:line="0" w:lineRule="atLeast"/>
              <w:jc w:val="both"/>
              <w:rPr>
                <w:b/>
              </w:rPr>
            </w:pPr>
            <w:r w:rsidRPr="00B8769E">
              <w:rPr>
                <w:b/>
                <w:i/>
              </w:rPr>
              <w:t>Основное мероприятие</w:t>
            </w:r>
            <w:r w:rsidRPr="00B8769E">
              <w:rPr>
                <w:b/>
              </w:rPr>
              <w:t xml:space="preserve"> Строительство линии канализации, КНС по ул. Колганова, строительство канализационной сети для домов 36,38 по ул. Колганова</w:t>
            </w:r>
          </w:p>
        </w:tc>
        <w:tc>
          <w:tcPr>
            <w:tcW w:w="1134" w:type="dxa"/>
          </w:tcPr>
          <w:p w:rsidR="00B77356" w:rsidRPr="00B8769E" w:rsidRDefault="00B77356" w:rsidP="00797C3B">
            <w:pPr>
              <w:rPr>
                <w:b/>
              </w:rPr>
            </w:pPr>
          </w:p>
        </w:tc>
        <w:tc>
          <w:tcPr>
            <w:tcW w:w="851" w:type="dxa"/>
          </w:tcPr>
          <w:p w:rsidR="00B77356" w:rsidRPr="00B8769E" w:rsidRDefault="00B77356" w:rsidP="00797C3B">
            <w:pPr>
              <w:rPr>
                <w:b/>
              </w:rPr>
            </w:pPr>
            <w:r w:rsidRPr="00B8769E">
              <w:rPr>
                <w:b/>
              </w:rPr>
              <w:t>20</w:t>
            </w:r>
            <w:r>
              <w:rPr>
                <w:b/>
              </w:rPr>
              <w:t>20</w:t>
            </w:r>
            <w:r w:rsidRPr="00B8769E">
              <w:rPr>
                <w:b/>
              </w:rPr>
              <w:t>-202</w:t>
            </w:r>
            <w:r>
              <w:rPr>
                <w:b/>
              </w:rPr>
              <w:t>2</w:t>
            </w:r>
          </w:p>
        </w:tc>
        <w:tc>
          <w:tcPr>
            <w:tcW w:w="1276" w:type="dxa"/>
          </w:tcPr>
          <w:p w:rsidR="00B77356" w:rsidRPr="00B8769E" w:rsidRDefault="00B77356" w:rsidP="00797C3B">
            <w:pPr>
              <w:rPr>
                <w:b/>
              </w:rPr>
            </w:pPr>
          </w:p>
          <w:p w:rsidR="00B77356" w:rsidRPr="00B8769E" w:rsidRDefault="00B77356" w:rsidP="00797C3B">
            <w:pPr>
              <w:rPr>
                <w:b/>
              </w:rPr>
            </w:pPr>
          </w:p>
        </w:tc>
        <w:tc>
          <w:tcPr>
            <w:tcW w:w="1134" w:type="dxa"/>
            <w:tcBorders>
              <w:right w:val="single" w:sz="4" w:space="0" w:color="auto"/>
            </w:tcBorders>
          </w:tcPr>
          <w:p w:rsidR="00B77356" w:rsidRPr="00B8769E" w:rsidRDefault="00B77356" w:rsidP="00797C3B">
            <w:pPr>
              <w:ind w:left="-108" w:right="-108"/>
              <w:jc w:val="center"/>
              <w:rPr>
                <w:b/>
              </w:rPr>
            </w:pPr>
            <w:r>
              <w:rPr>
                <w:b/>
              </w:rPr>
              <w:t>20117550,44</w:t>
            </w:r>
          </w:p>
        </w:tc>
        <w:tc>
          <w:tcPr>
            <w:tcW w:w="992" w:type="dxa"/>
            <w:tcBorders>
              <w:left w:val="single" w:sz="4" w:space="0" w:color="auto"/>
              <w:right w:val="single" w:sz="4" w:space="0" w:color="auto"/>
            </w:tcBorders>
          </w:tcPr>
          <w:p w:rsidR="00B77356" w:rsidRPr="00B8769E" w:rsidRDefault="00B77356" w:rsidP="00797C3B">
            <w:pPr>
              <w:ind w:left="-108" w:right="-108"/>
              <w:jc w:val="center"/>
              <w:rPr>
                <w:b/>
              </w:rPr>
            </w:pPr>
            <w:r>
              <w:rPr>
                <w:b/>
              </w:rPr>
              <w:t>5317276,39</w:t>
            </w:r>
          </w:p>
        </w:tc>
        <w:tc>
          <w:tcPr>
            <w:tcW w:w="1134" w:type="dxa"/>
            <w:tcBorders>
              <w:left w:val="single" w:sz="4" w:space="0" w:color="auto"/>
              <w:right w:val="single" w:sz="4" w:space="0" w:color="auto"/>
            </w:tcBorders>
          </w:tcPr>
          <w:p w:rsidR="00B77356" w:rsidRPr="00B8769E" w:rsidRDefault="00B77356" w:rsidP="00797C3B">
            <w:pPr>
              <w:jc w:val="center"/>
              <w:rPr>
                <w:b/>
              </w:rPr>
            </w:pPr>
            <w:r>
              <w:rPr>
                <w:b/>
              </w:rPr>
              <w:t>7242875,82</w:t>
            </w:r>
          </w:p>
        </w:tc>
        <w:tc>
          <w:tcPr>
            <w:tcW w:w="1134" w:type="dxa"/>
            <w:tcBorders>
              <w:left w:val="single" w:sz="4" w:space="0" w:color="auto"/>
            </w:tcBorders>
          </w:tcPr>
          <w:p w:rsidR="00B77356" w:rsidRPr="00B8769E" w:rsidRDefault="00B77356" w:rsidP="00797C3B">
            <w:pPr>
              <w:jc w:val="center"/>
              <w:rPr>
                <w:b/>
              </w:rPr>
            </w:pPr>
            <w:r>
              <w:rPr>
                <w:b/>
              </w:rPr>
              <w:t>7557398,23</w:t>
            </w:r>
          </w:p>
        </w:tc>
      </w:tr>
      <w:tr w:rsidR="00B77356" w:rsidRPr="00B8769E" w:rsidTr="00797C3B">
        <w:trPr>
          <w:trHeight w:val="1854"/>
        </w:trPr>
        <w:tc>
          <w:tcPr>
            <w:tcW w:w="710" w:type="dxa"/>
          </w:tcPr>
          <w:p w:rsidR="00B77356" w:rsidRPr="00B8769E" w:rsidRDefault="00B77356" w:rsidP="00797C3B">
            <w:pPr>
              <w:jc w:val="center"/>
            </w:pPr>
            <w:r w:rsidRPr="00B8769E">
              <w:t>4.1</w:t>
            </w:r>
          </w:p>
        </w:tc>
        <w:tc>
          <w:tcPr>
            <w:tcW w:w="2409" w:type="dxa"/>
          </w:tcPr>
          <w:p w:rsidR="00B77356" w:rsidRPr="00B8769E" w:rsidRDefault="00B77356" w:rsidP="00797C3B">
            <w:r w:rsidRPr="00B8769E">
              <w:t>Строительство линии канализации, КНС по ул. Колганова, строительство канализационной сети для домов 36,38 по ул. Колганова</w:t>
            </w:r>
            <w:r>
              <w:t xml:space="preserve"> (закупка товаров, работ и услуг для государственных (муниципальных) нужд)</w:t>
            </w:r>
          </w:p>
        </w:tc>
        <w:tc>
          <w:tcPr>
            <w:tcW w:w="1134" w:type="dxa"/>
          </w:tcPr>
          <w:p w:rsidR="00B77356" w:rsidRPr="00B8769E" w:rsidRDefault="00B77356" w:rsidP="00797C3B">
            <w:pPr>
              <w:ind w:right="-108"/>
            </w:pPr>
            <w:r w:rsidRPr="00B8769E">
              <w:t>Администрация Комсомольского муниципального района</w:t>
            </w:r>
          </w:p>
        </w:tc>
        <w:tc>
          <w:tcPr>
            <w:tcW w:w="851" w:type="dxa"/>
          </w:tcPr>
          <w:p w:rsidR="00B77356" w:rsidRPr="00B8769E" w:rsidRDefault="00B77356" w:rsidP="00797C3B">
            <w:r w:rsidRPr="00B8769E">
              <w:t>20</w:t>
            </w:r>
            <w:r>
              <w:t>20</w:t>
            </w:r>
            <w:r w:rsidRPr="00B8769E">
              <w:t>-202</w:t>
            </w:r>
            <w:r>
              <w:t>2</w:t>
            </w:r>
          </w:p>
        </w:tc>
        <w:tc>
          <w:tcPr>
            <w:tcW w:w="1276" w:type="dxa"/>
          </w:tcPr>
          <w:p w:rsidR="00B77356" w:rsidRPr="00B8769E" w:rsidRDefault="00B77356" w:rsidP="00797C3B">
            <w:r w:rsidRPr="00B8769E">
              <w:t>Бюджет Комсомольского городского поселения</w:t>
            </w:r>
          </w:p>
        </w:tc>
        <w:tc>
          <w:tcPr>
            <w:tcW w:w="1134" w:type="dxa"/>
            <w:tcBorders>
              <w:right w:val="single" w:sz="4" w:space="0" w:color="auto"/>
            </w:tcBorders>
          </w:tcPr>
          <w:p w:rsidR="00B77356" w:rsidRPr="008E4DCC" w:rsidRDefault="00B77356" w:rsidP="00797C3B">
            <w:pPr>
              <w:ind w:left="-108" w:right="-108"/>
              <w:jc w:val="center"/>
              <w:rPr>
                <w:sz w:val="18"/>
                <w:szCs w:val="18"/>
              </w:rPr>
            </w:pPr>
            <w:r>
              <w:rPr>
                <w:sz w:val="18"/>
                <w:szCs w:val="18"/>
              </w:rPr>
              <w:t>550,00</w:t>
            </w:r>
          </w:p>
        </w:tc>
        <w:tc>
          <w:tcPr>
            <w:tcW w:w="992" w:type="dxa"/>
            <w:tcBorders>
              <w:left w:val="single" w:sz="4" w:space="0" w:color="auto"/>
              <w:right w:val="single" w:sz="4" w:space="0" w:color="auto"/>
            </w:tcBorders>
          </w:tcPr>
          <w:p w:rsidR="00B77356" w:rsidRPr="008E4DCC" w:rsidRDefault="00B77356" w:rsidP="00797C3B">
            <w:pPr>
              <w:ind w:left="-108" w:right="-108"/>
              <w:jc w:val="center"/>
              <w:rPr>
                <w:sz w:val="18"/>
                <w:szCs w:val="18"/>
              </w:rPr>
            </w:pPr>
            <w:r>
              <w:rPr>
                <w:sz w:val="18"/>
                <w:szCs w:val="18"/>
              </w:rPr>
              <w:t>550,00</w:t>
            </w:r>
          </w:p>
        </w:tc>
        <w:tc>
          <w:tcPr>
            <w:tcW w:w="1134" w:type="dxa"/>
            <w:tcBorders>
              <w:left w:val="single" w:sz="4" w:space="0" w:color="auto"/>
              <w:right w:val="single" w:sz="4" w:space="0" w:color="auto"/>
            </w:tcBorders>
          </w:tcPr>
          <w:p w:rsidR="00B77356" w:rsidRPr="00042277" w:rsidRDefault="00B77356" w:rsidP="00797C3B">
            <w:pPr>
              <w:jc w:val="center"/>
              <w:rPr>
                <w:sz w:val="18"/>
                <w:szCs w:val="18"/>
              </w:rPr>
            </w:pPr>
            <w:r>
              <w:rPr>
                <w:sz w:val="18"/>
                <w:szCs w:val="18"/>
              </w:rPr>
              <w:t>0,00</w:t>
            </w:r>
          </w:p>
        </w:tc>
        <w:tc>
          <w:tcPr>
            <w:tcW w:w="1134" w:type="dxa"/>
            <w:tcBorders>
              <w:left w:val="single" w:sz="4" w:space="0" w:color="auto"/>
            </w:tcBorders>
          </w:tcPr>
          <w:p w:rsidR="00B77356" w:rsidRPr="00042277" w:rsidRDefault="00B77356" w:rsidP="00797C3B">
            <w:pPr>
              <w:jc w:val="center"/>
              <w:rPr>
                <w:sz w:val="18"/>
                <w:szCs w:val="18"/>
              </w:rPr>
            </w:pPr>
            <w:r>
              <w:rPr>
                <w:sz w:val="18"/>
                <w:szCs w:val="18"/>
              </w:rPr>
              <w:t>0,00</w:t>
            </w:r>
          </w:p>
        </w:tc>
      </w:tr>
      <w:tr w:rsidR="00B77356" w:rsidRPr="00B8769E" w:rsidTr="00797C3B">
        <w:trPr>
          <w:trHeight w:val="1854"/>
        </w:trPr>
        <w:tc>
          <w:tcPr>
            <w:tcW w:w="710" w:type="dxa"/>
          </w:tcPr>
          <w:p w:rsidR="00B77356" w:rsidRPr="00B8769E" w:rsidRDefault="00B77356" w:rsidP="00797C3B">
            <w:pPr>
              <w:jc w:val="center"/>
            </w:pPr>
            <w:r>
              <w:t>4.2</w:t>
            </w:r>
          </w:p>
        </w:tc>
        <w:tc>
          <w:tcPr>
            <w:tcW w:w="2409" w:type="dxa"/>
          </w:tcPr>
          <w:p w:rsidR="00B77356" w:rsidRPr="00B8769E" w:rsidRDefault="00B77356" w:rsidP="00797C3B">
            <w:r w:rsidRPr="00B8769E">
              <w:t>Строительство линии канализации, КНС по ул. Колганова, строительство канализационной сети для домов 36,38 по ул. Колганова</w:t>
            </w:r>
            <w:r>
              <w:t xml:space="preserve"> (капитальные вложения в объекты государственной (муниципальной) собственности)</w:t>
            </w:r>
          </w:p>
        </w:tc>
        <w:tc>
          <w:tcPr>
            <w:tcW w:w="1134" w:type="dxa"/>
          </w:tcPr>
          <w:p w:rsidR="00B77356" w:rsidRPr="00B8769E" w:rsidRDefault="00B77356" w:rsidP="00797C3B">
            <w:pPr>
              <w:ind w:right="-108"/>
            </w:pPr>
            <w:r w:rsidRPr="00B8769E">
              <w:t>Администрация Комсомольского муниципального района</w:t>
            </w:r>
          </w:p>
        </w:tc>
        <w:tc>
          <w:tcPr>
            <w:tcW w:w="851" w:type="dxa"/>
          </w:tcPr>
          <w:p w:rsidR="00B77356" w:rsidRPr="00B8769E" w:rsidRDefault="00B77356" w:rsidP="00797C3B">
            <w:r w:rsidRPr="00B8769E">
              <w:t>20</w:t>
            </w:r>
            <w:r>
              <w:t>20</w:t>
            </w:r>
            <w:r w:rsidRPr="00B8769E">
              <w:t>-202</w:t>
            </w:r>
            <w:r>
              <w:t>2</w:t>
            </w:r>
          </w:p>
        </w:tc>
        <w:tc>
          <w:tcPr>
            <w:tcW w:w="1276" w:type="dxa"/>
          </w:tcPr>
          <w:p w:rsidR="00B77356" w:rsidRPr="00B8769E" w:rsidRDefault="00B77356" w:rsidP="00797C3B">
            <w:r w:rsidRPr="00B8769E">
              <w:t>Бюджет Комсомольского городского поселения</w:t>
            </w:r>
          </w:p>
        </w:tc>
        <w:tc>
          <w:tcPr>
            <w:tcW w:w="1134" w:type="dxa"/>
            <w:tcBorders>
              <w:right w:val="single" w:sz="4" w:space="0" w:color="auto"/>
            </w:tcBorders>
          </w:tcPr>
          <w:p w:rsidR="00B77356" w:rsidRPr="008E4DCC" w:rsidRDefault="00B77356" w:rsidP="00797C3B">
            <w:pPr>
              <w:ind w:left="-108" w:right="-108"/>
              <w:jc w:val="center"/>
              <w:rPr>
                <w:sz w:val="18"/>
                <w:szCs w:val="18"/>
              </w:rPr>
            </w:pPr>
            <w:r w:rsidRPr="008E4DCC">
              <w:rPr>
                <w:sz w:val="18"/>
                <w:szCs w:val="18"/>
              </w:rPr>
              <w:t>20117</w:t>
            </w:r>
            <w:r>
              <w:rPr>
                <w:sz w:val="18"/>
                <w:szCs w:val="18"/>
              </w:rPr>
              <w:t>00</w:t>
            </w:r>
            <w:r w:rsidRPr="008E4DCC">
              <w:rPr>
                <w:sz w:val="18"/>
                <w:szCs w:val="18"/>
              </w:rPr>
              <w:t>0,44</w:t>
            </w:r>
          </w:p>
        </w:tc>
        <w:tc>
          <w:tcPr>
            <w:tcW w:w="992" w:type="dxa"/>
            <w:tcBorders>
              <w:left w:val="single" w:sz="4" w:space="0" w:color="auto"/>
              <w:right w:val="single" w:sz="4" w:space="0" w:color="auto"/>
            </w:tcBorders>
          </w:tcPr>
          <w:p w:rsidR="00B77356" w:rsidRPr="008E4DCC" w:rsidRDefault="00B77356" w:rsidP="00797C3B">
            <w:pPr>
              <w:ind w:left="-108" w:right="-108"/>
              <w:jc w:val="center"/>
              <w:rPr>
                <w:sz w:val="18"/>
                <w:szCs w:val="18"/>
              </w:rPr>
            </w:pPr>
            <w:r w:rsidRPr="008E4DCC">
              <w:rPr>
                <w:sz w:val="18"/>
                <w:szCs w:val="18"/>
              </w:rPr>
              <w:t>531</w:t>
            </w:r>
            <w:r>
              <w:rPr>
                <w:sz w:val="18"/>
                <w:szCs w:val="18"/>
              </w:rPr>
              <w:t>6726</w:t>
            </w:r>
            <w:r w:rsidRPr="008E4DCC">
              <w:rPr>
                <w:sz w:val="18"/>
                <w:szCs w:val="18"/>
              </w:rPr>
              <w:t>,39</w:t>
            </w:r>
          </w:p>
        </w:tc>
        <w:tc>
          <w:tcPr>
            <w:tcW w:w="1134" w:type="dxa"/>
            <w:tcBorders>
              <w:left w:val="single" w:sz="4" w:space="0" w:color="auto"/>
              <w:right w:val="single" w:sz="4" w:space="0" w:color="auto"/>
            </w:tcBorders>
          </w:tcPr>
          <w:p w:rsidR="00B77356" w:rsidRPr="00042277" w:rsidRDefault="00B77356" w:rsidP="00797C3B">
            <w:pPr>
              <w:jc w:val="center"/>
              <w:rPr>
                <w:sz w:val="18"/>
                <w:szCs w:val="18"/>
              </w:rPr>
            </w:pPr>
            <w:r w:rsidRPr="00042277">
              <w:rPr>
                <w:sz w:val="18"/>
                <w:szCs w:val="18"/>
              </w:rPr>
              <w:t>7242875,82</w:t>
            </w:r>
          </w:p>
        </w:tc>
        <w:tc>
          <w:tcPr>
            <w:tcW w:w="1134" w:type="dxa"/>
            <w:tcBorders>
              <w:left w:val="single" w:sz="4" w:space="0" w:color="auto"/>
            </w:tcBorders>
          </w:tcPr>
          <w:p w:rsidR="00B77356" w:rsidRPr="00042277" w:rsidRDefault="00B77356" w:rsidP="00797C3B">
            <w:pPr>
              <w:jc w:val="center"/>
              <w:rPr>
                <w:sz w:val="18"/>
                <w:szCs w:val="18"/>
              </w:rPr>
            </w:pPr>
            <w:r w:rsidRPr="00042277">
              <w:rPr>
                <w:sz w:val="18"/>
                <w:szCs w:val="18"/>
              </w:rPr>
              <w:t>7557398,23</w:t>
            </w:r>
          </w:p>
        </w:tc>
      </w:tr>
    </w:tbl>
    <w:p w:rsidR="00B77356" w:rsidRDefault="00B77356" w:rsidP="00B77356">
      <w:pPr>
        <w:jc w:val="right"/>
      </w:pPr>
    </w:p>
    <w:p w:rsidR="00B77356" w:rsidRDefault="00B77356" w:rsidP="00B77356">
      <w:pPr>
        <w:jc w:val="right"/>
      </w:pPr>
    </w:p>
    <w:p w:rsidR="00B77356" w:rsidRDefault="00B77356" w:rsidP="00B77356">
      <w:pPr>
        <w:jc w:val="right"/>
      </w:pPr>
    </w:p>
    <w:p w:rsidR="00B77356" w:rsidRDefault="00B77356" w:rsidP="00B77356">
      <w:pPr>
        <w:jc w:val="right"/>
      </w:pPr>
    </w:p>
    <w:p w:rsidR="00B77356" w:rsidRDefault="00B77356" w:rsidP="00B77356">
      <w:pPr>
        <w:jc w:val="right"/>
      </w:pPr>
    </w:p>
    <w:p w:rsidR="00B77356" w:rsidRDefault="00B77356" w:rsidP="00B77356">
      <w:pPr>
        <w:jc w:val="right"/>
      </w:pPr>
    </w:p>
    <w:p w:rsidR="00B77356" w:rsidRDefault="00B77356" w:rsidP="00B77356">
      <w:pPr>
        <w:jc w:val="right"/>
      </w:pPr>
    </w:p>
    <w:p w:rsidR="00B77356" w:rsidRDefault="00B77356" w:rsidP="00B77356">
      <w:pPr>
        <w:jc w:val="right"/>
      </w:pPr>
    </w:p>
    <w:p w:rsidR="00B77356" w:rsidRDefault="00B77356" w:rsidP="00B77356">
      <w:pPr>
        <w:jc w:val="right"/>
      </w:pPr>
    </w:p>
    <w:p w:rsidR="00B77356" w:rsidRDefault="00B77356" w:rsidP="00B77356">
      <w:pPr>
        <w:jc w:val="right"/>
      </w:pPr>
    </w:p>
    <w:p w:rsidR="00B77356" w:rsidRDefault="00B77356" w:rsidP="00B77356">
      <w:pPr>
        <w:jc w:val="right"/>
      </w:pPr>
    </w:p>
    <w:p w:rsidR="00B77356" w:rsidRPr="00B8769E" w:rsidRDefault="00B77356" w:rsidP="00B77356">
      <w:pPr>
        <w:jc w:val="right"/>
      </w:pPr>
      <w:r w:rsidRPr="00B8769E">
        <w:t xml:space="preserve">Приложение 4                                                                         </w:t>
      </w:r>
    </w:p>
    <w:p w:rsidR="00B77356" w:rsidRPr="00B8769E" w:rsidRDefault="00B77356" w:rsidP="00B77356">
      <w:pPr>
        <w:jc w:val="right"/>
      </w:pPr>
      <w:r>
        <w:t xml:space="preserve">к </w:t>
      </w:r>
      <w:r w:rsidRPr="00B8769E">
        <w:t xml:space="preserve">муниципальной программе                                                                                                               «Обеспечение населения объектами   инженерной                                                                                            инфраструктуры и услугами                                                                                                                                </w:t>
      </w:r>
    </w:p>
    <w:p w:rsidR="00B77356" w:rsidRDefault="00B77356" w:rsidP="00B77356">
      <w:pPr>
        <w:jc w:val="right"/>
      </w:pPr>
      <w:r w:rsidRPr="00B8769E">
        <w:t xml:space="preserve"> жилищно-коммунального </w:t>
      </w:r>
      <w:r>
        <w:t xml:space="preserve">хозяйства </w:t>
      </w:r>
    </w:p>
    <w:p w:rsidR="00B77356" w:rsidRPr="00B8769E" w:rsidRDefault="00B77356" w:rsidP="00B77356">
      <w:pPr>
        <w:jc w:val="right"/>
      </w:pPr>
      <w:r w:rsidRPr="00B8769E">
        <w:t xml:space="preserve"> Комсомольского городского поселения»</w:t>
      </w:r>
    </w:p>
    <w:p w:rsidR="00B77356" w:rsidRPr="00133B51" w:rsidRDefault="00B77356" w:rsidP="00B77356">
      <w:pPr>
        <w:jc w:val="right"/>
        <w:rPr>
          <w:b/>
          <w:sz w:val="24"/>
          <w:szCs w:val="24"/>
        </w:rPr>
      </w:pPr>
    </w:p>
    <w:p w:rsidR="00B77356" w:rsidRPr="00712FDF" w:rsidRDefault="00B77356" w:rsidP="00B77356">
      <w:pPr>
        <w:spacing w:line="0" w:lineRule="atLeast"/>
        <w:jc w:val="center"/>
        <w:rPr>
          <w:b/>
          <w:sz w:val="26"/>
          <w:szCs w:val="26"/>
        </w:rPr>
      </w:pPr>
      <w:r w:rsidRPr="00712FDF">
        <w:rPr>
          <w:b/>
          <w:sz w:val="26"/>
          <w:szCs w:val="26"/>
        </w:rPr>
        <w:t>Подпрограмма</w:t>
      </w:r>
    </w:p>
    <w:p w:rsidR="00B77356" w:rsidRPr="00712FDF" w:rsidRDefault="00B77356" w:rsidP="00B77356">
      <w:pPr>
        <w:pStyle w:val="ab"/>
        <w:spacing w:after="0" w:line="0" w:lineRule="atLeast"/>
        <w:ind w:left="0"/>
        <w:jc w:val="center"/>
        <w:rPr>
          <w:rFonts w:ascii="Times New Roman" w:hAnsi="Times New Roman"/>
          <w:b/>
          <w:sz w:val="26"/>
          <w:szCs w:val="26"/>
        </w:rPr>
      </w:pPr>
      <w:r w:rsidRPr="00712FDF">
        <w:rPr>
          <w:rFonts w:ascii="Times New Roman" w:hAnsi="Times New Roman"/>
          <w:b/>
          <w:sz w:val="26"/>
          <w:szCs w:val="26"/>
        </w:rPr>
        <w:t>«Развитие газификации Комсомольского городского поселения»</w:t>
      </w:r>
    </w:p>
    <w:p w:rsidR="00B77356" w:rsidRPr="00133B51" w:rsidRDefault="00B77356" w:rsidP="00B77356">
      <w:pPr>
        <w:pStyle w:val="ab"/>
        <w:spacing w:after="0" w:line="0" w:lineRule="atLeast"/>
        <w:ind w:left="0"/>
        <w:rPr>
          <w:rFonts w:ascii="Times New Roman" w:hAnsi="Times New Roman"/>
          <w:b/>
          <w:sz w:val="24"/>
          <w:szCs w:val="24"/>
        </w:rPr>
      </w:pPr>
    </w:p>
    <w:p w:rsidR="00B77356" w:rsidRPr="00133B51" w:rsidRDefault="00B77356" w:rsidP="00833BAA">
      <w:pPr>
        <w:numPr>
          <w:ilvl w:val="0"/>
          <w:numId w:val="21"/>
        </w:numPr>
        <w:spacing w:line="0" w:lineRule="atLeast"/>
        <w:ind w:left="0"/>
        <w:jc w:val="center"/>
        <w:rPr>
          <w:b/>
          <w:sz w:val="24"/>
          <w:szCs w:val="24"/>
        </w:rPr>
      </w:pPr>
      <w:r w:rsidRPr="00133B51">
        <w:rPr>
          <w:b/>
          <w:sz w:val="24"/>
          <w:szCs w:val="24"/>
        </w:rPr>
        <w:t>Паспорт   подпрограммы муниципальной программы</w:t>
      </w:r>
    </w:p>
    <w:p w:rsidR="00B77356" w:rsidRPr="00133B51" w:rsidRDefault="00B77356" w:rsidP="00B77356">
      <w:pPr>
        <w:spacing w:line="0" w:lineRule="atLeast"/>
        <w:jc w:val="center"/>
        <w:rPr>
          <w:b/>
          <w:sz w:val="24"/>
          <w:szCs w:val="24"/>
        </w:rPr>
      </w:pPr>
    </w:p>
    <w:p w:rsidR="00B77356" w:rsidRPr="00133B51" w:rsidRDefault="00B77356" w:rsidP="00B77356">
      <w:pPr>
        <w:spacing w:line="0" w:lineRule="atLeast"/>
        <w:jc w:val="center"/>
        <w:rPr>
          <w:b/>
          <w:sz w:val="24"/>
          <w:szCs w:val="24"/>
        </w:rPr>
      </w:pPr>
      <w:r w:rsidRPr="00133B51">
        <w:rPr>
          <w:b/>
          <w:sz w:val="24"/>
          <w:szCs w:val="24"/>
        </w:rPr>
        <w:t>« Обеспечение населения объектами инженерной инфраструктуры и услугами жилищно-коммунального хозяйства Комсомольского городского поселения»</w:t>
      </w:r>
    </w:p>
    <w:p w:rsidR="00B77356" w:rsidRPr="00133B51" w:rsidRDefault="00B77356" w:rsidP="00B77356">
      <w:pPr>
        <w:spacing w:line="0" w:lineRule="atLeast"/>
        <w:rPr>
          <w:b/>
          <w:sz w:val="24"/>
          <w:szCs w:val="24"/>
        </w:rPr>
      </w:pPr>
    </w:p>
    <w:tbl>
      <w:tblPr>
        <w:tblW w:w="918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4"/>
        <w:gridCol w:w="6946"/>
      </w:tblGrid>
      <w:tr w:rsidR="00B77356" w:rsidRPr="00133B51" w:rsidTr="00797C3B">
        <w:trPr>
          <w:trHeight w:val="612"/>
        </w:trPr>
        <w:tc>
          <w:tcPr>
            <w:tcW w:w="2234" w:type="dxa"/>
          </w:tcPr>
          <w:p w:rsidR="00B77356" w:rsidRPr="00133B51" w:rsidRDefault="00B77356" w:rsidP="00797C3B">
            <w:pPr>
              <w:spacing w:line="0" w:lineRule="atLeast"/>
            </w:pPr>
            <w:r w:rsidRPr="00133B51">
              <w:t>Наименование подпрограммы</w:t>
            </w:r>
          </w:p>
        </w:tc>
        <w:tc>
          <w:tcPr>
            <w:tcW w:w="6946" w:type="dxa"/>
          </w:tcPr>
          <w:p w:rsidR="00B77356" w:rsidRPr="00133B51" w:rsidRDefault="00B77356" w:rsidP="00797C3B">
            <w:pPr>
              <w:pStyle w:val="ab"/>
              <w:spacing w:after="0" w:line="0" w:lineRule="atLeast"/>
              <w:ind w:left="0" w:firstLine="108"/>
              <w:jc w:val="both"/>
              <w:rPr>
                <w:rFonts w:ascii="Times New Roman" w:hAnsi="Times New Roman"/>
              </w:rPr>
            </w:pPr>
            <w:r w:rsidRPr="00133B51">
              <w:rPr>
                <w:rFonts w:ascii="Times New Roman" w:hAnsi="Times New Roman"/>
              </w:rPr>
              <w:t>Развитие газификации Комсомольского городского поселения</w:t>
            </w:r>
          </w:p>
        </w:tc>
      </w:tr>
      <w:tr w:rsidR="00B77356" w:rsidRPr="00133B51" w:rsidTr="00797C3B">
        <w:tc>
          <w:tcPr>
            <w:tcW w:w="2234" w:type="dxa"/>
          </w:tcPr>
          <w:p w:rsidR="00B77356" w:rsidRPr="00133B51" w:rsidRDefault="00B77356" w:rsidP="00797C3B">
            <w:pPr>
              <w:jc w:val="both"/>
            </w:pPr>
            <w:r w:rsidRPr="00133B51">
              <w:t xml:space="preserve">Срок реализации подпрограммы </w:t>
            </w:r>
          </w:p>
        </w:tc>
        <w:tc>
          <w:tcPr>
            <w:tcW w:w="6946" w:type="dxa"/>
          </w:tcPr>
          <w:p w:rsidR="00B77356" w:rsidRPr="00133B51" w:rsidRDefault="00B77356" w:rsidP="00797C3B">
            <w:r>
              <w:t>2020</w:t>
            </w:r>
            <w:r w:rsidRPr="00133B51">
              <w:t>-20</w:t>
            </w:r>
            <w:r>
              <w:t>22</w:t>
            </w:r>
            <w:r w:rsidRPr="00133B51">
              <w:t xml:space="preserve"> годы</w:t>
            </w:r>
          </w:p>
        </w:tc>
      </w:tr>
      <w:tr w:rsidR="00B77356" w:rsidRPr="00133B51" w:rsidTr="00797C3B">
        <w:tc>
          <w:tcPr>
            <w:tcW w:w="2234" w:type="dxa"/>
          </w:tcPr>
          <w:p w:rsidR="00B77356" w:rsidRPr="00133B51" w:rsidRDefault="00B77356" w:rsidP="00797C3B">
            <w:pPr>
              <w:jc w:val="both"/>
            </w:pPr>
            <w:r w:rsidRPr="00133B51">
              <w:t>Ответственный  исполнитель подпрограммы</w:t>
            </w:r>
          </w:p>
        </w:tc>
        <w:tc>
          <w:tcPr>
            <w:tcW w:w="6946" w:type="dxa"/>
          </w:tcPr>
          <w:p w:rsidR="00B77356" w:rsidRPr="00133B51" w:rsidRDefault="00B77356" w:rsidP="00797C3B">
            <w:r w:rsidRPr="00133B51">
              <w:t>Администрация Комсомольского муниципального района</w:t>
            </w:r>
          </w:p>
        </w:tc>
      </w:tr>
      <w:tr w:rsidR="00B77356" w:rsidRPr="00133B51" w:rsidTr="00797C3B">
        <w:tc>
          <w:tcPr>
            <w:tcW w:w="2234" w:type="dxa"/>
          </w:tcPr>
          <w:p w:rsidR="00B77356" w:rsidRPr="00133B51" w:rsidRDefault="00B77356" w:rsidP="00797C3B">
            <w:r w:rsidRPr="00133B51">
              <w:t>Исполнители основных мероприятий (мероприятий) подпрограммы</w:t>
            </w:r>
          </w:p>
        </w:tc>
        <w:tc>
          <w:tcPr>
            <w:tcW w:w="6946" w:type="dxa"/>
          </w:tcPr>
          <w:p w:rsidR="00B77356" w:rsidRPr="00133B51" w:rsidRDefault="00B77356" w:rsidP="00797C3B">
            <w:r w:rsidRPr="00133B51">
              <w:t>Администрация Комсомольского муниципального района</w:t>
            </w:r>
          </w:p>
        </w:tc>
      </w:tr>
      <w:tr w:rsidR="00B77356" w:rsidRPr="00133B51" w:rsidTr="00797C3B">
        <w:tc>
          <w:tcPr>
            <w:tcW w:w="2234" w:type="dxa"/>
          </w:tcPr>
          <w:p w:rsidR="00B77356" w:rsidRPr="00133B51" w:rsidRDefault="00B77356" w:rsidP="00797C3B">
            <w:r w:rsidRPr="00133B51">
              <w:t>Задачи</w:t>
            </w:r>
          </w:p>
          <w:p w:rsidR="00B77356" w:rsidRPr="00133B51" w:rsidRDefault="00B77356" w:rsidP="00797C3B">
            <w:r w:rsidRPr="00133B51">
              <w:t>подпрограммы</w:t>
            </w:r>
          </w:p>
        </w:tc>
        <w:tc>
          <w:tcPr>
            <w:tcW w:w="6946" w:type="dxa"/>
          </w:tcPr>
          <w:p w:rsidR="00B77356" w:rsidRDefault="00B77356" w:rsidP="00797C3B">
            <w:pPr>
              <w:jc w:val="both"/>
            </w:pPr>
            <w:r w:rsidRPr="00133B51">
              <w:t>Увеличение количества газифицированных объектов, повышение уровня  комфортности проживания  в  городском поселении, создание  благоприятной и комфортной среды  жизнедеятельности населения, создание  нормальных условий  для эксплуатации и сохранности  жилищного фонда</w:t>
            </w:r>
          </w:p>
          <w:p w:rsidR="00B77356" w:rsidRPr="00133B51" w:rsidRDefault="00B77356" w:rsidP="00797C3B">
            <w:pPr>
              <w:jc w:val="both"/>
            </w:pPr>
          </w:p>
        </w:tc>
      </w:tr>
      <w:tr w:rsidR="00B77356" w:rsidRPr="00133B51" w:rsidTr="00797C3B">
        <w:trPr>
          <w:trHeight w:val="3539"/>
        </w:trPr>
        <w:tc>
          <w:tcPr>
            <w:tcW w:w="2234" w:type="dxa"/>
          </w:tcPr>
          <w:p w:rsidR="00B77356" w:rsidRPr="00133B51" w:rsidRDefault="00B77356" w:rsidP="00797C3B">
            <w:r w:rsidRPr="00133B51">
              <w:t>Объемы  ресурсного обеспечения подпрограммы</w:t>
            </w:r>
          </w:p>
        </w:tc>
        <w:tc>
          <w:tcPr>
            <w:tcW w:w="6946" w:type="dxa"/>
          </w:tcPr>
          <w:p w:rsidR="00B77356" w:rsidRPr="00133B51" w:rsidRDefault="00B77356" w:rsidP="00797C3B">
            <w:r w:rsidRPr="00133B51">
              <w:t xml:space="preserve">Общий  объем бюджетных ассигнований </w:t>
            </w:r>
            <w:r w:rsidRPr="00DC4A78">
              <w:t xml:space="preserve">– </w:t>
            </w:r>
            <w:r>
              <w:t>2 477 775,73</w:t>
            </w:r>
            <w:r w:rsidRPr="00133B51">
              <w:t>рублей,  в том числе:</w:t>
            </w:r>
          </w:p>
          <w:p w:rsidR="00B77356" w:rsidRPr="00133B51" w:rsidRDefault="00B77356" w:rsidP="00797C3B">
            <w:r w:rsidRPr="00133B51">
              <w:t>20</w:t>
            </w:r>
            <w:r>
              <w:t>20</w:t>
            </w:r>
            <w:r w:rsidRPr="00133B51">
              <w:t xml:space="preserve"> год </w:t>
            </w:r>
            <w:r>
              <w:t>- 850 762,31</w:t>
            </w:r>
            <w:r w:rsidRPr="00133B51">
              <w:t>рублей,</w:t>
            </w:r>
          </w:p>
          <w:p w:rsidR="00B77356" w:rsidRPr="00133B51" w:rsidRDefault="00B77356" w:rsidP="00797C3B">
            <w:r w:rsidRPr="00133B51">
              <w:t>20</w:t>
            </w:r>
            <w:r>
              <w:t>21</w:t>
            </w:r>
            <w:r w:rsidRPr="00133B51">
              <w:t xml:space="preserve"> год  -  </w:t>
            </w:r>
            <w:r>
              <w:t>796 218,78</w:t>
            </w:r>
            <w:r w:rsidRPr="00133B51">
              <w:t xml:space="preserve"> рублей,</w:t>
            </w:r>
          </w:p>
          <w:p w:rsidR="00B77356" w:rsidRPr="00133B51" w:rsidRDefault="00B77356" w:rsidP="00797C3B">
            <w:r w:rsidRPr="00133B51">
              <w:t>202</w:t>
            </w:r>
            <w:r>
              <w:t>2</w:t>
            </w:r>
            <w:r w:rsidRPr="00133B51">
              <w:t xml:space="preserve"> год  -</w:t>
            </w:r>
            <w:r>
              <w:t>830 794,64</w:t>
            </w:r>
            <w:r w:rsidRPr="00133B51">
              <w:t xml:space="preserve"> рублей,</w:t>
            </w:r>
          </w:p>
          <w:p w:rsidR="00B77356" w:rsidRPr="00133B51" w:rsidRDefault="00B77356" w:rsidP="00797C3B">
            <w:r w:rsidRPr="00133B51">
              <w:t xml:space="preserve"> в том числе  бюджет Комсомольского городского поселения</w:t>
            </w:r>
            <w:r>
              <w:t xml:space="preserve">-2 477 775,73 </w:t>
            </w:r>
            <w:r w:rsidRPr="00133B51">
              <w:t>рублей,  в том числе:</w:t>
            </w:r>
          </w:p>
          <w:p w:rsidR="00B77356" w:rsidRPr="00133B51" w:rsidRDefault="00B77356" w:rsidP="00797C3B">
            <w:r w:rsidRPr="00133B51">
              <w:t>20</w:t>
            </w:r>
            <w:r>
              <w:t>20</w:t>
            </w:r>
            <w:r w:rsidRPr="00133B51">
              <w:t xml:space="preserve"> год </w:t>
            </w:r>
            <w:r>
              <w:t xml:space="preserve">-                850 762,31 </w:t>
            </w:r>
            <w:r w:rsidRPr="00133B51">
              <w:t>рублей,</w:t>
            </w:r>
          </w:p>
          <w:p w:rsidR="00B77356" w:rsidRPr="00133B51" w:rsidRDefault="00B77356" w:rsidP="00797C3B">
            <w:r w:rsidRPr="00133B51">
              <w:t>20</w:t>
            </w:r>
            <w:r>
              <w:t>21</w:t>
            </w:r>
            <w:r w:rsidRPr="00133B51">
              <w:t xml:space="preserve"> год  -  </w:t>
            </w:r>
            <w:r>
              <w:t xml:space="preserve">              796 218,78 </w:t>
            </w:r>
            <w:r w:rsidRPr="00133B51">
              <w:t xml:space="preserve"> рублей,</w:t>
            </w:r>
          </w:p>
          <w:p w:rsidR="00B77356" w:rsidRPr="00133B51" w:rsidRDefault="00B77356" w:rsidP="00797C3B">
            <w:r w:rsidRPr="00133B51">
              <w:t>202</w:t>
            </w:r>
            <w:r>
              <w:t>2</w:t>
            </w:r>
            <w:r w:rsidRPr="00133B51">
              <w:t xml:space="preserve"> год  -</w:t>
            </w:r>
            <w:r>
              <w:t xml:space="preserve">830 794,64 </w:t>
            </w:r>
            <w:r w:rsidRPr="00133B51">
              <w:t xml:space="preserve"> рублей,</w:t>
            </w:r>
          </w:p>
          <w:p w:rsidR="00B77356" w:rsidRPr="00133B51" w:rsidRDefault="00B77356" w:rsidP="00797C3B">
            <w:r w:rsidRPr="00133B51">
              <w:t>-субсидии бюджета Ивановской области</w:t>
            </w:r>
            <w:r>
              <w:t>0,00</w:t>
            </w:r>
            <w:r w:rsidRPr="00133B51">
              <w:t xml:space="preserve"> в том числе:</w:t>
            </w:r>
          </w:p>
          <w:p w:rsidR="00B77356" w:rsidRPr="00133B51" w:rsidRDefault="00B77356" w:rsidP="00797C3B">
            <w:r>
              <w:t>2020</w:t>
            </w:r>
            <w:r w:rsidRPr="00133B51">
              <w:t xml:space="preserve"> год-</w:t>
            </w:r>
            <w:r>
              <w:t xml:space="preserve">                0,00</w:t>
            </w:r>
            <w:r w:rsidRPr="00133B51">
              <w:t xml:space="preserve"> рублей</w:t>
            </w:r>
            <w:r>
              <w:t>,</w:t>
            </w:r>
          </w:p>
          <w:p w:rsidR="00B77356" w:rsidRPr="00133B51" w:rsidRDefault="00B77356" w:rsidP="00797C3B">
            <w:r>
              <w:t>2021</w:t>
            </w:r>
            <w:r w:rsidRPr="00133B51">
              <w:t xml:space="preserve"> год-0,00 рублей</w:t>
            </w:r>
            <w:r>
              <w:t>,</w:t>
            </w:r>
          </w:p>
          <w:p w:rsidR="00B77356" w:rsidRDefault="00B77356" w:rsidP="00797C3B">
            <w:r>
              <w:t>2022</w:t>
            </w:r>
            <w:r w:rsidRPr="00133B51">
              <w:t xml:space="preserve"> год- 0,00 рублей</w:t>
            </w:r>
            <w:r>
              <w:t>.</w:t>
            </w:r>
          </w:p>
          <w:p w:rsidR="00B77356" w:rsidRPr="00133B51" w:rsidRDefault="00B77356" w:rsidP="00797C3B"/>
        </w:tc>
      </w:tr>
      <w:tr w:rsidR="00B77356" w:rsidRPr="00133B51" w:rsidTr="00797C3B">
        <w:trPr>
          <w:trHeight w:val="1332"/>
        </w:trPr>
        <w:tc>
          <w:tcPr>
            <w:tcW w:w="2234" w:type="dxa"/>
          </w:tcPr>
          <w:p w:rsidR="00B77356" w:rsidRPr="00133B51" w:rsidRDefault="00B77356" w:rsidP="00797C3B">
            <w:r w:rsidRPr="00133B51">
              <w:t>Ожидаемые  результаты реализации подпрограммы</w:t>
            </w:r>
          </w:p>
        </w:tc>
        <w:tc>
          <w:tcPr>
            <w:tcW w:w="6946" w:type="dxa"/>
          </w:tcPr>
          <w:p w:rsidR="00B77356" w:rsidRPr="00133B51" w:rsidRDefault="00B77356" w:rsidP="00797C3B">
            <w:pPr>
              <w:jc w:val="both"/>
            </w:pPr>
            <w:r w:rsidRPr="00133B51">
              <w:t>Увеличение количества газифицированных объектов, повышение уровня  комфортности проживания  в  городском поселении, создание  благоприятной и комфортной среды  жизнедеятельности населения, создание  нормальных условий  для эксплуатации и сохранности  жилищного фонда</w:t>
            </w:r>
          </w:p>
        </w:tc>
      </w:tr>
    </w:tbl>
    <w:p w:rsidR="00B77356" w:rsidRPr="00133B51" w:rsidRDefault="00B77356" w:rsidP="00B77356">
      <w:pPr>
        <w:ind w:left="851"/>
        <w:jc w:val="center"/>
      </w:pPr>
    </w:p>
    <w:p w:rsidR="00B77356" w:rsidRPr="00133B51" w:rsidRDefault="00B77356" w:rsidP="00B77356">
      <w:pPr>
        <w:rPr>
          <w:b/>
          <w:sz w:val="24"/>
          <w:szCs w:val="24"/>
        </w:rPr>
      </w:pPr>
    </w:p>
    <w:p w:rsidR="00B77356" w:rsidRDefault="00B77356" w:rsidP="00B77356">
      <w:pPr>
        <w:ind w:left="34"/>
        <w:jc w:val="center"/>
        <w:rPr>
          <w:b/>
          <w:sz w:val="24"/>
          <w:szCs w:val="24"/>
        </w:rPr>
      </w:pPr>
    </w:p>
    <w:p w:rsidR="00B77356" w:rsidRPr="00133B51" w:rsidRDefault="00B77356" w:rsidP="00B77356">
      <w:pPr>
        <w:ind w:left="34"/>
        <w:jc w:val="center"/>
        <w:rPr>
          <w:sz w:val="24"/>
          <w:szCs w:val="24"/>
        </w:rPr>
      </w:pPr>
      <w:r>
        <w:rPr>
          <w:b/>
          <w:sz w:val="24"/>
          <w:szCs w:val="24"/>
        </w:rPr>
        <w:t xml:space="preserve">2. Характеристика основных </w:t>
      </w:r>
      <w:r w:rsidRPr="00133B51">
        <w:rPr>
          <w:b/>
          <w:sz w:val="24"/>
          <w:szCs w:val="24"/>
        </w:rPr>
        <w:t>мероприятий подпрограммы</w:t>
      </w:r>
    </w:p>
    <w:p w:rsidR="00B77356" w:rsidRPr="00133B51" w:rsidRDefault="00B77356" w:rsidP="00B77356">
      <w:pPr>
        <w:pStyle w:val="ab"/>
        <w:ind w:left="394"/>
        <w:jc w:val="center"/>
        <w:rPr>
          <w:rFonts w:ascii="Times New Roman" w:hAnsi="Times New Roman"/>
          <w:b/>
          <w:sz w:val="24"/>
          <w:szCs w:val="24"/>
        </w:rPr>
      </w:pPr>
      <w:r w:rsidRPr="00133B51">
        <w:rPr>
          <w:rFonts w:ascii="Times New Roman" w:hAnsi="Times New Roman"/>
          <w:b/>
          <w:sz w:val="24"/>
          <w:szCs w:val="24"/>
        </w:rPr>
        <w:t>«Развитие газификации Комсомольского городского поселения»</w:t>
      </w:r>
    </w:p>
    <w:p w:rsidR="00B77356" w:rsidRPr="009A72EA" w:rsidRDefault="00B77356" w:rsidP="00833BAA">
      <w:pPr>
        <w:numPr>
          <w:ilvl w:val="0"/>
          <w:numId w:val="20"/>
        </w:numPr>
        <w:ind w:left="567" w:firstLine="851"/>
        <w:jc w:val="both"/>
        <w:rPr>
          <w:sz w:val="24"/>
          <w:szCs w:val="24"/>
        </w:rPr>
      </w:pPr>
      <w:r>
        <w:rPr>
          <w:sz w:val="24"/>
          <w:szCs w:val="24"/>
        </w:rPr>
        <w:t>В 2019 году по разработанной</w:t>
      </w:r>
      <w:r w:rsidRPr="009A72EA">
        <w:rPr>
          <w:sz w:val="24"/>
          <w:szCs w:val="24"/>
        </w:rPr>
        <w:t xml:space="preserve">ПСД </w:t>
      </w:r>
      <w:r>
        <w:rPr>
          <w:sz w:val="24"/>
          <w:szCs w:val="24"/>
        </w:rPr>
        <w:t xml:space="preserve">построены </w:t>
      </w:r>
      <w:r w:rsidRPr="00650FA6">
        <w:t>участк</w:t>
      </w:r>
      <w:r>
        <w:t xml:space="preserve">ираспределительного </w:t>
      </w:r>
      <w:r w:rsidRPr="00650FA6">
        <w:t xml:space="preserve">газопровода </w:t>
      </w:r>
      <w:r>
        <w:t xml:space="preserve">низкого давления </w:t>
      </w:r>
      <w:r w:rsidRPr="00BE1977">
        <w:rPr>
          <w:sz w:val="24"/>
          <w:szCs w:val="24"/>
        </w:rPr>
        <w:t xml:space="preserve">ориентировочной протяженностью 2,2 км </w:t>
      </w:r>
      <w:r>
        <w:rPr>
          <w:sz w:val="24"/>
          <w:szCs w:val="24"/>
        </w:rPr>
        <w:t xml:space="preserve">к </w:t>
      </w:r>
      <w:r>
        <w:t xml:space="preserve">жилым домам </w:t>
      </w:r>
      <w:r w:rsidRPr="00650FA6">
        <w:t>в частном секторе г. Комсомольск</w:t>
      </w:r>
      <w:r>
        <w:t xml:space="preserve">. </w:t>
      </w:r>
      <w:r w:rsidRPr="009A72EA">
        <w:rPr>
          <w:sz w:val="24"/>
          <w:szCs w:val="24"/>
        </w:rPr>
        <w:t>В рамках данного мероприятия планируетсяпродолжить</w:t>
      </w:r>
      <w:r>
        <w:rPr>
          <w:sz w:val="24"/>
          <w:szCs w:val="24"/>
        </w:rPr>
        <w:t xml:space="preserve"> газификацию </w:t>
      </w:r>
      <w:r w:rsidRPr="009A72EA">
        <w:rPr>
          <w:sz w:val="24"/>
          <w:szCs w:val="24"/>
        </w:rPr>
        <w:t>г. Комсомольск, что обеспечит повышение уровня комфортности проживания.</w:t>
      </w:r>
      <w:r>
        <w:rPr>
          <w:sz w:val="24"/>
          <w:szCs w:val="24"/>
        </w:rPr>
        <w:t xml:space="preserve"> Газификация также необходима </w:t>
      </w:r>
      <w:r w:rsidRPr="009A72EA">
        <w:rPr>
          <w:sz w:val="24"/>
          <w:szCs w:val="24"/>
        </w:rPr>
        <w:t>для уменьшения затрат на содержание тепловых сетей города.</w:t>
      </w:r>
    </w:p>
    <w:p w:rsidR="00B77356" w:rsidRPr="009A72EA" w:rsidRDefault="00B77356" w:rsidP="00B77356">
      <w:pPr>
        <w:ind w:left="660"/>
        <w:jc w:val="both"/>
        <w:rPr>
          <w:sz w:val="24"/>
          <w:szCs w:val="24"/>
        </w:rPr>
      </w:pPr>
    </w:p>
    <w:p w:rsidR="00B77356" w:rsidRPr="00133B51" w:rsidRDefault="00B77356" w:rsidP="00B77356">
      <w:pPr>
        <w:spacing w:line="0" w:lineRule="atLeast"/>
        <w:jc w:val="center"/>
        <w:rPr>
          <w:b/>
          <w:sz w:val="24"/>
          <w:szCs w:val="24"/>
        </w:rPr>
      </w:pPr>
      <w:r>
        <w:rPr>
          <w:b/>
          <w:sz w:val="24"/>
          <w:szCs w:val="24"/>
        </w:rPr>
        <w:t xml:space="preserve">3. Целевые </w:t>
      </w:r>
      <w:r w:rsidRPr="00133B51">
        <w:rPr>
          <w:b/>
          <w:sz w:val="24"/>
          <w:szCs w:val="24"/>
        </w:rPr>
        <w:t>индикаторы (показатели)</w:t>
      </w:r>
      <w:r>
        <w:rPr>
          <w:b/>
          <w:sz w:val="24"/>
          <w:szCs w:val="24"/>
        </w:rPr>
        <w:t xml:space="preserve"> подпрограммы, характеризующие </w:t>
      </w:r>
      <w:r w:rsidRPr="00133B51">
        <w:rPr>
          <w:b/>
          <w:sz w:val="24"/>
          <w:szCs w:val="24"/>
        </w:rPr>
        <w:t>основные мероприятия, мероприятия подпрограммы</w:t>
      </w:r>
    </w:p>
    <w:p w:rsidR="00B77356" w:rsidRPr="00133B51" w:rsidRDefault="00B77356" w:rsidP="00B77356">
      <w:pPr>
        <w:spacing w:line="0" w:lineRule="atLeast"/>
        <w:jc w:val="right"/>
        <w:rPr>
          <w:b/>
        </w:rPr>
      </w:pPr>
      <w:r w:rsidRPr="00133B51">
        <w:rPr>
          <w:b/>
          <w:sz w:val="24"/>
          <w:szCs w:val="24"/>
        </w:rPr>
        <w:t>Таблица 1</w:t>
      </w:r>
    </w:p>
    <w:p w:rsidR="00B77356" w:rsidRPr="00133B51" w:rsidRDefault="00B77356" w:rsidP="00B77356">
      <w:pPr>
        <w:spacing w:line="0" w:lineRule="atLeast"/>
        <w:jc w:val="center"/>
        <w:rPr>
          <w:b/>
          <w:sz w:val="24"/>
          <w:szCs w:val="24"/>
        </w:rPr>
      </w:pPr>
      <w:r>
        <w:rPr>
          <w:b/>
          <w:sz w:val="24"/>
          <w:szCs w:val="24"/>
        </w:rPr>
        <w:t xml:space="preserve">Перечень </w:t>
      </w:r>
      <w:r w:rsidRPr="00133B51">
        <w:rPr>
          <w:b/>
          <w:sz w:val="24"/>
          <w:szCs w:val="24"/>
        </w:rPr>
        <w:t>целевых индикаторов (показателей) подпрограммы</w:t>
      </w:r>
    </w:p>
    <w:p w:rsidR="00B77356" w:rsidRPr="00133B51" w:rsidRDefault="00B77356" w:rsidP="00B77356">
      <w:pPr>
        <w:spacing w:line="0" w:lineRule="atLeast"/>
        <w:jc w:val="right"/>
        <w:rPr>
          <w:b/>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395"/>
        <w:gridCol w:w="1275"/>
        <w:gridCol w:w="1134"/>
        <w:gridCol w:w="1276"/>
        <w:gridCol w:w="1418"/>
      </w:tblGrid>
      <w:tr w:rsidR="00B77356" w:rsidRPr="00133B51" w:rsidTr="00797C3B">
        <w:trPr>
          <w:trHeight w:val="540"/>
        </w:trPr>
        <w:tc>
          <w:tcPr>
            <w:tcW w:w="709" w:type="dxa"/>
            <w:vMerge w:val="restart"/>
          </w:tcPr>
          <w:p w:rsidR="00B77356" w:rsidRPr="00071DF3" w:rsidRDefault="00B77356" w:rsidP="00797C3B">
            <w:pPr>
              <w:spacing w:line="0" w:lineRule="atLeast"/>
              <w:jc w:val="center"/>
            </w:pPr>
            <w:r w:rsidRPr="00071DF3">
              <w:t>№ п/п</w:t>
            </w:r>
          </w:p>
        </w:tc>
        <w:tc>
          <w:tcPr>
            <w:tcW w:w="4395" w:type="dxa"/>
            <w:vMerge w:val="restart"/>
          </w:tcPr>
          <w:p w:rsidR="00B77356" w:rsidRPr="00071DF3" w:rsidRDefault="00B77356" w:rsidP="00797C3B">
            <w:pPr>
              <w:spacing w:line="0" w:lineRule="atLeast"/>
              <w:jc w:val="center"/>
            </w:pPr>
            <w:r w:rsidRPr="00071DF3">
              <w:t>Наименование целевого индикатора</w:t>
            </w:r>
          </w:p>
          <w:p w:rsidR="00B77356" w:rsidRPr="00071DF3" w:rsidRDefault="00B77356" w:rsidP="00797C3B">
            <w:pPr>
              <w:spacing w:line="0" w:lineRule="atLeast"/>
              <w:jc w:val="center"/>
            </w:pPr>
            <w:r w:rsidRPr="00071DF3">
              <w:t>(показателя)</w:t>
            </w:r>
          </w:p>
        </w:tc>
        <w:tc>
          <w:tcPr>
            <w:tcW w:w="1275" w:type="dxa"/>
            <w:vMerge w:val="restart"/>
          </w:tcPr>
          <w:p w:rsidR="00B77356" w:rsidRPr="00071DF3" w:rsidRDefault="00B77356" w:rsidP="00797C3B">
            <w:pPr>
              <w:spacing w:line="0" w:lineRule="atLeast"/>
              <w:jc w:val="both"/>
            </w:pPr>
            <w:r>
              <w:t>Единица  измерения</w:t>
            </w:r>
          </w:p>
        </w:tc>
        <w:tc>
          <w:tcPr>
            <w:tcW w:w="3828" w:type="dxa"/>
            <w:gridSpan w:val="3"/>
            <w:tcBorders>
              <w:bottom w:val="single" w:sz="4" w:space="0" w:color="auto"/>
            </w:tcBorders>
          </w:tcPr>
          <w:p w:rsidR="00B77356" w:rsidRPr="00071DF3" w:rsidRDefault="00B77356" w:rsidP="00797C3B">
            <w:pPr>
              <w:spacing w:line="0" w:lineRule="atLeast"/>
              <w:jc w:val="center"/>
            </w:pPr>
            <w:r w:rsidRPr="00071DF3">
              <w:t>Значения целевых  индикаторов (показателей)</w:t>
            </w:r>
          </w:p>
        </w:tc>
      </w:tr>
      <w:tr w:rsidR="00B77356" w:rsidRPr="00133B51" w:rsidTr="00797C3B">
        <w:trPr>
          <w:trHeight w:val="225"/>
        </w:trPr>
        <w:tc>
          <w:tcPr>
            <w:tcW w:w="709" w:type="dxa"/>
            <w:vMerge/>
          </w:tcPr>
          <w:p w:rsidR="00B77356" w:rsidRPr="00071DF3" w:rsidRDefault="00B77356" w:rsidP="00797C3B">
            <w:pPr>
              <w:jc w:val="center"/>
            </w:pPr>
          </w:p>
        </w:tc>
        <w:tc>
          <w:tcPr>
            <w:tcW w:w="4395" w:type="dxa"/>
            <w:vMerge/>
          </w:tcPr>
          <w:p w:rsidR="00B77356" w:rsidRPr="00071DF3" w:rsidRDefault="00B77356" w:rsidP="00797C3B">
            <w:pPr>
              <w:jc w:val="center"/>
              <w:rPr>
                <w:b/>
              </w:rPr>
            </w:pPr>
          </w:p>
        </w:tc>
        <w:tc>
          <w:tcPr>
            <w:tcW w:w="1275" w:type="dxa"/>
            <w:vMerge/>
          </w:tcPr>
          <w:p w:rsidR="00B77356" w:rsidRPr="00071DF3" w:rsidRDefault="00B77356" w:rsidP="00797C3B">
            <w:pPr>
              <w:jc w:val="center"/>
              <w:rPr>
                <w:b/>
              </w:rPr>
            </w:pPr>
          </w:p>
        </w:tc>
        <w:tc>
          <w:tcPr>
            <w:tcW w:w="1134" w:type="dxa"/>
            <w:tcBorders>
              <w:top w:val="single" w:sz="4" w:space="0" w:color="auto"/>
              <w:left w:val="single" w:sz="4" w:space="0" w:color="auto"/>
              <w:right w:val="single" w:sz="4" w:space="0" w:color="auto"/>
            </w:tcBorders>
          </w:tcPr>
          <w:p w:rsidR="00B77356" w:rsidRPr="00071DF3" w:rsidRDefault="00B77356" w:rsidP="00797C3B">
            <w:pPr>
              <w:jc w:val="center"/>
            </w:pPr>
            <w:r w:rsidRPr="00071DF3">
              <w:t>20</w:t>
            </w:r>
            <w:r>
              <w:t>20</w:t>
            </w:r>
            <w:r w:rsidRPr="00071DF3">
              <w:t>г</w:t>
            </w:r>
          </w:p>
        </w:tc>
        <w:tc>
          <w:tcPr>
            <w:tcW w:w="1276" w:type="dxa"/>
            <w:tcBorders>
              <w:top w:val="single" w:sz="4" w:space="0" w:color="auto"/>
              <w:left w:val="single" w:sz="4" w:space="0" w:color="auto"/>
              <w:right w:val="single" w:sz="4" w:space="0" w:color="auto"/>
            </w:tcBorders>
          </w:tcPr>
          <w:p w:rsidR="00B77356" w:rsidRPr="00071DF3" w:rsidRDefault="00B77356" w:rsidP="00797C3B">
            <w:pPr>
              <w:jc w:val="center"/>
            </w:pPr>
            <w:r w:rsidRPr="00071DF3">
              <w:t>20</w:t>
            </w:r>
            <w:r>
              <w:t>21</w:t>
            </w:r>
            <w:r w:rsidRPr="00071DF3">
              <w:t>г</w:t>
            </w:r>
          </w:p>
        </w:tc>
        <w:tc>
          <w:tcPr>
            <w:tcW w:w="1418" w:type="dxa"/>
            <w:tcBorders>
              <w:top w:val="single" w:sz="4" w:space="0" w:color="auto"/>
              <w:left w:val="single" w:sz="4" w:space="0" w:color="auto"/>
            </w:tcBorders>
          </w:tcPr>
          <w:p w:rsidR="00B77356" w:rsidRPr="00071DF3" w:rsidRDefault="00B77356" w:rsidP="00797C3B">
            <w:pPr>
              <w:jc w:val="center"/>
            </w:pPr>
            <w:r w:rsidRPr="00071DF3">
              <w:t>202</w:t>
            </w:r>
            <w:r>
              <w:t>2</w:t>
            </w:r>
            <w:r w:rsidRPr="00071DF3">
              <w:t>г.</w:t>
            </w:r>
          </w:p>
        </w:tc>
      </w:tr>
      <w:tr w:rsidR="00B77356" w:rsidRPr="00133B51" w:rsidTr="00797C3B">
        <w:trPr>
          <w:trHeight w:val="1193"/>
        </w:trPr>
        <w:tc>
          <w:tcPr>
            <w:tcW w:w="709" w:type="dxa"/>
          </w:tcPr>
          <w:p w:rsidR="00B77356" w:rsidRPr="00071DF3" w:rsidRDefault="00B77356" w:rsidP="00797C3B">
            <w:pPr>
              <w:jc w:val="center"/>
            </w:pPr>
            <w:r w:rsidRPr="00071DF3">
              <w:t>1.</w:t>
            </w:r>
          </w:p>
        </w:tc>
        <w:tc>
          <w:tcPr>
            <w:tcW w:w="4395" w:type="dxa"/>
          </w:tcPr>
          <w:p w:rsidR="00B77356" w:rsidRPr="007F2211" w:rsidRDefault="00B77356" w:rsidP="00797C3B">
            <w:r w:rsidRPr="007F2211">
              <w:t>Изготовление ПСД на газификацию (строительство участков газораспределительных сетей) жилых домов,  строительство участков газораспределительных сетей жилых домов</w:t>
            </w:r>
          </w:p>
        </w:tc>
        <w:tc>
          <w:tcPr>
            <w:tcW w:w="1275" w:type="dxa"/>
          </w:tcPr>
          <w:p w:rsidR="00B77356" w:rsidRPr="007F2211" w:rsidRDefault="00B77356" w:rsidP="00797C3B">
            <w:pPr>
              <w:jc w:val="center"/>
            </w:pPr>
            <w:r w:rsidRPr="007F2211">
              <w:t>Единиц</w:t>
            </w:r>
          </w:p>
        </w:tc>
        <w:tc>
          <w:tcPr>
            <w:tcW w:w="1134" w:type="dxa"/>
            <w:tcBorders>
              <w:left w:val="single" w:sz="4" w:space="0" w:color="auto"/>
              <w:right w:val="single" w:sz="4" w:space="0" w:color="auto"/>
            </w:tcBorders>
          </w:tcPr>
          <w:p w:rsidR="00B77356" w:rsidRPr="007F2211" w:rsidRDefault="00B77356" w:rsidP="00797C3B">
            <w:pPr>
              <w:jc w:val="center"/>
            </w:pPr>
            <w:r w:rsidRPr="007F2211">
              <w:t>1</w:t>
            </w:r>
          </w:p>
        </w:tc>
        <w:tc>
          <w:tcPr>
            <w:tcW w:w="1276" w:type="dxa"/>
            <w:tcBorders>
              <w:left w:val="single" w:sz="4" w:space="0" w:color="auto"/>
              <w:right w:val="single" w:sz="4" w:space="0" w:color="auto"/>
            </w:tcBorders>
          </w:tcPr>
          <w:p w:rsidR="00B77356" w:rsidRPr="007F2211" w:rsidRDefault="00B77356" w:rsidP="00797C3B">
            <w:pPr>
              <w:jc w:val="center"/>
            </w:pPr>
            <w:r w:rsidRPr="007F2211">
              <w:t>0</w:t>
            </w:r>
          </w:p>
        </w:tc>
        <w:tc>
          <w:tcPr>
            <w:tcW w:w="1418" w:type="dxa"/>
            <w:tcBorders>
              <w:left w:val="single" w:sz="4" w:space="0" w:color="auto"/>
            </w:tcBorders>
          </w:tcPr>
          <w:p w:rsidR="00B77356" w:rsidRPr="007F2211" w:rsidRDefault="00B77356" w:rsidP="00797C3B">
            <w:pPr>
              <w:jc w:val="center"/>
            </w:pPr>
            <w:r w:rsidRPr="007F2211">
              <w:t>0</w:t>
            </w:r>
          </w:p>
        </w:tc>
      </w:tr>
    </w:tbl>
    <w:p w:rsidR="00B77356" w:rsidRPr="00D0787E" w:rsidRDefault="00B77356" w:rsidP="00B77356">
      <w:pPr>
        <w:jc w:val="right"/>
        <w:rPr>
          <w:b/>
          <w:sz w:val="24"/>
          <w:szCs w:val="24"/>
        </w:rPr>
      </w:pPr>
      <w:r w:rsidRPr="00D0787E">
        <w:rPr>
          <w:b/>
          <w:sz w:val="24"/>
          <w:szCs w:val="24"/>
        </w:rPr>
        <w:t>Таблица 2</w:t>
      </w:r>
    </w:p>
    <w:p w:rsidR="00B77356" w:rsidRPr="00D0787E" w:rsidRDefault="00B77356" w:rsidP="00B77356">
      <w:pPr>
        <w:pStyle w:val="ab"/>
        <w:ind w:left="300"/>
        <w:jc w:val="center"/>
        <w:rPr>
          <w:rFonts w:ascii="Times New Roman" w:hAnsi="Times New Roman"/>
          <w:b/>
        </w:rPr>
      </w:pPr>
      <w:r>
        <w:rPr>
          <w:rFonts w:ascii="Times New Roman" w:hAnsi="Times New Roman"/>
          <w:b/>
        </w:rPr>
        <w:t xml:space="preserve">4. Ресурсное </w:t>
      </w:r>
      <w:r w:rsidRPr="00D0787E">
        <w:rPr>
          <w:rFonts w:ascii="Times New Roman" w:hAnsi="Times New Roman"/>
          <w:b/>
        </w:rPr>
        <w:t>обеспечение  подпрограммы, рублей</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119"/>
        <w:gridCol w:w="850"/>
        <w:gridCol w:w="851"/>
        <w:gridCol w:w="1275"/>
        <w:gridCol w:w="1134"/>
        <w:gridCol w:w="1276"/>
        <w:gridCol w:w="1418"/>
      </w:tblGrid>
      <w:tr w:rsidR="00B77356" w:rsidRPr="00133B51" w:rsidTr="00797C3B">
        <w:trPr>
          <w:trHeight w:val="545"/>
        </w:trPr>
        <w:tc>
          <w:tcPr>
            <w:tcW w:w="568" w:type="dxa"/>
            <w:vMerge w:val="restart"/>
          </w:tcPr>
          <w:p w:rsidR="00B77356" w:rsidRDefault="00B77356" w:rsidP="00797C3B">
            <w:pPr>
              <w:ind w:left="-108" w:right="-108"/>
              <w:jc w:val="center"/>
            </w:pPr>
            <w:r w:rsidRPr="00D0787E">
              <w:t xml:space="preserve">№ </w:t>
            </w:r>
          </w:p>
          <w:p w:rsidR="00B77356" w:rsidRPr="00D0787E" w:rsidRDefault="00B77356" w:rsidP="00797C3B">
            <w:pPr>
              <w:ind w:left="-108" w:right="-108"/>
              <w:jc w:val="center"/>
            </w:pPr>
            <w:r w:rsidRPr="00D0787E">
              <w:t>п/п</w:t>
            </w:r>
          </w:p>
        </w:tc>
        <w:tc>
          <w:tcPr>
            <w:tcW w:w="3119" w:type="dxa"/>
            <w:vMerge w:val="restart"/>
          </w:tcPr>
          <w:p w:rsidR="00B77356" w:rsidRPr="00D0787E" w:rsidRDefault="00B77356" w:rsidP="00797C3B">
            <w:r w:rsidRPr="00D0787E">
              <w:t>Наиме</w:t>
            </w:r>
            <w:r>
              <w:t>нование  основного мероприятия (м</w:t>
            </w:r>
            <w:r w:rsidRPr="00D0787E">
              <w:t>ероприятия</w:t>
            </w:r>
            <w:r>
              <w:t xml:space="preserve">) </w:t>
            </w:r>
            <w:r w:rsidRPr="00D0787E">
              <w:t>/Источник ресурсного обеспечения</w:t>
            </w:r>
          </w:p>
        </w:tc>
        <w:tc>
          <w:tcPr>
            <w:tcW w:w="850" w:type="dxa"/>
            <w:vMerge w:val="restart"/>
          </w:tcPr>
          <w:p w:rsidR="00B77356" w:rsidRPr="00D0787E" w:rsidRDefault="00B77356" w:rsidP="00797C3B">
            <w:r w:rsidRPr="00D0787E">
              <w:t>Исполнитель</w:t>
            </w:r>
          </w:p>
        </w:tc>
        <w:tc>
          <w:tcPr>
            <w:tcW w:w="851" w:type="dxa"/>
            <w:vMerge w:val="restart"/>
          </w:tcPr>
          <w:p w:rsidR="00B77356" w:rsidRPr="00D0787E" w:rsidRDefault="00B77356" w:rsidP="00797C3B">
            <w:pPr>
              <w:jc w:val="center"/>
            </w:pPr>
            <w:r w:rsidRPr="00B8769E">
              <w:t>Срок реализации (годы)</w:t>
            </w:r>
          </w:p>
        </w:tc>
        <w:tc>
          <w:tcPr>
            <w:tcW w:w="5103" w:type="dxa"/>
            <w:gridSpan w:val="4"/>
            <w:tcBorders>
              <w:bottom w:val="single" w:sz="4" w:space="0" w:color="auto"/>
            </w:tcBorders>
            <w:vAlign w:val="center"/>
          </w:tcPr>
          <w:p w:rsidR="00B77356" w:rsidRPr="00D0787E" w:rsidRDefault="00B77356" w:rsidP="00797C3B">
            <w:pPr>
              <w:jc w:val="center"/>
            </w:pPr>
            <w:r w:rsidRPr="00D0787E">
              <w:t>Объемы бюджетных ассигнований</w:t>
            </w:r>
          </w:p>
        </w:tc>
      </w:tr>
      <w:tr w:rsidR="00B77356" w:rsidRPr="00133B51" w:rsidTr="00797C3B">
        <w:trPr>
          <w:trHeight w:val="1095"/>
        </w:trPr>
        <w:tc>
          <w:tcPr>
            <w:tcW w:w="568" w:type="dxa"/>
            <w:vMerge/>
          </w:tcPr>
          <w:p w:rsidR="00B77356" w:rsidRPr="00D0787E" w:rsidRDefault="00B77356" w:rsidP="00797C3B"/>
        </w:tc>
        <w:tc>
          <w:tcPr>
            <w:tcW w:w="3119" w:type="dxa"/>
            <w:vMerge/>
          </w:tcPr>
          <w:p w:rsidR="00B77356" w:rsidRPr="00D0787E" w:rsidRDefault="00B77356" w:rsidP="00797C3B"/>
        </w:tc>
        <w:tc>
          <w:tcPr>
            <w:tcW w:w="850" w:type="dxa"/>
            <w:vMerge/>
          </w:tcPr>
          <w:p w:rsidR="00B77356" w:rsidRPr="00D0787E" w:rsidRDefault="00B77356" w:rsidP="00797C3B"/>
        </w:tc>
        <w:tc>
          <w:tcPr>
            <w:tcW w:w="851" w:type="dxa"/>
            <w:vMerge/>
          </w:tcPr>
          <w:p w:rsidR="00B77356" w:rsidRPr="00D0787E" w:rsidRDefault="00B77356" w:rsidP="00797C3B">
            <w:pPr>
              <w:jc w:val="center"/>
            </w:pPr>
          </w:p>
        </w:tc>
        <w:tc>
          <w:tcPr>
            <w:tcW w:w="1275" w:type="dxa"/>
            <w:tcBorders>
              <w:top w:val="single" w:sz="4" w:space="0" w:color="auto"/>
              <w:right w:val="single" w:sz="4" w:space="0" w:color="auto"/>
            </w:tcBorders>
            <w:vAlign w:val="center"/>
          </w:tcPr>
          <w:p w:rsidR="00B77356" w:rsidRPr="00D0787E" w:rsidRDefault="00B77356" w:rsidP="00797C3B">
            <w:pPr>
              <w:jc w:val="center"/>
            </w:pPr>
            <w:r w:rsidRPr="00D0787E">
              <w:t>всего</w:t>
            </w:r>
          </w:p>
        </w:tc>
        <w:tc>
          <w:tcPr>
            <w:tcW w:w="1134" w:type="dxa"/>
            <w:tcBorders>
              <w:top w:val="single" w:sz="4" w:space="0" w:color="auto"/>
              <w:left w:val="single" w:sz="4" w:space="0" w:color="auto"/>
              <w:right w:val="single" w:sz="4" w:space="0" w:color="auto"/>
            </w:tcBorders>
            <w:vAlign w:val="center"/>
          </w:tcPr>
          <w:p w:rsidR="00B77356" w:rsidRPr="00D0787E" w:rsidRDefault="00B77356" w:rsidP="00797C3B">
            <w:pPr>
              <w:jc w:val="center"/>
            </w:pPr>
            <w:r w:rsidRPr="00D0787E">
              <w:t>20</w:t>
            </w:r>
            <w:r>
              <w:t>20</w:t>
            </w:r>
            <w:r w:rsidRPr="00D0787E">
              <w:t>год</w:t>
            </w:r>
          </w:p>
        </w:tc>
        <w:tc>
          <w:tcPr>
            <w:tcW w:w="1276" w:type="dxa"/>
            <w:tcBorders>
              <w:top w:val="single" w:sz="4" w:space="0" w:color="auto"/>
              <w:left w:val="single" w:sz="4" w:space="0" w:color="auto"/>
              <w:right w:val="single" w:sz="4" w:space="0" w:color="auto"/>
            </w:tcBorders>
            <w:vAlign w:val="center"/>
          </w:tcPr>
          <w:p w:rsidR="00B77356" w:rsidRPr="00D0787E" w:rsidRDefault="00B77356" w:rsidP="00797C3B">
            <w:pPr>
              <w:jc w:val="center"/>
            </w:pPr>
            <w:r w:rsidRPr="00D0787E">
              <w:t>20</w:t>
            </w:r>
            <w:r>
              <w:t>21</w:t>
            </w:r>
            <w:r w:rsidRPr="00D0787E">
              <w:t xml:space="preserve"> год</w:t>
            </w:r>
          </w:p>
        </w:tc>
        <w:tc>
          <w:tcPr>
            <w:tcW w:w="1418" w:type="dxa"/>
            <w:tcBorders>
              <w:top w:val="single" w:sz="4" w:space="0" w:color="auto"/>
              <w:left w:val="single" w:sz="4" w:space="0" w:color="auto"/>
            </w:tcBorders>
            <w:vAlign w:val="center"/>
          </w:tcPr>
          <w:p w:rsidR="00B77356" w:rsidRPr="00D0787E" w:rsidRDefault="00B77356" w:rsidP="00797C3B">
            <w:pPr>
              <w:jc w:val="center"/>
            </w:pPr>
            <w:r w:rsidRPr="00D0787E">
              <w:t>202</w:t>
            </w:r>
            <w:r>
              <w:t>2</w:t>
            </w:r>
            <w:r w:rsidRPr="00D0787E">
              <w:t xml:space="preserve"> год</w:t>
            </w:r>
          </w:p>
        </w:tc>
      </w:tr>
      <w:tr w:rsidR="00B77356" w:rsidRPr="00133B51" w:rsidTr="00797C3B">
        <w:tc>
          <w:tcPr>
            <w:tcW w:w="568" w:type="dxa"/>
          </w:tcPr>
          <w:p w:rsidR="00B77356" w:rsidRPr="00D0787E" w:rsidRDefault="00B77356" w:rsidP="00797C3B">
            <w:pPr>
              <w:rPr>
                <w:b/>
              </w:rPr>
            </w:pPr>
          </w:p>
        </w:tc>
        <w:tc>
          <w:tcPr>
            <w:tcW w:w="3119" w:type="dxa"/>
          </w:tcPr>
          <w:p w:rsidR="00B77356" w:rsidRPr="00D0787E" w:rsidRDefault="00B77356" w:rsidP="00797C3B">
            <w:r w:rsidRPr="00D0787E">
              <w:rPr>
                <w:b/>
              </w:rPr>
              <w:t>Подпрограмма</w:t>
            </w:r>
            <w:r w:rsidRPr="00D0787E">
              <w:t>,</w:t>
            </w:r>
          </w:p>
        </w:tc>
        <w:tc>
          <w:tcPr>
            <w:tcW w:w="850" w:type="dxa"/>
          </w:tcPr>
          <w:p w:rsidR="00B77356" w:rsidRPr="00D0787E" w:rsidRDefault="00B77356" w:rsidP="00797C3B">
            <w:pPr>
              <w:rPr>
                <w:b/>
              </w:rPr>
            </w:pPr>
            <w:r w:rsidRPr="00D0787E">
              <w:t>всего</w:t>
            </w:r>
          </w:p>
        </w:tc>
        <w:tc>
          <w:tcPr>
            <w:tcW w:w="851" w:type="dxa"/>
          </w:tcPr>
          <w:p w:rsidR="00B77356" w:rsidRPr="000205E3" w:rsidRDefault="00B77356" w:rsidP="00797C3B">
            <w:pPr>
              <w:jc w:val="center"/>
              <w:rPr>
                <w:b/>
                <w:sz w:val="18"/>
                <w:szCs w:val="18"/>
              </w:rPr>
            </w:pPr>
          </w:p>
        </w:tc>
        <w:tc>
          <w:tcPr>
            <w:tcW w:w="1275" w:type="dxa"/>
            <w:tcBorders>
              <w:right w:val="single" w:sz="4" w:space="0" w:color="auto"/>
            </w:tcBorders>
          </w:tcPr>
          <w:p w:rsidR="00B77356" w:rsidRPr="00383976" w:rsidRDefault="00B77356" w:rsidP="00797C3B">
            <w:pPr>
              <w:jc w:val="center"/>
              <w:rPr>
                <w:b/>
              </w:rPr>
            </w:pPr>
            <w:r w:rsidRPr="00383976">
              <w:rPr>
                <w:b/>
              </w:rPr>
              <w:t>2 477 775,73</w:t>
            </w:r>
          </w:p>
        </w:tc>
        <w:tc>
          <w:tcPr>
            <w:tcW w:w="1134" w:type="dxa"/>
            <w:tcBorders>
              <w:left w:val="single" w:sz="4" w:space="0" w:color="auto"/>
              <w:right w:val="single" w:sz="4" w:space="0" w:color="auto"/>
            </w:tcBorders>
          </w:tcPr>
          <w:p w:rsidR="00B77356" w:rsidRPr="000205E3" w:rsidRDefault="00B77356" w:rsidP="00797C3B">
            <w:pPr>
              <w:jc w:val="center"/>
              <w:rPr>
                <w:b/>
                <w:sz w:val="18"/>
                <w:szCs w:val="18"/>
              </w:rPr>
            </w:pPr>
            <w:r>
              <w:rPr>
                <w:b/>
                <w:sz w:val="18"/>
                <w:szCs w:val="18"/>
              </w:rPr>
              <w:t>850762,31</w:t>
            </w:r>
          </w:p>
        </w:tc>
        <w:tc>
          <w:tcPr>
            <w:tcW w:w="1276" w:type="dxa"/>
            <w:tcBorders>
              <w:left w:val="single" w:sz="4" w:space="0" w:color="auto"/>
              <w:right w:val="single" w:sz="4" w:space="0" w:color="auto"/>
            </w:tcBorders>
          </w:tcPr>
          <w:p w:rsidR="00B77356" w:rsidRPr="000205E3" w:rsidRDefault="00B77356" w:rsidP="00797C3B">
            <w:pPr>
              <w:jc w:val="center"/>
              <w:rPr>
                <w:b/>
                <w:sz w:val="18"/>
                <w:szCs w:val="18"/>
              </w:rPr>
            </w:pPr>
            <w:r w:rsidRPr="000205E3">
              <w:rPr>
                <w:b/>
                <w:sz w:val="18"/>
                <w:szCs w:val="18"/>
              </w:rPr>
              <w:t xml:space="preserve">796218,78     </w:t>
            </w:r>
          </w:p>
        </w:tc>
        <w:tc>
          <w:tcPr>
            <w:tcW w:w="1418" w:type="dxa"/>
            <w:tcBorders>
              <w:left w:val="single" w:sz="4" w:space="0" w:color="auto"/>
            </w:tcBorders>
          </w:tcPr>
          <w:p w:rsidR="00B77356" w:rsidRPr="000205E3" w:rsidRDefault="00B77356" w:rsidP="00797C3B">
            <w:pPr>
              <w:jc w:val="center"/>
              <w:rPr>
                <w:b/>
                <w:sz w:val="18"/>
                <w:szCs w:val="18"/>
              </w:rPr>
            </w:pPr>
            <w:r w:rsidRPr="000205E3">
              <w:rPr>
                <w:b/>
                <w:sz w:val="18"/>
                <w:szCs w:val="18"/>
              </w:rPr>
              <w:t xml:space="preserve">830794,64     </w:t>
            </w:r>
          </w:p>
        </w:tc>
      </w:tr>
      <w:tr w:rsidR="00B77356" w:rsidRPr="00133B51" w:rsidTr="00797C3B">
        <w:trPr>
          <w:trHeight w:val="955"/>
        </w:trPr>
        <w:tc>
          <w:tcPr>
            <w:tcW w:w="568" w:type="dxa"/>
          </w:tcPr>
          <w:p w:rsidR="00B77356" w:rsidRPr="003E3395" w:rsidRDefault="00B77356" w:rsidP="00797C3B">
            <w:pPr>
              <w:ind w:right="-108"/>
              <w:jc w:val="center"/>
            </w:pPr>
            <w:r w:rsidRPr="003E3395">
              <w:t>1</w:t>
            </w:r>
          </w:p>
        </w:tc>
        <w:tc>
          <w:tcPr>
            <w:tcW w:w="3119" w:type="dxa"/>
          </w:tcPr>
          <w:p w:rsidR="00B77356" w:rsidRPr="003E3395" w:rsidRDefault="00B77356" w:rsidP="00797C3B">
            <w:pPr>
              <w:rPr>
                <w:b/>
                <w:i/>
              </w:rPr>
            </w:pPr>
            <w:r w:rsidRPr="003E3395">
              <w:rPr>
                <w:b/>
                <w:i/>
              </w:rPr>
              <w:t xml:space="preserve">Основное мероприятие </w:t>
            </w:r>
            <w:r>
              <w:rPr>
                <w:b/>
              </w:rPr>
              <w:t>Изготовление</w:t>
            </w:r>
            <w:r w:rsidRPr="00220E24">
              <w:rPr>
                <w:b/>
              </w:rPr>
              <w:t xml:space="preserve"> ПСД на </w:t>
            </w:r>
            <w:r>
              <w:rPr>
                <w:b/>
              </w:rPr>
              <w:t>газификацию (</w:t>
            </w:r>
            <w:r w:rsidRPr="00220E24">
              <w:rPr>
                <w:b/>
              </w:rPr>
              <w:t>строительство участков</w:t>
            </w:r>
            <w:r>
              <w:rPr>
                <w:b/>
              </w:rPr>
              <w:t xml:space="preserve"> газораспределительных сетей) жилых домов, </w:t>
            </w:r>
            <w:r w:rsidRPr="00220E24">
              <w:rPr>
                <w:b/>
              </w:rPr>
              <w:t xml:space="preserve"> строительство участков</w:t>
            </w:r>
            <w:r>
              <w:rPr>
                <w:b/>
              </w:rPr>
              <w:t xml:space="preserve"> газораспределительных сетей жилых домов</w:t>
            </w:r>
          </w:p>
        </w:tc>
        <w:tc>
          <w:tcPr>
            <w:tcW w:w="850" w:type="dxa"/>
          </w:tcPr>
          <w:p w:rsidR="00B77356" w:rsidRPr="003E3395" w:rsidRDefault="00B77356" w:rsidP="00797C3B">
            <w:pPr>
              <w:rPr>
                <w:b/>
              </w:rPr>
            </w:pPr>
          </w:p>
        </w:tc>
        <w:tc>
          <w:tcPr>
            <w:tcW w:w="851" w:type="dxa"/>
          </w:tcPr>
          <w:p w:rsidR="00B77356" w:rsidRPr="000205E3" w:rsidRDefault="00B77356" w:rsidP="00797C3B">
            <w:pPr>
              <w:jc w:val="center"/>
              <w:rPr>
                <w:b/>
                <w:sz w:val="18"/>
                <w:szCs w:val="18"/>
              </w:rPr>
            </w:pPr>
            <w:r>
              <w:rPr>
                <w:b/>
                <w:sz w:val="18"/>
                <w:szCs w:val="18"/>
              </w:rPr>
              <w:t>2020-2022</w:t>
            </w:r>
          </w:p>
        </w:tc>
        <w:tc>
          <w:tcPr>
            <w:tcW w:w="1275" w:type="dxa"/>
            <w:tcBorders>
              <w:right w:val="single" w:sz="4" w:space="0" w:color="auto"/>
            </w:tcBorders>
          </w:tcPr>
          <w:p w:rsidR="00B77356" w:rsidRPr="000205E3" w:rsidRDefault="00B77356" w:rsidP="00797C3B">
            <w:pPr>
              <w:jc w:val="center"/>
              <w:rPr>
                <w:b/>
                <w:sz w:val="18"/>
                <w:szCs w:val="18"/>
              </w:rPr>
            </w:pPr>
            <w:r w:rsidRPr="00383976">
              <w:rPr>
                <w:b/>
              </w:rPr>
              <w:t>2 477 775,73</w:t>
            </w:r>
          </w:p>
        </w:tc>
        <w:tc>
          <w:tcPr>
            <w:tcW w:w="1134" w:type="dxa"/>
            <w:tcBorders>
              <w:left w:val="single" w:sz="4" w:space="0" w:color="auto"/>
              <w:right w:val="single" w:sz="4" w:space="0" w:color="auto"/>
            </w:tcBorders>
          </w:tcPr>
          <w:p w:rsidR="00B77356" w:rsidRPr="000205E3" w:rsidRDefault="00B77356" w:rsidP="00797C3B">
            <w:pPr>
              <w:jc w:val="center"/>
              <w:rPr>
                <w:b/>
                <w:sz w:val="18"/>
                <w:szCs w:val="18"/>
              </w:rPr>
            </w:pPr>
            <w:r>
              <w:rPr>
                <w:b/>
                <w:sz w:val="18"/>
                <w:szCs w:val="18"/>
              </w:rPr>
              <w:t>850762,31</w:t>
            </w:r>
          </w:p>
        </w:tc>
        <w:tc>
          <w:tcPr>
            <w:tcW w:w="1276" w:type="dxa"/>
            <w:tcBorders>
              <w:left w:val="single" w:sz="4" w:space="0" w:color="auto"/>
              <w:right w:val="single" w:sz="4" w:space="0" w:color="auto"/>
            </w:tcBorders>
          </w:tcPr>
          <w:p w:rsidR="00B77356" w:rsidRPr="000205E3" w:rsidRDefault="00B77356" w:rsidP="00797C3B">
            <w:pPr>
              <w:jc w:val="center"/>
              <w:rPr>
                <w:b/>
                <w:sz w:val="18"/>
                <w:szCs w:val="18"/>
              </w:rPr>
            </w:pPr>
            <w:r w:rsidRPr="000205E3">
              <w:rPr>
                <w:b/>
                <w:sz w:val="18"/>
                <w:szCs w:val="18"/>
              </w:rPr>
              <w:t xml:space="preserve">796218,78     </w:t>
            </w:r>
          </w:p>
        </w:tc>
        <w:tc>
          <w:tcPr>
            <w:tcW w:w="1418" w:type="dxa"/>
            <w:tcBorders>
              <w:left w:val="single" w:sz="4" w:space="0" w:color="auto"/>
            </w:tcBorders>
          </w:tcPr>
          <w:p w:rsidR="00B77356" w:rsidRPr="000205E3" w:rsidRDefault="00B77356" w:rsidP="00797C3B">
            <w:pPr>
              <w:jc w:val="center"/>
              <w:rPr>
                <w:b/>
                <w:sz w:val="18"/>
                <w:szCs w:val="18"/>
              </w:rPr>
            </w:pPr>
            <w:r w:rsidRPr="000205E3">
              <w:rPr>
                <w:b/>
                <w:sz w:val="18"/>
                <w:szCs w:val="18"/>
              </w:rPr>
              <w:t xml:space="preserve">830794,64     </w:t>
            </w:r>
          </w:p>
        </w:tc>
      </w:tr>
      <w:tr w:rsidR="00B77356" w:rsidRPr="00133B51" w:rsidTr="00797C3B">
        <w:trPr>
          <w:trHeight w:val="2164"/>
        </w:trPr>
        <w:tc>
          <w:tcPr>
            <w:tcW w:w="568" w:type="dxa"/>
          </w:tcPr>
          <w:p w:rsidR="00B77356" w:rsidRPr="003E3395" w:rsidRDefault="00B77356" w:rsidP="00797C3B">
            <w:pPr>
              <w:jc w:val="center"/>
            </w:pPr>
            <w:r>
              <w:t>1.1</w:t>
            </w:r>
          </w:p>
        </w:tc>
        <w:tc>
          <w:tcPr>
            <w:tcW w:w="3119" w:type="dxa"/>
          </w:tcPr>
          <w:p w:rsidR="00B77356" w:rsidRDefault="00B77356" w:rsidP="00797C3B">
            <w:r w:rsidRPr="007F2211">
              <w:t>Изготовление ПСД на газификацию (строительство участков газораспределительных сетей) жилых домов,  строительство участков газораспределительных сетей жилых домов</w:t>
            </w:r>
            <w:r>
              <w:t>(закупка товаров, работ и услуг для государственных (муниципальных) нужд)</w:t>
            </w:r>
          </w:p>
        </w:tc>
        <w:tc>
          <w:tcPr>
            <w:tcW w:w="850" w:type="dxa"/>
          </w:tcPr>
          <w:p w:rsidR="00B77356" w:rsidRPr="003E3395" w:rsidRDefault="00B77356" w:rsidP="00797C3B">
            <w:r w:rsidRPr="003E3395">
              <w:t>Администрация Комсомольского муниципального района</w:t>
            </w:r>
          </w:p>
        </w:tc>
        <w:tc>
          <w:tcPr>
            <w:tcW w:w="851" w:type="dxa"/>
          </w:tcPr>
          <w:p w:rsidR="00B77356" w:rsidRPr="000205E3" w:rsidRDefault="00B77356" w:rsidP="00797C3B">
            <w:pPr>
              <w:jc w:val="center"/>
              <w:rPr>
                <w:sz w:val="18"/>
                <w:szCs w:val="18"/>
              </w:rPr>
            </w:pPr>
            <w:r>
              <w:rPr>
                <w:sz w:val="18"/>
                <w:szCs w:val="18"/>
              </w:rPr>
              <w:t>2020-2022</w:t>
            </w:r>
          </w:p>
        </w:tc>
        <w:tc>
          <w:tcPr>
            <w:tcW w:w="1275" w:type="dxa"/>
            <w:tcBorders>
              <w:right w:val="single" w:sz="4" w:space="0" w:color="auto"/>
            </w:tcBorders>
          </w:tcPr>
          <w:p w:rsidR="00B77356" w:rsidRPr="00A827D7" w:rsidRDefault="00B77356" w:rsidP="00797C3B">
            <w:pPr>
              <w:jc w:val="center"/>
              <w:rPr>
                <w:sz w:val="18"/>
                <w:szCs w:val="18"/>
              </w:rPr>
            </w:pPr>
            <w:r w:rsidRPr="00A827D7">
              <w:t>2 477 775,73</w:t>
            </w:r>
          </w:p>
        </w:tc>
        <w:tc>
          <w:tcPr>
            <w:tcW w:w="1134" w:type="dxa"/>
            <w:tcBorders>
              <w:left w:val="single" w:sz="4" w:space="0" w:color="auto"/>
              <w:right w:val="single" w:sz="4" w:space="0" w:color="auto"/>
            </w:tcBorders>
          </w:tcPr>
          <w:p w:rsidR="00B77356" w:rsidRPr="00A827D7" w:rsidRDefault="00B77356" w:rsidP="00797C3B">
            <w:pPr>
              <w:jc w:val="center"/>
              <w:rPr>
                <w:sz w:val="18"/>
                <w:szCs w:val="18"/>
              </w:rPr>
            </w:pPr>
            <w:r w:rsidRPr="00A827D7">
              <w:rPr>
                <w:sz w:val="18"/>
                <w:szCs w:val="18"/>
              </w:rPr>
              <w:t>850762,31</w:t>
            </w:r>
          </w:p>
        </w:tc>
        <w:tc>
          <w:tcPr>
            <w:tcW w:w="1276" w:type="dxa"/>
            <w:tcBorders>
              <w:left w:val="single" w:sz="4" w:space="0" w:color="auto"/>
              <w:right w:val="single" w:sz="4" w:space="0" w:color="auto"/>
            </w:tcBorders>
          </w:tcPr>
          <w:p w:rsidR="00B77356" w:rsidRPr="000205E3" w:rsidRDefault="00B77356" w:rsidP="00797C3B">
            <w:pPr>
              <w:jc w:val="center"/>
              <w:rPr>
                <w:b/>
                <w:sz w:val="18"/>
                <w:szCs w:val="18"/>
              </w:rPr>
            </w:pPr>
            <w:r w:rsidRPr="000205E3">
              <w:rPr>
                <w:sz w:val="18"/>
                <w:szCs w:val="18"/>
              </w:rPr>
              <w:t xml:space="preserve">796218,78     </w:t>
            </w:r>
          </w:p>
        </w:tc>
        <w:tc>
          <w:tcPr>
            <w:tcW w:w="1418" w:type="dxa"/>
            <w:tcBorders>
              <w:left w:val="single" w:sz="4" w:space="0" w:color="auto"/>
            </w:tcBorders>
          </w:tcPr>
          <w:p w:rsidR="00B77356" w:rsidRPr="000205E3" w:rsidRDefault="00B77356" w:rsidP="00797C3B">
            <w:pPr>
              <w:jc w:val="center"/>
              <w:rPr>
                <w:b/>
                <w:sz w:val="18"/>
                <w:szCs w:val="18"/>
              </w:rPr>
            </w:pPr>
            <w:r w:rsidRPr="000205E3">
              <w:rPr>
                <w:sz w:val="18"/>
                <w:szCs w:val="18"/>
              </w:rPr>
              <w:t xml:space="preserve">830794,64     </w:t>
            </w:r>
          </w:p>
        </w:tc>
      </w:tr>
    </w:tbl>
    <w:p w:rsidR="00B77356" w:rsidRPr="001E7F6A" w:rsidRDefault="00B77356" w:rsidP="00B77356">
      <w:pPr>
        <w:rPr>
          <w:b/>
        </w:rPr>
      </w:pPr>
    </w:p>
    <w:p w:rsidR="00B77356" w:rsidRPr="001E7F6A" w:rsidRDefault="00B77356" w:rsidP="00B77356">
      <w:pPr>
        <w:rPr>
          <w:b/>
        </w:rPr>
      </w:pPr>
    </w:p>
    <w:p w:rsidR="00B77356" w:rsidRPr="00357731" w:rsidRDefault="00B77356" w:rsidP="00B77356">
      <w:pPr>
        <w:widowControl w:val="0"/>
        <w:autoSpaceDE w:val="0"/>
        <w:autoSpaceDN w:val="0"/>
        <w:adjustRightInd w:val="0"/>
        <w:jc w:val="center"/>
        <w:rPr>
          <w:b/>
          <w:sz w:val="28"/>
          <w:szCs w:val="28"/>
        </w:rPr>
      </w:pPr>
      <w:r w:rsidRPr="00357731">
        <w:rPr>
          <w:b/>
          <w:sz w:val="28"/>
          <w:szCs w:val="28"/>
        </w:rPr>
        <w:t xml:space="preserve">  </w:t>
      </w:r>
      <w:r>
        <w:rPr>
          <w:b/>
          <w:noProof/>
          <w:color w:val="000080"/>
          <w:sz w:val="28"/>
          <w:szCs w:val="28"/>
        </w:rPr>
        <w:drawing>
          <wp:inline distT="0" distB="0" distL="0" distR="0">
            <wp:extent cx="543560" cy="681355"/>
            <wp:effectExtent l="19050" t="0" r="8890" b="0"/>
            <wp:docPr id="43"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69">
                      <a:lum bright="6000" contrast="42000"/>
                    </a:blip>
                    <a:srcRect/>
                    <a:stretch>
                      <a:fillRect/>
                    </a:stretch>
                  </pic:blipFill>
                  <pic:spPr bwMode="auto">
                    <a:xfrm>
                      <a:off x="0" y="0"/>
                      <a:ext cx="543560" cy="681355"/>
                    </a:xfrm>
                    <a:prstGeom prst="rect">
                      <a:avLst/>
                    </a:prstGeom>
                    <a:noFill/>
                    <a:ln w="9525">
                      <a:noFill/>
                      <a:miter lim="800000"/>
                      <a:headEnd/>
                      <a:tailEnd/>
                    </a:ln>
                  </pic:spPr>
                </pic:pic>
              </a:graphicData>
            </a:graphic>
          </wp:inline>
        </w:drawing>
      </w:r>
    </w:p>
    <w:p w:rsidR="00B77356" w:rsidRPr="00357731" w:rsidRDefault="00B77356" w:rsidP="00B77356">
      <w:pPr>
        <w:widowControl w:val="0"/>
        <w:autoSpaceDE w:val="0"/>
        <w:autoSpaceDN w:val="0"/>
        <w:adjustRightInd w:val="0"/>
        <w:jc w:val="center"/>
        <w:rPr>
          <w:b/>
          <w:sz w:val="28"/>
          <w:szCs w:val="28"/>
        </w:rPr>
      </w:pPr>
    </w:p>
    <w:p w:rsidR="00B77356" w:rsidRPr="005D0C2E" w:rsidRDefault="00B77356" w:rsidP="00B77356">
      <w:pPr>
        <w:keepNext/>
        <w:jc w:val="center"/>
        <w:outlineLvl w:val="0"/>
        <w:rPr>
          <w:b/>
          <w:bCs/>
          <w:color w:val="003366"/>
          <w:sz w:val="36"/>
          <w:szCs w:val="24"/>
        </w:rPr>
      </w:pPr>
      <w:r w:rsidRPr="005D0C2E">
        <w:rPr>
          <w:b/>
          <w:bCs/>
          <w:color w:val="003366"/>
          <w:sz w:val="36"/>
          <w:szCs w:val="24"/>
        </w:rPr>
        <w:t>ПОСТАНОВЛЕНИЕ</w:t>
      </w:r>
    </w:p>
    <w:p w:rsidR="00B77356" w:rsidRPr="005D0C2E" w:rsidRDefault="00B77356" w:rsidP="00B77356">
      <w:pPr>
        <w:jc w:val="center"/>
        <w:rPr>
          <w:b/>
          <w:color w:val="003366"/>
          <w:sz w:val="24"/>
          <w:szCs w:val="24"/>
        </w:rPr>
      </w:pPr>
      <w:r w:rsidRPr="005D0C2E">
        <w:rPr>
          <w:b/>
          <w:color w:val="003366"/>
          <w:sz w:val="24"/>
          <w:szCs w:val="24"/>
        </w:rPr>
        <w:t>АДМИНИСТРАЦИИ</w:t>
      </w:r>
    </w:p>
    <w:p w:rsidR="00B77356" w:rsidRPr="005D0C2E" w:rsidRDefault="00B77356" w:rsidP="00B77356">
      <w:pPr>
        <w:jc w:val="center"/>
        <w:rPr>
          <w:b/>
          <w:color w:val="003366"/>
          <w:sz w:val="24"/>
          <w:szCs w:val="24"/>
        </w:rPr>
      </w:pPr>
      <w:r w:rsidRPr="005D0C2E">
        <w:rPr>
          <w:b/>
          <w:color w:val="003366"/>
          <w:sz w:val="24"/>
          <w:szCs w:val="24"/>
        </w:rPr>
        <w:t xml:space="preserve"> КОМСОМОЛЬСКОГО МУНИЦИПАЛЬНОГО  РАЙОНА</w:t>
      </w:r>
    </w:p>
    <w:p w:rsidR="00B77356" w:rsidRPr="005D0C2E" w:rsidRDefault="00B77356" w:rsidP="00B77356">
      <w:pPr>
        <w:jc w:val="center"/>
        <w:rPr>
          <w:b/>
          <w:color w:val="003366"/>
          <w:sz w:val="24"/>
          <w:szCs w:val="24"/>
        </w:rPr>
      </w:pPr>
      <w:r w:rsidRPr="005D0C2E">
        <w:rPr>
          <w:b/>
          <w:color w:val="003366"/>
          <w:sz w:val="24"/>
          <w:szCs w:val="24"/>
        </w:rPr>
        <w:t>ИВАНОВСКОЙ ОБЛАСТИ</w:t>
      </w:r>
    </w:p>
    <w:p w:rsidR="00B77356" w:rsidRPr="005D0C2E" w:rsidRDefault="00B77356" w:rsidP="00B77356">
      <w:pPr>
        <w:jc w:val="center"/>
        <w:rPr>
          <w:sz w:val="24"/>
          <w:szCs w:val="24"/>
        </w:rPr>
      </w:pPr>
    </w:p>
    <w:tbl>
      <w:tblPr>
        <w:tblpPr w:leftFromText="180" w:rightFromText="180" w:vertAnchor="text" w:tblpY="1"/>
        <w:tblOverlap w:val="never"/>
        <w:tblW w:w="9072" w:type="dxa"/>
        <w:tblInd w:w="108" w:type="dxa"/>
        <w:tblBorders>
          <w:top w:val="single" w:sz="4" w:space="0" w:color="auto"/>
        </w:tblBorders>
        <w:tblLayout w:type="fixed"/>
        <w:tblLook w:val="0000"/>
      </w:tblPr>
      <w:tblGrid>
        <w:gridCol w:w="1582"/>
        <w:gridCol w:w="360"/>
        <w:gridCol w:w="610"/>
        <w:gridCol w:w="540"/>
        <w:gridCol w:w="1728"/>
        <w:gridCol w:w="1417"/>
        <w:gridCol w:w="1038"/>
        <w:gridCol w:w="520"/>
        <w:gridCol w:w="780"/>
        <w:gridCol w:w="497"/>
      </w:tblGrid>
      <w:tr w:rsidR="00B77356" w:rsidRPr="005D0C2E" w:rsidTr="00797C3B">
        <w:trPr>
          <w:trHeight w:val="100"/>
        </w:trPr>
        <w:tc>
          <w:tcPr>
            <w:tcW w:w="9072" w:type="dxa"/>
            <w:gridSpan w:val="10"/>
            <w:tcBorders>
              <w:top w:val="thinThickThinSmallGap" w:sz="24" w:space="0" w:color="auto"/>
              <w:left w:val="nil"/>
              <w:bottom w:val="nil"/>
              <w:right w:val="nil"/>
            </w:tcBorders>
          </w:tcPr>
          <w:p w:rsidR="00B77356" w:rsidRPr="005D0C2E" w:rsidRDefault="00B77356" w:rsidP="00797C3B">
            <w:pPr>
              <w:jc w:val="center"/>
              <w:rPr>
                <w:color w:val="003366"/>
                <w:szCs w:val="24"/>
              </w:rPr>
            </w:pPr>
            <w:r w:rsidRPr="005D0C2E">
              <w:rPr>
                <w:color w:val="003366"/>
                <w:szCs w:val="24"/>
              </w:rPr>
              <w:t xml:space="preserve">155150, Ивановская область, г.Комсомольск, ул.50 лет ВЛКСМ, д.2, </w:t>
            </w:r>
            <w:r w:rsidRPr="005D0C2E">
              <w:rPr>
                <w:color w:val="003366"/>
              </w:rPr>
              <w:t>ИНН 3714002224,КПП 371401001,</w:t>
            </w:r>
          </w:p>
          <w:p w:rsidR="00B77356" w:rsidRPr="005D0C2E" w:rsidRDefault="00B77356" w:rsidP="00797C3B">
            <w:pPr>
              <w:jc w:val="center"/>
              <w:rPr>
                <w:color w:val="003366"/>
              </w:rPr>
            </w:pPr>
            <w:r w:rsidRPr="005D0C2E">
              <w:rPr>
                <w:color w:val="003366"/>
              </w:rPr>
              <w:t xml:space="preserve">ОГРН 1023701625595, </w:t>
            </w:r>
            <w:r w:rsidRPr="005D0C2E">
              <w:rPr>
                <w:color w:val="003366"/>
                <w:szCs w:val="24"/>
              </w:rPr>
              <w:t xml:space="preserve">Тел./Факс (49352) </w:t>
            </w:r>
            <w:r>
              <w:rPr>
                <w:color w:val="003366"/>
                <w:szCs w:val="24"/>
              </w:rPr>
              <w:t>4</w:t>
            </w:r>
            <w:r w:rsidRPr="005D0C2E">
              <w:rPr>
                <w:color w:val="003366"/>
                <w:szCs w:val="24"/>
              </w:rPr>
              <w:t>-11-78</w:t>
            </w:r>
            <w:r w:rsidRPr="005D0C2E">
              <w:rPr>
                <w:color w:val="003366"/>
              </w:rPr>
              <w:t xml:space="preserve">, e-mail: </w:t>
            </w:r>
            <w:hyperlink r:id="rId70" w:history="1">
              <w:r w:rsidRPr="005D0C2E">
                <w:rPr>
                  <w:color w:val="0000FF"/>
                  <w:szCs w:val="24"/>
                  <w:u w:val="single"/>
                </w:rPr>
                <w:t>admin.komsomolsk@mail.ru</w:t>
              </w:r>
            </w:hyperlink>
          </w:p>
          <w:p w:rsidR="00B77356" w:rsidRPr="005D0C2E" w:rsidRDefault="00B77356" w:rsidP="00797C3B">
            <w:pPr>
              <w:rPr>
                <w:color w:val="003366"/>
                <w:sz w:val="28"/>
                <w:szCs w:val="28"/>
              </w:rPr>
            </w:pPr>
          </w:p>
        </w:tc>
      </w:tr>
      <w:tr w:rsidR="00B77356" w:rsidRPr="005D0C2E" w:rsidTr="00797C3B">
        <w:tblPrEx>
          <w:tblBorders>
            <w:top w:val="none" w:sz="0" w:space="0" w:color="auto"/>
          </w:tblBorders>
        </w:tblPrEx>
        <w:trPr>
          <w:gridAfter w:val="1"/>
          <w:wAfter w:w="497" w:type="dxa"/>
          <w:trHeight w:val="415"/>
        </w:trPr>
        <w:tc>
          <w:tcPr>
            <w:tcW w:w="1582" w:type="dxa"/>
          </w:tcPr>
          <w:p w:rsidR="00B77356" w:rsidRPr="005D0C2E" w:rsidRDefault="00B77356" w:rsidP="00797C3B">
            <w:pPr>
              <w:ind w:right="-108"/>
              <w:jc w:val="center"/>
              <w:rPr>
                <w:sz w:val="28"/>
                <w:szCs w:val="28"/>
              </w:rPr>
            </w:pPr>
          </w:p>
        </w:tc>
        <w:tc>
          <w:tcPr>
            <w:tcW w:w="360" w:type="dxa"/>
          </w:tcPr>
          <w:p w:rsidR="00B77356" w:rsidRPr="005D0C2E" w:rsidRDefault="00B77356" w:rsidP="00797C3B">
            <w:pPr>
              <w:ind w:right="-108"/>
              <w:jc w:val="center"/>
              <w:rPr>
                <w:sz w:val="28"/>
                <w:szCs w:val="28"/>
              </w:rPr>
            </w:pPr>
          </w:p>
          <w:p w:rsidR="00B77356" w:rsidRPr="005D0C2E" w:rsidRDefault="00B77356" w:rsidP="00797C3B">
            <w:pPr>
              <w:ind w:right="-108"/>
              <w:jc w:val="center"/>
              <w:rPr>
                <w:sz w:val="24"/>
                <w:szCs w:val="24"/>
              </w:rPr>
            </w:pPr>
            <w:r w:rsidRPr="005D0C2E">
              <w:rPr>
                <w:sz w:val="28"/>
                <w:szCs w:val="28"/>
              </w:rPr>
              <w:t>«</w:t>
            </w:r>
          </w:p>
        </w:tc>
        <w:tc>
          <w:tcPr>
            <w:tcW w:w="610" w:type="dxa"/>
            <w:tcBorders>
              <w:bottom w:val="single" w:sz="4" w:space="0" w:color="auto"/>
            </w:tcBorders>
            <w:vAlign w:val="bottom"/>
          </w:tcPr>
          <w:p w:rsidR="00B77356" w:rsidRPr="005D0C2E" w:rsidRDefault="00B77356" w:rsidP="00797C3B">
            <w:pPr>
              <w:ind w:right="-108"/>
              <w:jc w:val="center"/>
              <w:rPr>
                <w:sz w:val="28"/>
                <w:szCs w:val="28"/>
              </w:rPr>
            </w:pPr>
            <w:r>
              <w:rPr>
                <w:sz w:val="28"/>
                <w:szCs w:val="28"/>
              </w:rPr>
              <w:t>05</w:t>
            </w:r>
          </w:p>
        </w:tc>
        <w:tc>
          <w:tcPr>
            <w:tcW w:w="540" w:type="dxa"/>
            <w:vAlign w:val="bottom"/>
          </w:tcPr>
          <w:p w:rsidR="00B77356" w:rsidRPr="005D0C2E" w:rsidRDefault="00B77356" w:rsidP="00797C3B">
            <w:pPr>
              <w:ind w:left="-734" w:firstLine="720"/>
              <w:rPr>
                <w:sz w:val="28"/>
                <w:szCs w:val="28"/>
              </w:rPr>
            </w:pPr>
            <w:r w:rsidRPr="005D0C2E">
              <w:rPr>
                <w:sz w:val="28"/>
                <w:szCs w:val="28"/>
              </w:rPr>
              <w:t>»</w:t>
            </w:r>
          </w:p>
        </w:tc>
        <w:tc>
          <w:tcPr>
            <w:tcW w:w="1728" w:type="dxa"/>
            <w:tcBorders>
              <w:bottom w:val="single" w:sz="4" w:space="0" w:color="auto"/>
            </w:tcBorders>
            <w:vAlign w:val="bottom"/>
          </w:tcPr>
          <w:p w:rsidR="00B77356" w:rsidRPr="005D0C2E" w:rsidRDefault="00B77356" w:rsidP="00797C3B">
            <w:pPr>
              <w:jc w:val="center"/>
              <w:rPr>
                <w:sz w:val="28"/>
                <w:szCs w:val="28"/>
              </w:rPr>
            </w:pPr>
            <w:r>
              <w:rPr>
                <w:sz w:val="28"/>
                <w:szCs w:val="28"/>
              </w:rPr>
              <w:t>06</w:t>
            </w:r>
          </w:p>
        </w:tc>
        <w:tc>
          <w:tcPr>
            <w:tcW w:w="1417" w:type="dxa"/>
            <w:vAlign w:val="bottom"/>
          </w:tcPr>
          <w:p w:rsidR="00B77356" w:rsidRPr="005D0C2E" w:rsidRDefault="00B77356" w:rsidP="00797C3B">
            <w:pPr>
              <w:rPr>
                <w:sz w:val="28"/>
                <w:szCs w:val="28"/>
              </w:rPr>
            </w:pPr>
            <w:r>
              <w:rPr>
                <w:sz w:val="28"/>
                <w:szCs w:val="28"/>
              </w:rPr>
              <w:t>2020</w:t>
            </w:r>
            <w:r w:rsidRPr="005D0C2E">
              <w:rPr>
                <w:sz w:val="28"/>
                <w:szCs w:val="28"/>
              </w:rPr>
              <w:t>г.  №</w:t>
            </w:r>
          </w:p>
        </w:tc>
        <w:tc>
          <w:tcPr>
            <w:tcW w:w="1038" w:type="dxa"/>
            <w:tcBorders>
              <w:left w:val="nil"/>
              <w:bottom w:val="single" w:sz="4" w:space="0" w:color="auto"/>
            </w:tcBorders>
            <w:vAlign w:val="bottom"/>
          </w:tcPr>
          <w:p w:rsidR="00B77356" w:rsidRPr="005D0C2E" w:rsidRDefault="00B77356" w:rsidP="00797C3B">
            <w:pPr>
              <w:jc w:val="center"/>
              <w:rPr>
                <w:sz w:val="28"/>
                <w:szCs w:val="28"/>
              </w:rPr>
            </w:pPr>
            <w:r>
              <w:rPr>
                <w:sz w:val="28"/>
                <w:szCs w:val="28"/>
              </w:rPr>
              <w:t>138</w:t>
            </w:r>
          </w:p>
        </w:tc>
        <w:tc>
          <w:tcPr>
            <w:tcW w:w="520" w:type="dxa"/>
            <w:tcBorders>
              <w:left w:val="nil"/>
            </w:tcBorders>
            <w:vAlign w:val="bottom"/>
          </w:tcPr>
          <w:p w:rsidR="00B77356" w:rsidRPr="005D0C2E" w:rsidRDefault="00B77356" w:rsidP="00797C3B">
            <w:pPr>
              <w:jc w:val="center"/>
              <w:rPr>
                <w:sz w:val="28"/>
                <w:szCs w:val="28"/>
              </w:rPr>
            </w:pPr>
          </w:p>
        </w:tc>
        <w:tc>
          <w:tcPr>
            <w:tcW w:w="780" w:type="dxa"/>
            <w:tcBorders>
              <w:left w:val="nil"/>
            </w:tcBorders>
            <w:vAlign w:val="bottom"/>
          </w:tcPr>
          <w:p w:rsidR="00B77356" w:rsidRPr="005D0C2E" w:rsidRDefault="00B77356" w:rsidP="00797C3B">
            <w:pPr>
              <w:jc w:val="center"/>
              <w:rPr>
                <w:sz w:val="24"/>
                <w:szCs w:val="24"/>
              </w:rPr>
            </w:pPr>
          </w:p>
        </w:tc>
      </w:tr>
    </w:tbl>
    <w:p w:rsidR="00B77356" w:rsidRPr="00357731" w:rsidRDefault="00B77356" w:rsidP="00B77356">
      <w:pPr>
        <w:widowControl w:val="0"/>
        <w:autoSpaceDE w:val="0"/>
        <w:autoSpaceDN w:val="0"/>
        <w:adjustRightInd w:val="0"/>
        <w:ind w:firstLine="720"/>
        <w:jc w:val="both"/>
        <w:rPr>
          <w:b/>
          <w:sz w:val="28"/>
          <w:szCs w:val="28"/>
        </w:rPr>
      </w:pPr>
      <w:r>
        <w:rPr>
          <w:b/>
          <w:sz w:val="28"/>
          <w:szCs w:val="28"/>
        </w:rPr>
        <w:br w:type="textWrapping" w:clear="all"/>
      </w:r>
    </w:p>
    <w:p w:rsidR="00B77356" w:rsidRPr="00357731" w:rsidRDefault="00B77356" w:rsidP="00B77356">
      <w:pPr>
        <w:widowControl w:val="0"/>
        <w:autoSpaceDE w:val="0"/>
        <w:autoSpaceDN w:val="0"/>
        <w:adjustRightInd w:val="0"/>
        <w:ind w:firstLine="720"/>
        <w:jc w:val="both"/>
        <w:rPr>
          <w:sz w:val="24"/>
          <w:szCs w:val="28"/>
        </w:rPr>
      </w:pPr>
    </w:p>
    <w:p w:rsidR="00B77356" w:rsidRDefault="00B77356" w:rsidP="00B77356">
      <w:pPr>
        <w:jc w:val="both"/>
        <w:rPr>
          <w:b/>
          <w:sz w:val="28"/>
          <w:szCs w:val="28"/>
        </w:rPr>
      </w:pPr>
      <w:r>
        <w:rPr>
          <w:b/>
          <w:sz w:val="28"/>
          <w:szCs w:val="28"/>
        </w:rPr>
        <w:t xml:space="preserve">              </w:t>
      </w:r>
      <w:r w:rsidRPr="00567105">
        <w:rPr>
          <w:b/>
          <w:sz w:val="28"/>
          <w:szCs w:val="28"/>
        </w:rPr>
        <w:t xml:space="preserve">О внесении изменений в постановление  Администрации Комсомольского муниципального района Ивановской области от </w:t>
      </w:r>
      <w:r>
        <w:rPr>
          <w:b/>
          <w:sz w:val="28"/>
          <w:szCs w:val="28"/>
        </w:rPr>
        <w:t>30</w:t>
      </w:r>
      <w:r w:rsidRPr="00567105">
        <w:rPr>
          <w:b/>
          <w:sz w:val="28"/>
          <w:szCs w:val="28"/>
        </w:rPr>
        <w:t>.1</w:t>
      </w:r>
      <w:r>
        <w:rPr>
          <w:b/>
          <w:sz w:val="28"/>
          <w:szCs w:val="28"/>
        </w:rPr>
        <w:t>2</w:t>
      </w:r>
      <w:r w:rsidRPr="00567105">
        <w:rPr>
          <w:b/>
          <w:sz w:val="28"/>
          <w:szCs w:val="28"/>
        </w:rPr>
        <w:t>.201</w:t>
      </w:r>
      <w:r>
        <w:rPr>
          <w:b/>
          <w:sz w:val="28"/>
          <w:szCs w:val="28"/>
        </w:rPr>
        <w:t>6</w:t>
      </w:r>
      <w:r w:rsidRPr="00567105">
        <w:rPr>
          <w:b/>
          <w:sz w:val="28"/>
          <w:szCs w:val="28"/>
        </w:rPr>
        <w:t xml:space="preserve"> г. № </w:t>
      </w:r>
      <w:r>
        <w:rPr>
          <w:b/>
          <w:sz w:val="28"/>
          <w:szCs w:val="28"/>
        </w:rPr>
        <w:t xml:space="preserve">590  </w:t>
      </w:r>
      <w:r w:rsidRPr="00D723C9">
        <w:rPr>
          <w:b/>
          <w:sz w:val="28"/>
          <w:szCs w:val="28"/>
        </w:rPr>
        <w:t>«</w:t>
      </w:r>
      <w:r w:rsidRPr="00D723C9">
        <w:rPr>
          <w:b/>
          <w:bCs/>
          <w:sz w:val="28"/>
          <w:szCs w:val="28"/>
        </w:rPr>
        <w:t xml:space="preserve">Об утверждении </w:t>
      </w:r>
      <w:r w:rsidRPr="00D723C9">
        <w:rPr>
          <w:b/>
          <w:sz w:val="28"/>
          <w:szCs w:val="28"/>
        </w:rPr>
        <w:t>муниципальной  программы</w:t>
      </w:r>
      <w:r>
        <w:rPr>
          <w:b/>
          <w:sz w:val="28"/>
          <w:szCs w:val="28"/>
        </w:rPr>
        <w:t xml:space="preserve"> </w:t>
      </w:r>
      <w:r w:rsidRPr="00D723C9">
        <w:rPr>
          <w:b/>
          <w:sz w:val="28"/>
          <w:szCs w:val="28"/>
        </w:rPr>
        <w:t>«Обеспечение населения объек</w:t>
      </w:r>
      <w:r>
        <w:rPr>
          <w:b/>
          <w:sz w:val="28"/>
          <w:szCs w:val="28"/>
        </w:rPr>
        <w:t xml:space="preserve">тами инженерной инфраструктуры, </w:t>
      </w:r>
      <w:r w:rsidRPr="00D723C9">
        <w:rPr>
          <w:b/>
          <w:sz w:val="28"/>
          <w:szCs w:val="28"/>
        </w:rPr>
        <w:t>услугами жилищно-коммунального хозяйства  и благоустройства сельских поселений Комсомольского муниципального района»</w:t>
      </w:r>
      <w:r w:rsidRPr="009F454E">
        <w:rPr>
          <w:b/>
          <w:sz w:val="28"/>
          <w:szCs w:val="28"/>
        </w:rPr>
        <w:t>»</w:t>
      </w:r>
    </w:p>
    <w:p w:rsidR="00B77356" w:rsidRDefault="00B77356" w:rsidP="00B77356">
      <w:pPr>
        <w:spacing w:line="240" w:lineRule="atLeast"/>
        <w:ind w:left="-284" w:right="-284"/>
        <w:jc w:val="both"/>
        <w:rPr>
          <w:sz w:val="26"/>
          <w:szCs w:val="26"/>
        </w:rPr>
      </w:pPr>
      <w:r>
        <w:rPr>
          <w:b/>
          <w:sz w:val="28"/>
          <w:szCs w:val="28"/>
        </w:rPr>
        <w:t xml:space="preserve">           </w:t>
      </w:r>
      <w:r>
        <w:rPr>
          <w:color w:val="2C2C2C"/>
          <w:sz w:val="26"/>
          <w:szCs w:val="26"/>
        </w:rPr>
        <w:t xml:space="preserve">В соответствии с </w:t>
      </w:r>
      <w:r w:rsidRPr="00FA6B32">
        <w:rPr>
          <w:color w:val="2C2C2C"/>
          <w:sz w:val="26"/>
          <w:szCs w:val="26"/>
        </w:rPr>
        <w:t xml:space="preserve"> Бюджетн</w:t>
      </w:r>
      <w:r>
        <w:rPr>
          <w:color w:val="2C2C2C"/>
          <w:sz w:val="26"/>
          <w:szCs w:val="26"/>
        </w:rPr>
        <w:t>ым</w:t>
      </w:r>
      <w:r w:rsidRPr="00FA6B32">
        <w:rPr>
          <w:color w:val="2C2C2C"/>
          <w:sz w:val="26"/>
          <w:szCs w:val="26"/>
        </w:rPr>
        <w:t xml:space="preserve"> кодекс</w:t>
      </w:r>
      <w:r>
        <w:rPr>
          <w:color w:val="2C2C2C"/>
          <w:sz w:val="26"/>
          <w:szCs w:val="26"/>
        </w:rPr>
        <w:t>ом</w:t>
      </w:r>
      <w:r w:rsidRPr="00FA6B32">
        <w:rPr>
          <w:color w:val="2C2C2C"/>
          <w:sz w:val="26"/>
          <w:szCs w:val="26"/>
        </w:rPr>
        <w:t xml:space="preserve"> Российской Федерации, </w:t>
      </w:r>
      <w:r>
        <w:rPr>
          <w:color w:val="2C2C2C"/>
          <w:sz w:val="26"/>
          <w:szCs w:val="26"/>
        </w:rPr>
        <w:t xml:space="preserve">на основании </w:t>
      </w:r>
      <w:r w:rsidRPr="00FA6B32">
        <w:rPr>
          <w:color w:val="2C2C2C"/>
          <w:sz w:val="26"/>
          <w:szCs w:val="26"/>
        </w:rPr>
        <w:t xml:space="preserve"> </w:t>
      </w:r>
      <w:r w:rsidRPr="00FA6B32">
        <w:rPr>
          <w:sz w:val="26"/>
          <w:szCs w:val="26"/>
        </w:rPr>
        <w:t xml:space="preserve">постановления Администрации Комсомольского муниципального района  от 07.10.2013 </w:t>
      </w:r>
    </w:p>
    <w:p w:rsidR="00B77356" w:rsidRDefault="00B77356" w:rsidP="00B77356">
      <w:pPr>
        <w:spacing w:line="240" w:lineRule="atLeast"/>
        <w:ind w:left="-284" w:right="-284"/>
        <w:jc w:val="both"/>
        <w:rPr>
          <w:sz w:val="26"/>
          <w:szCs w:val="26"/>
        </w:rPr>
      </w:pPr>
      <w:r w:rsidRPr="00FA6B32">
        <w:rPr>
          <w:sz w:val="26"/>
          <w:szCs w:val="26"/>
        </w:rPr>
        <w:t>№ 836 «Об утверждении Порядка разработки, ре</w:t>
      </w:r>
      <w:r>
        <w:rPr>
          <w:sz w:val="26"/>
          <w:szCs w:val="26"/>
        </w:rPr>
        <w:t xml:space="preserve">ализации и оценки эффективности </w:t>
      </w:r>
      <w:r w:rsidRPr="00FA6B32">
        <w:rPr>
          <w:sz w:val="26"/>
          <w:szCs w:val="26"/>
        </w:rPr>
        <w:t>муниципальных программ Комсомольского  муниципального района Ивановской области»</w:t>
      </w:r>
      <w:r w:rsidRPr="00FA6B32">
        <w:rPr>
          <w:bCs/>
          <w:color w:val="2C2C2C"/>
          <w:sz w:val="26"/>
          <w:szCs w:val="26"/>
        </w:rPr>
        <w:t>,</w:t>
      </w:r>
      <w:r>
        <w:rPr>
          <w:bCs/>
          <w:color w:val="2C2C2C"/>
          <w:sz w:val="26"/>
          <w:szCs w:val="26"/>
        </w:rPr>
        <w:t xml:space="preserve"> (в действующей редакции),</w:t>
      </w:r>
      <w:r w:rsidRPr="00FA6B32">
        <w:rPr>
          <w:bCs/>
          <w:color w:val="2C2C2C"/>
          <w:sz w:val="26"/>
          <w:szCs w:val="26"/>
        </w:rPr>
        <w:t xml:space="preserve"> А</w:t>
      </w:r>
      <w:r>
        <w:rPr>
          <w:sz w:val="26"/>
          <w:szCs w:val="26"/>
        </w:rPr>
        <w:t xml:space="preserve">дминистрация Комсомольского </w:t>
      </w:r>
      <w:r w:rsidRPr="00FA6B32">
        <w:rPr>
          <w:sz w:val="26"/>
          <w:szCs w:val="26"/>
        </w:rPr>
        <w:t>муниципального района</w:t>
      </w:r>
      <w:r>
        <w:rPr>
          <w:sz w:val="26"/>
          <w:szCs w:val="26"/>
        </w:rPr>
        <w:t>.</w:t>
      </w:r>
    </w:p>
    <w:p w:rsidR="00B77356" w:rsidRDefault="00B77356" w:rsidP="00B77356">
      <w:pPr>
        <w:spacing w:line="240" w:lineRule="atLeast"/>
        <w:ind w:left="-284" w:right="-284"/>
        <w:jc w:val="center"/>
        <w:rPr>
          <w:sz w:val="26"/>
          <w:szCs w:val="26"/>
        </w:rPr>
      </w:pPr>
    </w:p>
    <w:p w:rsidR="00B77356" w:rsidRDefault="00B77356" w:rsidP="00B77356">
      <w:pPr>
        <w:spacing w:line="240" w:lineRule="atLeast"/>
        <w:ind w:left="-284" w:right="-284"/>
        <w:jc w:val="center"/>
        <w:rPr>
          <w:bCs/>
          <w:spacing w:val="20"/>
          <w:sz w:val="26"/>
          <w:szCs w:val="26"/>
        </w:rPr>
      </w:pPr>
      <w:r w:rsidRPr="00FA6B32">
        <w:rPr>
          <w:sz w:val="26"/>
          <w:szCs w:val="26"/>
        </w:rPr>
        <w:t xml:space="preserve">  </w:t>
      </w:r>
      <w:r>
        <w:rPr>
          <w:b/>
          <w:bCs/>
          <w:spacing w:val="20"/>
          <w:sz w:val="26"/>
          <w:szCs w:val="26"/>
        </w:rPr>
        <w:t>ПОСТАНОВЛЯЮ</w:t>
      </w:r>
      <w:r w:rsidRPr="00FA6B32">
        <w:rPr>
          <w:bCs/>
          <w:spacing w:val="20"/>
          <w:sz w:val="26"/>
          <w:szCs w:val="26"/>
        </w:rPr>
        <w:t>:</w:t>
      </w:r>
    </w:p>
    <w:p w:rsidR="00B77356" w:rsidRPr="00E554A9" w:rsidRDefault="00B77356" w:rsidP="00B77356">
      <w:pPr>
        <w:spacing w:line="240" w:lineRule="atLeast"/>
        <w:ind w:left="-284" w:right="-284"/>
        <w:jc w:val="center"/>
        <w:rPr>
          <w:b/>
          <w:sz w:val="28"/>
          <w:szCs w:val="28"/>
        </w:rPr>
      </w:pPr>
    </w:p>
    <w:p w:rsidR="00B77356" w:rsidRDefault="00B77356" w:rsidP="00B77356">
      <w:pPr>
        <w:widowControl w:val="0"/>
        <w:autoSpaceDE w:val="0"/>
        <w:spacing w:line="240" w:lineRule="atLeast"/>
        <w:ind w:left="-284" w:right="-284" w:firstLine="709"/>
        <w:jc w:val="both"/>
        <w:rPr>
          <w:sz w:val="26"/>
          <w:szCs w:val="26"/>
          <w:shd w:val="clear" w:color="auto" w:fill="FFFFFF"/>
        </w:rPr>
      </w:pPr>
      <w:r w:rsidRPr="00FA6B32">
        <w:rPr>
          <w:sz w:val="26"/>
          <w:szCs w:val="26"/>
          <w:shd w:val="clear" w:color="auto" w:fill="FFFFFF"/>
        </w:rPr>
        <w:t>1. Внести в  постановление Администрации Комсомольского муниципального района Ивановской области от 30.12.2016г. № 590 «</w:t>
      </w:r>
      <w:r w:rsidRPr="00FA6B32">
        <w:rPr>
          <w:bCs/>
          <w:sz w:val="26"/>
          <w:szCs w:val="26"/>
        </w:rPr>
        <w:t xml:space="preserve">Об утверждении </w:t>
      </w:r>
      <w:r w:rsidRPr="00FA6B32">
        <w:rPr>
          <w:sz w:val="26"/>
          <w:szCs w:val="26"/>
        </w:rPr>
        <w:t>муниципальной  программы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r w:rsidRPr="00FA6B32">
        <w:rPr>
          <w:sz w:val="26"/>
          <w:szCs w:val="26"/>
          <w:shd w:val="clear" w:color="auto" w:fill="FFFFFF"/>
        </w:rPr>
        <w:t>» изменения</w:t>
      </w:r>
      <w:r>
        <w:rPr>
          <w:sz w:val="26"/>
          <w:szCs w:val="26"/>
          <w:shd w:val="clear" w:color="auto" w:fill="FFFFFF"/>
        </w:rPr>
        <w:t>, изложив приложение к постановлению в новой редакции</w:t>
      </w:r>
      <w:r w:rsidRPr="00FA6B32">
        <w:rPr>
          <w:sz w:val="26"/>
          <w:szCs w:val="26"/>
          <w:shd w:val="clear" w:color="auto" w:fill="FFFFFF"/>
        </w:rPr>
        <w:t xml:space="preserve"> (</w:t>
      </w:r>
      <w:r>
        <w:rPr>
          <w:sz w:val="26"/>
          <w:szCs w:val="26"/>
          <w:shd w:val="clear" w:color="auto" w:fill="FFFFFF"/>
        </w:rPr>
        <w:t>прилагается</w:t>
      </w:r>
      <w:r w:rsidRPr="00FA6B32">
        <w:rPr>
          <w:sz w:val="26"/>
          <w:szCs w:val="26"/>
          <w:shd w:val="clear" w:color="auto" w:fill="FFFFFF"/>
        </w:rPr>
        <w:t>)</w:t>
      </w:r>
      <w:r>
        <w:rPr>
          <w:sz w:val="26"/>
          <w:szCs w:val="26"/>
          <w:shd w:val="clear" w:color="auto" w:fill="FFFFFF"/>
        </w:rPr>
        <w:t>.</w:t>
      </w:r>
    </w:p>
    <w:p w:rsidR="00B77356" w:rsidRDefault="00B77356" w:rsidP="00B77356">
      <w:pPr>
        <w:widowControl w:val="0"/>
        <w:autoSpaceDE w:val="0"/>
        <w:spacing w:line="240" w:lineRule="atLeast"/>
        <w:ind w:left="-284" w:right="-284" w:firstLine="709"/>
        <w:jc w:val="both"/>
        <w:rPr>
          <w:sz w:val="26"/>
          <w:szCs w:val="26"/>
          <w:shd w:val="clear" w:color="auto" w:fill="FFFFFF"/>
        </w:rPr>
      </w:pPr>
    </w:p>
    <w:p w:rsidR="00B77356" w:rsidRDefault="00B77356" w:rsidP="00B77356">
      <w:pPr>
        <w:widowControl w:val="0"/>
        <w:autoSpaceDE w:val="0"/>
        <w:spacing w:line="240" w:lineRule="atLeast"/>
        <w:ind w:left="-284" w:right="-284" w:firstLine="709"/>
        <w:jc w:val="both"/>
        <w:rPr>
          <w:sz w:val="26"/>
          <w:szCs w:val="26"/>
          <w:shd w:val="clear" w:color="auto" w:fill="FFFFFF"/>
        </w:rPr>
      </w:pPr>
      <w:r w:rsidRPr="00FA6B32">
        <w:rPr>
          <w:sz w:val="26"/>
          <w:szCs w:val="26"/>
          <w:shd w:val="clear" w:color="auto" w:fill="FFFFFF"/>
        </w:rPr>
        <w:t xml:space="preserve">2. </w:t>
      </w:r>
      <w:r w:rsidRPr="00E554A9">
        <w:rPr>
          <w:sz w:val="26"/>
          <w:szCs w:val="26"/>
          <w:shd w:val="clear" w:color="auto" w:fill="FFFFFF"/>
        </w:rPr>
        <w:t>О</w:t>
      </w:r>
      <w:r>
        <w:rPr>
          <w:sz w:val="26"/>
          <w:szCs w:val="26"/>
          <w:shd w:val="clear" w:color="auto" w:fill="FFFFFF"/>
        </w:rPr>
        <w:t>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нормативно-правовых актов органов местного самоуправления Комсомольского муниципального района в сети Интернет.</w:t>
      </w:r>
      <w:r w:rsidRPr="00FA6B32">
        <w:rPr>
          <w:sz w:val="26"/>
          <w:szCs w:val="26"/>
          <w:shd w:val="clear" w:color="auto" w:fill="FFFFFF"/>
        </w:rPr>
        <w:t xml:space="preserve"> </w:t>
      </w:r>
    </w:p>
    <w:p w:rsidR="00B77356" w:rsidRDefault="00B77356" w:rsidP="00B77356">
      <w:pPr>
        <w:widowControl w:val="0"/>
        <w:autoSpaceDE w:val="0"/>
        <w:spacing w:line="240" w:lineRule="atLeast"/>
        <w:ind w:left="-284" w:right="-284" w:firstLine="709"/>
        <w:jc w:val="both"/>
        <w:rPr>
          <w:sz w:val="26"/>
          <w:szCs w:val="26"/>
          <w:shd w:val="clear" w:color="auto" w:fill="FFFFFF"/>
        </w:rPr>
      </w:pPr>
    </w:p>
    <w:p w:rsidR="00B77356" w:rsidRDefault="00B77356" w:rsidP="00B77356">
      <w:pPr>
        <w:widowControl w:val="0"/>
        <w:autoSpaceDE w:val="0"/>
        <w:spacing w:line="240" w:lineRule="atLeast"/>
        <w:ind w:left="-284" w:right="-284" w:firstLine="709"/>
        <w:jc w:val="both"/>
        <w:rPr>
          <w:sz w:val="26"/>
          <w:szCs w:val="26"/>
          <w:shd w:val="clear" w:color="auto" w:fill="FFFFFF"/>
        </w:rPr>
      </w:pPr>
      <w:r>
        <w:rPr>
          <w:sz w:val="26"/>
          <w:szCs w:val="26"/>
          <w:shd w:val="clear" w:color="auto" w:fill="FFFFFF"/>
        </w:rPr>
        <w:t xml:space="preserve">3. </w:t>
      </w:r>
      <w:r w:rsidRPr="00FA6B32">
        <w:rPr>
          <w:sz w:val="26"/>
          <w:szCs w:val="26"/>
          <w:shd w:val="clear" w:color="auto" w:fill="FFFFFF"/>
        </w:rPr>
        <w:t xml:space="preserve">Мероприятия, указанные в муниципальной программе </w:t>
      </w:r>
      <w:r>
        <w:rPr>
          <w:sz w:val="26"/>
          <w:szCs w:val="26"/>
          <w:shd w:val="clear" w:color="auto" w:fill="FFFFFF"/>
        </w:rPr>
        <w:t>являются</w:t>
      </w:r>
      <w:r w:rsidRPr="00FA6B32">
        <w:rPr>
          <w:sz w:val="26"/>
          <w:szCs w:val="26"/>
          <w:shd w:val="clear" w:color="auto" w:fill="FFFFFF"/>
        </w:rPr>
        <w:t xml:space="preserve"> расходным обязательством бюджета Комсомольского муниципального района. </w:t>
      </w:r>
    </w:p>
    <w:p w:rsidR="00B77356" w:rsidRPr="00FA6B32" w:rsidRDefault="00B77356" w:rsidP="00B77356">
      <w:pPr>
        <w:widowControl w:val="0"/>
        <w:autoSpaceDE w:val="0"/>
        <w:spacing w:line="240" w:lineRule="atLeast"/>
        <w:ind w:left="-284" w:right="-284" w:firstLine="709"/>
        <w:jc w:val="both"/>
        <w:rPr>
          <w:sz w:val="26"/>
          <w:szCs w:val="26"/>
          <w:shd w:val="clear" w:color="auto" w:fill="FFFFFF"/>
        </w:rPr>
      </w:pPr>
    </w:p>
    <w:p w:rsidR="00B77356" w:rsidRDefault="00B77356" w:rsidP="00B77356">
      <w:pPr>
        <w:widowControl w:val="0"/>
        <w:tabs>
          <w:tab w:val="left" w:pos="1620"/>
        </w:tabs>
        <w:autoSpaceDE w:val="0"/>
        <w:autoSpaceDN w:val="0"/>
        <w:adjustRightInd w:val="0"/>
        <w:spacing w:line="240" w:lineRule="atLeast"/>
        <w:ind w:left="-284" w:right="-284" w:firstLine="567"/>
        <w:jc w:val="both"/>
        <w:rPr>
          <w:sz w:val="26"/>
          <w:szCs w:val="26"/>
          <w:shd w:val="clear" w:color="auto" w:fill="FFFFFF"/>
        </w:rPr>
      </w:pPr>
      <w:r>
        <w:rPr>
          <w:sz w:val="26"/>
          <w:szCs w:val="26"/>
          <w:shd w:val="clear" w:color="auto" w:fill="FFFFFF"/>
        </w:rPr>
        <w:t xml:space="preserve"> 4</w:t>
      </w:r>
      <w:r w:rsidRPr="00FA6B32">
        <w:rPr>
          <w:sz w:val="26"/>
          <w:szCs w:val="26"/>
          <w:shd w:val="clear" w:color="auto" w:fill="FFFFFF"/>
        </w:rPr>
        <w:t>.</w:t>
      </w:r>
      <w:r>
        <w:rPr>
          <w:sz w:val="26"/>
          <w:szCs w:val="26"/>
          <w:shd w:val="clear" w:color="auto" w:fill="FFFFFF"/>
        </w:rPr>
        <w:t xml:space="preserve"> </w:t>
      </w:r>
      <w:r w:rsidRPr="00FA6B32">
        <w:rPr>
          <w:sz w:val="26"/>
          <w:szCs w:val="26"/>
          <w:shd w:val="clear" w:color="auto" w:fill="FFFFFF"/>
        </w:rPr>
        <w:t>Настоящее постановление вступает силу с</w:t>
      </w:r>
      <w:r>
        <w:rPr>
          <w:sz w:val="26"/>
          <w:szCs w:val="26"/>
          <w:shd w:val="clear" w:color="auto" w:fill="FFFFFF"/>
        </w:rPr>
        <w:t>о</w:t>
      </w:r>
      <w:r w:rsidRPr="00FA6B32">
        <w:rPr>
          <w:sz w:val="26"/>
          <w:szCs w:val="26"/>
          <w:shd w:val="clear" w:color="auto" w:fill="FFFFFF"/>
        </w:rPr>
        <w:t xml:space="preserve"> </w:t>
      </w:r>
      <w:r>
        <w:rPr>
          <w:sz w:val="26"/>
          <w:szCs w:val="26"/>
          <w:shd w:val="clear" w:color="auto" w:fill="FFFFFF"/>
        </w:rPr>
        <w:t>дня его</w:t>
      </w:r>
      <w:r w:rsidRPr="00FA6B32">
        <w:rPr>
          <w:sz w:val="26"/>
          <w:szCs w:val="26"/>
          <w:shd w:val="clear" w:color="auto" w:fill="FFFFFF"/>
        </w:rPr>
        <w:t xml:space="preserve"> официального опубликования</w:t>
      </w:r>
      <w:r>
        <w:rPr>
          <w:sz w:val="26"/>
          <w:szCs w:val="26"/>
          <w:shd w:val="clear" w:color="auto" w:fill="FFFFFF"/>
        </w:rPr>
        <w:t>.</w:t>
      </w:r>
    </w:p>
    <w:p w:rsidR="00B77356" w:rsidRDefault="00B77356" w:rsidP="00B77356">
      <w:pPr>
        <w:widowControl w:val="0"/>
        <w:tabs>
          <w:tab w:val="left" w:pos="1620"/>
        </w:tabs>
        <w:autoSpaceDE w:val="0"/>
        <w:autoSpaceDN w:val="0"/>
        <w:adjustRightInd w:val="0"/>
        <w:spacing w:line="240" w:lineRule="atLeast"/>
        <w:ind w:left="-284" w:right="-284" w:firstLine="567"/>
        <w:jc w:val="both"/>
        <w:rPr>
          <w:sz w:val="26"/>
          <w:szCs w:val="26"/>
          <w:shd w:val="clear" w:color="auto" w:fill="FFFFFF"/>
        </w:rPr>
      </w:pPr>
    </w:p>
    <w:p w:rsidR="00B77356" w:rsidRPr="00FA6B32" w:rsidRDefault="00B77356" w:rsidP="00B77356">
      <w:pPr>
        <w:widowControl w:val="0"/>
        <w:tabs>
          <w:tab w:val="left" w:pos="1620"/>
        </w:tabs>
        <w:autoSpaceDE w:val="0"/>
        <w:autoSpaceDN w:val="0"/>
        <w:adjustRightInd w:val="0"/>
        <w:spacing w:line="240" w:lineRule="atLeast"/>
        <w:ind w:left="-284" w:right="-284" w:firstLine="567"/>
        <w:jc w:val="both"/>
        <w:rPr>
          <w:sz w:val="26"/>
          <w:szCs w:val="26"/>
          <w:shd w:val="clear" w:color="auto" w:fill="FFFFFF"/>
        </w:rPr>
      </w:pPr>
      <w:r>
        <w:rPr>
          <w:sz w:val="26"/>
          <w:szCs w:val="26"/>
          <w:shd w:val="clear" w:color="auto" w:fill="FFFFFF"/>
        </w:rPr>
        <w:t xml:space="preserve"> 5. Контроль за исполнением данного постановления возложить на и.о. заместителя Главы Администрации Комсомольского муниципального района Ивановской области, и.о.  начальника  Управления по вопросу развития инфраструктуры Администрации Комсомольского муниципального района Ивановской области Неходу М.В.</w:t>
      </w:r>
    </w:p>
    <w:p w:rsidR="00B77356" w:rsidRPr="00FA6B32" w:rsidRDefault="00B77356" w:rsidP="00B77356">
      <w:pPr>
        <w:widowControl w:val="0"/>
        <w:autoSpaceDE w:val="0"/>
        <w:autoSpaceDN w:val="0"/>
        <w:adjustRightInd w:val="0"/>
        <w:spacing w:line="240" w:lineRule="atLeast"/>
        <w:ind w:left="-284" w:right="-284" w:firstLine="720"/>
        <w:jc w:val="both"/>
        <w:rPr>
          <w:b/>
          <w:sz w:val="26"/>
          <w:szCs w:val="26"/>
        </w:rPr>
      </w:pPr>
    </w:p>
    <w:p w:rsidR="00B77356" w:rsidRDefault="00B77356" w:rsidP="00B77356">
      <w:pPr>
        <w:widowControl w:val="0"/>
        <w:autoSpaceDE w:val="0"/>
        <w:autoSpaceDN w:val="0"/>
        <w:adjustRightInd w:val="0"/>
        <w:ind w:firstLine="720"/>
        <w:jc w:val="both"/>
        <w:rPr>
          <w:b/>
          <w:sz w:val="23"/>
          <w:szCs w:val="23"/>
        </w:rPr>
      </w:pPr>
    </w:p>
    <w:p w:rsidR="00B77356" w:rsidRPr="00357731" w:rsidRDefault="00B77356" w:rsidP="00B77356">
      <w:pPr>
        <w:widowControl w:val="0"/>
        <w:autoSpaceDE w:val="0"/>
        <w:autoSpaceDN w:val="0"/>
        <w:adjustRightInd w:val="0"/>
        <w:ind w:firstLine="720"/>
        <w:jc w:val="both"/>
        <w:rPr>
          <w:b/>
          <w:sz w:val="23"/>
          <w:szCs w:val="23"/>
        </w:rPr>
      </w:pPr>
    </w:p>
    <w:p w:rsidR="00B77356" w:rsidRPr="00357731" w:rsidRDefault="00B77356" w:rsidP="00B77356">
      <w:pPr>
        <w:widowControl w:val="0"/>
        <w:autoSpaceDE w:val="0"/>
        <w:autoSpaceDN w:val="0"/>
        <w:adjustRightInd w:val="0"/>
        <w:jc w:val="both"/>
        <w:rPr>
          <w:sz w:val="28"/>
          <w:szCs w:val="23"/>
        </w:rPr>
      </w:pPr>
      <w:r>
        <w:rPr>
          <w:b/>
          <w:sz w:val="28"/>
          <w:szCs w:val="23"/>
        </w:rPr>
        <w:t>Глава</w:t>
      </w:r>
      <w:r w:rsidRPr="00357731">
        <w:rPr>
          <w:b/>
          <w:sz w:val="28"/>
          <w:szCs w:val="23"/>
        </w:rPr>
        <w:t xml:space="preserve"> Комсомольского</w:t>
      </w:r>
    </w:p>
    <w:p w:rsidR="00B77356" w:rsidRDefault="00B77356" w:rsidP="00B77356">
      <w:pPr>
        <w:spacing w:line="0" w:lineRule="atLeast"/>
        <w:ind w:left="-142" w:right="-2"/>
        <w:contextualSpacing/>
        <w:rPr>
          <w:b/>
          <w:sz w:val="28"/>
          <w:szCs w:val="23"/>
        </w:rPr>
      </w:pPr>
      <w:r>
        <w:rPr>
          <w:b/>
          <w:sz w:val="28"/>
          <w:szCs w:val="23"/>
        </w:rPr>
        <w:t xml:space="preserve">  </w:t>
      </w:r>
      <w:r w:rsidRPr="00357731">
        <w:rPr>
          <w:b/>
          <w:sz w:val="28"/>
          <w:szCs w:val="23"/>
        </w:rPr>
        <w:t>муниципального района</w:t>
      </w:r>
      <w:r>
        <w:rPr>
          <w:b/>
          <w:sz w:val="28"/>
          <w:szCs w:val="23"/>
        </w:rPr>
        <w:t>:</w:t>
      </w:r>
      <w:r w:rsidRPr="00357731">
        <w:rPr>
          <w:b/>
          <w:sz w:val="28"/>
          <w:szCs w:val="23"/>
        </w:rPr>
        <w:t xml:space="preserve">                      </w:t>
      </w:r>
      <w:r>
        <w:rPr>
          <w:b/>
          <w:sz w:val="28"/>
          <w:szCs w:val="23"/>
        </w:rPr>
        <w:t xml:space="preserve">                               </w:t>
      </w:r>
      <w:r w:rsidRPr="00357731">
        <w:rPr>
          <w:b/>
          <w:sz w:val="28"/>
          <w:szCs w:val="23"/>
        </w:rPr>
        <w:t xml:space="preserve">    </w:t>
      </w:r>
      <w:r>
        <w:rPr>
          <w:b/>
          <w:sz w:val="28"/>
          <w:szCs w:val="23"/>
        </w:rPr>
        <w:t>О.В. Бузулуцкая</w:t>
      </w:r>
    </w:p>
    <w:p w:rsidR="00B77356" w:rsidRDefault="00B77356" w:rsidP="00B77356">
      <w:pPr>
        <w:spacing w:line="0" w:lineRule="atLeast"/>
        <w:ind w:left="-142" w:right="-2"/>
        <w:contextualSpacing/>
        <w:jc w:val="right"/>
        <w:rPr>
          <w:b/>
          <w:sz w:val="28"/>
          <w:szCs w:val="23"/>
        </w:rPr>
      </w:pPr>
    </w:p>
    <w:p w:rsidR="00B77356" w:rsidRDefault="00B77356" w:rsidP="00B77356">
      <w:pPr>
        <w:spacing w:line="0" w:lineRule="atLeast"/>
        <w:ind w:left="-142" w:right="-2"/>
        <w:contextualSpacing/>
        <w:jc w:val="right"/>
        <w:rPr>
          <w:b/>
          <w:sz w:val="28"/>
          <w:szCs w:val="23"/>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r w:rsidRPr="00D76523">
        <w:rPr>
          <w:sz w:val="24"/>
          <w:szCs w:val="24"/>
        </w:rPr>
        <w:t xml:space="preserve">Приложение  к </w:t>
      </w:r>
      <w:r>
        <w:rPr>
          <w:sz w:val="24"/>
          <w:szCs w:val="24"/>
        </w:rPr>
        <w:t xml:space="preserve">постановлению                                                                                    </w:t>
      </w:r>
    </w:p>
    <w:p w:rsidR="00B77356" w:rsidRDefault="00B77356" w:rsidP="00B77356">
      <w:pPr>
        <w:spacing w:line="0" w:lineRule="atLeast"/>
        <w:ind w:left="-142" w:right="-2"/>
        <w:contextualSpacing/>
        <w:jc w:val="right"/>
        <w:rPr>
          <w:sz w:val="24"/>
          <w:szCs w:val="24"/>
        </w:rPr>
      </w:pPr>
      <w:r w:rsidRPr="00D76523">
        <w:rPr>
          <w:sz w:val="24"/>
          <w:szCs w:val="24"/>
        </w:rPr>
        <w:t>Администрации Комсомольского</w:t>
      </w:r>
    </w:p>
    <w:p w:rsidR="00B77356" w:rsidRDefault="00B77356" w:rsidP="00B77356">
      <w:pPr>
        <w:spacing w:line="0" w:lineRule="atLeast"/>
        <w:ind w:left="-142" w:right="-2"/>
        <w:contextualSpacing/>
        <w:jc w:val="right"/>
        <w:rPr>
          <w:sz w:val="24"/>
          <w:szCs w:val="24"/>
        </w:rPr>
      </w:pPr>
      <w:r w:rsidRPr="00D76523">
        <w:rPr>
          <w:sz w:val="24"/>
          <w:szCs w:val="24"/>
        </w:rPr>
        <w:t>муниципального района</w:t>
      </w:r>
    </w:p>
    <w:p w:rsidR="00B77356" w:rsidRDefault="00B77356" w:rsidP="00B77356">
      <w:pPr>
        <w:tabs>
          <w:tab w:val="left" w:pos="4962"/>
        </w:tabs>
        <w:spacing w:line="0" w:lineRule="atLeast"/>
        <w:ind w:left="-142" w:right="-2"/>
        <w:contextualSpacing/>
        <w:rPr>
          <w:sz w:val="24"/>
          <w:szCs w:val="24"/>
        </w:rPr>
      </w:pPr>
      <w:r>
        <w:rPr>
          <w:sz w:val="24"/>
          <w:szCs w:val="24"/>
        </w:rPr>
        <w:t xml:space="preserve">                                                                                                                от « 05 »    06.2020 г. №    138                  </w:t>
      </w:r>
    </w:p>
    <w:p w:rsidR="00B77356" w:rsidRDefault="00B77356" w:rsidP="00B77356">
      <w:pPr>
        <w:tabs>
          <w:tab w:val="left" w:pos="4962"/>
        </w:tabs>
        <w:spacing w:line="0" w:lineRule="atLeast"/>
        <w:ind w:left="-142" w:right="-2"/>
        <w:contextualSpacing/>
        <w:jc w:val="center"/>
        <w:rPr>
          <w:sz w:val="24"/>
          <w:szCs w:val="24"/>
        </w:rPr>
      </w:pPr>
    </w:p>
    <w:p w:rsidR="00B77356" w:rsidRDefault="00B77356" w:rsidP="00B77356">
      <w:pPr>
        <w:spacing w:line="0" w:lineRule="atLeast"/>
        <w:ind w:left="-142" w:right="-2"/>
        <w:contextualSpacing/>
        <w:jc w:val="right"/>
        <w:rPr>
          <w:sz w:val="24"/>
          <w:szCs w:val="24"/>
        </w:rPr>
      </w:pPr>
      <w:r w:rsidRPr="00D76523">
        <w:rPr>
          <w:sz w:val="24"/>
          <w:szCs w:val="24"/>
        </w:rPr>
        <w:t xml:space="preserve">Приложение  к </w:t>
      </w:r>
      <w:r>
        <w:rPr>
          <w:sz w:val="24"/>
          <w:szCs w:val="24"/>
        </w:rPr>
        <w:t xml:space="preserve">постановлению                                                                                    </w:t>
      </w:r>
    </w:p>
    <w:p w:rsidR="00B77356" w:rsidRDefault="00B77356" w:rsidP="00B77356">
      <w:pPr>
        <w:spacing w:line="0" w:lineRule="atLeast"/>
        <w:ind w:left="-142" w:right="-2"/>
        <w:contextualSpacing/>
        <w:jc w:val="right"/>
        <w:rPr>
          <w:sz w:val="24"/>
          <w:szCs w:val="24"/>
        </w:rPr>
      </w:pPr>
      <w:r w:rsidRPr="00D76523">
        <w:rPr>
          <w:sz w:val="24"/>
          <w:szCs w:val="24"/>
        </w:rPr>
        <w:t>Администрации Комсомольского</w:t>
      </w:r>
    </w:p>
    <w:p w:rsidR="00B77356" w:rsidRDefault="00B77356" w:rsidP="00B77356">
      <w:pPr>
        <w:spacing w:line="0" w:lineRule="atLeast"/>
        <w:ind w:left="-142" w:right="-2"/>
        <w:contextualSpacing/>
        <w:jc w:val="right"/>
        <w:rPr>
          <w:sz w:val="24"/>
          <w:szCs w:val="24"/>
        </w:rPr>
      </w:pPr>
      <w:r w:rsidRPr="00D76523">
        <w:rPr>
          <w:sz w:val="24"/>
          <w:szCs w:val="24"/>
        </w:rPr>
        <w:t>муниципального района</w:t>
      </w:r>
    </w:p>
    <w:p w:rsidR="00B77356" w:rsidRDefault="00B77356" w:rsidP="00B77356">
      <w:pPr>
        <w:tabs>
          <w:tab w:val="left" w:pos="4962"/>
        </w:tabs>
        <w:spacing w:line="0" w:lineRule="atLeast"/>
        <w:ind w:left="-142" w:right="-2"/>
        <w:contextualSpacing/>
        <w:jc w:val="center"/>
        <w:rPr>
          <w:sz w:val="24"/>
          <w:szCs w:val="24"/>
        </w:rPr>
      </w:pPr>
      <w:r>
        <w:rPr>
          <w:sz w:val="24"/>
          <w:szCs w:val="24"/>
        </w:rPr>
        <w:t xml:space="preserve">                                                                                                          от «30» декабря 2016г. №590</w:t>
      </w:r>
    </w:p>
    <w:p w:rsidR="00B77356" w:rsidRDefault="00B77356" w:rsidP="00B77356">
      <w:pPr>
        <w:tabs>
          <w:tab w:val="left" w:pos="4962"/>
        </w:tabs>
        <w:spacing w:line="0" w:lineRule="atLeast"/>
        <w:ind w:left="-142" w:right="-2"/>
        <w:contextualSpacing/>
        <w:jc w:val="right"/>
        <w:rPr>
          <w:sz w:val="24"/>
          <w:szCs w:val="24"/>
        </w:rPr>
      </w:pPr>
      <w:r>
        <w:rPr>
          <w:sz w:val="24"/>
          <w:szCs w:val="24"/>
        </w:rPr>
        <w:t xml:space="preserve">         </w:t>
      </w:r>
    </w:p>
    <w:p w:rsidR="00B77356" w:rsidRDefault="00B77356" w:rsidP="00B77356">
      <w:pPr>
        <w:tabs>
          <w:tab w:val="left" w:pos="4962"/>
        </w:tabs>
        <w:spacing w:line="0" w:lineRule="atLeast"/>
        <w:ind w:left="-142" w:right="-2"/>
        <w:contextualSpacing/>
        <w:jc w:val="center"/>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right"/>
        <w:rPr>
          <w:sz w:val="24"/>
          <w:szCs w:val="24"/>
        </w:rPr>
      </w:pPr>
    </w:p>
    <w:p w:rsidR="00B77356" w:rsidRDefault="00B77356" w:rsidP="00B77356">
      <w:pPr>
        <w:spacing w:line="0" w:lineRule="atLeast"/>
        <w:ind w:left="-142" w:right="-2"/>
        <w:contextualSpacing/>
        <w:jc w:val="center"/>
        <w:rPr>
          <w:b/>
          <w:sz w:val="32"/>
          <w:szCs w:val="32"/>
        </w:rPr>
      </w:pPr>
      <w:r w:rsidRPr="00D76523">
        <w:rPr>
          <w:b/>
          <w:sz w:val="32"/>
          <w:szCs w:val="32"/>
        </w:rPr>
        <w:t>Муниципальная  программа</w:t>
      </w:r>
    </w:p>
    <w:p w:rsidR="00B77356" w:rsidRDefault="00B77356" w:rsidP="00B77356">
      <w:pPr>
        <w:spacing w:line="0" w:lineRule="atLeast"/>
        <w:ind w:left="-142" w:right="-2"/>
        <w:contextualSpacing/>
        <w:jc w:val="center"/>
        <w:rPr>
          <w:b/>
          <w:sz w:val="32"/>
          <w:szCs w:val="32"/>
        </w:rPr>
      </w:pPr>
    </w:p>
    <w:p w:rsidR="00B77356" w:rsidRPr="00D76523" w:rsidRDefault="00B77356" w:rsidP="00B77356">
      <w:pPr>
        <w:spacing w:line="0" w:lineRule="atLeast"/>
        <w:ind w:left="-142" w:right="-2" w:firstLine="141"/>
        <w:contextualSpacing/>
        <w:jc w:val="center"/>
        <w:rPr>
          <w:b/>
          <w:sz w:val="32"/>
          <w:szCs w:val="32"/>
        </w:rPr>
      </w:pPr>
      <w:r>
        <w:rPr>
          <w:b/>
          <w:sz w:val="32"/>
          <w:szCs w:val="32"/>
        </w:rPr>
        <w:t>«Обеспечение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p>
    <w:p w:rsidR="00B77356" w:rsidRDefault="00B77356" w:rsidP="00B77356">
      <w:pPr>
        <w:spacing w:line="0" w:lineRule="atLeast"/>
        <w:ind w:left="-142" w:right="-2"/>
        <w:contextualSpacing/>
        <w:jc w:val="center"/>
        <w:rPr>
          <w:b/>
          <w:sz w:val="32"/>
          <w:szCs w:val="32"/>
        </w:rPr>
      </w:pPr>
    </w:p>
    <w:p w:rsidR="00B77356" w:rsidRDefault="00B77356" w:rsidP="00B77356">
      <w:pPr>
        <w:spacing w:line="0" w:lineRule="atLeast"/>
        <w:ind w:left="-142" w:right="-2"/>
        <w:contextualSpacing/>
        <w:jc w:val="center"/>
        <w:rPr>
          <w:b/>
          <w:sz w:val="32"/>
          <w:szCs w:val="32"/>
        </w:rPr>
      </w:pPr>
    </w:p>
    <w:p w:rsidR="00B77356" w:rsidRDefault="00B77356" w:rsidP="00B77356">
      <w:pPr>
        <w:spacing w:line="0" w:lineRule="atLeast"/>
        <w:ind w:left="-142" w:right="-2"/>
        <w:contextualSpacing/>
        <w:jc w:val="center"/>
        <w:rPr>
          <w:b/>
          <w:sz w:val="32"/>
          <w:szCs w:val="32"/>
        </w:rPr>
      </w:pPr>
    </w:p>
    <w:p w:rsidR="00B77356" w:rsidRDefault="00B77356" w:rsidP="00B77356">
      <w:pPr>
        <w:spacing w:line="0" w:lineRule="atLeast"/>
        <w:ind w:left="-142" w:right="-2"/>
        <w:contextualSpacing/>
        <w:jc w:val="center"/>
        <w:rPr>
          <w:b/>
          <w:sz w:val="32"/>
          <w:szCs w:val="32"/>
        </w:rPr>
      </w:pPr>
    </w:p>
    <w:p w:rsidR="00B77356" w:rsidRDefault="00B77356" w:rsidP="00B77356">
      <w:pPr>
        <w:spacing w:line="0" w:lineRule="atLeast"/>
        <w:ind w:left="-142" w:right="-2"/>
        <w:contextualSpacing/>
        <w:jc w:val="center"/>
        <w:rPr>
          <w:b/>
          <w:sz w:val="32"/>
          <w:szCs w:val="32"/>
        </w:rPr>
      </w:pPr>
    </w:p>
    <w:p w:rsidR="00B77356" w:rsidRDefault="00B77356" w:rsidP="00B77356">
      <w:pPr>
        <w:spacing w:line="0" w:lineRule="atLeast"/>
        <w:ind w:left="-142" w:right="-2"/>
        <w:contextualSpacing/>
        <w:rPr>
          <w:b/>
          <w:sz w:val="32"/>
          <w:szCs w:val="32"/>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firstLine="1276"/>
        <w:contextualSpacing/>
        <w:jc w:val="center"/>
        <w:rPr>
          <w:b/>
          <w:sz w:val="24"/>
          <w:szCs w:val="24"/>
        </w:rPr>
      </w:pPr>
    </w:p>
    <w:p w:rsidR="00B77356" w:rsidRDefault="00B77356" w:rsidP="00B77356">
      <w:pPr>
        <w:spacing w:line="0" w:lineRule="atLeast"/>
        <w:ind w:left="-142" w:right="-2" w:firstLine="1276"/>
        <w:contextualSpacing/>
        <w:jc w:val="center"/>
        <w:rPr>
          <w:b/>
          <w:sz w:val="24"/>
          <w:szCs w:val="24"/>
        </w:rPr>
      </w:pPr>
    </w:p>
    <w:p w:rsidR="00B77356" w:rsidRDefault="00B77356" w:rsidP="00B77356">
      <w:pPr>
        <w:spacing w:line="0" w:lineRule="atLeast"/>
        <w:ind w:left="-142" w:right="-2" w:firstLine="1276"/>
        <w:contextualSpacing/>
        <w:jc w:val="center"/>
        <w:rPr>
          <w:b/>
          <w:sz w:val="24"/>
          <w:szCs w:val="24"/>
        </w:rPr>
      </w:pPr>
    </w:p>
    <w:p w:rsidR="00B77356" w:rsidRDefault="00B77356" w:rsidP="00B77356">
      <w:pPr>
        <w:spacing w:line="0" w:lineRule="atLeast"/>
        <w:ind w:left="-142" w:right="-2" w:firstLine="1276"/>
        <w:contextualSpacing/>
        <w:jc w:val="center"/>
        <w:rPr>
          <w:b/>
          <w:sz w:val="24"/>
          <w:szCs w:val="24"/>
        </w:rPr>
      </w:pPr>
    </w:p>
    <w:p w:rsidR="00B77356" w:rsidRDefault="00B77356" w:rsidP="00B77356">
      <w:pPr>
        <w:spacing w:line="0" w:lineRule="atLeast"/>
        <w:ind w:left="-142" w:right="-2" w:firstLine="1276"/>
        <w:contextualSpacing/>
        <w:jc w:val="center"/>
        <w:rPr>
          <w:b/>
          <w:sz w:val="24"/>
          <w:szCs w:val="24"/>
        </w:rPr>
      </w:pPr>
    </w:p>
    <w:p w:rsidR="00B77356" w:rsidRDefault="00B77356" w:rsidP="00B77356">
      <w:pPr>
        <w:spacing w:line="0" w:lineRule="atLeast"/>
        <w:ind w:left="-142" w:right="-2" w:firstLine="1276"/>
        <w:contextualSpacing/>
        <w:jc w:val="center"/>
        <w:rPr>
          <w:b/>
          <w:sz w:val="24"/>
          <w:szCs w:val="24"/>
        </w:rPr>
      </w:pPr>
    </w:p>
    <w:p w:rsidR="00B77356" w:rsidRDefault="00B77356" w:rsidP="00B77356">
      <w:pPr>
        <w:spacing w:line="0" w:lineRule="atLeast"/>
        <w:ind w:left="-142" w:right="-2" w:firstLine="1276"/>
        <w:contextualSpacing/>
        <w:jc w:val="center"/>
        <w:rPr>
          <w:b/>
          <w:sz w:val="24"/>
          <w:szCs w:val="24"/>
        </w:rPr>
      </w:pPr>
    </w:p>
    <w:p w:rsidR="00B77356" w:rsidRDefault="00B77356" w:rsidP="00B77356">
      <w:pPr>
        <w:spacing w:line="0" w:lineRule="atLeast"/>
        <w:ind w:left="-142" w:right="-2" w:firstLine="1276"/>
        <w:contextualSpacing/>
        <w:jc w:val="center"/>
        <w:rPr>
          <w:b/>
          <w:sz w:val="24"/>
          <w:szCs w:val="24"/>
        </w:rPr>
      </w:pPr>
    </w:p>
    <w:p w:rsidR="00B77356" w:rsidRDefault="00B77356" w:rsidP="00B77356">
      <w:pPr>
        <w:spacing w:line="0" w:lineRule="atLeast"/>
        <w:ind w:left="-142" w:right="-2" w:firstLine="1276"/>
        <w:contextualSpacing/>
        <w:jc w:val="center"/>
        <w:rPr>
          <w:b/>
          <w:sz w:val="24"/>
          <w:szCs w:val="24"/>
        </w:rPr>
      </w:pPr>
    </w:p>
    <w:p w:rsidR="00B77356" w:rsidRDefault="00B77356" w:rsidP="00B77356">
      <w:pPr>
        <w:spacing w:line="0" w:lineRule="atLeast"/>
        <w:ind w:left="-142" w:right="-2" w:firstLine="1276"/>
        <w:contextualSpacing/>
        <w:jc w:val="center"/>
        <w:rPr>
          <w:b/>
          <w:sz w:val="24"/>
          <w:szCs w:val="24"/>
        </w:rPr>
      </w:pPr>
    </w:p>
    <w:p w:rsidR="00B77356" w:rsidRDefault="00B77356" w:rsidP="00B77356">
      <w:pPr>
        <w:spacing w:line="0" w:lineRule="atLeast"/>
        <w:ind w:left="-142" w:right="-2" w:firstLine="1276"/>
        <w:contextualSpacing/>
        <w:jc w:val="center"/>
        <w:rPr>
          <w:b/>
          <w:sz w:val="24"/>
          <w:szCs w:val="24"/>
        </w:rPr>
      </w:pPr>
    </w:p>
    <w:p w:rsidR="00B77356" w:rsidRDefault="00B77356" w:rsidP="00B77356">
      <w:pPr>
        <w:spacing w:line="0" w:lineRule="atLeast"/>
        <w:ind w:left="-142" w:right="-2" w:firstLine="1276"/>
        <w:contextualSpacing/>
        <w:jc w:val="center"/>
        <w:rPr>
          <w:b/>
          <w:sz w:val="24"/>
          <w:szCs w:val="24"/>
        </w:rPr>
      </w:pPr>
      <w:r>
        <w:rPr>
          <w:b/>
          <w:sz w:val="24"/>
          <w:szCs w:val="24"/>
        </w:rPr>
        <w:t>Муниципальная программа</w:t>
      </w:r>
    </w:p>
    <w:p w:rsidR="00B77356" w:rsidRPr="001E7F6A" w:rsidRDefault="00B77356" w:rsidP="00B77356">
      <w:pPr>
        <w:tabs>
          <w:tab w:val="left" w:pos="1276"/>
        </w:tabs>
        <w:spacing w:line="0" w:lineRule="atLeast"/>
        <w:ind w:left="-142" w:right="-2"/>
        <w:contextualSpacing/>
        <w:jc w:val="center"/>
        <w:rPr>
          <w:b/>
          <w:sz w:val="24"/>
          <w:szCs w:val="24"/>
        </w:rPr>
      </w:pPr>
      <w:r w:rsidRPr="001E7F6A">
        <w:rPr>
          <w:b/>
          <w:sz w:val="24"/>
          <w:szCs w:val="24"/>
        </w:rPr>
        <w:t>«Обеспечение населения объе</w:t>
      </w:r>
      <w:r>
        <w:rPr>
          <w:b/>
          <w:sz w:val="24"/>
          <w:szCs w:val="24"/>
        </w:rPr>
        <w:t>ктами инженерной инфраструктуры,</w:t>
      </w:r>
      <w:r w:rsidRPr="001E7F6A">
        <w:rPr>
          <w:b/>
          <w:sz w:val="24"/>
          <w:szCs w:val="24"/>
        </w:rPr>
        <w:t xml:space="preserve"> услугами жилищно-коммунального хозяйства  </w:t>
      </w:r>
      <w:r>
        <w:rPr>
          <w:b/>
          <w:sz w:val="24"/>
          <w:szCs w:val="24"/>
        </w:rPr>
        <w:t xml:space="preserve">и благоустройства сельских поселений </w:t>
      </w:r>
      <w:r w:rsidRPr="001E7F6A">
        <w:rPr>
          <w:b/>
          <w:sz w:val="24"/>
          <w:szCs w:val="24"/>
        </w:rPr>
        <w:t xml:space="preserve">Комсомольского </w:t>
      </w:r>
      <w:r>
        <w:rPr>
          <w:b/>
          <w:sz w:val="24"/>
          <w:szCs w:val="24"/>
        </w:rPr>
        <w:t>муниципального района</w:t>
      </w:r>
      <w:r w:rsidRPr="001E7F6A">
        <w:rPr>
          <w:b/>
          <w:sz w:val="24"/>
          <w:szCs w:val="24"/>
        </w:rPr>
        <w:t>»</w:t>
      </w:r>
    </w:p>
    <w:p w:rsidR="00B77356" w:rsidRPr="007D23F9" w:rsidRDefault="00B77356" w:rsidP="00B77356">
      <w:pPr>
        <w:pStyle w:val="ab"/>
        <w:spacing w:line="0" w:lineRule="atLeast"/>
        <w:ind w:left="-142" w:right="-2"/>
        <w:jc w:val="center"/>
        <w:rPr>
          <w:rFonts w:ascii="Times New Roman" w:hAnsi="Times New Roman"/>
          <w:b/>
          <w:sz w:val="24"/>
          <w:szCs w:val="24"/>
        </w:rPr>
      </w:pPr>
      <w:r>
        <w:rPr>
          <w:rFonts w:ascii="Times New Roman" w:hAnsi="Times New Roman"/>
          <w:b/>
          <w:sz w:val="24"/>
          <w:szCs w:val="24"/>
        </w:rPr>
        <w:t xml:space="preserve">1. </w:t>
      </w:r>
      <w:r w:rsidRPr="001E7F6A">
        <w:rPr>
          <w:rFonts w:ascii="Times New Roman" w:hAnsi="Times New Roman"/>
          <w:b/>
          <w:sz w:val="24"/>
          <w:szCs w:val="24"/>
        </w:rPr>
        <w:t xml:space="preserve">Паспорт  </w:t>
      </w:r>
      <w:r>
        <w:rPr>
          <w:rFonts w:ascii="Times New Roman" w:hAnsi="Times New Roman"/>
          <w:b/>
          <w:sz w:val="24"/>
          <w:szCs w:val="24"/>
        </w:rPr>
        <w:t xml:space="preserve">муниципальной </w:t>
      </w:r>
      <w:r w:rsidRPr="001E7F6A">
        <w:rPr>
          <w:rFonts w:ascii="Times New Roman" w:hAnsi="Times New Roman"/>
          <w:b/>
          <w:sz w:val="24"/>
          <w:szCs w:val="24"/>
        </w:rPr>
        <w:t>программы</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6946"/>
      </w:tblGrid>
      <w:tr w:rsidR="00B77356" w:rsidRPr="005B0C19" w:rsidTr="00797C3B">
        <w:tc>
          <w:tcPr>
            <w:tcW w:w="2977" w:type="dxa"/>
          </w:tcPr>
          <w:p w:rsidR="00B77356" w:rsidRPr="005B0C19" w:rsidRDefault="00B77356" w:rsidP="00797C3B">
            <w:pPr>
              <w:pStyle w:val="ab"/>
              <w:spacing w:after="0" w:line="0" w:lineRule="atLeast"/>
              <w:ind w:left="0" w:right="-2"/>
              <w:rPr>
                <w:rFonts w:ascii="Times New Roman" w:hAnsi="Times New Roman"/>
              </w:rPr>
            </w:pPr>
            <w:r w:rsidRPr="005B0C19">
              <w:rPr>
                <w:rFonts w:ascii="Times New Roman" w:hAnsi="Times New Roman"/>
              </w:rPr>
              <w:t>Наименование Программы</w:t>
            </w:r>
          </w:p>
        </w:tc>
        <w:tc>
          <w:tcPr>
            <w:tcW w:w="6946" w:type="dxa"/>
          </w:tcPr>
          <w:p w:rsidR="00B77356" w:rsidRPr="0067556E" w:rsidRDefault="00B77356" w:rsidP="00797C3B">
            <w:pPr>
              <w:spacing w:line="0" w:lineRule="atLeast"/>
              <w:ind w:right="-2"/>
              <w:contextualSpacing/>
              <w:jc w:val="both"/>
            </w:pPr>
            <w:r w:rsidRPr="0067556E">
              <w:t>Обеспечение населения объектами инженерной инфраструктуры, услугами</w:t>
            </w:r>
          </w:p>
          <w:p w:rsidR="00B77356" w:rsidRPr="0067556E" w:rsidRDefault="00B77356" w:rsidP="00797C3B">
            <w:pPr>
              <w:spacing w:line="0" w:lineRule="atLeast"/>
              <w:ind w:right="-2"/>
              <w:contextualSpacing/>
              <w:jc w:val="both"/>
            </w:pPr>
            <w:r w:rsidRPr="0067556E">
              <w:t>жилищно-коммунального  хозяйства и благоустройства  сельских</w:t>
            </w:r>
          </w:p>
          <w:p w:rsidR="00B77356" w:rsidRPr="005B0C19" w:rsidRDefault="00B77356" w:rsidP="00797C3B">
            <w:pPr>
              <w:spacing w:line="0" w:lineRule="atLeast"/>
              <w:ind w:right="-2"/>
              <w:contextualSpacing/>
              <w:jc w:val="both"/>
              <w:rPr>
                <w:b/>
              </w:rPr>
            </w:pPr>
            <w:r w:rsidRPr="0067556E">
              <w:t>поселений Комсомольского муниципального района</w:t>
            </w:r>
          </w:p>
        </w:tc>
      </w:tr>
      <w:tr w:rsidR="00B77356" w:rsidRPr="005B0C19" w:rsidTr="00797C3B">
        <w:tc>
          <w:tcPr>
            <w:tcW w:w="2977" w:type="dxa"/>
          </w:tcPr>
          <w:p w:rsidR="00B77356" w:rsidRPr="005B0C19" w:rsidRDefault="00B77356" w:rsidP="00797C3B">
            <w:pPr>
              <w:pStyle w:val="ab"/>
              <w:spacing w:after="0" w:line="0" w:lineRule="atLeast"/>
              <w:ind w:left="0" w:right="-2"/>
              <w:rPr>
                <w:rFonts w:ascii="Times New Roman" w:hAnsi="Times New Roman"/>
              </w:rPr>
            </w:pPr>
            <w:r w:rsidRPr="005B0C19">
              <w:rPr>
                <w:rFonts w:ascii="Times New Roman" w:hAnsi="Times New Roman"/>
              </w:rPr>
              <w:t>Срок реализации программы</w:t>
            </w:r>
          </w:p>
        </w:tc>
        <w:tc>
          <w:tcPr>
            <w:tcW w:w="6946" w:type="dxa"/>
          </w:tcPr>
          <w:p w:rsidR="00B77356" w:rsidRPr="005B0C19" w:rsidRDefault="00B77356" w:rsidP="00797C3B">
            <w:pPr>
              <w:pStyle w:val="ab"/>
              <w:spacing w:after="0" w:line="0" w:lineRule="atLeast"/>
              <w:ind w:left="0" w:right="-2"/>
              <w:rPr>
                <w:rFonts w:ascii="Times New Roman" w:hAnsi="Times New Roman"/>
              </w:rPr>
            </w:pPr>
            <w:r w:rsidRPr="005B0C19">
              <w:rPr>
                <w:rFonts w:ascii="Times New Roman" w:hAnsi="Times New Roman"/>
              </w:rPr>
              <w:t>201</w:t>
            </w:r>
            <w:r>
              <w:rPr>
                <w:rFonts w:ascii="Times New Roman" w:hAnsi="Times New Roman"/>
              </w:rPr>
              <w:t>9</w:t>
            </w:r>
            <w:r w:rsidRPr="005B0C19">
              <w:rPr>
                <w:rFonts w:ascii="Times New Roman" w:hAnsi="Times New Roman"/>
              </w:rPr>
              <w:t>-20</w:t>
            </w:r>
            <w:r>
              <w:rPr>
                <w:rFonts w:ascii="Times New Roman" w:hAnsi="Times New Roman"/>
              </w:rPr>
              <w:t xml:space="preserve">22 </w:t>
            </w:r>
            <w:r w:rsidRPr="005B0C19">
              <w:rPr>
                <w:rFonts w:ascii="Times New Roman" w:hAnsi="Times New Roman"/>
              </w:rPr>
              <w:t xml:space="preserve"> годы</w:t>
            </w:r>
          </w:p>
        </w:tc>
      </w:tr>
      <w:tr w:rsidR="00B77356" w:rsidRPr="005B0C19" w:rsidTr="00797C3B">
        <w:tc>
          <w:tcPr>
            <w:tcW w:w="2977" w:type="dxa"/>
          </w:tcPr>
          <w:p w:rsidR="00B77356" w:rsidRPr="005B0C19" w:rsidRDefault="00B77356" w:rsidP="00797C3B">
            <w:pPr>
              <w:pStyle w:val="ab"/>
              <w:spacing w:after="0" w:line="0" w:lineRule="atLeast"/>
              <w:ind w:left="0" w:right="-2"/>
              <w:rPr>
                <w:rFonts w:ascii="Times New Roman" w:hAnsi="Times New Roman"/>
              </w:rPr>
            </w:pPr>
            <w:r w:rsidRPr="005B0C19">
              <w:rPr>
                <w:rFonts w:ascii="Times New Roman" w:hAnsi="Times New Roman"/>
              </w:rPr>
              <w:t>Перечень подпрограмм</w:t>
            </w:r>
          </w:p>
        </w:tc>
        <w:tc>
          <w:tcPr>
            <w:tcW w:w="6946" w:type="dxa"/>
          </w:tcPr>
          <w:p w:rsidR="00B77356" w:rsidRPr="0067556E" w:rsidRDefault="00B77356" w:rsidP="00797C3B">
            <w:pPr>
              <w:pStyle w:val="ab"/>
              <w:spacing w:after="0" w:line="0" w:lineRule="atLeast"/>
              <w:ind w:left="0" w:right="-2"/>
              <w:jc w:val="both"/>
              <w:rPr>
                <w:rFonts w:ascii="Times New Roman" w:hAnsi="Times New Roman"/>
              </w:rPr>
            </w:pPr>
            <w:r w:rsidRPr="0067556E">
              <w:rPr>
                <w:rFonts w:ascii="Times New Roman" w:hAnsi="Times New Roman"/>
              </w:rPr>
              <w:t>1. Содержание муниципального жилищного  фонда и иных полномочий органов местного самоуправления в соответствии с жилищным законодательством;</w:t>
            </w:r>
          </w:p>
          <w:p w:rsidR="00B77356" w:rsidRPr="0067556E" w:rsidRDefault="00B77356" w:rsidP="00797C3B">
            <w:pPr>
              <w:pStyle w:val="ab"/>
              <w:spacing w:after="0" w:line="0" w:lineRule="atLeast"/>
              <w:ind w:left="0" w:right="-2"/>
              <w:jc w:val="both"/>
              <w:rPr>
                <w:rFonts w:ascii="Times New Roman" w:hAnsi="Times New Roman"/>
              </w:rPr>
            </w:pPr>
            <w:r w:rsidRPr="0067556E">
              <w:rPr>
                <w:rFonts w:ascii="Times New Roman" w:hAnsi="Times New Roman"/>
              </w:rPr>
              <w:t>2. Благоустройство</w:t>
            </w:r>
            <w:r>
              <w:rPr>
                <w:rFonts w:ascii="Times New Roman" w:hAnsi="Times New Roman"/>
              </w:rPr>
              <w:t xml:space="preserve"> </w:t>
            </w:r>
            <w:r w:rsidRPr="0067556E">
              <w:rPr>
                <w:rFonts w:ascii="Times New Roman" w:hAnsi="Times New Roman"/>
              </w:rPr>
              <w:t>сельских поселений Комсомольского муниципального района;</w:t>
            </w:r>
          </w:p>
          <w:p w:rsidR="00B77356" w:rsidRPr="0067556E" w:rsidRDefault="00B77356" w:rsidP="00797C3B">
            <w:pPr>
              <w:spacing w:line="0" w:lineRule="atLeast"/>
              <w:ind w:right="-2"/>
              <w:contextualSpacing/>
              <w:jc w:val="both"/>
            </w:pPr>
            <w:r w:rsidRPr="0067556E">
              <w:t>3. Реализация  мероприятий по организации в границах сельских поселений Комсомольского муниципального района электро-, тепло-, газо-, водоснабжения   и водоотведения;</w:t>
            </w:r>
          </w:p>
          <w:p w:rsidR="00B77356" w:rsidRPr="0067556E" w:rsidRDefault="00B77356" w:rsidP="00797C3B">
            <w:pPr>
              <w:spacing w:line="0" w:lineRule="atLeast"/>
              <w:ind w:right="-2"/>
              <w:contextualSpacing/>
              <w:jc w:val="both"/>
            </w:pPr>
            <w:r w:rsidRPr="0067556E">
              <w:t>4.</w:t>
            </w:r>
            <w:r>
              <w:t xml:space="preserve"> </w:t>
            </w:r>
            <w:r w:rsidRPr="00A54BD8">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w:t>
            </w:r>
            <w:r>
              <w:t>на</w:t>
            </w:r>
            <w:r w:rsidRPr="0067556E">
              <w:t>;</w:t>
            </w:r>
          </w:p>
          <w:p w:rsidR="00B77356" w:rsidRDefault="00B77356" w:rsidP="00797C3B">
            <w:pPr>
              <w:spacing w:line="0" w:lineRule="atLeast"/>
              <w:ind w:right="-2"/>
              <w:contextualSpacing/>
              <w:jc w:val="both"/>
            </w:pPr>
            <w:r w:rsidRPr="0067556E">
              <w:t>5.</w:t>
            </w:r>
            <w:r>
              <w:t xml:space="preserve"> </w:t>
            </w:r>
            <w:r w:rsidRPr="0067556E">
              <w:t>Ликвидация несанкционированных навалов мусора, организация санитарной очистки, сбор и вывоз твердых бытовых отходов вне  границ сельских населенных пунктов на территории Комсомольского муниципального района</w:t>
            </w:r>
            <w:r>
              <w:t>.</w:t>
            </w:r>
          </w:p>
          <w:p w:rsidR="00B77356" w:rsidRPr="0057602E" w:rsidRDefault="00B77356" w:rsidP="00797C3B">
            <w:pPr>
              <w:spacing w:line="0" w:lineRule="atLeast"/>
              <w:ind w:right="-2"/>
              <w:contextualSpacing/>
              <w:jc w:val="both"/>
            </w:pPr>
            <w:r w:rsidRPr="0057602E">
              <w:t xml:space="preserve">6. </w:t>
            </w:r>
            <w:r w:rsidRPr="0057602E">
              <w:rPr>
                <w:lang w:eastAsia="ar-SA"/>
              </w:rPr>
              <w:t>Обеспечение населения Комсомольского муниципального района теплоснабжением</w:t>
            </w:r>
          </w:p>
        </w:tc>
      </w:tr>
      <w:tr w:rsidR="00B77356" w:rsidRPr="005B0C19" w:rsidTr="00797C3B">
        <w:tc>
          <w:tcPr>
            <w:tcW w:w="2977" w:type="dxa"/>
          </w:tcPr>
          <w:p w:rsidR="00B77356" w:rsidRPr="005B0C19" w:rsidRDefault="00B77356" w:rsidP="00797C3B">
            <w:pPr>
              <w:pStyle w:val="ab"/>
              <w:spacing w:after="0" w:line="0" w:lineRule="atLeast"/>
              <w:ind w:left="0" w:right="-2"/>
              <w:rPr>
                <w:rFonts w:ascii="Times New Roman" w:hAnsi="Times New Roman"/>
              </w:rPr>
            </w:pPr>
            <w:r w:rsidRPr="005B0C19">
              <w:rPr>
                <w:rFonts w:ascii="Times New Roman" w:hAnsi="Times New Roman"/>
              </w:rPr>
              <w:t>Администратор программы</w:t>
            </w:r>
          </w:p>
        </w:tc>
        <w:tc>
          <w:tcPr>
            <w:tcW w:w="6946" w:type="dxa"/>
          </w:tcPr>
          <w:p w:rsidR="00B77356" w:rsidRPr="007C3AEE" w:rsidRDefault="00B77356" w:rsidP="00797C3B">
            <w:pPr>
              <w:pStyle w:val="af2"/>
              <w:spacing w:line="0" w:lineRule="atLeast"/>
              <w:ind w:right="-2"/>
              <w:contextualSpacing/>
              <w:rPr>
                <w:rFonts w:ascii="Times New Roman" w:hAnsi="Times New Roman" w:cs="Times New Roman"/>
                <w:sz w:val="22"/>
                <w:szCs w:val="22"/>
              </w:rPr>
            </w:pPr>
            <w:r w:rsidRPr="007C3AEE">
              <w:rPr>
                <w:rFonts w:ascii="Times New Roman" w:hAnsi="Times New Roman"/>
                <w:sz w:val="22"/>
                <w:szCs w:val="22"/>
              </w:rPr>
              <w:t>Управление по вопросу развития инфраструктуры Администрации  Комсомольского муниципального района</w:t>
            </w:r>
          </w:p>
        </w:tc>
      </w:tr>
      <w:tr w:rsidR="00B77356" w:rsidRPr="005B0C19" w:rsidTr="00797C3B">
        <w:tc>
          <w:tcPr>
            <w:tcW w:w="2977" w:type="dxa"/>
          </w:tcPr>
          <w:p w:rsidR="00B77356" w:rsidRPr="005B0C19" w:rsidRDefault="00B77356" w:rsidP="00797C3B">
            <w:pPr>
              <w:pStyle w:val="ab"/>
              <w:spacing w:after="0" w:line="0" w:lineRule="atLeast"/>
              <w:ind w:left="0" w:right="-2"/>
              <w:rPr>
                <w:rFonts w:ascii="Times New Roman" w:hAnsi="Times New Roman"/>
              </w:rPr>
            </w:pPr>
            <w:r w:rsidRPr="005B0C19">
              <w:rPr>
                <w:rFonts w:ascii="Times New Roman" w:hAnsi="Times New Roman"/>
              </w:rPr>
              <w:t>Ответственные исполнители</w:t>
            </w:r>
          </w:p>
        </w:tc>
        <w:tc>
          <w:tcPr>
            <w:tcW w:w="6946" w:type="dxa"/>
          </w:tcPr>
          <w:p w:rsidR="00B77356" w:rsidRPr="005B0C19" w:rsidRDefault="00B77356" w:rsidP="00797C3B">
            <w:pPr>
              <w:pStyle w:val="ab"/>
              <w:spacing w:after="0" w:line="0" w:lineRule="atLeast"/>
              <w:ind w:left="0" w:right="-2"/>
              <w:rPr>
                <w:rFonts w:ascii="Times New Roman" w:hAnsi="Times New Roman"/>
              </w:rPr>
            </w:pPr>
            <w:r w:rsidRPr="005B0C19">
              <w:rPr>
                <w:rFonts w:ascii="Times New Roman" w:hAnsi="Times New Roman"/>
              </w:rPr>
              <w:t>Управление по вопросу развития инфраструктуры Администрации  Комсомольского муниципального района</w:t>
            </w:r>
          </w:p>
        </w:tc>
      </w:tr>
      <w:tr w:rsidR="00B77356" w:rsidRPr="005B0C19" w:rsidTr="00797C3B">
        <w:tc>
          <w:tcPr>
            <w:tcW w:w="2977" w:type="dxa"/>
          </w:tcPr>
          <w:p w:rsidR="00B77356" w:rsidRPr="005B0C19" w:rsidRDefault="00B77356" w:rsidP="00797C3B">
            <w:pPr>
              <w:pStyle w:val="ab"/>
              <w:spacing w:after="0" w:line="0" w:lineRule="atLeast"/>
              <w:ind w:left="0" w:right="-2"/>
              <w:rPr>
                <w:rFonts w:ascii="Times New Roman" w:hAnsi="Times New Roman"/>
              </w:rPr>
            </w:pPr>
            <w:r w:rsidRPr="005B0C19">
              <w:rPr>
                <w:rFonts w:ascii="Times New Roman" w:hAnsi="Times New Roman"/>
              </w:rPr>
              <w:t>Исполнители программы</w:t>
            </w:r>
          </w:p>
        </w:tc>
        <w:tc>
          <w:tcPr>
            <w:tcW w:w="6946" w:type="dxa"/>
          </w:tcPr>
          <w:p w:rsidR="00B77356" w:rsidRPr="005B0C19" w:rsidRDefault="00B77356" w:rsidP="00797C3B">
            <w:pPr>
              <w:pStyle w:val="ab"/>
              <w:spacing w:after="0" w:line="0" w:lineRule="atLeast"/>
              <w:ind w:left="0" w:right="-2"/>
              <w:rPr>
                <w:rFonts w:ascii="Times New Roman" w:hAnsi="Times New Roman"/>
              </w:rPr>
            </w:pPr>
            <w:r w:rsidRPr="005B0C19">
              <w:rPr>
                <w:rFonts w:ascii="Times New Roman" w:hAnsi="Times New Roman"/>
              </w:rPr>
              <w:t>Управление по вопросу развития инфраструктуры Администрации  Комсомольского муниципального района</w:t>
            </w:r>
          </w:p>
        </w:tc>
      </w:tr>
      <w:tr w:rsidR="00B77356" w:rsidRPr="005B0C19" w:rsidTr="00797C3B">
        <w:tc>
          <w:tcPr>
            <w:tcW w:w="2977" w:type="dxa"/>
          </w:tcPr>
          <w:p w:rsidR="00B77356" w:rsidRDefault="00B77356" w:rsidP="00797C3B">
            <w:pPr>
              <w:pStyle w:val="ab"/>
              <w:spacing w:after="0" w:line="0" w:lineRule="atLeast"/>
              <w:ind w:left="0" w:right="-2" w:firstLine="391"/>
              <w:rPr>
                <w:rFonts w:ascii="Times New Roman" w:hAnsi="Times New Roman"/>
              </w:rPr>
            </w:pPr>
            <w:r w:rsidRPr="0067556E">
              <w:rPr>
                <w:rFonts w:ascii="Times New Roman" w:hAnsi="Times New Roman"/>
              </w:rPr>
              <w:t>Цель (цели)</w:t>
            </w:r>
          </w:p>
          <w:p w:rsidR="00B77356" w:rsidRPr="0067556E" w:rsidRDefault="00B77356" w:rsidP="00797C3B">
            <w:pPr>
              <w:pStyle w:val="ab"/>
              <w:spacing w:after="0" w:line="0" w:lineRule="atLeast"/>
              <w:ind w:left="0" w:right="-2" w:firstLine="391"/>
              <w:rPr>
                <w:rFonts w:ascii="Times New Roman" w:hAnsi="Times New Roman"/>
              </w:rPr>
            </w:pPr>
            <w:r w:rsidRPr="0067556E">
              <w:rPr>
                <w:rFonts w:ascii="Times New Roman" w:hAnsi="Times New Roman"/>
              </w:rPr>
              <w:t xml:space="preserve"> програм</w:t>
            </w:r>
            <w:r>
              <w:rPr>
                <w:rFonts w:ascii="Times New Roman" w:hAnsi="Times New Roman"/>
              </w:rPr>
              <w:t>мы</w:t>
            </w:r>
          </w:p>
        </w:tc>
        <w:tc>
          <w:tcPr>
            <w:tcW w:w="6946" w:type="dxa"/>
          </w:tcPr>
          <w:p w:rsidR="00B77356" w:rsidRPr="005B0C19" w:rsidRDefault="00B77356" w:rsidP="00797C3B">
            <w:pPr>
              <w:pStyle w:val="ab"/>
              <w:spacing w:after="0" w:line="0" w:lineRule="atLeast"/>
              <w:ind w:left="0" w:right="-2"/>
              <w:rPr>
                <w:rFonts w:ascii="Times New Roman" w:hAnsi="Times New Roman"/>
              </w:rPr>
            </w:pPr>
            <w:r w:rsidRPr="005B0C19">
              <w:rPr>
                <w:rFonts w:ascii="Times New Roman" w:hAnsi="Times New Roman"/>
              </w:rPr>
              <w:t>Создание условий для комфортного проживания  граждан в  Комсомольском муниципальном районе;</w:t>
            </w:r>
          </w:p>
          <w:p w:rsidR="00B77356" w:rsidRPr="005B0C19" w:rsidRDefault="00B77356" w:rsidP="00797C3B">
            <w:pPr>
              <w:pStyle w:val="ab"/>
              <w:spacing w:after="0" w:line="0" w:lineRule="atLeast"/>
              <w:ind w:left="0" w:right="-2"/>
              <w:rPr>
                <w:rFonts w:ascii="Times New Roman" w:hAnsi="Times New Roman"/>
              </w:rPr>
            </w:pPr>
            <w:r w:rsidRPr="005B0C19">
              <w:rPr>
                <w:rFonts w:ascii="Times New Roman" w:hAnsi="Times New Roman"/>
              </w:rPr>
              <w:t>Улучшение санитарно- экологического состояния сельских территорий путем повышения эффективности управления процессом санитарной очистки территорий от несанкционированных навалов мусора</w:t>
            </w:r>
          </w:p>
        </w:tc>
      </w:tr>
      <w:tr w:rsidR="00B77356" w:rsidRPr="005B0C19" w:rsidTr="00797C3B">
        <w:tc>
          <w:tcPr>
            <w:tcW w:w="2977" w:type="dxa"/>
          </w:tcPr>
          <w:p w:rsidR="00B77356" w:rsidRPr="005B0C19" w:rsidRDefault="00B77356" w:rsidP="00797C3B">
            <w:pPr>
              <w:pStyle w:val="ab"/>
              <w:spacing w:after="0" w:line="0" w:lineRule="atLeast"/>
              <w:ind w:left="34" w:right="-2" w:hanging="34"/>
              <w:rPr>
                <w:rFonts w:ascii="Times New Roman" w:hAnsi="Times New Roman"/>
              </w:rPr>
            </w:pPr>
            <w:r w:rsidRPr="005B0C19">
              <w:rPr>
                <w:rFonts w:ascii="Times New Roman" w:hAnsi="Times New Roman"/>
              </w:rPr>
              <w:t>Целевые  индикаторы (показатели) программы</w:t>
            </w:r>
          </w:p>
        </w:tc>
        <w:tc>
          <w:tcPr>
            <w:tcW w:w="6946" w:type="dxa"/>
          </w:tcPr>
          <w:p w:rsidR="00B77356" w:rsidRPr="005B0C19" w:rsidRDefault="00B77356" w:rsidP="00797C3B">
            <w:pPr>
              <w:pStyle w:val="ab"/>
              <w:spacing w:after="0" w:line="0" w:lineRule="atLeast"/>
              <w:ind w:left="0" w:right="-2"/>
              <w:jc w:val="both"/>
              <w:rPr>
                <w:rFonts w:ascii="Times New Roman" w:hAnsi="Times New Roman"/>
              </w:rPr>
            </w:pPr>
            <w:r w:rsidRPr="005B0C19">
              <w:rPr>
                <w:rFonts w:ascii="Times New Roman" w:hAnsi="Times New Roman"/>
              </w:rPr>
              <w:t>1. Содержание муниципального жилищного фонда сельских поселений Комсомольского муниципального района, оплата взносов за капитальный ремонт в  муниципальных квартирах;</w:t>
            </w:r>
          </w:p>
          <w:p w:rsidR="00B77356" w:rsidRPr="005B0C19" w:rsidRDefault="00B77356" w:rsidP="00797C3B">
            <w:pPr>
              <w:pStyle w:val="ab"/>
              <w:spacing w:after="0" w:line="0" w:lineRule="atLeast"/>
              <w:ind w:left="0" w:right="-2"/>
              <w:jc w:val="both"/>
              <w:rPr>
                <w:rFonts w:ascii="Times New Roman" w:hAnsi="Times New Roman"/>
              </w:rPr>
            </w:pPr>
            <w:r w:rsidRPr="005B0C19">
              <w:rPr>
                <w:rFonts w:ascii="Times New Roman" w:hAnsi="Times New Roman"/>
              </w:rPr>
              <w:t>2. Благоустройство. Создание условий для обеспечения населения  сельских поселений Комсомольского муниципального</w:t>
            </w:r>
            <w:r>
              <w:rPr>
                <w:rFonts w:ascii="Times New Roman" w:hAnsi="Times New Roman"/>
              </w:rPr>
              <w:t xml:space="preserve"> района услугами  по содержанию, строительству и капитальному ремонту </w:t>
            </w:r>
            <w:r w:rsidRPr="005B0C19">
              <w:rPr>
                <w:rFonts w:ascii="Times New Roman" w:hAnsi="Times New Roman"/>
              </w:rPr>
              <w:t>колодцев, содержанию кладбищ, опиловке деревьев</w:t>
            </w:r>
            <w:r>
              <w:rPr>
                <w:rFonts w:ascii="Times New Roman" w:hAnsi="Times New Roman"/>
              </w:rPr>
              <w:t xml:space="preserve"> и прочих мероприятий</w:t>
            </w:r>
            <w:r w:rsidRPr="005B0C19">
              <w:rPr>
                <w:rFonts w:ascii="Times New Roman" w:hAnsi="Times New Roman"/>
              </w:rPr>
              <w:t>;</w:t>
            </w:r>
          </w:p>
          <w:p w:rsidR="00B77356" w:rsidRDefault="00B77356" w:rsidP="00797C3B">
            <w:pPr>
              <w:pStyle w:val="ab"/>
              <w:tabs>
                <w:tab w:val="left" w:pos="0"/>
              </w:tabs>
              <w:spacing w:line="0" w:lineRule="atLeast"/>
              <w:ind w:left="0" w:right="-2"/>
              <w:jc w:val="both"/>
              <w:rPr>
                <w:rFonts w:ascii="Times New Roman" w:hAnsi="Times New Roman"/>
              </w:rPr>
            </w:pPr>
            <w:r w:rsidRPr="004C408F">
              <w:rPr>
                <w:rFonts w:ascii="Times New Roman" w:hAnsi="Times New Roman"/>
              </w:rPr>
              <w:t>3.</w:t>
            </w:r>
            <w:r>
              <w:rPr>
                <w:rFonts w:ascii="Times New Roman" w:hAnsi="Times New Roman"/>
              </w:rPr>
              <w:t xml:space="preserve"> В</w:t>
            </w:r>
            <w:r w:rsidRPr="004C408F">
              <w:rPr>
                <w:rFonts w:ascii="Times New Roman" w:hAnsi="Times New Roman"/>
              </w:rPr>
              <w:t>ыполнени</w:t>
            </w:r>
            <w:r>
              <w:rPr>
                <w:rFonts w:ascii="Times New Roman" w:hAnsi="Times New Roman"/>
              </w:rPr>
              <w:t>е</w:t>
            </w:r>
            <w:r w:rsidRPr="004C408F">
              <w:rPr>
                <w:rFonts w:ascii="Times New Roman" w:hAnsi="Times New Roman"/>
              </w:rPr>
              <w:t xml:space="preserve"> работ по актуализации схем теплоснабжения, водоснабжения и водоотведения в </w:t>
            </w:r>
            <w:r w:rsidRPr="004C408F">
              <w:rPr>
                <w:rFonts w:ascii="Times New Roman" w:hAnsi="Times New Roman"/>
                <w:color w:val="000000"/>
                <w:shd w:val="clear" w:color="auto" w:fill="FFFFFF"/>
              </w:rPr>
              <w:t>сельских</w:t>
            </w:r>
            <w:r w:rsidRPr="004C408F">
              <w:rPr>
                <w:rFonts w:ascii="Times New Roman" w:hAnsi="Times New Roman"/>
              </w:rPr>
              <w:t xml:space="preserve"> поселениях Комсомольского муниципального района, ремонт</w:t>
            </w:r>
            <w:r>
              <w:rPr>
                <w:rFonts w:ascii="Times New Roman" w:hAnsi="Times New Roman"/>
              </w:rPr>
              <w:t>у</w:t>
            </w:r>
            <w:r w:rsidRPr="004C408F">
              <w:rPr>
                <w:rFonts w:ascii="Times New Roman" w:hAnsi="Times New Roman"/>
              </w:rPr>
              <w:t xml:space="preserve"> водопроводов,</w:t>
            </w:r>
            <w:r>
              <w:rPr>
                <w:rFonts w:ascii="Times New Roman" w:hAnsi="Times New Roman"/>
              </w:rPr>
              <w:t xml:space="preserve"> содержанию артезианских скважин</w:t>
            </w:r>
            <w:r w:rsidRPr="004C408F">
              <w:rPr>
                <w:rFonts w:ascii="Times New Roman" w:hAnsi="Times New Roman"/>
              </w:rPr>
              <w:t xml:space="preserve"> находящихся на территории </w:t>
            </w:r>
            <w:r w:rsidRPr="004C408F">
              <w:rPr>
                <w:rFonts w:ascii="Times New Roman" w:hAnsi="Times New Roman"/>
                <w:color w:val="000000"/>
                <w:shd w:val="clear" w:color="auto" w:fill="FFFFFF"/>
              </w:rPr>
              <w:t>сельских</w:t>
            </w:r>
            <w:r w:rsidRPr="004C408F">
              <w:rPr>
                <w:rFonts w:ascii="Times New Roman" w:hAnsi="Times New Roman"/>
              </w:rPr>
              <w:t xml:space="preserve"> поселений Комсомольского муниципального района</w:t>
            </w:r>
            <w:r w:rsidRPr="005B0C19">
              <w:rPr>
                <w:rFonts w:ascii="Times New Roman" w:hAnsi="Times New Roman"/>
              </w:rPr>
              <w:t>;</w:t>
            </w:r>
          </w:p>
          <w:p w:rsidR="00B77356" w:rsidRDefault="00B77356" w:rsidP="00797C3B">
            <w:pPr>
              <w:pStyle w:val="ab"/>
              <w:tabs>
                <w:tab w:val="left" w:pos="0"/>
              </w:tabs>
              <w:spacing w:line="0" w:lineRule="atLeast"/>
              <w:ind w:left="0" w:right="-2"/>
              <w:jc w:val="both"/>
              <w:rPr>
                <w:rFonts w:ascii="Times New Roman" w:hAnsi="Times New Roman"/>
              </w:rPr>
            </w:pPr>
            <w:r w:rsidRPr="005B0C19">
              <w:rPr>
                <w:rFonts w:ascii="Times New Roman" w:hAnsi="Times New Roman"/>
              </w:rPr>
              <w:t>4.</w:t>
            </w:r>
            <w:r>
              <w:rPr>
                <w:rFonts w:ascii="Times New Roman" w:hAnsi="Times New Roman"/>
                <w:sz w:val="20"/>
                <w:szCs w:val="20"/>
              </w:rPr>
              <w:t xml:space="preserve"> </w:t>
            </w:r>
            <w:r w:rsidRPr="00A54BD8">
              <w:rPr>
                <w:rFonts w:ascii="Times New Roman" w:hAnsi="Times New Roman"/>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r>
              <w:rPr>
                <w:rFonts w:ascii="Times New Roman" w:hAnsi="Times New Roman"/>
              </w:rPr>
              <w:t>;</w:t>
            </w:r>
          </w:p>
          <w:p w:rsidR="00B77356" w:rsidRDefault="00B77356" w:rsidP="00797C3B">
            <w:pPr>
              <w:pStyle w:val="ab"/>
              <w:tabs>
                <w:tab w:val="left" w:pos="0"/>
              </w:tabs>
              <w:spacing w:line="0" w:lineRule="atLeast"/>
              <w:ind w:left="0" w:right="-2"/>
              <w:jc w:val="both"/>
              <w:rPr>
                <w:rFonts w:ascii="Times New Roman" w:hAnsi="Times New Roman"/>
              </w:rPr>
            </w:pPr>
            <w:r w:rsidRPr="005B0C19">
              <w:rPr>
                <w:rFonts w:ascii="Times New Roman" w:hAnsi="Times New Roman"/>
              </w:rPr>
              <w:t>5. Ликвидация несанкционированных навалов мусора, организация санитарной очистки, сбор и вывоз твердых бытовых отходов вне  границ сельских населенных пунктов на территории Комсомольского муниципального района</w:t>
            </w:r>
            <w:r>
              <w:rPr>
                <w:rFonts w:ascii="Times New Roman" w:hAnsi="Times New Roman"/>
              </w:rPr>
              <w:t>;</w:t>
            </w:r>
          </w:p>
          <w:p w:rsidR="00B77356" w:rsidRPr="005B0C19" w:rsidRDefault="00B77356" w:rsidP="00797C3B">
            <w:pPr>
              <w:pStyle w:val="ab"/>
              <w:tabs>
                <w:tab w:val="left" w:pos="0"/>
              </w:tabs>
              <w:spacing w:line="0" w:lineRule="atLeast"/>
              <w:ind w:left="0" w:right="-2"/>
              <w:jc w:val="both"/>
              <w:rPr>
                <w:rFonts w:ascii="Times New Roman" w:hAnsi="Times New Roman"/>
              </w:rPr>
            </w:pPr>
            <w:r>
              <w:rPr>
                <w:rFonts w:ascii="Times New Roman" w:hAnsi="Times New Roman"/>
              </w:rPr>
              <w:t>6.</w:t>
            </w:r>
            <w:r w:rsidRPr="0057602E">
              <w:rPr>
                <w:rFonts w:ascii="Times New Roman" w:hAnsi="Times New Roman"/>
              </w:rPr>
              <w:t xml:space="preserve"> </w:t>
            </w:r>
            <w:r w:rsidRPr="0057602E">
              <w:rPr>
                <w:rFonts w:ascii="Times New Roman" w:hAnsi="Times New Roman"/>
                <w:color w:val="000000"/>
                <w:lang w:eastAsia="ar-SA"/>
              </w:rPr>
              <w:t>Обеспечение населения Комсомольского муниципального района теплоснабжением</w:t>
            </w:r>
            <w:r>
              <w:rPr>
                <w:rFonts w:ascii="Times New Roman" w:hAnsi="Times New Roman"/>
                <w:color w:val="000000"/>
                <w:lang w:eastAsia="ar-SA"/>
              </w:rPr>
              <w:t>.</w:t>
            </w:r>
          </w:p>
        </w:tc>
      </w:tr>
      <w:tr w:rsidR="00B77356" w:rsidRPr="005B0C19" w:rsidTr="00797C3B">
        <w:tc>
          <w:tcPr>
            <w:tcW w:w="2977" w:type="dxa"/>
          </w:tcPr>
          <w:p w:rsidR="00B77356" w:rsidRPr="005B0C19" w:rsidRDefault="00B77356" w:rsidP="00797C3B">
            <w:pPr>
              <w:pStyle w:val="ab"/>
              <w:spacing w:after="0" w:line="0" w:lineRule="atLeast"/>
              <w:ind w:left="0" w:right="-2"/>
              <w:rPr>
                <w:rFonts w:ascii="Times New Roman" w:hAnsi="Times New Roman"/>
              </w:rPr>
            </w:pPr>
            <w:r w:rsidRPr="005B0C19">
              <w:rPr>
                <w:rFonts w:ascii="Times New Roman" w:hAnsi="Times New Roman"/>
              </w:rPr>
              <w:t>Объемы ресурсного  обеспечения программы</w:t>
            </w:r>
          </w:p>
        </w:tc>
        <w:tc>
          <w:tcPr>
            <w:tcW w:w="6946" w:type="dxa"/>
            <w:shd w:val="clear" w:color="auto" w:fill="auto"/>
          </w:tcPr>
          <w:p w:rsidR="00B77356" w:rsidRPr="005B0C19" w:rsidRDefault="00B77356" w:rsidP="00797C3B">
            <w:pPr>
              <w:pStyle w:val="ab"/>
              <w:spacing w:after="0" w:line="0" w:lineRule="atLeast"/>
              <w:ind w:left="0" w:right="-2"/>
              <w:rPr>
                <w:rFonts w:ascii="Times New Roman" w:hAnsi="Times New Roman"/>
              </w:rPr>
            </w:pPr>
            <w:r w:rsidRPr="005B0C19">
              <w:rPr>
                <w:rFonts w:ascii="Times New Roman" w:hAnsi="Times New Roman"/>
              </w:rPr>
              <w:t xml:space="preserve">Объем бюджетных ассигнований </w:t>
            </w:r>
            <w:r w:rsidRPr="005311AF">
              <w:rPr>
                <w:rFonts w:ascii="Times New Roman" w:hAnsi="Times New Roman"/>
              </w:rPr>
              <w:t xml:space="preserve">-  </w:t>
            </w:r>
            <w:r>
              <w:rPr>
                <w:rFonts w:ascii="Times New Roman" w:hAnsi="Times New Roman"/>
              </w:rPr>
              <w:t>22971030,01</w:t>
            </w:r>
            <w:r w:rsidRPr="005311AF">
              <w:rPr>
                <w:rFonts w:ascii="Times New Roman" w:hAnsi="Times New Roman"/>
              </w:rPr>
              <w:t>рублей,</w:t>
            </w:r>
          </w:p>
          <w:p w:rsidR="00B77356" w:rsidRPr="005B0C19" w:rsidRDefault="00B77356" w:rsidP="00797C3B">
            <w:pPr>
              <w:pStyle w:val="ab"/>
              <w:spacing w:after="0" w:line="0" w:lineRule="atLeast"/>
              <w:ind w:left="0" w:right="-2"/>
              <w:rPr>
                <w:rFonts w:ascii="Times New Roman" w:hAnsi="Times New Roman"/>
              </w:rPr>
            </w:pPr>
            <w:r>
              <w:rPr>
                <w:rFonts w:ascii="Times New Roman" w:hAnsi="Times New Roman"/>
              </w:rPr>
              <w:t>2019</w:t>
            </w:r>
            <w:r w:rsidRPr="005B0C19">
              <w:rPr>
                <w:rFonts w:ascii="Times New Roman" w:hAnsi="Times New Roman"/>
              </w:rPr>
              <w:t xml:space="preserve"> год –  </w:t>
            </w:r>
            <w:r>
              <w:rPr>
                <w:rFonts w:ascii="Times New Roman" w:hAnsi="Times New Roman"/>
              </w:rPr>
              <w:t xml:space="preserve">6932027,16 </w:t>
            </w:r>
            <w:r w:rsidRPr="005B0C19">
              <w:rPr>
                <w:rFonts w:ascii="Times New Roman" w:hAnsi="Times New Roman"/>
              </w:rPr>
              <w:t>рублей,</w:t>
            </w:r>
          </w:p>
          <w:p w:rsidR="00B77356" w:rsidRDefault="00B77356" w:rsidP="00797C3B">
            <w:pPr>
              <w:pStyle w:val="ab"/>
              <w:spacing w:after="0" w:line="0" w:lineRule="atLeast"/>
              <w:ind w:left="0" w:right="-2"/>
              <w:rPr>
                <w:rFonts w:ascii="Times New Roman" w:hAnsi="Times New Roman"/>
              </w:rPr>
            </w:pPr>
            <w:r>
              <w:rPr>
                <w:rFonts w:ascii="Times New Roman" w:hAnsi="Times New Roman"/>
              </w:rPr>
              <w:t>2020</w:t>
            </w:r>
            <w:r w:rsidRPr="005B0C19">
              <w:rPr>
                <w:rFonts w:ascii="Times New Roman" w:hAnsi="Times New Roman"/>
              </w:rPr>
              <w:t xml:space="preserve"> год –  </w:t>
            </w:r>
            <w:r>
              <w:rPr>
                <w:rFonts w:ascii="Times New Roman" w:hAnsi="Times New Roman"/>
              </w:rPr>
              <w:t xml:space="preserve">5471179,61 </w:t>
            </w:r>
            <w:r w:rsidRPr="005B0C19">
              <w:rPr>
                <w:rFonts w:ascii="Times New Roman" w:hAnsi="Times New Roman"/>
              </w:rPr>
              <w:t>рублей</w:t>
            </w:r>
          </w:p>
          <w:p w:rsidR="00B77356" w:rsidRDefault="00B77356" w:rsidP="00797C3B">
            <w:pPr>
              <w:pStyle w:val="ab"/>
              <w:spacing w:after="0" w:line="0" w:lineRule="atLeast"/>
              <w:ind w:left="0" w:right="-2"/>
              <w:rPr>
                <w:rFonts w:ascii="Times New Roman" w:hAnsi="Times New Roman"/>
              </w:rPr>
            </w:pPr>
            <w:r>
              <w:rPr>
                <w:rFonts w:ascii="Times New Roman" w:hAnsi="Times New Roman"/>
              </w:rPr>
              <w:t>2021 год –5308579,21  рублей</w:t>
            </w:r>
          </w:p>
          <w:p w:rsidR="00B77356" w:rsidRPr="005B0C19" w:rsidRDefault="00B77356" w:rsidP="00797C3B">
            <w:pPr>
              <w:pStyle w:val="ab"/>
              <w:spacing w:after="0" w:line="0" w:lineRule="atLeast"/>
              <w:ind w:left="0" w:right="-2"/>
              <w:rPr>
                <w:rFonts w:ascii="Times New Roman" w:hAnsi="Times New Roman"/>
              </w:rPr>
            </w:pPr>
            <w:r>
              <w:rPr>
                <w:rFonts w:ascii="Times New Roman" w:hAnsi="Times New Roman"/>
              </w:rPr>
              <w:t>2022 год –  5259244,03рублей</w:t>
            </w:r>
          </w:p>
          <w:p w:rsidR="00B77356" w:rsidRDefault="00B77356" w:rsidP="00797C3B">
            <w:pPr>
              <w:pStyle w:val="ab"/>
              <w:spacing w:after="0" w:line="0" w:lineRule="atLeast"/>
              <w:ind w:left="0" w:right="-2"/>
              <w:rPr>
                <w:rFonts w:ascii="Times New Roman" w:hAnsi="Times New Roman"/>
              </w:rPr>
            </w:pPr>
            <w:r w:rsidRPr="005B0C19">
              <w:rPr>
                <w:rFonts w:ascii="Times New Roman" w:hAnsi="Times New Roman"/>
              </w:rPr>
              <w:t xml:space="preserve">в том числе районный бюджет: </w:t>
            </w:r>
            <w:r w:rsidRPr="006614A2">
              <w:rPr>
                <w:rFonts w:ascii="Times New Roman" w:hAnsi="Times New Roman"/>
              </w:rPr>
              <w:t>-</w:t>
            </w:r>
            <w:r>
              <w:rPr>
                <w:rFonts w:ascii="Times New Roman" w:hAnsi="Times New Roman"/>
              </w:rPr>
              <w:t xml:space="preserve"> 22971030,01</w:t>
            </w:r>
            <w:r w:rsidRPr="006614A2">
              <w:rPr>
                <w:rFonts w:ascii="Times New Roman" w:hAnsi="Times New Roman"/>
              </w:rPr>
              <w:t>рублей</w:t>
            </w:r>
          </w:p>
          <w:p w:rsidR="00B77356" w:rsidRPr="005B0C19" w:rsidRDefault="00B77356" w:rsidP="00797C3B">
            <w:pPr>
              <w:pStyle w:val="ab"/>
              <w:spacing w:after="0" w:line="0" w:lineRule="atLeast"/>
              <w:ind w:left="0" w:right="-2"/>
              <w:rPr>
                <w:rFonts w:ascii="Times New Roman" w:hAnsi="Times New Roman"/>
              </w:rPr>
            </w:pPr>
          </w:p>
          <w:p w:rsidR="00B77356" w:rsidRPr="005B0C19" w:rsidRDefault="00B77356" w:rsidP="00797C3B">
            <w:pPr>
              <w:pStyle w:val="ab"/>
              <w:spacing w:after="0" w:line="0" w:lineRule="atLeast"/>
              <w:ind w:left="0" w:right="-2"/>
              <w:rPr>
                <w:rFonts w:ascii="Times New Roman" w:hAnsi="Times New Roman"/>
              </w:rPr>
            </w:pPr>
            <w:r>
              <w:rPr>
                <w:rFonts w:ascii="Times New Roman" w:hAnsi="Times New Roman"/>
              </w:rPr>
              <w:t>2019</w:t>
            </w:r>
            <w:r w:rsidRPr="005B0C19">
              <w:rPr>
                <w:rFonts w:ascii="Times New Roman" w:hAnsi="Times New Roman"/>
              </w:rPr>
              <w:t xml:space="preserve"> год –</w:t>
            </w:r>
            <w:r>
              <w:rPr>
                <w:rFonts w:ascii="Times New Roman" w:hAnsi="Times New Roman"/>
              </w:rPr>
              <w:t xml:space="preserve">6932027,16  </w:t>
            </w:r>
            <w:r w:rsidRPr="005B0C19">
              <w:rPr>
                <w:rFonts w:ascii="Times New Roman" w:hAnsi="Times New Roman"/>
              </w:rPr>
              <w:t>рублей</w:t>
            </w:r>
            <w:r>
              <w:rPr>
                <w:rFonts w:ascii="Times New Roman" w:hAnsi="Times New Roman"/>
              </w:rPr>
              <w:t xml:space="preserve"> </w:t>
            </w:r>
          </w:p>
          <w:p w:rsidR="00B77356" w:rsidRDefault="00B77356" w:rsidP="00797C3B">
            <w:pPr>
              <w:pStyle w:val="ab"/>
              <w:spacing w:after="0" w:line="0" w:lineRule="atLeast"/>
              <w:ind w:left="0" w:right="-2"/>
              <w:rPr>
                <w:rFonts w:ascii="Times New Roman" w:hAnsi="Times New Roman"/>
              </w:rPr>
            </w:pPr>
            <w:r>
              <w:rPr>
                <w:rFonts w:ascii="Times New Roman" w:hAnsi="Times New Roman"/>
              </w:rPr>
              <w:t>2020</w:t>
            </w:r>
            <w:r w:rsidRPr="005B0C19">
              <w:rPr>
                <w:rFonts w:ascii="Times New Roman" w:hAnsi="Times New Roman"/>
              </w:rPr>
              <w:t xml:space="preserve"> год –</w:t>
            </w:r>
            <w:r>
              <w:rPr>
                <w:rFonts w:ascii="Times New Roman" w:hAnsi="Times New Roman"/>
              </w:rPr>
              <w:t xml:space="preserve">5471179,61  </w:t>
            </w:r>
            <w:r w:rsidRPr="005B0C19">
              <w:rPr>
                <w:rFonts w:ascii="Times New Roman" w:hAnsi="Times New Roman"/>
              </w:rPr>
              <w:t xml:space="preserve">рублей </w:t>
            </w:r>
          </w:p>
          <w:p w:rsidR="00B77356" w:rsidRDefault="00B77356" w:rsidP="00797C3B">
            <w:pPr>
              <w:pStyle w:val="ab"/>
              <w:spacing w:after="0" w:line="0" w:lineRule="atLeast"/>
              <w:ind w:left="0" w:right="-2"/>
              <w:rPr>
                <w:rFonts w:ascii="Times New Roman" w:hAnsi="Times New Roman"/>
              </w:rPr>
            </w:pPr>
            <w:r>
              <w:rPr>
                <w:rFonts w:ascii="Times New Roman" w:hAnsi="Times New Roman"/>
              </w:rPr>
              <w:t>2021 год –5308579,21  рублей</w:t>
            </w:r>
          </w:p>
          <w:p w:rsidR="00B77356" w:rsidRPr="005B0C19" w:rsidRDefault="00B77356" w:rsidP="00797C3B">
            <w:pPr>
              <w:pStyle w:val="ab"/>
              <w:spacing w:after="0" w:line="0" w:lineRule="atLeast"/>
              <w:ind w:left="0" w:right="-2"/>
              <w:rPr>
                <w:rFonts w:ascii="Times New Roman" w:hAnsi="Times New Roman"/>
              </w:rPr>
            </w:pPr>
            <w:r>
              <w:rPr>
                <w:rFonts w:ascii="Times New Roman" w:hAnsi="Times New Roman"/>
              </w:rPr>
              <w:t>2022 год - 5259244,03 рублей</w:t>
            </w:r>
          </w:p>
        </w:tc>
      </w:tr>
      <w:tr w:rsidR="00B77356" w:rsidRPr="005B0C19" w:rsidTr="00797C3B">
        <w:tc>
          <w:tcPr>
            <w:tcW w:w="2977" w:type="dxa"/>
          </w:tcPr>
          <w:p w:rsidR="00B77356" w:rsidRPr="005B0C19" w:rsidRDefault="00B77356" w:rsidP="00797C3B">
            <w:pPr>
              <w:pStyle w:val="ab"/>
              <w:spacing w:after="0" w:line="0" w:lineRule="atLeast"/>
              <w:ind w:left="0" w:right="-2"/>
              <w:rPr>
                <w:rFonts w:ascii="Times New Roman" w:hAnsi="Times New Roman"/>
              </w:rPr>
            </w:pPr>
            <w:r w:rsidRPr="005B0C19">
              <w:rPr>
                <w:rFonts w:ascii="Times New Roman" w:hAnsi="Times New Roman"/>
              </w:rPr>
              <w:t>Ожидаемые  результаты  реализации программы</w:t>
            </w:r>
          </w:p>
        </w:tc>
        <w:tc>
          <w:tcPr>
            <w:tcW w:w="6946" w:type="dxa"/>
          </w:tcPr>
          <w:p w:rsidR="00B77356" w:rsidRPr="005B0C19" w:rsidRDefault="00B77356" w:rsidP="00797C3B">
            <w:pPr>
              <w:pStyle w:val="ab"/>
              <w:spacing w:after="0" w:line="0" w:lineRule="atLeast"/>
              <w:ind w:left="0" w:right="-2"/>
              <w:rPr>
                <w:rFonts w:ascii="Times New Roman" w:hAnsi="Times New Roman"/>
              </w:rPr>
            </w:pPr>
            <w:r w:rsidRPr="005B0C19">
              <w:rPr>
                <w:rFonts w:ascii="Times New Roman" w:hAnsi="Times New Roman"/>
              </w:rPr>
              <w:t>Улучшение  условий для комфортного проживания  граждан в  Комсомольском муниципальном районе</w:t>
            </w:r>
          </w:p>
        </w:tc>
      </w:tr>
    </w:tbl>
    <w:p w:rsidR="00B77356" w:rsidRDefault="00B77356" w:rsidP="00B77356">
      <w:pPr>
        <w:pStyle w:val="ab"/>
        <w:spacing w:line="0" w:lineRule="atLeast"/>
        <w:ind w:left="-142" w:right="-2"/>
        <w:jc w:val="center"/>
        <w:rPr>
          <w:rFonts w:ascii="Times New Roman" w:hAnsi="Times New Roman"/>
          <w:b/>
          <w:sz w:val="24"/>
          <w:szCs w:val="24"/>
        </w:rPr>
      </w:pPr>
    </w:p>
    <w:p w:rsidR="00B77356" w:rsidRPr="001E7F6A" w:rsidRDefault="00B77356" w:rsidP="00B77356">
      <w:pPr>
        <w:pStyle w:val="ab"/>
        <w:spacing w:line="0" w:lineRule="atLeast"/>
        <w:ind w:left="-142" w:right="-2"/>
        <w:jc w:val="center"/>
        <w:rPr>
          <w:rFonts w:ascii="Times New Roman" w:hAnsi="Times New Roman"/>
          <w:b/>
          <w:sz w:val="24"/>
          <w:szCs w:val="24"/>
        </w:rPr>
      </w:pPr>
      <w:r>
        <w:rPr>
          <w:rFonts w:ascii="Times New Roman" w:hAnsi="Times New Roman"/>
          <w:b/>
          <w:sz w:val="24"/>
          <w:szCs w:val="24"/>
        </w:rPr>
        <w:t xml:space="preserve">2. </w:t>
      </w:r>
      <w:r w:rsidRPr="001E7F6A">
        <w:rPr>
          <w:rFonts w:ascii="Times New Roman" w:hAnsi="Times New Roman"/>
          <w:b/>
          <w:sz w:val="24"/>
          <w:szCs w:val="24"/>
        </w:rPr>
        <w:t>Анализ  текущей  ситуации в сфере  реализации муниципальной программы</w:t>
      </w:r>
    </w:p>
    <w:p w:rsidR="00B77356" w:rsidRDefault="00B77356" w:rsidP="00B77356">
      <w:pPr>
        <w:pStyle w:val="ab"/>
        <w:spacing w:line="0" w:lineRule="atLeast"/>
        <w:ind w:left="-142" w:right="-2"/>
        <w:rPr>
          <w:rFonts w:ascii="Times New Roman" w:hAnsi="Times New Roman"/>
          <w:b/>
          <w:sz w:val="24"/>
          <w:szCs w:val="24"/>
        </w:rPr>
      </w:pPr>
    </w:p>
    <w:p w:rsidR="00B77356" w:rsidRPr="001E7F6A" w:rsidRDefault="00B77356" w:rsidP="00833BAA">
      <w:pPr>
        <w:pStyle w:val="ab"/>
        <w:numPr>
          <w:ilvl w:val="1"/>
          <w:numId w:val="16"/>
        </w:numPr>
        <w:spacing w:after="200" w:line="0" w:lineRule="atLeast"/>
        <w:ind w:left="1505" w:right="-2" w:hanging="360"/>
        <w:jc w:val="center"/>
        <w:rPr>
          <w:rFonts w:ascii="Times New Roman" w:hAnsi="Times New Roman"/>
          <w:b/>
          <w:sz w:val="24"/>
          <w:szCs w:val="24"/>
        </w:rPr>
      </w:pPr>
      <w:r>
        <w:rPr>
          <w:rFonts w:ascii="Times New Roman" w:hAnsi="Times New Roman"/>
          <w:b/>
          <w:sz w:val="24"/>
          <w:szCs w:val="24"/>
        </w:rPr>
        <w:t xml:space="preserve">2.1. </w:t>
      </w:r>
      <w:r w:rsidRPr="001E7F6A">
        <w:rPr>
          <w:rFonts w:ascii="Times New Roman" w:hAnsi="Times New Roman"/>
          <w:b/>
          <w:sz w:val="24"/>
          <w:szCs w:val="24"/>
        </w:rPr>
        <w:t>Содержание муниципального жилищного  фонда и иных полномочий органов местного самоуправления в соответствии с жилищным законодательством</w:t>
      </w:r>
    </w:p>
    <w:p w:rsidR="00B77356" w:rsidRDefault="00B77356" w:rsidP="00B77356">
      <w:pPr>
        <w:pStyle w:val="ab"/>
        <w:tabs>
          <w:tab w:val="left" w:pos="-142"/>
        </w:tabs>
        <w:spacing w:after="0" w:line="0" w:lineRule="atLeast"/>
        <w:ind w:left="-142" w:right="-2" w:hanging="142"/>
        <w:jc w:val="both"/>
        <w:rPr>
          <w:rFonts w:ascii="Times New Roman" w:hAnsi="Times New Roman"/>
          <w:sz w:val="24"/>
          <w:szCs w:val="24"/>
        </w:rPr>
      </w:pPr>
    </w:p>
    <w:p w:rsidR="00B77356" w:rsidRDefault="00B77356" w:rsidP="00B77356">
      <w:pPr>
        <w:pStyle w:val="ab"/>
        <w:tabs>
          <w:tab w:val="left" w:pos="-142"/>
        </w:tabs>
        <w:spacing w:after="0" w:line="0" w:lineRule="atLeast"/>
        <w:ind w:left="-142" w:right="-2" w:hanging="142"/>
        <w:jc w:val="both"/>
        <w:rPr>
          <w:rFonts w:ascii="Times New Roman" w:hAnsi="Times New Roman"/>
          <w:sz w:val="24"/>
          <w:szCs w:val="24"/>
        </w:rPr>
      </w:pPr>
      <w:r>
        <w:rPr>
          <w:rFonts w:ascii="Times New Roman" w:hAnsi="Times New Roman"/>
          <w:sz w:val="24"/>
          <w:szCs w:val="24"/>
        </w:rPr>
        <w:t xml:space="preserve">      Муниципальный жилищный фонд сельских поселений Комсомольского муниципального района по состоянию на 01.05.2020 года состоит из 307 жилых помещений. </w:t>
      </w:r>
    </w:p>
    <w:p w:rsidR="00B77356" w:rsidRPr="00ED20A0" w:rsidRDefault="00B77356" w:rsidP="00B77356">
      <w:pPr>
        <w:pStyle w:val="ab"/>
        <w:tabs>
          <w:tab w:val="left" w:pos="-142"/>
        </w:tabs>
        <w:spacing w:after="0" w:line="0" w:lineRule="atLeast"/>
        <w:ind w:left="-142" w:right="-2" w:hanging="142"/>
        <w:jc w:val="both"/>
        <w:rPr>
          <w:rFonts w:ascii="Times New Roman" w:hAnsi="Times New Roman"/>
          <w:sz w:val="24"/>
          <w:szCs w:val="24"/>
        </w:rPr>
      </w:pPr>
      <w:r>
        <w:rPr>
          <w:rFonts w:ascii="Times New Roman" w:hAnsi="Times New Roman"/>
          <w:sz w:val="24"/>
          <w:szCs w:val="24"/>
        </w:rPr>
        <w:t xml:space="preserve">      </w:t>
      </w:r>
      <w:r w:rsidRPr="00ED20A0">
        <w:rPr>
          <w:rFonts w:ascii="Times New Roman" w:hAnsi="Times New Roman"/>
          <w:sz w:val="24"/>
          <w:szCs w:val="24"/>
        </w:rPr>
        <w:t>В настоящее время  состояние  муниципального  жилищного фонда характеризуется как удовлетворительное.</w:t>
      </w:r>
    </w:p>
    <w:p w:rsidR="00B77356" w:rsidRDefault="00B77356" w:rsidP="00B77356">
      <w:pPr>
        <w:pStyle w:val="ab"/>
        <w:tabs>
          <w:tab w:val="left" w:pos="-142"/>
        </w:tabs>
        <w:spacing w:after="0" w:line="0" w:lineRule="atLeast"/>
        <w:ind w:left="-142" w:right="-2" w:hanging="142"/>
        <w:jc w:val="both"/>
        <w:rPr>
          <w:rFonts w:ascii="Times New Roman" w:hAnsi="Times New Roman"/>
          <w:b/>
          <w:sz w:val="24"/>
          <w:szCs w:val="24"/>
        </w:rPr>
      </w:pPr>
    </w:p>
    <w:p w:rsidR="00B77356" w:rsidRDefault="00B77356" w:rsidP="00B77356">
      <w:pPr>
        <w:pStyle w:val="ab"/>
        <w:tabs>
          <w:tab w:val="left" w:pos="-142"/>
        </w:tabs>
        <w:spacing w:after="0" w:line="0" w:lineRule="atLeast"/>
        <w:ind w:left="-142" w:right="-2" w:hanging="142"/>
        <w:jc w:val="center"/>
        <w:rPr>
          <w:rFonts w:ascii="Times New Roman" w:hAnsi="Times New Roman"/>
          <w:b/>
          <w:sz w:val="24"/>
          <w:szCs w:val="24"/>
        </w:rPr>
      </w:pPr>
      <w:r w:rsidRPr="00712919">
        <w:rPr>
          <w:rFonts w:ascii="Times New Roman" w:hAnsi="Times New Roman"/>
          <w:b/>
          <w:sz w:val="24"/>
          <w:szCs w:val="24"/>
        </w:rPr>
        <w:t>Показатели, характеризующие  текущую  ситуацию  в сфере   содержания  муниципального жилищного фонда и иных   полномочий органов местного самоуправления</w:t>
      </w:r>
    </w:p>
    <w:p w:rsidR="00B77356" w:rsidRDefault="00B77356" w:rsidP="00B77356">
      <w:pPr>
        <w:pStyle w:val="ab"/>
        <w:tabs>
          <w:tab w:val="left" w:pos="-142"/>
        </w:tabs>
        <w:spacing w:after="0" w:line="0" w:lineRule="atLeast"/>
        <w:ind w:left="-142" w:right="-2" w:hanging="142"/>
        <w:jc w:val="center"/>
        <w:rPr>
          <w:rFonts w:ascii="Times New Roman" w:hAnsi="Times New Roman"/>
          <w:b/>
          <w:sz w:val="24"/>
          <w:szCs w:val="24"/>
        </w:rPr>
      </w:pPr>
    </w:p>
    <w:p w:rsidR="00B77356" w:rsidRDefault="00B77356" w:rsidP="00B77356">
      <w:pPr>
        <w:tabs>
          <w:tab w:val="left" w:pos="14459"/>
          <w:tab w:val="left" w:pos="15168"/>
        </w:tabs>
        <w:spacing w:line="0" w:lineRule="atLeast"/>
        <w:ind w:left="-142" w:right="-2"/>
        <w:contextualSpacing/>
        <w:jc w:val="right"/>
        <w:rPr>
          <w:b/>
          <w:sz w:val="24"/>
          <w:szCs w:val="24"/>
        </w:rPr>
      </w:pPr>
      <w:r w:rsidRPr="00E261B6">
        <w:rPr>
          <w:b/>
          <w:sz w:val="24"/>
          <w:szCs w:val="24"/>
        </w:rPr>
        <w:t>Таблица 1</w:t>
      </w:r>
    </w:p>
    <w:tbl>
      <w:tblPr>
        <w:tblW w:w="907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253"/>
        <w:gridCol w:w="1134"/>
        <w:gridCol w:w="1134"/>
        <w:gridCol w:w="993"/>
        <w:gridCol w:w="992"/>
      </w:tblGrid>
      <w:tr w:rsidR="00B77356" w:rsidRPr="00E336EF" w:rsidTr="00797C3B">
        <w:trPr>
          <w:trHeight w:val="549"/>
        </w:trPr>
        <w:tc>
          <w:tcPr>
            <w:tcW w:w="567" w:type="dxa"/>
          </w:tcPr>
          <w:p w:rsidR="00B77356" w:rsidRPr="00E336EF" w:rsidRDefault="00B77356" w:rsidP="00797C3B">
            <w:pPr>
              <w:spacing w:line="0" w:lineRule="atLeast"/>
              <w:ind w:left="-142" w:right="-2"/>
              <w:contextualSpacing/>
              <w:jc w:val="center"/>
            </w:pPr>
            <w:r w:rsidRPr="00E336EF">
              <w:t>№ п/п</w:t>
            </w:r>
          </w:p>
        </w:tc>
        <w:tc>
          <w:tcPr>
            <w:tcW w:w="4253" w:type="dxa"/>
          </w:tcPr>
          <w:p w:rsidR="00B77356" w:rsidRPr="00E336EF" w:rsidRDefault="00B77356" w:rsidP="00797C3B">
            <w:pPr>
              <w:spacing w:line="0" w:lineRule="atLeast"/>
              <w:ind w:left="-142" w:right="-2"/>
              <w:contextualSpacing/>
              <w:jc w:val="center"/>
            </w:pPr>
            <w:r w:rsidRPr="00E336EF">
              <w:t xml:space="preserve">Наименование </w:t>
            </w:r>
            <w:r>
              <w:t>показателя</w:t>
            </w:r>
          </w:p>
        </w:tc>
        <w:tc>
          <w:tcPr>
            <w:tcW w:w="1134" w:type="dxa"/>
          </w:tcPr>
          <w:p w:rsidR="00B77356" w:rsidRPr="00E336EF" w:rsidRDefault="00B77356" w:rsidP="00797C3B">
            <w:pPr>
              <w:spacing w:line="0" w:lineRule="atLeast"/>
              <w:ind w:left="-142" w:right="-2"/>
              <w:contextualSpacing/>
              <w:jc w:val="center"/>
            </w:pPr>
            <w:r w:rsidRPr="00E336EF">
              <w:t>Единица</w:t>
            </w:r>
          </w:p>
          <w:p w:rsidR="00B77356" w:rsidRPr="00E336EF" w:rsidRDefault="00B77356" w:rsidP="00797C3B">
            <w:pPr>
              <w:spacing w:line="0" w:lineRule="atLeast"/>
              <w:ind w:left="-142" w:right="-2"/>
              <w:contextualSpacing/>
              <w:jc w:val="center"/>
            </w:pPr>
            <w:r w:rsidRPr="00E336EF">
              <w:t>измерения</w:t>
            </w:r>
          </w:p>
        </w:tc>
        <w:tc>
          <w:tcPr>
            <w:tcW w:w="1134" w:type="dxa"/>
          </w:tcPr>
          <w:p w:rsidR="00B77356" w:rsidRPr="00E336EF" w:rsidRDefault="00B77356" w:rsidP="00797C3B">
            <w:pPr>
              <w:spacing w:line="0" w:lineRule="atLeast"/>
              <w:ind w:left="-142" w:right="-2"/>
              <w:contextualSpacing/>
              <w:jc w:val="center"/>
            </w:pPr>
            <w:r w:rsidRPr="00E336EF">
              <w:t>201</w:t>
            </w:r>
            <w:r>
              <w:t>6</w:t>
            </w:r>
            <w:r w:rsidRPr="00E336EF">
              <w:t>г</w:t>
            </w:r>
          </w:p>
        </w:tc>
        <w:tc>
          <w:tcPr>
            <w:tcW w:w="993" w:type="dxa"/>
            <w:tcBorders>
              <w:right w:val="single" w:sz="4" w:space="0" w:color="auto"/>
            </w:tcBorders>
          </w:tcPr>
          <w:p w:rsidR="00B77356" w:rsidRPr="00E336EF" w:rsidRDefault="00B77356" w:rsidP="00797C3B">
            <w:pPr>
              <w:spacing w:line="0" w:lineRule="atLeast"/>
              <w:ind w:left="-142" w:right="-2"/>
              <w:contextualSpacing/>
              <w:jc w:val="center"/>
            </w:pPr>
            <w:r w:rsidRPr="00E336EF">
              <w:t>20</w:t>
            </w:r>
            <w:r>
              <w:t>17</w:t>
            </w:r>
            <w:r w:rsidRPr="00E336EF">
              <w:t>г</w:t>
            </w:r>
          </w:p>
        </w:tc>
        <w:tc>
          <w:tcPr>
            <w:tcW w:w="992" w:type="dxa"/>
            <w:tcBorders>
              <w:left w:val="single" w:sz="4" w:space="0" w:color="auto"/>
            </w:tcBorders>
          </w:tcPr>
          <w:p w:rsidR="00B77356" w:rsidRPr="00E336EF" w:rsidRDefault="00B77356" w:rsidP="00797C3B">
            <w:pPr>
              <w:spacing w:line="0" w:lineRule="atLeast"/>
              <w:ind w:left="-142" w:right="-2"/>
              <w:contextualSpacing/>
              <w:jc w:val="center"/>
            </w:pPr>
            <w:r>
              <w:t>2018г</w:t>
            </w:r>
          </w:p>
        </w:tc>
      </w:tr>
      <w:tr w:rsidR="00B77356" w:rsidRPr="00E336EF" w:rsidTr="00797C3B">
        <w:trPr>
          <w:trHeight w:val="557"/>
        </w:trPr>
        <w:tc>
          <w:tcPr>
            <w:tcW w:w="567" w:type="dxa"/>
            <w:vAlign w:val="center"/>
          </w:tcPr>
          <w:p w:rsidR="00B77356" w:rsidRPr="00E336EF" w:rsidRDefault="00B77356" w:rsidP="00797C3B">
            <w:pPr>
              <w:spacing w:line="0" w:lineRule="atLeast"/>
              <w:ind w:left="-142" w:right="-2"/>
              <w:contextualSpacing/>
              <w:jc w:val="center"/>
            </w:pPr>
            <w:r w:rsidRPr="00E336EF">
              <w:t>1</w:t>
            </w:r>
          </w:p>
        </w:tc>
        <w:tc>
          <w:tcPr>
            <w:tcW w:w="4253" w:type="dxa"/>
            <w:vAlign w:val="center"/>
          </w:tcPr>
          <w:p w:rsidR="00B77356" w:rsidRPr="00E336EF" w:rsidRDefault="00B77356" w:rsidP="00797C3B">
            <w:pPr>
              <w:spacing w:line="0" w:lineRule="atLeast"/>
              <w:ind w:right="-2"/>
              <w:contextualSpacing/>
              <w:jc w:val="center"/>
            </w:pPr>
            <w:r w:rsidRPr="00E336EF">
              <w:t>Количество  муниципальных жилых помещений</w:t>
            </w:r>
          </w:p>
        </w:tc>
        <w:tc>
          <w:tcPr>
            <w:tcW w:w="1134" w:type="dxa"/>
            <w:vAlign w:val="center"/>
          </w:tcPr>
          <w:p w:rsidR="00B77356" w:rsidRPr="00E336EF" w:rsidRDefault="00B77356" w:rsidP="00797C3B">
            <w:pPr>
              <w:spacing w:line="0" w:lineRule="atLeast"/>
              <w:ind w:left="-142" w:right="-2"/>
              <w:contextualSpacing/>
              <w:jc w:val="center"/>
            </w:pPr>
            <w:r>
              <w:t>единиц</w:t>
            </w:r>
          </w:p>
        </w:tc>
        <w:tc>
          <w:tcPr>
            <w:tcW w:w="1134" w:type="dxa"/>
            <w:vAlign w:val="center"/>
          </w:tcPr>
          <w:p w:rsidR="00B77356" w:rsidRPr="008E3E17" w:rsidRDefault="00B77356" w:rsidP="00797C3B">
            <w:pPr>
              <w:spacing w:line="0" w:lineRule="atLeast"/>
              <w:ind w:left="-142" w:right="-2"/>
              <w:contextualSpacing/>
              <w:jc w:val="center"/>
            </w:pPr>
            <w:r>
              <w:t>307</w:t>
            </w:r>
          </w:p>
        </w:tc>
        <w:tc>
          <w:tcPr>
            <w:tcW w:w="993" w:type="dxa"/>
            <w:tcBorders>
              <w:right w:val="single" w:sz="4" w:space="0" w:color="auto"/>
            </w:tcBorders>
            <w:vAlign w:val="center"/>
          </w:tcPr>
          <w:p w:rsidR="00B77356" w:rsidRPr="008E3E17" w:rsidRDefault="00B77356" w:rsidP="00797C3B">
            <w:pPr>
              <w:spacing w:line="0" w:lineRule="atLeast"/>
              <w:ind w:left="-142" w:right="-2"/>
              <w:contextualSpacing/>
            </w:pPr>
            <w:r>
              <w:t xml:space="preserve">     307</w:t>
            </w:r>
          </w:p>
        </w:tc>
        <w:tc>
          <w:tcPr>
            <w:tcW w:w="992" w:type="dxa"/>
            <w:tcBorders>
              <w:left w:val="single" w:sz="4" w:space="0" w:color="auto"/>
            </w:tcBorders>
            <w:vAlign w:val="center"/>
          </w:tcPr>
          <w:p w:rsidR="00B77356" w:rsidRPr="008E3E17" w:rsidRDefault="00B77356" w:rsidP="00797C3B">
            <w:pPr>
              <w:spacing w:line="0" w:lineRule="atLeast"/>
              <w:ind w:left="-42" w:right="-2"/>
              <w:contextualSpacing/>
              <w:jc w:val="center"/>
            </w:pPr>
            <w:r w:rsidRPr="008E3E17">
              <w:t>280</w:t>
            </w:r>
          </w:p>
        </w:tc>
      </w:tr>
      <w:tr w:rsidR="00B77356" w:rsidRPr="00E336EF" w:rsidTr="00797C3B">
        <w:trPr>
          <w:trHeight w:val="565"/>
        </w:trPr>
        <w:tc>
          <w:tcPr>
            <w:tcW w:w="567" w:type="dxa"/>
            <w:vAlign w:val="center"/>
          </w:tcPr>
          <w:p w:rsidR="00B77356" w:rsidRPr="00E336EF" w:rsidRDefault="00B77356" w:rsidP="00797C3B">
            <w:pPr>
              <w:spacing w:line="0" w:lineRule="atLeast"/>
              <w:ind w:left="-142" w:right="-2"/>
              <w:contextualSpacing/>
              <w:jc w:val="center"/>
            </w:pPr>
            <w:r>
              <w:t>2</w:t>
            </w:r>
          </w:p>
        </w:tc>
        <w:tc>
          <w:tcPr>
            <w:tcW w:w="4253" w:type="dxa"/>
            <w:vAlign w:val="center"/>
          </w:tcPr>
          <w:p w:rsidR="00B77356" w:rsidRPr="00E336EF" w:rsidRDefault="00B77356" w:rsidP="00797C3B">
            <w:pPr>
              <w:spacing w:line="0" w:lineRule="atLeast"/>
              <w:ind w:right="-2"/>
              <w:contextualSpacing/>
              <w:jc w:val="center"/>
            </w:pPr>
            <w:r>
              <w:t>В</w:t>
            </w:r>
            <w:r w:rsidRPr="00E336EF">
              <w:t>знос</w:t>
            </w:r>
            <w:r>
              <w:t>ы з</w:t>
            </w:r>
            <w:r w:rsidRPr="00E336EF">
              <w:t xml:space="preserve">а капитальный ремонт </w:t>
            </w:r>
            <w:r>
              <w:t>в</w:t>
            </w:r>
            <w:r w:rsidRPr="00E336EF">
              <w:t xml:space="preserve">  муниципальны</w:t>
            </w:r>
            <w:r>
              <w:t>х</w:t>
            </w:r>
            <w:r w:rsidRPr="00E336EF">
              <w:t xml:space="preserve"> квартир</w:t>
            </w:r>
            <w:r>
              <w:t>ах</w:t>
            </w:r>
          </w:p>
        </w:tc>
        <w:tc>
          <w:tcPr>
            <w:tcW w:w="1134" w:type="dxa"/>
            <w:vAlign w:val="center"/>
          </w:tcPr>
          <w:p w:rsidR="00B77356" w:rsidRDefault="00B77356" w:rsidP="00797C3B">
            <w:pPr>
              <w:jc w:val="center"/>
            </w:pPr>
            <w:r w:rsidRPr="00E959F1">
              <w:t>единиц</w:t>
            </w:r>
          </w:p>
        </w:tc>
        <w:tc>
          <w:tcPr>
            <w:tcW w:w="1134" w:type="dxa"/>
            <w:vAlign w:val="center"/>
          </w:tcPr>
          <w:p w:rsidR="00B77356" w:rsidRPr="008E3E17" w:rsidRDefault="00B77356" w:rsidP="00797C3B">
            <w:pPr>
              <w:spacing w:line="0" w:lineRule="atLeast"/>
              <w:ind w:left="-142" w:right="-2"/>
              <w:contextualSpacing/>
              <w:jc w:val="center"/>
            </w:pPr>
            <w:r>
              <w:t>4</w:t>
            </w:r>
          </w:p>
        </w:tc>
        <w:tc>
          <w:tcPr>
            <w:tcW w:w="993" w:type="dxa"/>
            <w:tcBorders>
              <w:right w:val="single" w:sz="4" w:space="0" w:color="auto"/>
            </w:tcBorders>
            <w:vAlign w:val="center"/>
          </w:tcPr>
          <w:p w:rsidR="00B77356" w:rsidRPr="008E3E17" w:rsidRDefault="00B77356" w:rsidP="00797C3B">
            <w:pPr>
              <w:spacing w:line="0" w:lineRule="atLeast"/>
              <w:ind w:left="-142" w:right="-2"/>
              <w:contextualSpacing/>
              <w:jc w:val="center"/>
            </w:pPr>
            <w:r>
              <w:t>5</w:t>
            </w:r>
          </w:p>
        </w:tc>
        <w:tc>
          <w:tcPr>
            <w:tcW w:w="992" w:type="dxa"/>
            <w:tcBorders>
              <w:left w:val="single" w:sz="4" w:space="0" w:color="auto"/>
            </w:tcBorders>
            <w:vAlign w:val="center"/>
          </w:tcPr>
          <w:p w:rsidR="00B77356" w:rsidRPr="008E3E17" w:rsidRDefault="00B77356" w:rsidP="00797C3B">
            <w:pPr>
              <w:spacing w:line="0" w:lineRule="atLeast"/>
              <w:ind w:left="-142" w:right="-2"/>
              <w:contextualSpacing/>
              <w:jc w:val="center"/>
            </w:pPr>
            <w:r>
              <w:t>5</w:t>
            </w:r>
          </w:p>
        </w:tc>
      </w:tr>
      <w:tr w:rsidR="00B77356" w:rsidRPr="00E336EF" w:rsidTr="00797C3B">
        <w:trPr>
          <w:cantSplit/>
          <w:trHeight w:val="545"/>
        </w:trPr>
        <w:tc>
          <w:tcPr>
            <w:tcW w:w="567" w:type="dxa"/>
            <w:vAlign w:val="center"/>
          </w:tcPr>
          <w:p w:rsidR="00B77356" w:rsidRDefault="00B77356" w:rsidP="00797C3B">
            <w:pPr>
              <w:spacing w:line="0" w:lineRule="atLeast"/>
              <w:ind w:left="-142" w:right="-2"/>
              <w:contextualSpacing/>
              <w:jc w:val="center"/>
            </w:pPr>
            <w:r>
              <w:t>3</w:t>
            </w:r>
          </w:p>
        </w:tc>
        <w:tc>
          <w:tcPr>
            <w:tcW w:w="4253" w:type="dxa"/>
            <w:vAlign w:val="center"/>
          </w:tcPr>
          <w:p w:rsidR="00B77356" w:rsidRPr="00BA3610" w:rsidRDefault="00B77356" w:rsidP="00797C3B">
            <w:pPr>
              <w:spacing w:line="0" w:lineRule="atLeast"/>
              <w:ind w:right="-2"/>
              <w:contextualSpacing/>
              <w:jc w:val="center"/>
            </w:pPr>
            <w:r w:rsidRPr="00BA3610">
              <w:t xml:space="preserve">Содержание муниципального жилищного фонда </w:t>
            </w:r>
            <w:r>
              <w:t xml:space="preserve">сельских </w:t>
            </w:r>
            <w:r w:rsidRPr="00BA3610">
              <w:t>поселений</w:t>
            </w:r>
          </w:p>
        </w:tc>
        <w:tc>
          <w:tcPr>
            <w:tcW w:w="1134" w:type="dxa"/>
            <w:vAlign w:val="center"/>
          </w:tcPr>
          <w:p w:rsidR="00B77356" w:rsidRDefault="00B77356" w:rsidP="00797C3B">
            <w:pPr>
              <w:jc w:val="center"/>
            </w:pPr>
            <w:r w:rsidRPr="00E959F1">
              <w:t>единиц</w:t>
            </w:r>
          </w:p>
        </w:tc>
        <w:tc>
          <w:tcPr>
            <w:tcW w:w="1134" w:type="dxa"/>
            <w:vAlign w:val="center"/>
          </w:tcPr>
          <w:p w:rsidR="00B77356" w:rsidRPr="008E3E17" w:rsidRDefault="00B77356" w:rsidP="00797C3B">
            <w:pPr>
              <w:spacing w:line="0" w:lineRule="atLeast"/>
              <w:ind w:left="-142" w:right="-2"/>
              <w:contextualSpacing/>
              <w:jc w:val="center"/>
            </w:pPr>
            <w:r w:rsidRPr="008E3E17">
              <w:t>30</w:t>
            </w:r>
            <w:r>
              <w:t>7</w:t>
            </w:r>
          </w:p>
        </w:tc>
        <w:tc>
          <w:tcPr>
            <w:tcW w:w="993" w:type="dxa"/>
            <w:tcBorders>
              <w:right w:val="single" w:sz="4" w:space="0" w:color="auto"/>
            </w:tcBorders>
            <w:vAlign w:val="center"/>
          </w:tcPr>
          <w:p w:rsidR="00B77356" w:rsidRPr="008E3E17" w:rsidRDefault="00B77356" w:rsidP="00797C3B">
            <w:pPr>
              <w:spacing w:line="0" w:lineRule="atLeast"/>
              <w:ind w:left="-142" w:right="-2"/>
              <w:contextualSpacing/>
              <w:jc w:val="center"/>
            </w:pPr>
            <w:r>
              <w:t>307</w:t>
            </w:r>
          </w:p>
        </w:tc>
        <w:tc>
          <w:tcPr>
            <w:tcW w:w="992" w:type="dxa"/>
            <w:tcBorders>
              <w:left w:val="single" w:sz="4" w:space="0" w:color="auto"/>
            </w:tcBorders>
            <w:vAlign w:val="center"/>
          </w:tcPr>
          <w:p w:rsidR="00B77356" w:rsidRPr="008E3E17" w:rsidRDefault="00B77356" w:rsidP="00797C3B">
            <w:pPr>
              <w:spacing w:line="0" w:lineRule="atLeast"/>
              <w:ind w:left="-142" w:right="-2"/>
              <w:contextualSpacing/>
              <w:jc w:val="center"/>
            </w:pPr>
            <w:r w:rsidRPr="008E3E17">
              <w:t>280</w:t>
            </w:r>
          </w:p>
        </w:tc>
      </w:tr>
      <w:tr w:rsidR="00B77356" w:rsidRPr="00E336EF" w:rsidTr="00797C3B">
        <w:trPr>
          <w:cantSplit/>
          <w:trHeight w:val="545"/>
        </w:trPr>
        <w:tc>
          <w:tcPr>
            <w:tcW w:w="567" w:type="dxa"/>
            <w:vAlign w:val="center"/>
          </w:tcPr>
          <w:p w:rsidR="00B77356" w:rsidRDefault="00B77356" w:rsidP="00797C3B">
            <w:pPr>
              <w:spacing w:line="0" w:lineRule="atLeast"/>
              <w:ind w:left="-142" w:right="-2"/>
              <w:contextualSpacing/>
              <w:jc w:val="center"/>
            </w:pPr>
            <w:r>
              <w:t>4</w:t>
            </w:r>
          </w:p>
        </w:tc>
        <w:tc>
          <w:tcPr>
            <w:tcW w:w="4253" w:type="dxa"/>
            <w:vAlign w:val="center"/>
          </w:tcPr>
          <w:p w:rsidR="00B77356" w:rsidRPr="00BA3610" w:rsidRDefault="00B77356" w:rsidP="00797C3B">
            <w:pPr>
              <w:spacing w:line="0" w:lineRule="atLeast"/>
              <w:ind w:right="-2"/>
              <w:contextualSpacing/>
              <w:jc w:val="center"/>
            </w:pPr>
            <w:r w:rsidRPr="004A6FCA">
              <w:t>Мероприятие по содержанию муниципального жилого фонда Комсомольского муниципального района (Межбюджетные трансферты)</w:t>
            </w:r>
            <w:r>
              <w:t>»</w:t>
            </w:r>
          </w:p>
        </w:tc>
        <w:tc>
          <w:tcPr>
            <w:tcW w:w="1134" w:type="dxa"/>
            <w:vAlign w:val="center"/>
          </w:tcPr>
          <w:p w:rsidR="00B77356" w:rsidRPr="00E959F1" w:rsidRDefault="00B77356" w:rsidP="00797C3B">
            <w:pPr>
              <w:jc w:val="center"/>
            </w:pPr>
            <w:r>
              <w:t>единиц</w:t>
            </w:r>
          </w:p>
        </w:tc>
        <w:tc>
          <w:tcPr>
            <w:tcW w:w="1134" w:type="dxa"/>
            <w:vAlign w:val="center"/>
          </w:tcPr>
          <w:p w:rsidR="00B77356" w:rsidRPr="008E3E17" w:rsidRDefault="00B77356" w:rsidP="00797C3B">
            <w:pPr>
              <w:spacing w:line="0" w:lineRule="atLeast"/>
              <w:ind w:left="-142" w:right="-2"/>
              <w:contextualSpacing/>
              <w:jc w:val="center"/>
            </w:pPr>
            <w:r>
              <w:t>0</w:t>
            </w:r>
          </w:p>
        </w:tc>
        <w:tc>
          <w:tcPr>
            <w:tcW w:w="993" w:type="dxa"/>
            <w:tcBorders>
              <w:right w:val="single" w:sz="4" w:space="0" w:color="auto"/>
            </w:tcBorders>
            <w:vAlign w:val="center"/>
          </w:tcPr>
          <w:p w:rsidR="00B77356" w:rsidRDefault="00B77356" w:rsidP="00797C3B">
            <w:pPr>
              <w:spacing w:line="0" w:lineRule="atLeast"/>
              <w:ind w:left="-142" w:right="-2"/>
              <w:contextualSpacing/>
              <w:jc w:val="center"/>
            </w:pPr>
            <w:r>
              <w:t>0</w:t>
            </w:r>
          </w:p>
        </w:tc>
        <w:tc>
          <w:tcPr>
            <w:tcW w:w="992" w:type="dxa"/>
            <w:tcBorders>
              <w:left w:val="single" w:sz="4" w:space="0" w:color="auto"/>
            </w:tcBorders>
            <w:vAlign w:val="center"/>
          </w:tcPr>
          <w:p w:rsidR="00B77356" w:rsidRPr="008E3E17" w:rsidRDefault="00B77356" w:rsidP="00797C3B">
            <w:pPr>
              <w:spacing w:line="0" w:lineRule="atLeast"/>
              <w:ind w:left="-142" w:right="-2"/>
              <w:contextualSpacing/>
              <w:jc w:val="center"/>
            </w:pPr>
            <w:r>
              <w:t>0</w:t>
            </w:r>
          </w:p>
        </w:tc>
      </w:tr>
    </w:tbl>
    <w:p w:rsidR="00B77356" w:rsidRPr="00765962" w:rsidRDefault="00B77356" w:rsidP="00B77356">
      <w:pPr>
        <w:spacing w:line="0" w:lineRule="atLeast"/>
        <w:ind w:left="-142" w:right="-2"/>
        <w:contextualSpacing/>
        <w:jc w:val="center"/>
        <w:rPr>
          <w:b/>
          <w:sz w:val="24"/>
          <w:szCs w:val="24"/>
        </w:rPr>
      </w:pPr>
    </w:p>
    <w:p w:rsidR="00B77356" w:rsidRPr="009F4080" w:rsidRDefault="00B77356" w:rsidP="00B77356">
      <w:pPr>
        <w:spacing w:line="0" w:lineRule="atLeast"/>
        <w:ind w:left="-142" w:right="-2"/>
        <w:contextualSpacing/>
        <w:jc w:val="center"/>
        <w:rPr>
          <w:b/>
          <w:sz w:val="24"/>
          <w:szCs w:val="24"/>
        </w:rPr>
      </w:pPr>
      <w:r>
        <w:rPr>
          <w:b/>
          <w:sz w:val="24"/>
          <w:szCs w:val="24"/>
        </w:rPr>
        <w:t xml:space="preserve">2.2. </w:t>
      </w:r>
      <w:r w:rsidRPr="009F4080">
        <w:rPr>
          <w:b/>
          <w:sz w:val="24"/>
          <w:szCs w:val="24"/>
        </w:rPr>
        <w:t>Благоустройство. Создание условий для обеспечения населения сельских поселений Комсомольского муниципального района услугами по содержанию и строительству колодцев, содержанию кладбищ, опиловке деревьев, прочие мероприятия</w:t>
      </w:r>
    </w:p>
    <w:p w:rsidR="00B77356" w:rsidRPr="005A466D" w:rsidRDefault="00B77356" w:rsidP="00B77356">
      <w:pPr>
        <w:pStyle w:val="ab"/>
        <w:tabs>
          <w:tab w:val="left" w:pos="0"/>
        </w:tabs>
        <w:spacing w:line="0" w:lineRule="atLeast"/>
        <w:ind w:left="-142" w:right="-2"/>
        <w:jc w:val="both"/>
        <w:rPr>
          <w:rFonts w:ascii="Times New Roman" w:hAnsi="Times New Roman"/>
          <w:sz w:val="24"/>
          <w:szCs w:val="24"/>
        </w:rPr>
      </w:pPr>
      <w:r w:rsidRPr="00ED20A0">
        <w:rPr>
          <w:rFonts w:ascii="Times New Roman" w:hAnsi="Times New Roman"/>
          <w:sz w:val="24"/>
          <w:szCs w:val="24"/>
        </w:rPr>
        <w:t xml:space="preserve">Создание благоприятной  и комфортной среды  жизнедеятельности  населения  </w:t>
      </w:r>
      <w:r>
        <w:rPr>
          <w:rFonts w:ascii="Times New Roman" w:hAnsi="Times New Roman"/>
          <w:sz w:val="24"/>
          <w:szCs w:val="24"/>
        </w:rPr>
        <w:t xml:space="preserve">в </w:t>
      </w:r>
      <w:r>
        <w:rPr>
          <w:rFonts w:ascii="Times New Roman" w:hAnsi="Times New Roman"/>
          <w:color w:val="000000"/>
          <w:sz w:val="24"/>
          <w:szCs w:val="24"/>
          <w:shd w:val="clear" w:color="auto" w:fill="FFFFFF"/>
        </w:rPr>
        <w:t xml:space="preserve">сельских </w:t>
      </w:r>
      <w:r>
        <w:rPr>
          <w:rFonts w:ascii="Times New Roman" w:hAnsi="Times New Roman"/>
          <w:sz w:val="24"/>
          <w:szCs w:val="24"/>
        </w:rPr>
        <w:t xml:space="preserve">поселениях </w:t>
      </w:r>
      <w:r w:rsidRPr="00ED20A0">
        <w:rPr>
          <w:rFonts w:ascii="Times New Roman" w:hAnsi="Times New Roman"/>
          <w:sz w:val="24"/>
          <w:szCs w:val="24"/>
        </w:rPr>
        <w:t xml:space="preserve">Комсомольского </w:t>
      </w:r>
      <w:r>
        <w:rPr>
          <w:rFonts w:ascii="Times New Roman" w:hAnsi="Times New Roman"/>
          <w:sz w:val="24"/>
          <w:szCs w:val="24"/>
        </w:rPr>
        <w:t>муниципального района</w:t>
      </w:r>
      <w:r w:rsidRPr="00ED20A0">
        <w:rPr>
          <w:rFonts w:ascii="Times New Roman" w:hAnsi="Times New Roman"/>
          <w:sz w:val="24"/>
          <w:szCs w:val="24"/>
        </w:rPr>
        <w:t xml:space="preserve">, прежде всего,  улучшение  санитарно-эпидемиологической  обстановки, </w:t>
      </w:r>
      <w:r>
        <w:rPr>
          <w:rFonts w:ascii="Times New Roman" w:hAnsi="Times New Roman"/>
          <w:sz w:val="24"/>
          <w:szCs w:val="24"/>
        </w:rPr>
        <w:t>с</w:t>
      </w:r>
      <w:r w:rsidRPr="00BA350F">
        <w:rPr>
          <w:rFonts w:ascii="Times New Roman" w:hAnsi="Times New Roman"/>
          <w:sz w:val="24"/>
          <w:szCs w:val="24"/>
        </w:rPr>
        <w:t xml:space="preserve">оздание условий для обеспечения населения  Комсомольского муниципального </w:t>
      </w:r>
      <w:r>
        <w:rPr>
          <w:rFonts w:ascii="Times New Roman" w:hAnsi="Times New Roman"/>
          <w:sz w:val="24"/>
          <w:szCs w:val="24"/>
        </w:rPr>
        <w:t>района услугами  по содержанию, строительству и капитальному ремонту колодцев, содержанию кладбищ, опиловке деревьев, прочие мероприятия. О</w:t>
      </w:r>
      <w:r w:rsidRPr="005A466D">
        <w:rPr>
          <w:rFonts w:ascii="Times New Roman" w:hAnsi="Times New Roman"/>
          <w:sz w:val="24"/>
          <w:szCs w:val="24"/>
        </w:rPr>
        <w:t>здоровление экологической обстановки в поселени</w:t>
      </w:r>
      <w:r>
        <w:rPr>
          <w:rFonts w:ascii="Times New Roman" w:hAnsi="Times New Roman"/>
          <w:sz w:val="24"/>
          <w:szCs w:val="24"/>
        </w:rPr>
        <w:t>ях</w:t>
      </w:r>
      <w:r w:rsidRPr="005A466D">
        <w:rPr>
          <w:rFonts w:ascii="Times New Roman" w:hAnsi="Times New Roman"/>
          <w:sz w:val="24"/>
          <w:szCs w:val="24"/>
        </w:rPr>
        <w:t xml:space="preserve"> – обрезка высокорослых и аварийно-опасных деревьев в населенных пунктах </w:t>
      </w:r>
      <w:r>
        <w:rPr>
          <w:rFonts w:ascii="Times New Roman" w:hAnsi="Times New Roman"/>
          <w:sz w:val="24"/>
          <w:szCs w:val="24"/>
        </w:rPr>
        <w:t>района.</w:t>
      </w:r>
    </w:p>
    <w:p w:rsidR="00B77356" w:rsidRDefault="00B77356" w:rsidP="00B77356">
      <w:pPr>
        <w:pStyle w:val="ab"/>
        <w:spacing w:line="0" w:lineRule="atLeast"/>
        <w:ind w:left="-142" w:right="-2"/>
        <w:jc w:val="center"/>
        <w:rPr>
          <w:rFonts w:ascii="Times New Roman" w:hAnsi="Times New Roman"/>
          <w:b/>
          <w:sz w:val="24"/>
          <w:szCs w:val="24"/>
        </w:rPr>
      </w:pPr>
    </w:p>
    <w:p w:rsidR="00B77356" w:rsidRDefault="00B77356" w:rsidP="00B77356">
      <w:pPr>
        <w:pStyle w:val="ab"/>
        <w:spacing w:line="0" w:lineRule="atLeast"/>
        <w:ind w:left="-142" w:right="-2"/>
        <w:jc w:val="center"/>
        <w:rPr>
          <w:rFonts w:ascii="Times New Roman" w:hAnsi="Times New Roman"/>
          <w:b/>
          <w:sz w:val="24"/>
          <w:szCs w:val="24"/>
        </w:rPr>
      </w:pPr>
    </w:p>
    <w:p w:rsidR="00B77356" w:rsidRDefault="00B77356" w:rsidP="00B77356">
      <w:pPr>
        <w:pStyle w:val="ab"/>
        <w:spacing w:line="0" w:lineRule="atLeast"/>
        <w:ind w:left="-142" w:right="-2"/>
        <w:jc w:val="center"/>
        <w:rPr>
          <w:rFonts w:ascii="Times New Roman" w:hAnsi="Times New Roman"/>
          <w:b/>
          <w:sz w:val="24"/>
          <w:szCs w:val="24"/>
        </w:rPr>
      </w:pPr>
    </w:p>
    <w:p w:rsidR="00B77356" w:rsidRDefault="00B77356" w:rsidP="00B77356">
      <w:pPr>
        <w:pStyle w:val="ab"/>
        <w:spacing w:line="0" w:lineRule="atLeast"/>
        <w:ind w:left="-142" w:right="-2"/>
        <w:jc w:val="center"/>
        <w:rPr>
          <w:rFonts w:ascii="Times New Roman" w:hAnsi="Times New Roman"/>
          <w:b/>
          <w:sz w:val="24"/>
          <w:szCs w:val="24"/>
        </w:rPr>
      </w:pPr>
      <w:r w:rsidRPr="00712919">
        <w:rPr>
          <w:rFonts w:ascii="Times New Roman" w:hAnsi="Times New Roman"/>
          <w:b/>
          <w:sz w:val="24"/>
          <w:szCs w:val="24"/>
        </w:rPr>
        <w:t>Показатели</w:t>
      </w:r>
      <w:r>
        <w:rPr>
          <w:rFonts w:ascii="Times New Roman" w:hAnsi="Times New Roman"/>
          <w:b/>
          <w:sz w:val="24"/>
          <w:szCs w:val="24"/>
        </w:rPr>
        <w:t>,</w:t>
      </w:r>
      <w:r w:rsidRPr="00712919">
        <w:rPr>
          <w:rFonts w:ascii="Times New Roman" w:hAnsi="Times New Roman"/>
          <w:b/>
          <w:sz w:val="24"/>
          <w:szCs w:val="24"/>
        </w:rPr>
        <w:t xml:space="preserve"> характеризующие обеспечени</w:t>
      </w:r>
      <w:r>
        <w:rPr>
          <w:rFonts w:ascii="Times New Roman" w:hAnsi="Times New Roman"/>
          <w:b/>
          <w:sz w:val="24"/>
          <w:szCs w:val="24"/>
        </w:rPr>
        <w:t>е</w:t>
      </w:r>
      <w:r w:rsidRPr="00712919">
        <w:rPr>
          <w:rFonts w:ascii="Times New Roman" w:hAnsi="Times New Roman"/>
          <w:b/>
          <w:sz w:val="24"/>
          <w:szCs w:val="24"/>
        </w:rPr>
        <w:t xml:space="preserve"> населения  </w:t>
      </w:r>
      <w:r>
        <w:rPr>
          <w:rFonts w:ascii="Times New Roman" w:hAnsi="Times New Roman"/>
          <w:b/>
          <w:sz w:val="24"/>
          <w:szCs w:val="24"/>
        </w:rPr>
        <w:t xml:space="preserve">сельских поселений </w:t>
      </w:r>
      <w:r w:rsidRPr="00712919">
        <w:rPr>
          <w:rFonts w:ascii="Times New Roman" w:hAnsi="Times New Roman"/>
          <w:b/>
          <w:sz w:val="24"/>
          <w:szCs w:val="24"/>
        </w:rPr>
        <w:t xml:space="preserve">Комсомольского </w:t>
      </w:r>
      <w:r>
        <w:rPr>
          <w:rFonts w:ascii="Times New Roman" w:hAnsi="Times New Roman"/>
          <w:b/>
          <w:sz w:val="24"/>
          <w:szCs w:val="24"/>
        </w:rPr>
        <w:t>муниципального района</w:t>
      </w:r>
      <w:r w:rsidRPr="00712919">
        <w:rPr>
          <w:rFonts w:ascii="Times New Roman" w:hAnsi="Times New Roman"/>
          <w:b/>
          <w:sz w:val="24"/>
          <w:szCs w:val="24"/>
        </w:rPr>
        <w:t xml:space="preserve">  услугами  </w:t>
      </w:r>
      <w:r>
        <w:rPr>
          <w:rFonts w:ascii="Times New Roman" w:hAnsi="Times New Roman"/>
          <w:b/>
          <w:sz w:val="24"/>
          <w:szCs w:val="24"/>
        </w:rPr>
        <w:t>по содержанию и строительству колодцев, содержанию кладбищ, опиловке деревьев, прочие мероприятия</w:t>
      </w:r>
    </w:p>
    <w:p w:rsidR="00B77356" w:rsidRPr="0042409A" w:rsidRDefault="00B77356" w:rsidP="00B77356">
      <w:pPr>
        <w:pStyle w:val="ab"/>
        <w:spacing w:line="0" w:lineRule="atLeast"/>
        <w:ind w:left="-142" w:right="-2"/>
        <w:jc w:val="right"/>
        <w:rPr>
          <w:rFonts w:ascii="Times New Roman" w:hAnsi="Times New Roman"/>
          <w:b/>
          <w:sz w:val="24"/>
          <w:szCs w:val="24"/>
        </w:rPr>
      </w:pPr>
      <w:r w:rsidRPr="0042409A">
        <w:rPr>
          <w:rFonts w:ascii="Times New Roman" w:hAnsi="Times New Roman"/>
          <w:b/>
          <w:sz w:val="24"/>
          <w:szCs w:val="24"/>
        </w:rPr>
        <w:t>Таблица 2</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767"/>
        <w:gridCol w:w="1363"/>
        <w:gridCol w:w="1133"/>
        <w:gridCol w:w="1134"/>
        <w:gridCol w:w="1134"/>
      </w:tblGrid>
      <w:tr w:rsidR="00B77356" w:rsidRPr="00E336EF" w:rsidTr="00797C3B">
        <w:trPr>
          <w:trHeight w:val="197"/>
        </w:trPr>
        <w:tc>
          <w:tcPr>
            <w:tcW w:w="817" w:type="dxa"/>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sidRPr="00E336EF">
              <w:rPr>
                <w:rFonts w:ascii="Times New Roman" w:hAnsi="Times New Roman"/>
                <w:sz w:val="20"/>
                <w:szCs w:val="20"/>
              </w:rPr>
              <w:t>№ п/п</w:t>
            </w:r>
          </w:p>
        </w:tc>
        <w:tc>
          <w:tcPr>
            <w:tcW w:w="4767" w:type="dxa"/>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sidRPr="00E336EF">
              <w:rPr>
                <w:rFonts w:ascii="Times New Roman" w:hAnsi="Times New Roman"/>
                <w:sz w:val="20"/>
                <w:szCs w:val="20"/>
              </w:rPr>
              <w:t xml:space="preserve">Наименование </w:t>
            </w:r>
            <w:r>
              <w:rPr>
                <w:rFonts w:ascii="Times New Roman" w:hAnsi="Times New Roman"/>
                <w:sz w:val="20"/>
                <w:szCs w:val="20"/>
              </w:rPr>
              <w:t>показателя</w:t>
            </w:r>
          </w:p>
        </w:tc>
        <w:tc>
          <w:tcPr>
            <w:tcW w:w="1363" w:type="dxa"/>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sidRPr="00E336EF">
              <w:rPr>
                <w:rFonts w:ascii="Times New Roman" w:hAnsi="Times New Roman"/>
                <w:sz w:val="20"/>
                <w:szCs w:val="20"/>
              </w:rPr>
              <w:t>Единица измерения</w:t>
            </w:r>
          </w:p>
        </w:tc>
        <w:tc>
          <w:tcPr>
            <w:tcW w:w="1133" w:type="dxa"/>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2016</w:t>
            </w:r>
            <w:r w:rsidRPr="00E336EF">
              <w:rPr>
                <w:rFonts w:ascii="Times New Roman" w:hAnsi="Times New Roman"/>
                <w:sz w:val="20"/>
                <w:szCs w:val="20"/>
              </w:rPr>
              <w:t>г</w:t>
            </w:r>
          </w:p>
        </w:tc>
        <w:tc>
          <w:tcPr>
            <w:tcW w:w="1134" w:type="dxa"/>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2017г.</w:t>
            </w:r>
          </w:p>
        </w:tc>
        <w:tc>
          <w:tcPr>
            <w:tcW w:w="1134" w:type="dxa"/>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2018г.</w:t>
            </w:r>
          </w:p>
        </w:tc>
      </w:tr>
      <w:tr w:rsidR="00B77356" w:rsidRPr="00E336EF" w:rsidTr="00797C3B">
        <w:trPr>
          <w:trHeight w:val="442"/>
        </w:trPr>
        <w:tc>
          <w:tcPr>
            <w:tcW w:w="817" w:type="dxa"/>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sidRPr="00E336EF">
              <w:rPr>
                <w:rFonts w:ascii="Times New Roman" w:hAnsi="Times New Roman"/>
                <w:sz w:val="20"/>
                <w:szCs w:val="20"/>
              </w:rPr>
              <w:t>1</w:t>
            </w:r>
          </w:p>
        </w:tc>
        <w:tc>
          <w:tcPr>
            <w:tcW w:w="4767" w:type="dxa"/>
            <w:vAlign w:val="center"/>
          </w:tcPr>
          <w:p w:rsidR="00B77356" w:rsidRPr="007035D8"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 xml:space="preserve">Содержание </w:t>
            </w:r>
            <w:r w:rsidRPr="00BB2D79">
              <w:rPr>
                <w:rFonts w:ascii="Times New Roman" w:hAnsi="Times New Roman"/>
                <w:sz w:val="20"/>
                <w:szCs w:val="20"/>
              </w:rPr>
              <w:t>колодцев</w:t>
            </w:r>
          </w:p>
        </w:tc>
        <w:tc>
          <w:tcPr>
            <w:tcW w:w="1363" w:type="dxa"/>
            <w:vAlign w:val="center"/>
          </w:tcPr>
          <w:p w:rsidR="00B77356" w:rsidRPr="00E336EF" w:rsidRDefault="00B77356" w:rsidP="00797C3B">
            <w:pPr>
              <w:spacing w:line="0" w:lineRule="atLeast"/>
              <w:ind w:left="-142" w:right="-2"/>
              <w:contextualSpacing/>
              <w:jc w:val="center"/>
            </w:pPr>
            <w:r>
              <w:t>единиц</w:t>
            </w:r>
          </w:p>
        </w:tc>
        <w:tc>
          <w:tcPr>
            <w:tcW w:w="1133" w:type="dxa"/>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131</w:t>
            </w:r>
          </w:p>
        </w:tc>
        <w:tc>
          <w:tcPr>
            <w:tcW w:w="1134" w:type="dxa"/>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131</w:t>
            </w:r>
          </w:p>
        </w:tc>
        <w:tc>
          <w:tcPr>
            <w:tcW w:w="1134" w:type="dxa"/>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131</w:t>
            </w:r>
          </w:p>
        </w:tc>
      </w:tr>
      <w:tr w:rsidR="00B77356" w:rsidRPr="00E336EF" w:rsidTr="00797C3B">
        <w:trPr>
          <w:trHeight w:val="449"/>
        </w:trPr>
        <w:tc>
          <w:tcPr>
            <w:tcW w:w="817" w:type="dxa"/>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2</w:t>
            </w:r>
          </w:p>
        </w:tc>
        <w:tc>
          <w:tcPr>
            <w:tcW w:w="4767" w:type="dxa"/>
            <w:vAlign w:val="center"/>
          </w:tcPr>
          <w:p w:rsidR="00B77356" w:rsidRPr="00BB2D79" w:rsidRDefault="00B77356" w:rsidP="00797C3B">
            <w:pPr>
              <w:tabs>
                <w:tab w:val="left" w:pos="426"/>
              </w:tabs>
              <w:spacing w:line="0" w:lineRule="atLeast"/>
              <w:ind w:left="-142" w:right="-2"/>
              <w:contextualSpacing/>
              <w:jc w:val="center"/>
            </w:pPr>
            <w:r>
              <w:t>Содержание кладбищ</w:t>
            </w:r>
          </w:p>
        </w:tc>
        <w:tc>
          <w:tcPr>
            <w:tcW w:w="1363" w:type="dxa"/>
            <w:vAlign w:val="center"/>
          </w:tcPr>
          <w:p w:rsidR="00B77356" w:rsidRPr="00E336EF" w:rsidRDefault="00B77356" w:rsidP="00797C3B">
            <w:pPr>
              <w:spacing w:line="0" w:lineRule="atLeast"/>
              <w:ind w:left="-142" w:right="-2"/>
              <w:contextualSpacing/>
              <w:jc w:val="center"/>
            </w:pPr>
            <w:r>
              <w:t>единиц</w:t>
            </w:r>
          </w:p>
        </w:tc>
        <w:tc>
          <w:tcPr>
            <w:tcW w:w="1133" w:type="dxa"/>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31</w:t>
            </w:r>
          </w:p>
        </w:tc>
        <w:tc>
          <w:tcPr>
            <w:tcW w:w="1134" w:type="dxa"/>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31</w:t>
            </w:r>
          </w:p>
        </w:tc>
        <w:tc>
          <w:tcPr>
            <w:tcW w:w="1134" w:type="dxa"/>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31</w:t>
            </w:r>
          </w:p>
        </w:tc>
      </w:tr>
      <w:tr w:rsidR="00B77356" w:rsidRPr="00E336EF" w:rsidTr="00797C3B">
        <w:trPr>
          <w:trHeight w:val="589"/>
        </w:trPr>
        <w:tc>
          <w:tcPr>
            <w:tcW w:w="817" w:type="dxa"/>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3</w:t>
            </w:r>
          </w:p>
        </w:tc>
        <w:tc>
          <w:tcPr>
            <w:tcW w:w="4767" w:type="dxa"/>
            <w:vAlign w:val="center"/>
          </w:tcPr>
          <w:p w:rsidR="00B77356" w:rsidRDefault="00B77356" w:rsidP="00797C3B">
            <w:pPr>
              <w:tabs>
                <w:tab w:val="left" w:pos="426"/>
              </w:tabs>
              <w:spacing w:line="0" w:lineRule="atLeast"/>
              <w:ind w:left="-142" w:right="-2"/>
              <w:contextualSpacing/>
              <w:jc w:val="center"/>
            </w:pPr>
            <w:r>
              <w:t>Строительство колодцев</w:t>
            </w:r>
          </w:p>
        </w:tc>
        <w:tc>
          <w:tcPr>
            <w:tcW w:w="1363" w:type="dxa"/>
            <w:vAlign w:val="center"/>
          </w:tcPr>
          <w:p w:rsidR="00B77356" w:rsidRPr="00E336EF" w:rsidRDefault="00B77356" w:rsidP="00797C3B">
            <w:pPr>
              <w:spacing w:line="0" w:lineRule="atLeast"/>
              <w:ind w:left="-142" w:right="-2"/>
              <w:contextualSpacing/>
              <w:jc w:val="center"/>
            </w:pPr>
            <w:r>
              <w:t>единиц</w:t>
            </w:r>
          </w:p>
        </w:tc>
        <w:tc>
          <w:tcPr>
            <w:tcW w:w="1133" w:type="dxa"/>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3</w:t>
            </w:r>
          </w:p>
        </w:tc>
        <w:tc>
          <w:tcPr>
            <w:tcW w:w="1134" w:type="dxa"/>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0</w:t>
            </w:r>
          </w:p>
        </w:tc>
        <w:tc>
          <w:tcPr>
            <w:tcW w:w="1134" w:type="dxa"/>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0</w:t>
            </w:r>
          </w:p>
        </w:tc>
      </w:tr>
    </w:tbl>
    <w:p w:rsidR="00B77356" w:rsidRDefault="00B77356" w:rsidP="00B77356">
      <w:pPr>
        <w:pStyle w:val="ab"/>
        <w:tabs>
          <w:tab w:val="left" w:pos="2694"/>
        </w:tabs>
        <w:spacing w:line="0" w:lineRule="atLeast"/>
        <w:ind w:left="-142" w:right="-2"/>
        <w:jc w:val="center"/>
        <w:rPr>
          <w:rFonts w:ascii="Times New Roman" w:hAnsi="Times New Roman"/>
          <w:b/>
          <w:sz w:val="26"/>
          <w:szCs w:val="26"/>
        </w:rPr>
      </w:pPr>
    </w:p>
    <w:p w:rsidR="00B77356" w:rsidRPr="005C2236" w:rsidRDefault="00B77356" w:rsidP="00B77356">
      <w:pPr>
        <w:pStyle w:val="ab"/>
        <w:tabs>
          <w:tab w:val="left" w:pos="2694"/>
        </w:tabs>
        <w:spacing w:line="0" w:lineRule="atLeast"/>
        <w:ind w:left="-142" w:right="-2"/>
        <w:jc w:val="center"/>
        <w:rPr>
          <w:rFonts w:ascii="Times New Roman" w:hAnsi="Times New Roman"/>
          <w:b/>
          <w:sz w:val="24"/>
          <w:szCs w:val="24"/>
        </w:rPr>
      </w:pPr>
      <w:r>
        <w:rPr>
          <w:rFonts w:ascii="Times New Roman" w:hAnsi="Times New Roman"/>
          <w:b/>
          <w:sz w:val="26"/>
          <w:szCs w:val="26"/>
        </w:rPr>
        <w:t xml:space="preserve">2.3. </w:t>
      </w:r>
      <w:r w:rsidRPr="005C2236">
        <w:rPr>
          <w:rFonts w:ascii="Times New Roman" w:hAnsi="Times New Roman"/>
          <w:b/>
          <w:sz w:val="24"/>
          <w:szCs w:val="24"/>
        </w:rPr>
        <w:t xml:space="preserve">Реализация  мероприятий по организации в границах </w:t>
      </w:r>
      <w:r w:rsidRPr="007E40B2">
        <w:rPr>
          <w:rFonts w:ascii="Times New Roman" w:hAnsi="Times New Roman"/>
          <w:b/>
          <w:sz w:val="24"/>
          <w:szCs w:val="24"/>
        </w:rPr>
        <w:t xml:space="preserve">сельских </w:t>
      </w:r>
      <w:r>
        <w:rPr>
          <w:rFonts w:ascii="Times New Roman" w:hAnsi="Times New Roman"/>
          <w:b/>
          <w:sz w:val="24"/>
          <w:szCs w:val="24"/>
        </w:rPr>
        <w:t xml:space="preserve">поселений </w:t>
      </w:r>
      <w:r w:rsidRPr="005C2236">
        <w:rPr>
          <w:rFonts w:ascii="Times New Roman" w:hAnsi="Times New Roman"/>
          <w:b/>
          <w:sz w:val="24"/>
          <w:szCs w:val="24"/>
        </w:rPr>
        <w:t xml:space="preserve">Комсомольского </w:t>
      </w:r>
      <w:r>
        <w:rPr>
          <w:rFonts w:ascii="Times New Roman" w:hAnsi="Times New Roman"/>
          <w:b/>
          <w:sz w:val="24"/>
          <w:szCs w:val="24"/>
        </w:rPr>
        <w:t>муниципального района</w:t>
      </w:r>
      <w:r w:rsidRPr="005C2236">
        <w:rPr>
          <w:rFonts w:ascii="Times New Roman" w:hAnsi="Times New Roman"/>
          <w:b/>
          <w:sz w:val="24"/>
          <w:szCs w:val="24"/>
        </w:rPr>
        <w:t xml:space="preserve"> электро-, тепло-, газо-, водоснабжения  и водоотведения</w:t>
      </w:r>
    </w:p>
    <w:p w:rsidR="00B77356" w:rsidRPr="0015146B" w:rsidRDefault="00B77356" w:rsidP="00B77356">
      <w:pPr>
        <w:spacing w:line="0" w:lineRule="atLeast"/>
        <w:ind w:left="-142" w:right="-2"/>
        <w:contextualSpacing/>
        <w:jc w:val="both"/>
        <w:rPr>
          <w:sz w:val="24"/>
          <w:szCs w:val="24"/>
        </w:rPr>
      </w:pPr>
      <w:r>
        <w:rPr>
          <w:sz w:val="24"/>
          <w:szCs w:val="24"/>
        </w:rPr>
        <w:t xml:space="preserve">            </w:t>
      </w:r>
      <w:r w:rsidRPr="0015146B">
        <w:rPr>
          <w:sz w:val="24"/>
          <w:szCs w:val="24"/>
        </w:rPr>
        <w:t>Основными задачами  функционирования  жилищно-коммунального  хозяйства является надежное, бесперебойное  обеспечение в достаточном  объеме населения электрической, тепловой энергией, водой, газом, а также  стабильное  функционирование  системы  водоотведения, устойчивая  работа предприятий и организаций, оказывающих  жилищные и коммунальные услуги.</w:t>
      </w:r>
    </w:p>
    <w:p w:rsidR="00B77356" w:rsidRDefault="00B77356" w:rsidP="00B77356">
      <w:pPr>
        <w:spacing w:line="0" w:lineRule="atLeast"/>
        <w:ind w:left="-142" w:right="-2"/>
        <w:contextualSpacing/>
        <w:jc w:val="both"/>
        <w:rPr>
          <w:sz w:val="24"/>
          <w:szCs w:val="24"/>
        </w:rPr>
      </w:pPr>
      <w:r>
        <w:rPr>
          <w:sz w:val="24"/>
          <w:szCs w:val="24"/>
        </w:rPr>
        <w:t xml:space="preserve">             </w:t>
      </w:r>
      <w:r w:rsidRPr="0015146B">
        <w:rPr>
          <w:sz w:val="24"/>
          <w:szCs w:val="24"/>
        </w:rPr>
        <w:t xml:space="preserve">При предоставлении  коммунальных  услуг потребителям предприятия и организации  испытывают  трудности как объективного, так и субъективного  характера. Основной  причиной такой ситуации  является  высокая  степень  износа  муниципального  жилищного фонда, объектов   инженерных  сетей  коммунальной  инфраструктуры, что не позволяет  предоставить населению  </w:t>
      </w:r>
      <w:r>
        <w:rPr>
          <w:sz w:val="24"/>
          <w:szCs w:val="24"/>
        </w:rPr>
        <w:t>района</w:t>
      </w:r>
      <w:r w:rsidRPr="0015146B">
        <w:rPr>
          <w:sz w:val="24"/>
          <w:szCs w:val="24"/>
        </w:rPr>
        <w:t xml:space="preserve">  коммунальные услуги надлежащего качества. </w:t>
      </w:r>
    </w:p>
    <w:p w:rsidR="00B77356" w:rsidRDefault="00B77356" w:rsidP="00B77356">
      <w:pPr>
        <w:spacing w:line="0" w:lineRule="atLeast"/>
        <w:ind w:left="-142" w:right="-2"/>
        <w:contextualSpacing/>
        <w:jc w:val="both"/>
        <w:rPr>
          <w:sz w:val="24"/>
          <w:szCs w:val="24"/>
        </w:rPr>
      </w:pPr>
    </w:p>
    <w:p w:rsidR="00B77356" w:rsidRDefault="00B77356" w:rsidP="00B77356">
      <w:pPr>
        <w:spacing w:line="0" w:lineRule="atLeast"/>
        <w:ind w:left="-142" w:right="-2"/>
        <w:contextualSpacing/>
        <w:jc w:val="center"/>
        <w:rPr>
          <w:b/>
          <w:sz w:val="24"/>
          <w:szCs w:val="24"/>
        </w:rPr>
      </w:pPr>
      <w:r w:rsidRPr="0015146B">
        <w:rPr>
          <w:b/>
          <w:sz w:val="24"/>
          <w:szCs w:val="24"/>
        </w:rPr>
        <w:t>Показатели</w:t>
      </w:r>
      <w:r>
        <w:rPr>
          <w:b/>
          <w:sz w:val="24"/>
          <w:szCs w:val="24"/>
        </w:rPr>
        <w:t>,</w:t>
      </w:r>
      <w:r w:rsidRPr="0015146B">
        <w:rPr>
          <w:b/>
          <w:sz w:val="24"/>
          <w:szCs w:val="24"/>
        </w:rPr>
        <w:t xml:space="preserve">    характеризующие содержани</w:t>
      </w:r>
      <w:r>
        <w:rPr>
          <w:b/>
          <w:sz w:val="24"/>
          <w:szCs w:val="24"/>
        </w:rPr>
        <w:t>е</w:t>
      </w:r>
      <w:r w:rsidRPr="0015146B">
        <w:rPr>
          <w:b/>
          <w:sz w:val="24"/>
          <w:szCs w:val="24"/>
        </w:rPr>
        <w:t xml:space="preserve">  основных  фондов, находящихся</w:t>
      </w:r>
      <w:r>
        <w:rPr>
          <w:b/>
          <w:sz w:val="24"/>
          <w:szCs w:val="24"/>
        </w:rPr>
        <w:t xml:space="preserve"> </w:t>
      </w:r>
      <w:r w:rsidRPr="00CD7653">
        <w:rPr>
          <w:b/>
          <w:sz w:val="24"/>
          <w:szCs w:val="24"/>
        </w:rPr>
        <w:t>в муниципальной собственности</w:t>
      </w:r>
    </w:p>
    <w:p w:rsidR="00B77356" w:rsidRDefault="00B77356" w:rsidP="00B77356">
      <w:pPr>
        <w:spacing w:line="0" w:lineRule="atLeast"/>
        <w:ind w:left="-142" w:right="-2"/>
        <w:contextualSpacing/>
        <w:jc w:val="right"/>
        <w:rPr>
          <w:b/>
          <w:sz w:val="24"/>
          <w:szCs w:val="24"/>
        </w:rPr>
      </w:pPr>
      <w:r w:rsidRPr="0015146B">
        <w:rPr>
          <w:b/>
          <w:sz w:val="24"/>
          <w:szCs w:val="24"/>
        </w:rPr>
        <w:t>Таблица 3</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5103"/>
        <w:gridCol w:w="1134"/>
        <w:gridCol w:w="1134"/>
        <w:gridCol w:w="1134"/>
        <w:gridCol w:w="1134"/>
      </w:tblGrid>
      <w:tr w:rsidR="00B77356" w:rsidRPr="00E336EF" w:rsidTr="00797C3B">
        <w:tc>
          <w:tcPr>
            <w:tcW w:w="709" w:type="dxa"/>
            <w:vAlign w:val="center"/>
          </w:tcPr>
          <w:p w:rsidR="00B77356" w:rsidRPr="00E336EF" w:rsidRDefault="00B77356" w:rsidP="00797C3B">
            <w:pPr>
              <w:spacing w:line="0" w:lineRule="atLeast"/>
              <w:ind w:left="-142" w:right="-2" w:firstLine="34"/>
              <w:contextualSpacing/>
              <w:jc w:val="center"/>
            </w:pPr>
            <w:r w:rsidRPr="00E336EF">
              <w:t xml:space="preserve">№ </w:t>
            </w:r>
          </w:p>
        </w:tc>
        <w:tc>
          <w:tcPr>
            <w:tcW w:w="5103" w:type="dxa"/>
            <w:vAlign w:val="center"/>
          </w:tcPr>
          <w:p w:rsidR="00B77356" w:rsidRPr="00E336EF" w:rsidRDefault="00B77356" w:rsidP="00797C3B">
            <w:pPr>
              <w:spacing w:line="0" w:lineRule="atLeast"/>
              <w:ind w:left="-142" w:right="-2"/>
              <w:contextualSpacing/>
              <w:jc w:val="center"/>
            </w:pPr>
            <w:r w:rsidRPr="00E336EF">
              <w:t>Наименование</w:t>
            </w:r>
            <w:r>
              <w:t xml:space="preserve"> показателя</w:t>
            </w:r>
          </w:p>
        </w:tc>
        <w:tc>
          <w:tcPr>
            <w:tcW w:w="1134" w:type="dxa"/>
            <w:vAlign w:val="center"/>
          </w:tcPr>
          <w:p w:rsidR="00B77356" w:rsidRPr="00E336EF" w:rsidRDefault="00B77356" w:rsidP="00797C3B">
            <w:pPr>
              <w:spacing w:line="0" w:lineRule="atLeast"/>
              <w:ind w:left="-142" w:right="-2"/>
              <w:contextualSpacing/>
              <w:jc w:val="center"/>
            </w:pPr>
            <w:r w:rsidRPr="00E336EF">
              <w:t>Единица измерения</w:t>
            </w:r>
          </w:p>
        </w:tc>
        <w:tc>
          <w:tcPr>
            <w:tcW w:w="1134" w:type="dxa"/>
            <w:vAlign w:val="center"/>
          </w:tcPr>
          <w:p w:rsidR="00B77356" w:rsidRPr="00E336EF" w:rsidRDefault="00B77356" w:rsidP="00797C3B">
            <w:pPr>
              <w:spacing w:line="0" w:lineRule="atLeast"/>
              <w:ind w:left="-142" w:right="-2"/>
              <w:contextualSpacing/>
              <w:jc w:val="center"/>
            </w:pPr>
            <w:r w:rsidRPr="00E336EF">
              <w:t>201</w:t>
            </w:r>
            <w:r>
              <w:t>6</w:t>
            </w:r>
            <w:r w:rsidRPr="00E336EF">
              <w:t>г</w:t>
            </w:r>
          </w:p>
        </w:tc>
        <w:tc>
          <w:tcPr>
            <w:tcW w:w="1134" w:type="dxa"/>
            <w:vAlign w:val="center"/>
          </w:tcPr>
          <w:p w:rsidR="00B77356" w:rsidRPr="00E336EF" w:rsidRDefault="00B77356" w:rsidP="00797C3B">
            <w:pPr>
              <w:spacing w:line="0" w:lineRule="atLeast"/>
              <w:ind w:left="-142" w:right="-2"/>
              <w:contextualSpacing/>
              <w:jc w:val="center"/>
            </w:pPr>
            <w:r>
              <w:t>2017</w:t>
            </w:r>
            <w:r w:rsidRPr="00E336EF">
              <w:t>г</w:t>
            </w:r>
          </w:p>
        </w:tc>
        <w:tc>
          <w:tcPr>
            <w:tcW w:w="1134" w:type="dxa"/>
            <w:tcBorders>
              <w:right w:val="single" w:sz="4" w:space="0" w:color="auto"/>
            </w:tcBorders>
            <w:vAlign w:val="center"/>
          </w:tcPr>
          <w:p w:rsidR="00B77356" w:rsidRPr="00E336EF" w:rsidRDefault="00B77356" w:rsidP="00797C3B">
            <w:pPr>
              <w:spacing w:line="0" w:lineRule="atLeast"/>
              <w:ind w:left="-142" w:right="-2"/>
              <w:contextualSpacing/>
              <w:jc w:val="center"/>
            </w:pPr>
            <w:r>
              <w:t>2018</w:t>
            </w:r>
            <w:r w:rsidRPr="00E336EF">
              <w:t>г</w:t>
            </w:r>
          </w:p>
        </w:tc>
      </w:tr>
      <w:tr w:rsidR="00B77356" w:rsidRPr="00E336EF" w:rsidTr="00797C3B">
        <w:trPr>
          <w:trHeight w:val="507"/>
        </w:trPr>
        <w:tc>
          <w:tcPr>
            <w:tcW w:w="709" w:type="dxa"/>
            <w:vAlign w:val="center"/>
          </w:tcPr>
          <w:p w:rsidR="00B77356" w:rsidRDefault="00B77356" w:rsidP="00797C3B">
            <w:pPr>
              <w:spacing w:line="0" w:lineRule="atLeast"/>
              <w:ind w:left="-142" w:right="-2" w:firstLine="34"/>
              <w:contextualSpacing/>
              <w:jc w:val="center"/>
            </w:pPr>
            <w:r>
              <w:t>1</w:t>
            </w:r>
          </w:p>
        </w:tc>
        <w:tc>
          <w:tcPr>
            <w:tcW w:w="5103" w:type="dxa"/>
            <w:vAlign w:val="center"/>
          </w:tcPr>
          <w:p w:rsidR="00B77356" w:rsidRDefault="00B77356" w:rsidP="00797C3B">
            <w:pPr>
              <w:spacing w:line="0" w:lineRule="atLeast"/>
              <w:ind w:left="69" w:right="-2"/>
              <w:contextualSpacing/>
              <w:jc w:val="center"/>
            </w:pPr>
            <w:r>
              <w:t>Организация в границах поселения  тепло-, водоснабжения населения, водоотведения в пределах полномочий, установленных законодательством Российской Федерации (Межбюджетные трансферты)</w:t>
            </w:r>
          </w:p>
        </w:tc>
        <w:tc>
          <w:tcPr>
            <w:tcW w:w="1134" w:type="dxa"/>
            <w:vAlign w:val="center"/>
          </w:tcPr>
          <w:p w:rsidR="00B77356" w:rsidRPr="00E336EF" w:rsidRDefault="00B77356" w:rsidP="00797C3B">
            <w:pPr>
              <w:spacing w:line="0" w:lineRule="atLeast"/>
              <w:ind w:left="-142" w:right="-2"/>
              <w:contextualSpacing/>
              <w:jc w:val="center"/>
            </w:pPr>
            <w:r>
              <w:t>единиц</w:t>
            </w:r>
          </w:p>
        </w:tc>
        <w:tc>
          <w:tcPr>
            <w:tcW w:w="1134" w:type="dxa"/>
            <w:shd w:val="clear" w:color="auto" w:fill="auto"/>
            <w:vAlign w:val="center"/>
          </w:tcPr>
          <w:p w:rsidR="00B77356" w:rsidRPr="00DB415C" w:rsidRDefault="00B77356" w:rsidP="00797C3B">
            <w:pPr>
              <w:spacing w:line="0" w:lineRule="atLeast"/>
              <w:ind w:left="-142" w:right="-2"/>
              <w:contextualSpacing/>
              <w:jc w:val="center"/>
            </w:pPr>
            <w:r w:rsidRPr="00DB415C">
              <w:t>4</w:t>
            </w:r>
          </w:p>
        </w:tc>
        <w:tc>
          <w:tcPr>
            <w:tcW w:w="1134" w:type="dxa"/>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0</w:t>
            </w:r>
          </w:p>
        </w:tc>
        <w:tc>
          <w:tcPr>
            <w:tcW w:w="1134" w:type="dxa"/>
            <w:tcBorders>
              <w:right w:val="single" w:sz="4" w:space="0" w:color="auto"/>
            </w:tcBorders>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0</w:t>
            </w:r>
          </w:p>
        </w:tc>
      </w:tr>
      <w:tr w:rsidR="00B77356" w:rsidRPr="00E336EF" w:rsidTr="00797C3B">
        <w:trPr>
          <w:trHeight w:val="507"/>
        </w:trPr>
        <w:tc>
          <w:tcPr>
            <w:tcW w:w="709" w:type="dxa"/>
            <w:vAlign w:val="center"/>
          </w:tcPr>
          <w:p w:rsidR="00B77356" w:rsidRDefault="00B77356" w:rsidP="00797C3B">
            <w:pPr>
              <w:spacing w:line="0" w:lineRule="atLeast"/>
              <w:ind w:left="-142" w:right="-2" w:firstLine="34"/>
              <w:contextualSpacing/>
              <w:jc w:val="center"/>
            </w:pPr>
            <w:r>
              <w:t>2</w:t>
            </w:r>
          </w:p>
        </w:tc>
        <w:tc>
          <w:tcPr>
            <w:tcW w:w="5103" w:type="dxa"/>
            <w:vAlign w:val="center"/>
          </w:tcPr>
          <w:p w:rsidR="00B77356" w:rsidRDefault="00B77356" w:rsidP="00797C3B">
            <w:pPr>
              <w:spacing w:line="0" w:lineRule="atLeast"/>
              <w:ind w:left="69" w:right="-2"/>
              <w:contextualSpacing/>
              <w:jc w:val="center"/>
            </w:pPr>
            <w:r>
              <w:t>ПСД на строительство скважины в с. Октябрьский (Закупка товаров, работ и услуг для обеспечения государственных (муниципальных) нужд)</w:t>
            </w:r>
          </w:p>
        </w:tc>
        <w:tc>
          <w:tcPr>
            <w:tcW w:w="1134" w:type="dxa"/>
            <w:vAlign w:val="center"/>
          </w:tcPr>
          <w:p w:rsidR="00B77356" w:rsidRPr="00E336EF" w:rsidRDefault="00B77356" w:rsidP="00797C3B">
            <w:pPr>
              <w:spacing w:line="0" w:lineRule="atLeast"/>
              <w:ind w:left="-142" w:right="-2"/>
              <w:contextualSpacing/>
              <w:jc w:val="center"/>
            </w:pPr>
            <w:r>
              <w:t>единиц</w:t>
            </w:r>
          </w:p>
        </w:tc>
        <w:tc>
          <w:tcPr>
            <w:tcW w:w="1134" w:type="dxa"/>
            <w:shd w:val="clear" w:color="auto" w:fill="auto"/>
            <w:vAlign w:val="center"/>
          </w:tcPr>
          <w:p w:rsidR="00B77356" w:rsidRPr="00DB415C" w:rsidRDefault="00B77356" w:rsidP="00797C3B">
            <w:pPr>
              <w:spacing w:line="0" w:lineRule="atLeast"/>
              <w:ind w:left="-142" w:right="-2"/>
              <w:contextualSpacing/>
              <w:jc w:val="center"/>
            </w:pPr>
            <w:r>
              <w:t>0</w:t>
            </w:r>
          </w:p>
        </w:tc>
        <w:tc>
          <w:tcPr>
            <w:tcW w:w="1134" w:type="dxa"/>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1</w:t>
            </w:r>
          </w:p>
        </w:tc>
        <w:tc>
          <w:tcPr>
            <w:tcW w:w="1134" w:type="dxa"/>
            <w:tcBorders>
              <w:right w:val="single" w:sz="4" w:space="0" w:color="auto"/>
            </w:tcBorders>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0</w:t>
            </w:r>
          </w:p>
        </w:tc>
      </w:tr>
      <w:tr w:rsidR="00B77356" w:rsidRPr="00E336EF" w:rsidTr="00797C3B">
        <w:trPr>
          <w:trHeight w:val="507"/>
        </w:trPr>
        <w:tc>
          <w:tcPr>
            <w:tcW w:w="709" w:type="dxa"/>
            <w:vAlign w:val="center"/>
          </w:tcPr>
          <w:p w:rsidR="00B77356" w:rsidRDefault="00B77356" w:rsidP="00797C3B">
            <w:pPr>
              <w:spacing w:line="0" w:lineRule="atLeast"/>
              <w:ind w:left="-142" w:right="-2" w:firstLine="34"/>
              <w:contextualSpacing/>
              <w:jc w:val="center"/>
            </w:pPr>
            <w:r>
              <w:t>3</w:t>
            </w:r>
          </w:p>
        </w:tc>
        <w:tc>
          <w:tcPr>
            <w:tcW w:w="5103" w:type="dxa"/>
            <w:vAlign w:val="center"/>
          </w:tcPr>
          <w:p w:rsidR="00B77356" w:rsidRDefault="00B77356" w:rsidP="00797C3B">
            <w:pPr>
              <w:spacing w:line="0" w:lineRule="atLeast"/>
              <w:ind w:left="69" w:right="-2"/>
              <w:contextualSpacing/>
              <w:jc w:val="center"/>
            </w:pPr>
            <w:r>
              <w:t xml:space="preserve">Актуализация схем теплоснабжения, водоснабжения (Закупка товаров, работ и услуг для обеспечения государственных (муниципальных) нужд) </w:t>
            </w:r>
          </w:p>
        </w:tc>
        <w:tc>
          <w:tcPr>
            <w:tcW w:w="1134" w:type="dxa"/>
            <w:vAlign w:val="center"/>
          </w:tcPr>
          <w:p w:rsidR="00B77356" w:rsidRPr="00E336EF" w:rsidRDefault="00B77356" w:rsidP="00797C3B">
            <w:pPr>
              <w:spacing w:line="0" w:lineRule="atLeast"/>
              <w:ind w:left="-142" w:right="-2"/>
              <w:contextualSpacing/>
              <w:jc w:val="center"/>
            </w:pPr>
            <w:r>
              <w:t>единиц</w:t>
            </w:r>
          </w:p>
        </w:tc>
        <w:tc>
          <w:tcPr>
            <w:tcW w:w="1134" w:type="dxa"/>
            <w:shd w:val="clear" w:color="auto" w:fill="auto"/>
            <w:vAlign w:val="center"/>
          </w:tcPr>
          <w:p w:rsidR="00B77356" w:rsidRPr="00DB415C" w:rsidRDefault="00B77356" w:rsidP="00797C3B">
            <w:pPr>
              <w:spacing w:line="0" w:lineRule="atLeast"/>
              <w:ind w:left="-142" w:right="-2"/>
              <w:contextualSpacing/>
              <w:jc w:val="center"/>
            </w:pPr>
            <w:r w:rsidRPr="00DB415C">
              <w:t>4</w:t>
            </w:r>
          </w:p>
        </w:tc>
        <w:tc>
          <w:tcPr>
            <w:tcW w:w="1134" w:type="dxa"/>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0</w:t>
            </w:r>
          </w:p>
        </w:tc>
        <w:tc>
          <w:tcPr>
            <w:tcW w:w="1134" w:type="dxa"/>
            <w:tcBorders>
              <w:right w:val="single" w:sz="4" w:space="0" w:color="auto"/>
            </w:tcBorders>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0</w:t>
            </w:r>
          </w:p>
        </w:tc>
      </w:tr>
      <w:tr w:rsidR="00B77356" w:rsidRPr="00E336EF" w:rsidTr="00797C3B">
        <w:trPr>
          <w:trHeight w:val="507"/>
        </w:trPr>
        <w:tc>
          <w:tcPr>
            <w:tcW w:w="709" w:type="dxa"/>
            <w:vAlign w:val="center"/>
          </w:tcPr>
          <w:p w:rsidR="00B77356" w:rsidRDefault="00B77356" w:rsidP="00797C3B">
            <w:pPr>
              <w:spacing w:line="0" w:lineRule="atLeast"/>
              <w:ind w:left="-142" w:right="-2" w:firstLine="34"/>
              <w:contextualSpacing/>
              <w:jc w:val="center"/>
            </w:pPr>
            <w:r>
              <w:t>4</w:t>
            </w:r>
          </w:p>
        </w:tc>
        <w:tc>
          <w:tcPr>
            <w:tcW w:w="5103" w:type="dxa"/>
            <w:vAlign w:val="center"/>
          </w:tcPr>
          <w:p w:rsidR="00B77356" w:rsidRDefault="00B77356" w:rsidP="00797C3B">
            <w:pPr>
              <w:spacing w:line="0" w:lineRule="atLeast"/>
              <w:ind w:left="69" w:right="-2"/>
              <w:contextualSpacing/>
              <w:jc w:val="center"/>
            </w:pPr>
            <w:r>
              <w:t>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w:t>
            </w:r>
          </w:p>
        </w:tc>
        <w:tc>
          <w:tcPr>
            <w:tcW w:w="1134" w:type="dxa"/>
            <w:vAlign w:val="center"/>
          </w:tcPr>
          <w:p w:rsidR="00B77356" w:rsidRPr="00E336EF" w:rsidRDefault="00B77356" w:rsidP="00797C3B">
            <w:pPr>
              <w:spacing w:line="0" w:lineRule="atLeast"/>
              <w:ind w:left="-142" w:right="-2"/>
              <w:contextualSpacing/>
              <w:jc w:val="center"/>
            </w:pPr>
            <w:r>
              <w:t>единиц</w:t>
            </w:r>
          </w:p>
        </w:tc>
        <w:tc>
          <w:tcPr>
            <w:tcW w:w="1134" w:type="dxa"/>
            <w:shd w:val="clear" w:color="auto" w:fill="auto"/>
            <w:vAlign w:val="center"/>
          </w:tcPr>
          <w:p w:rsidR="00B77356" w:rsidRPr="00DB415C" w:rsidRDefault="00B77356" w:rsidP="00797C3B">
            <w:pPr>
              <w:spacing w:line="0" w:lineRule="atLeast"/>
              <w:ind w:left="-142" w:right="-2"/>
              <w:contextualSpacing/>
              <w:jc w:val="center"/>
            </w:pPr>
            <w:r w:rsidRPr="00DB415C">
              <w:t>1</w:t>
            </w:r>
          </w:p>
        </w:tc>
        <w:tc>
          <w:tcPr>
            <w:tcW w:w="1134" w:type="dxa"/>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0</w:t>
            </w:r>
          </w:p>
        </w:tc>
        <w:tc>
          <w:tcPr>
            <w:tcW w:w="1134" w:type="dxa"/>
            <w:tcBorders>
              <w:right w:val="single" w:sz="4" w:space="0" w:color="auto"/>
            </w:tcBorders>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0</w:t>
            </w:r>
          </w:p>
        </w:tc>
      </w:tr>
    </w:tbl>
    <w:p w:rsidR="00B77356" w:rsidRDefault="00B77356" w:rsidP="00B77356">
      <w:pPr>
        <w:pStyle w:val="ab"/>
        <w:spacing w:line="0" w:lineRule="atLeast"/>
        <w:ind w:left="-142" w:right="-2"/>
        <w:jc w:val="center"/>
        <w:rPr>
          <w:rFonts w:ascii="Times New Roman" w:hAnsi="Times New Roman"/>
          <w:b/>
          <w:sz w:val="26"/>
          <w:szCs w:val="26"/>
        </w:rPr>
      </w:pPr>
    </w:p>
    <w:p w:rsidR="00B77356" w:rsidRDefault="00B77356" w:rsidP="00B77356">
      <w:pPr>
        <w:pStyle w:val="ab"/>
        <w:spacing w:line="0" w:lineRule="atLeast"/>
        <w:ind w:left="-142" w:right="-2"/>
        <w:jc w:val="center"/>
        <w:rPr>
          <w:rFonts w:ascii="Times New Roman" w:hAnsi="Times New Roman"/>
          <w:b/>
          <w:sz w:val="26"/>
          <w:szCs w:val="26"/>
        </w:rPr>
      </w:pPr>
    </w:p>
    <w:p w:rsidR="00B77356" w:rsidRDefault="00B77356" w:rsidP="00B77356">
      <w:pPr>
        <w:pStyle w:val="ab"/>
        <w:spacing w:line="0" w:lineRule="atLeast"/>
        <w:ind w:left="-142" w:right="-2"/>
        <w:jc w:val="center"/>
        <w:rPr>
          <w:rFonts w:ascii="Times New Roman" w:hAnsi="Times New Roman"/>
          <w:b/>
          <w:sz w:val="26"/>
          <w:szCs w:val="26"/>
        </w:rPr>
      </w:pPr>
    </w:p>
    <w:p w:rsidR="00B77356" w:rsidRDefault="00B77356" w:rsidP="00B77356">
      <w:pPr>
        <w:pStyle w:val="ab"/>
        <w:spacing w:line="0" w:lineRule="atLeast"/>
        <w:ind w:left="-142" w:right="-2"/>
        <w:jc w:val="center"/>
        <w:rPr>
          <w:rFonts w:ascii="Times New Roman" w:hAnsi="Times New Roman"/>
          <w:b/>
          <w:sz w:val="26"/>
          <w:szCs w:val="26"/>
        </w:rPr>
      </w:pPr>
    </w:p>
    <w:p w:rsidR="00B77356" w:rsidRDefault="00B77356" w:rsidP="00B77356">
      <w:pPr>
        <w:pStyle w:val="ab"/>
        <w:spacing w:line="0" w:lineRule="atLeast"/>
        <w:ind w:left="-142" w:right="-2"/>
        <w:jc w:val="center"/>
        <w:rPr>
          <w:rFonts w:ascii="Times New Roman" w:hAnsi="Times New Roman"/>
          <w:b/>
          <w:sz w:val="26"/>
          <w:szCs w:val="26"/>
        </w:rPr>
      </w:pPr>
    </w:p>
    <w:p w:rsidR="00B77356" w:rsidRDefault="00B77356" w:rsidP="00B77356">
      <w:pPr>
        <w:pStyle w:val="ab"/>
        <w:spacing w:line="0" w:lineRule="atLeast"/>
        <w:ind w:left="-142" w:right="-2"/>
        <w:jc w:val="center"/>
        <w:rPr>
          <w:rFonts w:ascii="Times New Roman" w:hAnsi="Times New Roman"/>
          <w:b/>
          <w:sz w:val="26"/>
          <w:szCs w:val="26"/>
        </w:rPr>
      </w:pPr>
    </w:p>
    <w:p w:rsidR="00B77356" w:rsidRPr="005C2236" w:rsidRDefault="00B77356" w:rsidP="00B77356">
      <w:pPr>
        <w:pStyle w:val="ab"/>
        <w:spacing w:line="0" w:lineRule="atLeast"/>
        <w:ind w:left="-142" w:right="-2"/>
        <w:jc w:val="center"/>
        <w:rPr>
          <w:rFonts w:ascii="Times New Roman" w:hAnsi="Times New Roman"/>
          <w:b/>
          <w:sz w:val="24"/>
          <w:szCs w:val="24"/>
        </w:rPr>
      </w:pPr>
      <w:r>
        <w:rPr>
          <w:rFonts w:ascii="Times New Roman" w:hAnsi="Times New Roman"/>
          <w:b/>
          <w:sz w:val="26"/>
          <w:szCs w:val="26"/>
        </w:rPr>
        <w:t xml:space="preserve">2.4. </w:t>
      </w:r>
      <w:r w:rsidRPr="00A54BD8">
        <w:rPr>
          <w:rFonts w:ascii="Times New Roman" w:hAnsi="Times New Roman"/>
          <w:b/>
          <w:sz w:val="24"/>
          <w:szCs w:val="24"/>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B77356" w:rsidRDefault="00B77356" w:rsidP="00B77356">
      <w:pPr>
        <w:spacing w:line="0" w:lineRule="atLeast"/>
        <w:ind w:right="-2"/>
        <w:contextualSpacing/>
        <w:jc w:val="both"/>
        <w:rPr>
          <w:sz w:val="24"/>
          <w:szCs w:val="24"/>
        </w:rPr>
      </w:pPr>
      <w:r>
        <w:rPr>
          <w:sz w:val="24"/>
          <w:szCs w:val="24"/>
        </w:rPr>
        <w:t xml:space="preserve">     </w:t>
      </w:r>
      <w:r w:rsidRPr="00307B7B">
        <w:rPr>
          <w:sz w:val="24"/>
          <w:szCs w:val="24"/>
        </w:rPr>
        <w:t xml:space="preserve">Основное мероприятие   подпрограммы </w:t>
      </w:r>
      <w:r>
        <w:rPr>
          <w:sz w:val="24"/>
          <w:szCs w:val="24"/>
        </w:rPr>
        <w:t xml:space="preserve">– </w:t>
      </w:r>
      <w:r w:rsidRPr="00A54BD8">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r>
        <w:rPr>
          <w:sz w:val="24"/>
          <w:szCs w:val="24"/>
        </w:rPr>
        <w:t>.</w:t>
      </w:r>
    </w:p>
    <w:p w:rsidR="00B77356" w:rsidRDefault="00B77356" w:rsidP="00B77356">
      <w:pPr>
        <w:spacing w:line="0" w:lineRule="atLeast"/>
        <w:ind w:right="-2"/>
        <w:contextualSpacing/>
        <w:jc w:val="both"/>
        <w:rPr>
          <w:sz w:val="24"/>
          <w:szCs w:val="24"/>
          <w:shd w:val="clear" w:color="auto" w:fill="FFFFFF"/>
        </w:rPr>
      </w:pPr>
      <w:r w:rsidRPr="00307B7B">
        <w:rPr>
          <w:sz w:val="24"/>
          <w:szCs w:val="24"/>
        </w:rPr>
        <w:t xml:space="preserve"> </w:t>
      </w:r>
      <w:r>
        <w:rPr>
          <w:sz w:val="24"/>
          <w:szCs w:val="24"/>
        </w:rPr>
        <w:t xml:space="preserve">    </w:t>
      </w:r>
      <w:r w:rsidRPr="00307B7B">
        <w:rPr>
          <w:sz w:val="24"/>
          <w:szCs w:val="24"/>
        </w:rPr>
        <w:t>В рамк</w:t>
      </w:r>
      <w:r>
        <w:rPr>
          <w:sz w:val="24"/>
          <w:szCs w:val="24"/>
        </w:rPr>
        <w:t>и</w:t>
      </w:r>
      <w:r w:rsidRPr="00307B7B">
        <w:rPr>
          <w:sz w:val="24"/>
          <w:szCs w:val="24"/>
        </w:rPr>
        <w:t xml:space="preserve"> данного мероприятия </w:t>
      </w:r>
      <w:r>
        <w:rPr>
          <w:sz w:val="24"/>
          <w:szCs w:val="24"/>
          <w:shd w:val="clear" w:color="auto" w:fill="FFFFFF"/>
        </w:rPr>
        <w:t xml:space="preserve">входит оказание услуги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с морга г. Иваново после проведения медицинской экспертизы до сельского поселения. </w:t>
      </w:r>
    </w:p>
    <w:p w:rsidR="00B77356" w:rsidRDefault="00B77356" w:rsidP="00B77356">
      <w:pPr>
        <w:spacing w:line="0" w:lineRule="atLeast"/>
        <w:ind w:right="-2"/>
        <w:contextualSpacing/>
        <w:jc w:val="both"/>
        <w:rPr>
          <w:sz w:val="24"/>
          <w:szCs w:val="24"/>
          <w:shd w:val="clear" w:color="auto" w:fill="FFFFFF"/>
        </w:rPr>
      </w:pPr>
    </w:p>
    <w:p w:rsidR="00B77356" w:rsidRPr="008713C5" w:rsidRDefault="00B77356" w:rsidP="00B77356">
      <w:pPr>
        <w:pStyle w:val="ab"/>
        <w:spacing w:line="0" w:lineRule="atLeast"/>
        <w:ind w:left="-142" w:right="-2"/>
        <w:jc w:val="center"/>
        <w:rPr>
          <w:rFonts w:ascii="Times New Roman" w:hAnsi="Times New Roman"/>
          <w:b/>
          <w:sz w:val="24"/>
          <w:szCs w:val="24"/>
        </w:rPr>
      </w:pPr>
      <w:r w:rsidRPr="008713C5">
        <w:rPr>
          <w:rFonts w:ascii="Times New Roman" w:hAnsi="Times New Roman"/>
          <w:b/>
          <w:sz w:val="24"/>
          <w:szCs w:val="24"/>
        </w:rPr>
        <w:t xml:space="preserve">Показатели,    характеризующие </w:t>
      </w:r>
      <w:r w:rsidRPr="00A54BD8">
        <w:rPr>
          <w:rFonts w:ascii="Times New Roman" w:hAnsi="Times New Roman"/>
          <w:b/>
          <w:sz w:val="24"/>
          <w:szCs w:val="24"/>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B77356" w:rsidRDefault="00B77356" w:rsidP="00B77356">
      <w:pPr>
        <w:spacing w:line="0" w:lineRule="atLeast"/>
        <w:ind w:left="-142" w:right="-2"/>
        <w:contextualSpacing/>
        <w:jc w:val="right"/>
        <w:rPr>
          <w:b/>
          <w:sz w:val="24"/>
          <w:szCs w:val="24"/>
        </w:rPr>
      </w:pPr>
      <w:r>
        <w:rPr>
          <w:b/>
          <w:sz w:val="24"/>
          <w:szCs w:val="24"/>
        </w:rPr>
        <w:t>Таблица 4</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6"/>
        <w:gridCol w:w="4366"/>
        <w:gridCol w:w="1092"/>
        <w:gridCol w:w="1364"/>
        <w:gridCol w:w="1365"/>
        <w:gridCol w:w="1347"/>
      </w:tblGrid>
      <w:tr w:rsidR="00B77356" w:rsidRPr="00E336EF" w:rsidTr="00797C3B">
        <w:trPr>
          <w:trHeight w:val="461"/>
        </w:trPr>
        <w:tc>
          <w:tcPr>
            <w:tcW w:w="956" w:type="dxa"/>
            <w:vAlign w:val="center"/>
          </w:tcPr>
          <w:p w:rsidR="00B77356" w:rsidRPr="00E336EF" w:rsidRDefault="00B77356" w:rsidP="00797C3B">
            <w:pPr>
              <w:spacing w:line="0" w:lineRule="atLeast"/>
              <w:ind w:left="-142" w:right="-2" w:firstLine="43"/>
              <w:contextualSpacing/>
              <w:jc w:val="center"/>
            </w:pPr>
            <w:r w:rsidRPr="00E336EF">
              <w:t>№ п/п</w:t>
            </w:r>
          </w:p>
        </w:tc>
        <w:tc>
          <w:tcPr>
            <w:tcW w:w="4366" w:type="dxa"/>
            <w:vAlign w:val="center"/>
          </w:tcPr>
          <w:p w:rsidR="00B77356" w:rsidRPr="00E336EF" w:rsidRDefault="00B77356" w:rsidP="00797C3B">
            <w:pPr>
              <w:spacing w:line="0" w:lineRule="atLeast"/>
              <w:ind w:left="-142" w:right="-2"/>
              <w:contextualSpacing/>
              <w:jc w:val="center"/>
            </w:pPr>
            <w:r w:rsidRPr="00E336EF">
              <w:t>Наименование</w:t>
            </w:r>
            <w:r>
              <w:t xml:space="preserve"> показателя</w:t>
            </w:r>
          </w:p>
        </w:tc>
        <w:tc>
          <w:tcPr>
            <w:tcW w:w="1092" w:type="dxa"/>
            <w:vAlign w:val="center"/>
          </w:tcPr>
          <w:p w:rsidR="00B77356" w:rsidRPr="00E336EF" w:rsidRDefault="00B77356" w:rsidP="00797C3B">
            <w:pPr>
              <w:spacing w:line="0" w:lineRule="atLeast"/>
              <w:ind w:left="-142" w:right="-2"/>
              <w:contextualSpacing/>
              <w:jc w:val="center"/>
            </w:pPr>
            <w:r w:rsidRPr="00E336EF">
              <w:t>Единица измерения</w:t>
            </w:r>
          </w:p>
        </w:tc>
        <w:tc>
          <w:tcPr>
            <w:tcW w:w="1364" w:type="dxa"/>
            <w:vAlign w:val="center"/>
          </w:tcPr>
          <w:p w:rsidR="00B77356" w:rsidRPr="00E336EF" w:rsidRDefault="00B77356" w:rsidP="00797C3B">
            <w:pPr>
              <w:spacing w:line="0" w:lineRule="atLeast"/>
              <w:ind w:left="-142" w:right="-2"/>
              <w:contextualSpacing/>
              <w:jc w:val="center"/>
            </w:pPr>
            <w:r w:rsidRPr="00E336EF">
              <w:t>201</w:t>
            </w:r>
            <w:r>
              <w:t>6</w:t>
            </w:r>
            <w:r w:rsidRPr="00E336EF">
              <w:t>г</w:t>
            </w:r>
          </w:p>
        </w:tc>
        <w:tc>
          <w:tcPr>
            <w:tcW w:w="1365" w:type="dxa"/>
            <w:vAlign w:val="center"/>
          </w:tcPr>
          <w:p w:rsidR="00B77356" w:rsidRPr="00E336EF" w:rsidRDefault="00B77356" w:rsidP="00797C3B">
            <w:pPr>
              <w:spacing w:line="0" w:lineRule="atLeast"/>
              <w:ind w:left="-142" w:right="-2"/>
              <w:contextualSpacing/>
              <w:jc w:val="center"/>
            </w:pPr>
            <w:r>
              <w:t>2017</w:t>
            </w:r>
            <w:r w:rsidRPr="00E336EF">
              <w:t>г</w:t>
            </w:r>
          </w:p>
        </w:tc>
        <w:tc>
          <w:tcPr>
            <w:tcW w:w="1347" w:type="dxa"/>
            <w:tcBorders>
              <w:right w:val="single" w:sz="4" w:space="0" w:color="auto"/>
            </w:tcBorders>
            <w:vAlign w:val="center"/>
          </w:tcPr>
          <w:p w:rsidR="00B77356" w:rsidRPr="00E336EF" w:rsidRDefault="00B77356" w:rsidP="00797C3B">
            <w:pPr>
              <w:spacing w:line="0" w:lineRule="atLeast"/>
              <w:ind w:left="-142" w:right="-2"/>
              <w:contextualSpacing/>
              <w:jc w:val="center"/>
            </w:pPr>
            <w:r>
              <w:t>2018</w:t>
            </w:r>
            <w:r w:rsidRPr="00E336EF">
              <w:t>г</w:t>
            </w:r>
          </w:p>
        </w:tc>
      </w:tr>
      <w:tr w:rsidR="00B77356" w:rsidRPr="00E336EF" w:rsidTr="00797C3B">
        <w:trPr>
          <w:trHeight w:val="451"/>
        </w:trPr>
        <w:tc>
          <w:tcPr>
            <w:tcW w:w="956" w:type="dxa"/>
            <w:vAlign w:val="center"/>
          </w:tcPr>
          <w:p w:rsidR="00B77356" w:rsidRPr="00E336EF" w:rsidRDefault="00B77356" w:rsidP="00797C3B">
            <w:pPr>
              <w:spacing w:line="0" w:lineRule="atLeast"/>
              <w:ind w:left="-142" w:right="-2" w:firstLine="43"/>
              <w:contextualSpacing/>
              <w:jc w:val="center"/>
            </w:pPr>
            <w:r w:rsidRPr="00E336EF">
              <w:t>1</w:t>
            </w:r>
          </w:p>
        </w:tc>
        <w:tc>
          <w:tcPr>
            <w:tcW w:w="4366" w:type="dxa"/>
            <w:vAlign w:val="center"/>
          </w:tcPr>
          <w:p w:rsidR="00B77356" w:rsidRPr="00E336EF" w:rsidRDefault="00B77356" w:rsidP="00797C3B">
            <w:pPr>
              <w:spacing w:line="0" w:lineRule="atLeast"/>
              <w:ind w:left="-71" w:right="-2"/>
              <w:contextualSpacing/>
              <w:jc w:val="center"/>
            </w:pPr>
            <w: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092" w:type="dxa"/>
            <w:vAlign w:val="center"/>
          </w:tcPr>
          <w:p w:rsidR="00B77356" w:rsidRPr="00E336EF" w:rsidRDefault="00B77356" w:rsidP="00797C3B">
            <w:pPr>
              <w:spacing w:line="0" w:lineRule="atLeast"/>
              <w:ind w:left="-142" w:right="-2"/>
              <w:contextualSpacing/>
              <w:jc w:val="center"/>
            </w:pPr>
            <w:r>
              <w:t>единиц</w:t>
            </w:r>
          </w:p>
        </w:tc>
        <w:tc>
          <w:tcPr>
            <w:tcW w:w="1364" w:type="dxa"/>
            <w:shd w:val="clear" w:color="auto" w:fill="auto"/>
            <w:vAlign w:val="center"/>
          </w:tcPr>
          <w:p w:rsidR="00B77356" w:rsidRPr="00DB415C" w:rsidRDefault="00B77356" w:rsidP="00797C3B">
            <w:pPr>
              <w:jc w:val="center"/>
            </w:pPr>
            <w:r w:rsidRPr="00DB415C">
              <w:t>9</w:t>
            </w:r>
          </w:p>
        </w:tc>
        <w:tc>
          <w:tcPr>
            <w:tcW w:w="1365" w:type="dxa"/>
            <w:shd w:val="clear" w:color="auto" w:fill="auto"/>
            <w:vAlign w:val="center"/>
          </w:tcPr>
          <w:p w:rsidR="00B77356" w:rsidRPr="00DB415C" w:rsidRDefault="00B77356" w:rsidP="00797C3B">
            <w:pPr>
              <w:jc w:val="center"/>
            </w:pPr>
            <w:r w:rsidRPr="00DB415C">
              <w:t>9</w:t>
            </w:r>
          </w:p>
        </w:tc>
        <w:tc>
          <w:tcPr>
            <w:tcW w:w="1347" w:type="dxa"/>
            <w:tcBorders>
              <w:right w:val="single" w:sz="4" w:space="0" w:color="auto"/>
            </w:tcBorders>
            <w:shd w:val="clear" w:color="auto" w:fill="auto"/>
            <w:vAlign w:val="center"/>
          </w:tcPr>
          <w:p w:rsidR="00B77356" w:rsidRPr="00DB415C" w:rsidRDefault="00B77356" w:rsidP="00797C3B">
            <w:pPr>
              <w:jc w:val="center"/>
            </w:pPr>
            <w:r w:rsidRPr="00DB415C">
              <w:t>9</w:t>
            </w:r>
          </w:p>
        </w:tc>
      </w:tr>
    </w:tbl>
    <w:p w:rsidR="00B77356" w:rsidRDefault="00B77356" w:rsidP="00B77356">
      <w:pPr>
        <w:spacing w:line="0" w:lineRule="atLeast"/>
        <w:ind w:right="-2"/>
        <w:contextualSpacing/>
        <w:rPr>
          <w:b/>
          <w:sz w:val="24"/>
          <w:szCs w:val="24"/>
        </w:rPr>
      </w:pPr>
    </w:p>
    <w:p w:rsidR="00B77356" w:rsidRDefault="00B77356" w:rsidP="00B77356">
      <w:pPr>
        <w:spacing w:line="0" w:lineRule="atLeast"/>
        <w:ind w:left="-142" w:right="-2"/>
        <w:contextualSpacing/>
        <w:jc w:val="center"/>
        <w:rPr>
          <w:b/>
          <w:sz w:val="24"/>
          <w:szCs w:val="24"/>
        </w:rPr>
      </w:pPr>
      <w:r>
        <w:rPr>
          <w:b/>
          <w:sz w:val="24"/>
          <w:szCs w:val="24"/>
        </w:rPr>
        <w:t>2.</w:t>
      </w:r>
      <w:r w:rsidRPr="007953D1">
        <w:rPr>
          <w:b/>
          <w:sz w:val="24"/>
          <w:szCs w:val="24"/>
        </w:rPr>
        <w:t>5.</w:t>
      </w:r>
      <w:r>
        <w:rPr>
          <w:b/>
          <w:sz w:val="24"/>
          <w:szCs w:val="24"/>
        </w:rPr>
        <w:t xml:space="preserve"> </w:t>
      </w:r>
      <w:r w:rsidRPr="007953D1">
        <w:rPr>
          <w:b/>
          <w:sz w:val="24"/>
          <w:szCs w:val="24"/>
        </w:rPr>
        <w:t>Ликвидация несанкционированн</w:t>
      </w:r>
      <w:r>
        <w:rPr>
          <w:b/>
          <w:sz w:val="24"/>
          <w:szCs w:val="24"/>
        </w:rPr>
        <w:t>ых навалов мусора</w:t>
      </w:r>
      <w:r w:rsidRPr="007953D1">
        <w:rPr>
          <w:b/>
          <w:sz w:val="24"/>
          <w:szCs w:val="24"/>
        </w:rPr>
        <w:t>, орган</w:t>
      </w:r>
      <w:r>
        <w:rPr>
          <w:b/>
          <w:sz w:val="24"/>
          <w:szCs w:val="24"/>
        </w:rPr>
        <w:t>изация санитарной очистки, сбор и вывоз</w:t>
      </w:r>
      <w:r w:rsidRPr="007953D1">
        <w:rPr>
          <w:b/>
          <w:sz w:val="24"/>
          <w:szCs w:val="24"/>
        </w:rPr>
        <w:t xml:space="preserve"> твердых бытовых отходов вне  границ </w:t>
      </w:r>
      <w:r w:rsidRPr="007E40B2">
        <w:rPr>
          <w:b/>
          <w:sz w:val="24"/>
          <w:szCs w:val="24"/>
        </w:rPr>
        <w:t>сельских</w:t>
      </w:r>
      <w:r>
        <w:rPr>
          <w:b/>
          <w:sz w:val="24"/>
          <w:szCs w:val="24"/>
        </w:rPr>
        <w:t xml:space="preserve"> </w:t>
      </w:r>
      <w:r w:rsidRPr="007953D1">
        <w:rPr>
          <w:b/>
          <w:sz w:val="24"/>
          <w:szCs w:val="24"/>
        </w:rPr>
        <w:t>населенных пунктов на территории Комсомольского муниципального район</w:t>
      </w:r>
      <w:r>
        <w:rPr>
          <w:b/>
          <w:sz w:val="24"/>
          <w:szCs w:val="24"/>
        </w:rPr>
        <w:t>а</w:t>
      </w:r>
    </w:p>
    <w:p w:rsidR="00B77356" w:rsidRDefault="00B77356" w:rsidP="00B77356">
      <w:pPr>
        <w:spacing w:line="0" w:lineRule="atLeast"/>
        <w:ind w:left="-142" w:right="-2"/>
        <w:contextualSpacing/>
        <w:jc w:val="center"/>
        <w:rPr>
          <w:b/>
          <w:sz w:val="24"/>
          <w:szCs w:val="24"/>
        </w:rPr>
      </w:pPr>
    </w:p>
    <w:p w:rsidR="00B77356" w:rsidRPr="004C408F" w:rsidRDefault="00B77356" w:rsidP="00B77356">
      <w:pPr>
        <w:spacing w:line="0" w:lineRule="atLeast"/>
        <w:ind w:left="-142" w:right="-2" w:firstLine="850"/>
        <w:contextualSpacing/>
        <w:jc w:val="both"/>
        <w:rPr>
          <w:b/>
          <w:sz w:val="24"/>
          <w:szCs w:val="24"/>
        </w:rPr>
      </w:pPr>
      <w:r w:rsidRPr="00D153D9">
        <w:rPr>
          <w:sz w:val="24"/>
          <w:szCs w:val="24"/>
        </w:rPr>
        <w:t>Од</w:t>
      </w:r>
      <w:r w:rsidRPr="00E27EDF">
        <w:rPr>
          <w:sz w:val="24"/>
          <w:szCs w:val="24"/>
        </w:rPr>
        <w:t>ной из основных проблем в экологической сфере</w:t>
      </w:r>
      <w:r>
        <w:rPr>
          <w:sz w:val="24"/>
          <w:szCs w:val="24"/>
        </w:rPr>
        <w:t xml:space="preserve"> Комсомольского муниципального района</w:t>
      </w:r>
      <w:r w:rsidRPr="00E27EDF">
        <w:rPr>
          <w:sz w:val="24"/>
          <w:szCs w:val="24"/>
        </w:rPr>
        <w:t xml:space="preserve"> является усиливающееся по мере социально-экономического развития негативное воздействие отходов производства и потребления на состояние окружающей природной среды и всех её компонентов </w:t>
      </w:r>
      <w:r>
        <w:rPr>
          <w:sz w:val="24"/>
          <w:szCs w:val="24"/>
        </w:rPr>
        <w:t>–</w:t>
      </w:r>
      <w:r w:rsidRPr="00E27EDF">
        <w:rPr>
          <w:sz w:val="24"/>
          <w:szCs w:val="24"/>
        </w:rPr>
        <w:t xml:space="preserve"> воздушной среды, водных объектов, почв, недр</w:t>
      </w:r>
      <w:r w:rsidRPr="00994B42">
        <w:rPr>
          <w:sz w:val="28"/>
          <w:szCs w:val="28"/>
        </w:rPr>
        <w:t>.</w:t>
      </w:r>
      <w:r>
        <w:rPr>
          <w:sz w:val="28"/>
          <w:szCs w:val="28"/>
        </w:rPr>
        <w:t xml:space="preserve"> </w:t>
      </w:r>
      <w:r w:rsidRPr="00D153D9">
        <w:rPr>
          <w:sz w:val="24"/>
          <w:szCs w:val="24"/>
        </w:rPr>
        <w:t>Результатом такого воздействия является загрязнение природных экосистем, истощение природных ресурсов.</w:t>
      </w:r>
      <w:r>
        <w:rPr>
          <w:sz w:val="24"/>
          <w:szCs w:val="24"/>
        </w:rPr>
        <w:t xml:space="preserve"> Не смотря на то, что на территории района</w:t>
      </w:r>
      <w:r w:rsidRPr="00E73C47">
        <w:rPr>
          <w:sz w:val="24"/>
          <w:szCs w:val="24"/>
        </w:rPr>
        <w:t xml:space="preserve"> расположена санкционированная  свалка и</w:t>
      </w:r>
      <w:r>
        <w:rPr>
          <w:sz w:val="24"/>
          <w:szCs w:val="24"/>
        </w:rPr>
        <w:t xml:space="preserve"> организован</w:t>
      </w:r>
      <w:r w:rsidRPr="00E73C47">
        <w:rPr>
          <w:sz w:val="24"/>
          <w:szCs w:val="24"/>
        </w:rPr>
        <w:t xml:space="preserve"> регулярный сбор ТБО специализированн</w:t>
      </w:r>
      <w:r>
        <w:rPr>
          <w:sz w:val="24"/>
          <w:szCs w:val="24"/>
        </w:rPr>
        <w:t>ой организацией</w:t>
      </w:r>
      <w:r w:rsidRPr="00E73C47">
        <w:rPr>
          <w:sz w:val="24"/>
          <w:szCs w:val="24"/>
        </w:rPr>
        <w:t xml:space="preserve">,  на территории </w:t>
      </w:r>
      <w:r>
        <w:rPr>
          <w:sz w:val="24"/>
          <w:szCs w:val="24"/>
        </w:rPr>
        <w:t xml:space="preserve">района </w:t>
      </w:r>
      <w:r w:rsidRPr="00E73C47">
        <w:rPr>
          <w:sz w:val="24"/>
          <w:szCs w:val="24"/>
        </w:rPr>
        <w:t xml:space="preserve">периодически образуются несанкционированные </w:t>
      </w:r>
      <w:r>
        <w:rPr>
          <w:sz w:val="24"/>
          <w:szCs w:val="24"/>
        </w:rPr>
        <w:t>навалы мусора.</w:t>
      </w:r>
      <w:r w:rsidRPr="00E73C47">
        <w:rPr>
          <w:sz w:val="24"/>
          <w:szCs w:val="24"/>
        </w:rPr>
        <w:t xml:space="preserve"> В це</w:t>
      </w:r>
      <w:r>
        <w:rPr>
          <w:sz w:val="24"/>
          <w:szCs w:val="24"/>
        </w:rPr>
        <w:t>лях ликвидации и профилактики образования не</w:t>
      </w:r>
      <w:r w:rsidRPr="00E73C47">
        <w:rPr>
          <w:sz w:val="24"/>
          <w:szCs w:val="24"/>
        </w:rPr>
        <w:t xml:space="preserve">санкционированных </w:t>
      </w:r>
      <w:r>
        <w:rPr>
          <w:sz w:val="24"/>
          <w:szCs w:val="24"/>
        </w:rPr>
        <w:t xml:space="preserve">навалов </w:t>
      </w:r>
      <w:r>
        <w:t xml:space="preserve">бытовых отходов, расположенных вне  границ </w:t>
      </w:r>
      <w:r>
        <w:rPr>
          <w:sz w:val="24"/>
          <w:szCs w:val="24"/>
        </w:rPr>
        <w:t xml:space="preserve">сельских </w:t>
      </w:r>
      <w:r>
        <w:t>населенных пунктов на территории Комсомольского муниципального района</w:t>
      </w:r>
      <w:r w:rsidRPr="00E73C47">
        <w:rPr>
          <w:sz w:val="24"/>
          <w:szCs w:val="24"/>
        </w:rPr>
        <w:t xml:space="preserve">, </w:t>
      </w:r>
      <w:r>
        <w:t xml:space="preserve"> организации санитарной очистки, </w:t>
      </w:r>
      <w:r w:rsidRPr="00E73C47">
        <w:rPr>
          <w:sz w:val="24"/>
          <w:szCs w:val="24"/>
        </w:rPr>
        <w:t xml:space="preserve">необходимо </w:t>
      </w:r>
      <w:r>
        <w:rPr>
          <w:sz w:val="24"/>
          <w:szCs w:val="24"/>
        </w:rPr>
        <w:t xml:space="preserve">производить </w:t>
      </w:r>
      <w:r w:rsidRPr="00E73C47">
        <w:rPr>
          <w:sz w:val="24"/>
          <w:szCs w:val="24"/>
        </w:rPr>
        <w:t>вывоз накопивши</w:t>
      </w:r>
      <w:r>
        <w:rPr>
          <w:sz w:val="24"/>
          <w:szCs w:val="24"/>
        </w:rPr>
        <w:t>х</w:t>
      </w:r>
      <w:r w:rsidRPr="00E73C47">
        <w:rPr>
          <w:sz w:val="24"/>
          <w:szCs w:val="24"/>
        </w:rPr>
        <w:t>ся</w:t>
      </w:r>
      <w:r>
        <w:t xml:space="preserve"> твердых бытовых отходов.</w:t>
      </w:r>
    </w:p>
    <w:p w:rsidR="00B77356" w:rsidRDefault="00B77356" w:rsidP="00B77356">
      <w:pPr>
        <w:spacing w:line="0" w:lineRule="atLeast"/>
        <w:ind w:right="-2"/>
        <w:contextualSpacing/>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Pr="0017589A" w:rsidRDefault="00B77356" w:rsidP="00B77356">
      <w:pPr>
        <w:spacing w:line="0" w:lineRule="atLeast"/>
        <w:ind w:left="-142" w:right="-2"/>
        <w:contextualSpacing/>
        <w:jc w:val="center"/>
        <w:rPr>
          <w:sz w:val="24"/>
          <w:szCs w:val="24"/>
        </w:rPr>
      </w:pPr>
      <w:r w:rsidRPr="008713C5">
        <w:rPr>
          <w:b/>
          <w:sz w:val="24"/>
          <w:szCs w:val="24"/>
        </w:rPr>
        <w:t xml:space="preserve">Показатели,    характеризующие </w:t>
      </w:r>
      <w:r>
        <w:rPr>
          <w:b/>
          <w:sz w:val="24"/>
          <w:szCs w:val="24"/>
        </w:rPr>
        <w:t>реализацию мероприятий по л</w:t>
      </w:r>
      <w:r w:rsidRPr="00541D43">
        <w:rPr>
          <w:b/>
          <w:sz w:val="24"/>
          <w:szCs w:val="24"/>
        </w:rPr>
        <w:t>иквидаци</w:t>
      </w:r>
      <w:r>
        <w:rPr>
          <w:b/>
          <w:sz w:val="24"/>
          <w:szCs w:val="24"/>
        </w:rPr>
        <w:t xml:space="preserve">и </w:t>
      </w:r>
      <w:r w:rsidRPr="00541D43">
        <w:rPr>
          <w:b/>
          <w:sz w:val="24"/>
          <w:szCs w:val="24"/>
        </w:rPr>
        <w:t>несанкционированн</w:t>
      </w:r>
      <w:r>
        <w:rPr>
          <w:b/>
          <w:sz w:val="24"/>
          <w:szCs w:val="24"/>
        </w:rPr>
        <w:t>ых</w:t>
      </w:r>
      <w:r w:rsidRPr="00541D43">
        <w:rPr>
          <w:b/>
          <w:sz w:val="24"/>
          <w:szCs w:val="24"/>
        </w:rPr>
        <w:t xml:space="preserve"> навалов мусора, организаци</w:t>
      </w:r>
      <w:r>
        <w:rPr>
          <w:b/>
          <w:sz w:val="24"/>
          <w:szCs w:val="24"/>
        </w:rPr>
        <w:t>и</w:t>
      </w:r>
      <w:r w:rsidRPr="00541D43">
        <w:rPr>
          <w:b/>
          <w:sz w:val="24"/>
          <w:szCs w:val="24"/>
        </w:rPr>
        <w:t xml:space="preserve"> санитарной очистки, сбор</w:t>
      </w:r>
      <w:r>
        <w:rPr>
          <w:b/>
          <w:sz w:val="24"/>
          <w:szCs w:val="24"/>
        </w:rPr>
        <w:t>у</w:t>
      </w:r>
      <w:r w:rsidRPr="00541D43">
        <w:rPr>
          <w:b/>
          <w:sz w:val="24"/>
          <w:szCs w:val="24"/>
        </w:rPr>
        <w:t xml:space="preserve"> и вывоз</w:t>
      </w:r>
      <w:r>
        <w:rPr>
          <w:b/>
          <w:sz w:val="24"/>
          <w:szCs w:val="24"/>
        </w:rPr>
        <w:t>у</w:t>
      </w:r>
      <w:r w:rsidRPr="00541D43">
        <w:rPr>
          <w:b/>
          <w:sz w:val="24"/>
          <w:szCs w:val="24"/>
        </w:rPr>
        <w:t xml:space="preserve"> твердых бытовых отходов вне  границ </w:t>
      </w:r>
      <w:r w:rsidRPr="007E40B2">
        <w:rPr>
          <w:b/>
          <w:sz w:val="24"/>
          <w:szCs w:val="24"/>
        </w:rPr>
        <w:t>сельских</w:t>
      </w:r>
      <w:r>
        <w:rPr>
          <w:b/>
          <w:sz w:val="24"/>
          <w:szCs w:val="24"/>
        </w:rPr>
        <w:t xml:space="preserve"> </w:t>
      </w:r>
      <w:r w:rsidRPr="00541D43">
        <w:rPr>
          <w:b/>
          <w:sz w:val="24"/>
          <w:szCs w:val="24"/>
        </w:rPr>
        <w:t>населенных пунктов на территории Комсомольского муниципального района</w:t>
      </w:r>
    </w:p>
    <w:p w:rsidR="00B77356" w:rsidRPr="00A54BD8" w:rsidRDefault="00B77356" w:rsidP="00B77356">
      <w:pPr>
        <w:spacing w:line="0" w:lineRule="atLeast"/>
        <w:ind w:left="-142" w:right="-2"/>
        <w:contextualSpacing/>
        <w:jc w:val="right"/>
        <w:rPr>
          <w:b/>
          <w:sz w:val="24"/>
          <w:szCs w:val="24"/>
        </w:rPr>
      </w:pPr>
      <w:r w:rsidRPr="00A54BD8">
        <w:rPr>
          <w:b/>
          <w:sz w:val="24"/>
          <w:szCs w:val="24"/>
        </w:rPr>
        <w:t>Таблица 5</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111"/>
        <w:gridCol w:w="1276"/>
        <w:gridCol w:w="1134"/>
        <w:gridCol w:w="1134"/>
        <w:gridCol w:w="1134"/>
      </w:tblGrid>
      <w:tr w:rsidR="00B77356" w:rsidRPr="00E336EF" w:rsidTr="00797C3B">
        <w:trPr>
          <w:trHeight w:val="474"/>
        </w:trPr>
        <w:tc>
          <w:tcPr>
            <w:tcW w:w="675" w:type="dxa"/>
          </w:tcPr>
          <w:p w:rsidR="00B77356" w:rsidRPr="00E336EF" w:rsidRDefault="00B77356" w:rsidP="00797C3B">
            <w:pPr>
              <w:spacing w:line="0" w:lineRule="atLeast"/>
              <w:ind w:left="-142" w:right="-2"/>
              <w:contextualSpacing/>
              <w:jc w:val="center"/>
            </w:pPr>
            <w:r w:rsidRPr="00E336EF">
              <w:t>№ п/п</w:t>
            </w:r>
          </w:p>
        </w:tc>
        <w:tc>
          <w:tcPr>
            <w:tcW w:w="4111" w:type="dxa"/>
          </w:tcPr>
          <w:p w:rsidR="00B77356" w:rsidRPr="00E336EF" w:rsidRDefault="00B77356" w:rsidP="00797C3B">
            <w:pPr>
              <w:spacing w:line="0" w:lineRule="atLeast"/>
              <w:ind w:left="-142" w:right="-2"/>
              <w:contextualSpacing/>
              <w:jc w:val="center"/>
            </w:pPr>
            <w:r w:rsidRPr="00E336EF">
              <w:t>Наименование</w:t>
            </w:r>
          </w:p>
          <w:p w:rsidR="00B77356" w:rsidRPr="00E336EF" w:rsidRDefault="00B77356" w:rsidP="00797C3B">
            <w:pPr>
              <w:spacing w:line="0" w:lineRule="atLeast"/>
              <w:ind w:left="-142" w:right="-2"/>
              <w:contextualSpacing/>
              <w:jc w:val="center"/>
            </w:pPr>
            <w:r>
              <w:t>показателя</w:t>
            </w:r>
          </w:p>
        </w:tc>
        <w:tc>
          <w:tcPr>
            <w:tcW w:w="1276" w:type="dxa"/>
          </w:tcPr>
          <w:p w:rsidR="00B77356" w:rsidRPr="00E336EF" w:rsidRDefault="00B77356" w:rsidP="00797C3B">
            <w:pPr>
              <w:spacing w:line="0" w:lineRule="atLeast"/>
              <w:ind w:left="-78" w:right="-2" w:hanging="64"/>
              <w:contextualSpacing/>
              <w:jc w:val="center"/>
            </w:pPr>
            <w:r w:rsidRPr="00E336EF">
              <w:t>Единица измерения</w:t>
            </w:r>
          </w:p>
        </w:tc>
        <w:tc>
          <w:tcPr>
            <w:tcW w:w="1134" w:type="dxa"/>
          </w:tcPr>
          <w:p w:rsidR="00B77356" w:rsidRPr="00E336EF" w:rsidRDefault="00B77356" w:rsidP="00797C3B">
            <w:pPr>
              <w:spacing w:line="0" w:lineRule="atLeast"/>
              <w:ind w:left="-142" w:right="-2"/>
              <w:contextualSpacing/>
              <w:jc w:val="center"/>
            </w:pPr>
            <w:r w:rsidRPr="00E336EF">
              <w:t>201</w:t>
            </w:r>
            <w:r>
              <w:t>6</w:t>
            </w:r>
            <w:r w:rsidRPr="00E336EF">
              <w:t>г</w:t>
            </w:r>
          </w:p>
        </w:tc>
        <w:tc>
          <w:tcPr>
            <w:tcW w:w="1134" w:type="dxa"/>
            <w:tcBorders>
              <w:right w:val="single" w:sz="4" w:space="0" w:color="auto"/>
            </w:tcBorders>
          </w:tcPr>
          <w:p w:rsidR="00B77356" w:rsidRPr="00E336EF" w:rsidRDefault="00B77356" w:rsidP="00797C3B">
            <w:pPr>
              <w:spacing w:line="0" w:lineRule="atLeast"/>
              <w:ind w:left="-142" w:right="-2"/>
              <w:contextualSpacing/>
              <w:jc w:val="center"/>
            </w:pPr>
            <w:r>
              <w:t>2017</w:t>
            </w:r>
            <w:r w:rsidRPr="00E336EF">
              <w:t>г</w:t>
            </w:r>
          </w:p>
        </w:tc>
        <w:tc>
          <w:tcPr>
            <w:tcW w:w="1134" w:type="dxa"/>
            <w:tcBorders>
              <w:right w:val="single" w:sz="4" w:space="0" w:color="auto"/>
            </w:tcBorders>
          </w:tcPr>
          <w:p w:rsidR="00B77356" w:rsidRPr="00E336EF" w:rsidRDefault="00B77356" w:rsidP="00797C3B">
            <w:pPr>
              <w:spacing w:line="0" w:lineRule="atLeast"/>
              <w:ind w:left="-142" w:right="-2"/>
              <w:contextualSpacing/>
              <w:jc w:val="center"/>
            </w:pPr>
            <w:r>
              <w:t>2018г.</w:t>
            </w:r>
          </w:p>
        </w:tc>
      </w:tr>
      <w:tr w:rsidR="00B77356" w:rsidRPr="00E336EF" w:rsidTr="00797C3B">
        <w:trPr>
          <w:trHeight w:val="428"/>
        </w:trPr>
        <w:tc>
          <w:tcPr>
            <w:tcW w:w="675" w:type="dxa"/>
            <w:vAlign w:val="center"/>
          </w:tcPr>
          <w:p w:rsidR="00B77356" w:rsidRPr="00E336EF" w:rsidRDefault="00B77356" w:rsidP="00797C3B">
            <w:pPr>
              <w:spacing w:line="0" w:lineRule="atLeast"/>
              <w:ind w:left="-142" w:right="-2"/>
              <w:contextualSpacing/>
              <w:jc w:val="center"/>
            </w:pPr>
            <w:r w:rsidRPr="00E336EF">
              <w:t>1</w:t>
            </w:r>
          </w:p>
        </w:tc>
        <w:tc>
          <w:tcPr>
            <w:tcW w:w="4111" w:type="dxa"/>
            <w:vAlign w:val="center"/>
          </w:tcPr>
          <w:p w:rsidR="00B77356" w:rsidRPr="00E336EF" w:rsidRDefault="00B77356" w:rsidP="00797C3B">
            <w:pPr>
              <w:spacing w:line="0" w:lineRule="atLeast"/>
              <w:ind w:left="-42" w:right="-2"/>
              <w:contextualSpacing/>
              <w:jc w:val="both"/>
            </w:pPr>
            <w:r>
              <w:t>Л</w:t>
            </w:r>
            <w:r w:rsidRPr="007953D1">
              <w:t>иквидаци</w:t>
            </w:r>
            <w:r>
              <w:t>я</w:t>
            </w:r>
            <w:r w:rsidRPr="007953D1">
              <w:t xml:space="preserve"> несанкционированн</w:t>
            </w:r>
            <w:r>
              <w:t>ых навалов мусора</w:t>
            </w:r>
            <w:r w:rsidRPr="007953D1">
              <w:t>, организаци</w:t>
            </w:r>
            <w:r>
              <w:t>я санитарной очистки, сбор и вывоз</w:t>
            </w:r>
            <w:r w:rsidRPr="007953D1">
              <w:t xml:space="preserve"> твердых бытовых отходов вне  границ </w:t>
            </w:r>
            <w:r w:rsidRPr="007E40B2">
              <w:t>сельских</w:t>
            </w:r>
            <w:r>
              <w:t xml:space="preserve"> </w:t>
            </w:r>
            <w:r w:rsidRPr="007953D1">
              <w:t>населенных пунктов на территории Комсомольского муниципального района</w:t>
            </w:r>
          </w:p>
        </w:tc>
        <w:tc>
          <w:tcPr>
            <w:tcW w:w="1276" w:type="dxa"/>
            <w:vAlign w:val="center"/>
          </w:tcPr>
          <w:p w:rsidR="00B77356" w:rsidRPr="00E336EF" w:rsidRDefault="00B77356" w:rsidP="00797C3B">
            <w:pPr>
              <w:spacing w:line="0" w:lineRule="atLeast"/>
              <w:ind w:left="-142" w:right="-2"/>
              <w:contextualSpacing/>
              <w:jc w:val="center"/>
            </w:pPr>
            <w:r>
              <w:t>единиц</w:t>
            </w:r>
          </w:p>
        </w:tc>
        <w:tc>
          <w:tcPr>
            <w:tcW w:w="1134" w:type="dxa"/>
            <w:shd w:val="clear" w:color="auto" w:fill="auto"/>
            <w:vAlign w:val="center"/>
          </w:tcPr>
          <w:p w:rsidR="00B77356" w:rsidRDefault="00B77356" w:rsidP="00797C3B">
            <w:pPr>
              <w:spacing w:line="0" w:lineRule="atLeast"/>
              <w:ind w:left="-142" w:right="-2"/>
              <w:contextualSpacing/>
              <w:jc w:val="center"/>
            </w:pPr>
            <w:r>
              <w:t>18</w:t>
            </w:r>
          </w:p>
        </w:tc>
        <w:tc>
          <w:tcPr>
            <w:tcW w:w="1134" w:type="dxa"/>
            <w:tcBorders>
              <w:right w:val="single" w:sz="4" w:space="0" w:color="auto"/>
            </w:tcBorders>
            <w:shd w:val="clear" w:color="auto" w:fill="auto"/>
            <w:vAlign w:val="center"/>
          </w:tcPr>
          <w:p w:rsidR="00B77356" w:rsidRDefault="00B77356" w:rsidP="00797C3B">
            <w:pPr>
              <w:spacing w:line="0" w:lineRule="atLeast"/>
              <w:ind w:left="-142" w:right="-2"/>
              <w:contextualSpacing/>
              <w:jc w:val="center"/>
            </w:pPr>
            <w:r>
              <w:t>18</w:t>
            </w:r>
          </w:p>
        </w:tc>
        <w:tc>
          <w:tcPr>
            <w:tcW w:w="1134" w:type="dxa"/>
            <w:tcBorders>
              <w:right w:val="single" w:sz="4" w:space="0" w:color="auto"/>
            </w:tcBorders>
            <w:shd w:val="clear" w:color="auto" w:fill="auto"/>
            <w:vAlign w:val="center"/>
          </w:tcPr>
          <w:p w:rsidR="00B77356" w:rsidRDefault="00B77356" w:rsidP="00797C3B">
            <w:pPr>
              <w:spacing w:line="0" w:lineRule="atLeast"/>
              <w:ind w:right="-2"/>
              <w:contextualSpacing/>
              <w:jc w:val="center"/>
            </w:pPr>
            <w:r>
              <w:t>18</w:t>
            </w:r>
          </w:p>
        </w:tc>
      </w:tr>
    </w:tbl>
    <w:p w:rsidR="00B77356" w:rsidRDefault="00B77356" w:rsidP="00B77356">
      <w:pPr>
        <w:widowControl w:val="0"/>
        <w:autoSpaceDE w:val="0"/>
        <w:autoSpaceDN w:val="0"/>
        <w:adjustRightInd w:val="0"/>
        <w:spacing w:line="0" w:lineRule="atLeast"/>
        <w:ind w:left="-142" w:right="-2"/>
        <w:contextualSpacing/>
        <w:outlineLvl w:val="2"/>
        <w:rPr>
          <w:b/>
          <w:sz w:val="24"/>
          <w:szCs w:val="24"/>
        </w:rPr>
      </w:pPr>
    </w:p>
    <w:p w:rsidR="00B77356" w:rsidRDefault="00B77356" w:rsidP="00B77356">
      <w:pPr>
        <w:widowControl w:val="0"/>
        <w:autoSpaceDE w:val="0"/>
        <w:autoSpaceDN w:val="0"/>
        <w:adjustRightInd w:val="0"/>
        <w:spacing w:line="0" w:lineRule="atLeast"/>
        <w:ind w:left="-142" w:right="-2"/>
        <w:contextualSpacing/>
        <w:outlineLvl w:val="2"/>
        <w:rPr>
          <w:b/>
          <w:sz w:val="24"/>
          <w:szCs w:val="24"/>
        </w:rPr>
      </w:pPr>
    </w:p>
    <w:p w:rsidR="00B77356" w:rsidRPr="00EB10E5" w:rsidRDefault="00B77356" w:rsidP="00B77356">
      <w:pPr>
        <w:widowControl w:val="0"/>
        <w:autoSpaceDE w:val="0"/>
        <w:autoSpaceDN w:val="0"/>
        <w:adjustRightInd w:val="0"/>
        <w:spacing w:line="0" w:lineRule="atLeast"/>
        <w:ind w:left="-142" w:right="-2"/>
        <w:contextualSpacing/>
        <w:jc w:val="center"/>
        <w:outlineLvl w:val="2"/>
        <w:rPr>
          <w:sz w:val="24"/>
          <w:szCs w:val="24"/>
          <w:lang w:eastAsia="ar-SA"/>
        </w:rPr>
      </w:pPr>
      <w:r w:rsidRPr="00EB10E5">
        <w:rPr>
          <w:b/>
          <w:sz w:val="24"/>
          <w:szCs w:val="24"/>
        </w:rPr>
        <w:t xml:space="preserve">2.6 </w:t>
      </w:r>
      <w:r w:rsidRPr="00EB10E5">
        <w:rPr>
          <w:b/>
          <w:sz w:val="24"/>
          <w:szCs w:val="24"/>
          <w:lang w:eastAsia="ar-SA"/>
        </w:rPr>
        <w:t>Обеспечение населения Комсомольского муниципального района                    теплоснабжением</w:t>
      </w:r>
      <w:r w:rsidRPr="00EB10E5">
        <w:rPr>
          <w:sz w:val="24"/>
          <w:szCs w:val="24"/>
          <w:lang w:eastAsia="ar-SA"/>
        </w:rPr>
        <w:t>.</w:t>
      </w:r>
    </w:p>
    <w:p w:rsidR="00B77356" w:rsidRDefault="00B77356" w:rsidP="00B77356">
      <w:pPr>
        <w:widowControl w:val="0"/>
        <w:autoSpaceDE w:val="0"/>
        <w:autoSpaceDN w:val="0"/>
        <w:adjustRightInd w:val="0"/>
        <w:spacing w:line="0" w:lineRule="atLeast"/>
        <w:ind w:left="-142" w:right="-2"/>
        <w:contextualSpacing/>
        <w:outlineLvl w:val="2"/>
        <w:rPr>
          <w:b/>
          <w:sz w:val="24"/>
          <w:szCs w:val="24"/>
        </w:rPr>
      </w:pPr>
    </w:p>
    <w:p w:rsidR="00B77356" w:rsidRPr="003A5B1E" w:rsidRDefault="00B77356" w:rsidP="00B77356">
      <w:pPr>
        <w:widowControl w:val="0"/>
        <w:shd w:val="clear" w:color="auto" w:fill="FFFFFF"/>
        <w:autoSpaceDE w:val="0"/>
        <w:autoSpaceDN w:val="0"/>
        <w:ind w:firstLine="540"/>
        <w:jc w:val="both"/>
        <w:rPr>
          <w:sz w:val="24"/>
          <w:szCs w:val="24"/>
        </w:rPr>
      </w:pPr>
      <w:r w:rsidRPr="003A5B1E">
        <w:rPr>
          <w:sz w:val="24"/>
          <w:szCs w:val="24"/>
        </w:rPr>
        <w:t>Подпрограмма предусматривает предоставление субсидий организациям коммунального комплекса Комсомольского муниципального района на организацию обеспечения теплоснабжения потребителей в условиях подготовки и прохождения отопительного периода, а также ежегодное формирование районного фонда материально-технических ресурсов для предупреждения и ликвидации последствий аварийных ситуаций на муниципальных объектах ЖКХ.</w:t>
      </w:r>
    </w:p>
    <w:p w:rsidR="00B77356" w:rsidRPr="00EB10E5" w:rsidRDefault="00B77356" w:rsidP="00B77356">
      <w:pPr>
        <w:widowControl w:val="0"/>
        <w:shd w:val="clear" w:color="auto" w:fill="FFFFFF"/>
        <w:tabs>
          <w:tab w:val="left" w:pos="532"/>
          <w:tab w:val="left" w:pos="2950"/>
          <w:tab w:val="left" w:pos="4567"/>
        </w:tabs>
        <w:ind w:right="112" w:firstLine="567"/>
        <w:jc w:val="both"/>
        <w:rPr>
          <w:sz w:val="24"/>
          <w:szCs w:val="24"/>
        </w:rPr>
      </w:pPr>
      <w:r w:rsidRPr="003A5B1E">
        <w:rPr>
          <w:sz w:val="24"/>
          <w:szCs w:val="24"/>
        </w:rPr>
        <w:t>Реализация подпрограммы обеспечит 100-процентный уровень надежности топливоснабжения источников тепловой энергии, 100-процентный уровень готовности теплоснабжающих организаций к проведению аварийно-восстановительных работ в системах теплоснабжения. Позволит оперативно реагировать на возникающие аварийные ситуации на объектах жизнеобеспечения, своевременно выполнять работы по их устранению. Обеспечит создание безопасных и благоприятных условий проживания граждан на территории Комсомольского муниципального района.</w:t>
      </w:r>
    </w:p>
    <w:p w:rsidR="00B77356" w:rsidRDefault="00B77356" w:rsidP="00B77356">
      <w:pPr>
        <w:shd w:val="clear" w:color="auto" w:fill="FFFFFF"/>
        <w:suppressAutoHyphens/>
        <w:jc w:val="center"/>
        <w:rPr>
          <w:b/>
          <w:sz w:val="24"/>
          <w:szCs w:val="24"/>
          <w:lang w:eastAsia="ar-SA"/>
        </w:rPr>
      </w:pPr>
      <w:r w:rsidRPr="003A5B1E">
        <w:rPr>
          <w:b/>
          <w:sz w:val="24"/>
          <w:szCs w:val="24"/>
          <w:lang w:eastAsia="ar-SA"/>
        </w:rPr>
        <w:t>Показатели, характеризующие обеспечение населения Комсомольского муниципального района   теплоснабжением</w:t>
      </w:r>
    </w:p>
    <w:p w:rsidR="00B77356" w:rsidRPr="003A5B1E" w:rsidRDefault="00B77356" w:rsidP="00B77356">
      <w:pPr>
        <w:shd w:val="clear" w:color="auto" w:fill="FFFFFF"/>
        <w:suppressAutoHyphens/>
        <w:jc w:val="center"/>
        <w:rPr>
          <w:b/>
          <w:sz w:val="24"/>
          <w:szCs w:val="24"/>
          <w:lang w:eastAsia="ar-SA"/>
        </w:rPr>
      </w:pPr>
      <w:r>
        <w:rPr>
          <w:b/>
          <w:sz w:val="24"/>
          <w:szCs w:val="24"/>
          <w:lang w:eastAsia="ar-SA"/>
        </w:rPr>
        <w:t xml:space="preserve">                                                                                         Таблица 6</w:t>
      </w:r>
    </w:p>
    <w:tbl>
      <w:tblPr>
        <w:tblW w:w="8931"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8"/>
        <w:gridCol w:w="2126"/>
        <w:gridCol w:w="1134"/>
        <w:gridCol w:w="1134"/>
        <w:gridCol w:w="1843"/>
        <w:gridCol w:w="2126"/>
      </w:tblGrid>
      <w:tr w:rsidR="00B77356" w:rsidRPr="008C5C71" w:rsidTr="00797C3B">
        <w:trPr>
          <w:trHeight w:val="521"/>
        </w:trPr>
        <w:tc>
          <w:tcPr>
            <w:tcW w:w="568" w:type="dxa"/>
            <w:tcBorders>
              <w:top w:val="single" w:sz="4" w:space="0" w:color="auto"/>
              <w:left w:val="single" w:sz="4" w:space="0" w:color="auto"/>
              <w:bottom w:val="single" w:sz="4" w:space="0" w:color="auto"/>
              <w:right w:val="single" w:sz="4" w:space="0" w:color="auto"/>
            </w:tcBorders>
            <w:vAlign w:val="center"/>
            <w:hideMark/>
          </w:tcPr>
          <w:p w:rsidR="00B77356" w:rsidRPr="00EB10E5" w:rsidRDefault="00B77356" w:rsidP="00797C3B">
            <w:pPr>
              <w:spacing w:line="256" w:lineRule="auto"/>
            </w:pPr>
            <w:r w:rsidRPr="00E336EF">
              <w:t>№ п/п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B77356" w:rsidRPr="00E336EF" w:rsidRDefault="00B77356" w:rsidP="00797C3B">
            <w:pPr>
              <w:spacing w:line="0" w:lineRule="atLeast"/>
              <w:ind w:left="-142" w:right="-2"/>
              <w:contextualSpacing/>
              <w:jc w:val="center"/>
            </w:pPr>
            <w:r w:rsidRPr="00E336EF">
              <w:t>Наименование</w:t>
            </w:r>
          </w:p>
          <w:p w:rsidR="00B77356" w:rsidRPr="00EB10E5" w:rsidRDefault="00B77356" w:rsidP="00797C3B">
            <w:pPr>
              <w:spacing w:line="256" w:lineRule="auto"/>
            </w:pPr>
            <w:r>
              <w:t xml:space="preserve">        показателя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77356" w:rsidRPr="00EB10E5" w:rsidRDefault="00B77356" w:rsidP="00797C3B">
            <w:pPr>
              <w:spacing w:line="256" w:lineRule="auto"/>
            </w:pPr>
            <w:r w:rsidRPr="00E336EF">
              <w:t>Единица измерения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77356" w:rsidRPr="00EB10E5" w:rsidRDefault="00B77356" w:rsidP="00797C3B">
            <w:pPr>
              <w:shd w:val="clear" w:color="auto" w:fill="FFFFFF"/>
              <w:spacing w:line="252" w:lineRule="auto"/>
              <w:ind w:left="-64" w:right="-62"/>
              <w:jc w:val="center"/>
            </w:pPr>
            <w:r w:rsidRPr="00EB10E5">
              <w:t>2016г.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356" w:rsidRPr="00EB10E5" w:rsidRDefault="00B77356" w:rsidP="00797C3B">
            <w:pPr>
              <w:shd w:val="clear" w:color="auto" w:fill="FFFFFF"/>
              <w:spacing w:line="252" w:lineRule="auto"/>
              <w:ind w:left="-64" w:right="-62"/>
              <w:jc w:val="center"/>
            </w:pPr>
            <w:r w:rsidRPr="00EB10E5">
              <w:t>2017г.</w:t>
            </w:r>
          </w:p>
        </w:tc>
        <w:tc>
          <w:tcPr>
            <w:tcW w:w="2126" w:type="dxa"/>
            <w:tcBorders>
              <w:top w:val="single" w:sz="4" w:space="0" w:color="auto"/>
              <w:left w:val="single" w:sz="4" w:space="0" w:color="auto"/>
              <w:bottom w:val="single" w:sz="4" w:space="0" w:color="auto"/>
              <w:right w:val="single" w:sz="4" w:space="0" w:color="auto"/>
            </w:tcBorders>
            <w:vAlign w:val="center"/>
            <w:hideMark/>
          </w:tcPr>
          <w:p w:rsidR="00B77356" w:rsidRPr="00EB10E5" w:rsidRDefault="00B77356" w:rsidP="00797C3B">
            <w:pPr>
              <w:shd w:val="clear" w:color="auto" w:fill="FFFFFF"/>
              <w:spacing w:line="252" w:lineRule="auto"/>
              <w:ind w:left="-62" w:right="-62"/>
            </w:pPr>
            <w:r w:rsidRPr="00EB10E5">
              <w:t>2018г.</w:t>
            </w:r>
          </w:p>
        </w:tc>
      </w:tr>
      <w:tr w:rsidR="00B77356" w:rsidRPr="008C5C71" w:rsidTr="00797C3B">
        <w:trPr>
          <w:trHeight w:val="1064"/>
        </w:trPr>
        <w:tc>
          <w:tcPr>
            <w:tcW w:w="568"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2" w:right="-62"/>
              <w:jc w:val="center"/>
            </w:pPr>
            <w:r w:rsidRPr="003A5B1E">
              <w:t>1.</w:t>
            </w:r>
          </w:p>
        </w:tc>
        <w:tc>
          <w:tcPr>
            <w:tcW w:w="2126"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2" w:right="-62"/>
            </w:pPr>
            <w:r w:rsidRPr="003A5B1E">
              <w:t>Уровень надежности топливоснабжения источников тепловой энергии</w:t>
            </w:r>
          </w:p>
        </w:tc>
        <w:tc>
          <w:tcPr>
            <w:tcW w:w="1134"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2" w:right="-60"/>
              <w:jc w:val="center"/>
            </w:pPr>
            <w:r w:rsidRPr="003A5B1E">
              <w:t>%</w:t>
            </w:r>
          </w:p>
        </w:tc>
        <w:tc>
          <w:tcPr>
            <w:tcW w:w="1134"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4" w:right="-62"/>
              <w:jc w:val="center"/>
            </w:pPr>
            <w:r w:rsidRPr="003A5B1E">
              <w:t>99,0</w:t>
            </w:r>
          </w:p>
        </w:tc>
        <w:tc>
          <w:tcPr>
            <w:tcW w:w="1843"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4" w:right="-62"/>
              <w:jc w:val="center"/>
            </w:pPr>
            <w:r w:rsidRPr="003A5B1E">
              <w:t>100,0</w:t>
            </w:r>
          </w:p>
        </w:tc>
        <w:tc>
          <w:tcPr>
            <w:tcW w:w="2126"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4" w:right="-62"/>
              <w:jc w:val="center"/>
            </w:pPr>
            <w:r w:rsidRPr="003A5B1E">
              <w:t>100,0</w:t>
            </w:r>
          </w:p>
        </w:tc>
      </w:tr>
      <w:tr w:rsidR="00B77356" w:rsidRPr="008C5C71" w:rsidTr="00797C3B">
        <w:trPr>
          <w:trHeight w:val="2076"/>
        </w:trPr>
        <w:tc>
          <w:tcPr>
            <w:tcW w:w="568"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2" w:right="-62"/>
              <w:jc w:val="center"/>
            </w:pPr>
            <w:r w:rsidRPr="003A5B1E">
              <w:t>2.</w:t>
            </w:r>
          </w:p>
        </w:tc>
        <w:tc>
          <w:tcPr>
            <w:tcW w:w="2126"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2" w:right="-62"/>
            </w:pPr>
            <w:r w:rsidRPr="003A5B1E">
              <w:t>Уровень готовности теплоснабжающих организаций к проведению аварийно-восстановительных работ в системах теплоснабжения</w:t>
            </w:r>
          </w:p>
        </w:tc>
        <w:tc>
          <w:tcPr>
            <w:tcW w:w="1134"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2" w:right="-60"/>
              <w:jc w:val="center"/>
            </w:pPr>
            <w:r w:rsidRPr="003A5B1E">
              <w:t>%</w:t>
            </w:r>
          </w:p>
        </w:tc>
        <w:tc>
          <w:tcPr>
            <w:tcW w:w="1134"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4" w:right="-62"/>
              <w:jc w:val="center"/>
            </w:pPr>
            <w:r w:rsidRPr="003A5B1E">
              <w:t>99,0</w:t>
            </w:r>
          </w:p>
        </w:tc>
        <w:tc>
          <w:tcPr>
            <w:tcW w:w="1843"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4" w:right="-62"/>
              <w:jc w:val="center"/>
            </w:pPr>
            <w:r w:rsidRPr="003A5B1E">
              <w:t>100,0</w:t>
            </w:r>
          </w:p>
        </w:tc>
        <w:tc>
          <w:tcPr>
            <w:tcW w:w="2126"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4" w:right="-62"/>
              <w:jc w:val="center"/>
            </w:pPr>
            <w:r w:rsidRPr="003A5B1E">
              <w:t>100,0</w:t>
            </w:r>
          </w:p>
        </w:tc>
      </w:tr>
      <w:tr w:rsidR="00B77356" w:rsidRPr="008C5C71" w:rsidTr="00797C3B">
        <w:trPr>
          <w:trHeight w:val="899"/>
        </w:trPr>
        <w:tc>
          <w:tcPr>
            <w:tcW w:w="568"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2" w:right="-62"/>
              <w:jc w:val="center"/>
            </w:pPr>
            <w:r w:rsidRPr="003A5B1E">
              <w:t>3.</w:t>
            </w:r>
          </w:p>
        </w:tc>
        <w:tc>
          <w:tcPr>
            <w:tcW w:w="2126"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2" w:right="-62"/>
            </w:pPr>
            <w:r w:rsidRPr="003A5B1E">
              <w:t>Создание нормативного запаса материальных средств</w:t>
            </w:r>
          </w:p>
        </w:tc>
        <w:tc>
          <w:tcPr>
            <w:tcW w:w="1134"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2" w:right="-60"/>
              <w:jc w:val="center"/>
            </w:pPr>
            <w:r w:rsidRPr="003A5B1E">
              <w:t>%</w:t>
            </w:r>
          </w:p>
        </w:tc>
        <w:tc>
          <w:tcPr>
            <w:tcW w:w="1134"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4" w:right="-62"/>
              <w:jc w:val="center"/>
            </w:pPr>
            <w:r w:rsidRPr="003A5B1E">
              <w:t>99,0</w:t>
            </w:r>
          </w:p>
        </w:tc>
        <w:tc>
          <w:tcPr>
            <w:tcW w:w="1843"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4" w:right="-62"/>
              <w:jc w:val="center"/>
            </w:pPr>
            <w:r w:rsidRPr="003A5B1E">
              <w:t>100,0</w:t>
            </w:r>
          </w:p>
        </w:tc>
        <w:tc>
          <w:tcPr>
            <w:tcW w:w="2126" w:type="dxa"/>
            <w:tcBorders>
              <w:top w:val="single" w:sz="4" w:space="0" w:color="auto"/>
              <w:left w:val="single" w:sz="4" w:space="0" w:color="auto"/>
              <w:bottom w:val="single" w:sz="4" w:space="0" w:color="auto"/>
              <w:right w:val="single" w:sz="4" w:space="0" w:color="auto"/>
            </w:tcBorders>
            <w:hideMark/>
          </w:tcPr>
          <w:p w:rsidR="00B77356" w:rsidRPr="003A5B1E" w:rsidRDefault="00B77356" w:rsidP="00797C3B">
            <w:pPr>
              <w:shd w:val="clear" w:color="auto" w:fill="FFFFFF"/>
              <w:spacing w:line="252" w:lineRule="auto"/>
              <w:ind w:left="-64" w:right="-62"/>
              <w:jc w:val="center"/>
            </w:pPr>
            <w:r w:rsidRPr="003A5B1E">
              <w:t>100,0</w:t>
            </w:r>
          </w:p>
        </w:tc>
      </w:tr>
    </w:tbl>
    <w:p w:rsidR="00B77356" w:rsidRDefault="00B77356" w:rsidP="00B77356">
      <w:pPr>
        <w:widowControl w:val="0"/>
        <w:autoSpaceDE w:val="0"/>
        <w:autoSpaceDN w:val="0"/>
        <w:adjustRightInd w:val="0"/>
        <w:spacing w:line="0" w:lineRule="atLeast"/>
        <w:ind w:right="-2"/>
        <w:contextualSpacing/>
        <w:outlineLvl w:val="2"/>
        <w:rPr>
          <w:b/>
          <w:sz w:val="24"/>
          <w:szCs w:val="24"/>
        </w:rPr>
      </w:pPr>
    </w:p>
    <w:p w:rsidR="00B77356" w:rsidRDefault="00B77356" w:rsidP="00B77356">
      <w:pPr>
        <w:widowControl w:val="0"/>
        <w:autoSpaceDE w:val="0"/>
        <w:autoSpaceDN w:val="0"/>
        <w:adjustRightInd w:val="0"/>
        <w:spacing w:line="0" w:lineRule="atLeast"/>
        <w:ind w:left="-142" w:right="-2"/>
        <w:contextualSpacing/>
        <w:jc w:val="center"/>
        <w:outlineLvl w:val="2"/>
        <w:rPr>
          <w:b/>
          <w:sz w:val="24"/>
          <w:szCs w:val="24"/>
        </w:rPr>
      </w:pPr>
    </w:p>
    <w:p w:rsidR="00B77356" w:rsidRDefault="00B77356" w:rsidP="00B77356">
      <w:pPr>
        <w:widowControl w:val="0"/>
        <w:autoSpaceDE w:val="0"/>
        <w:autoSpaceDN w:val="0"/>
        <w:adjustRightInd w:val="0"/>
        <w:spacing w:line="0" w:lineRule="atLeast"/>
        <w:ind w:left="-142" w:right="-2"/>
        <w:contextualSpacing/>
        <w:jc w:val="center"/>
        <w:outlineLvl w:val="2"/>
        <w:rPr>
          <w:b/>
          <w:sz w:val="24"/>
          <w:szCs w:val="24"/>
        </w:rPr>
      </w:pPr>
      <w:r>
        <w:rPr>
          <w:b/>
          <w:sz w:val="24"/>
          <w:szCs w:val="24"/>
        </w:rPr>
        <w:t xml:space="preserve">3. </w:t>
      </w:r>
      <w:r w:rsidRPr="00C90F95">
        <w:rPr>
          <w:b/>
          <w:sz w:val="24"/>
          <w:szCs w:val="24"/>
        </w:rPr>
        <w:t>Сведения о целевых индикаторах</w:t>
      </w:r>
      <w:r>
        <w:rPr>
          <w:b/>
          <w:sz w:val="24"/>
          <w:szCs w:val="24"/>
        </w:rPr>
        <w:t xml:space="preserve"> (показателях) муниципальной п</w:t>
      </w:r>
      <w:r w:rsidRPr="00C90F95">
        <w:rPr>
          <w:b/>
          <w:sz w:val="24"/>
          <w:szCs w:val="24"/>
        </w:rPr>
        <w:t>рограммы</w:t>
      </w:r>
    </w:p>
    <w:p w:rsidR="00B77356" w:rsidRDefault="00B77356" w:rsidP="00B77356">
      <w:pPr>
        <w:widowControl w:val="0"/>
        <w:autoSpaceDE w:val="0"/>
        <w:autoSpaceDN w:val="0"/>
        <w:adjustRightInd w:val="0"/>
        <w:spacing w:line="0" w:lineRule="atLeast"/>
        <w:ind w:left="-142" w:right="-2"/>
        <w:contextualSpacing/>
        <w:jc w:val="center"/>
        <w:outlineLvl w:val="2"/>
        <w:rPr>
          <w:b/>
          <w:sz w:val="24"/>
          <w:szCs w:val="28"/>
        </w:rPr>
      </w:pPr>
      <w:r>
        <w:rPr>
          <w:b/>
          <w:sz w:val="24"/>
          <w:szCs w:val="28"/>
        </w:rPr>
        <w:t>3</w:t>
      </w:r>
      <w:r w:rsidRPr="002644F0">
        <w:rPr>
          <w:b/>
          <w:sz w:val="24"/>
          <w:szCs w:val="28"/>
        </w:rPr>
        <w:t>.1. Цели и целевые показатели муниципальной программы</w:t>
      </w:r>
    </w:p>
    <w:p w:rsidR="00B77356" w:rsidRPr="002644F0" w:rsidRDefault="00B77356" w:rsidP="00B77356">
      <w:pPr>
        <w:widowControl w:val="0"/>
        <w:autoSpaceDE w:val="0"/>
        <w:autoSpaceDN w:val="0"/>
        <w:adjustRightInd w:val="0"/>
        <w:spacing w:line="0" w:lineRule="atLeast"/>
        <w:ind w:left="-142" w:right="-2"/>
        <w:contextualSpacing/>
        <w:jc w:val="center"/>
        <w:outlineLvl w:val="2"/>
        <w:rPr>
          <w:b/>
          <w:sz w:val="24"/>
          <w:szCs w:val="28"/>
        </w:rPr>
      </w:pPr>
    </w:p>
    <w:p w:rsidR="00B77356" w:rsidRDefault="00B77356" w:rsidP="00B77356">
      <w:pPr>
        <w:spacing w:line="0" w:lineRule="atLeast"/>
        <w:ind w:left="-142" w:right="-2"/>
        <w:contextualSpacing/>
        <w:jc w:val="both"/>
        <w:rPr>
          <w:sz w:val="24"/>
          <w:szCs w:val="24"/>
          <w:shd w:val="clear" w:color="auto" w:fill="FFFFFF"/>
        </w:rPr>
      </w:pPr>
      <w:r>
        <w:rPr>
          <w:sz w:val="24"/>
          <w:szCs w:val="24"/>
          <w:shd w:val="clear" w:color="auto" w:fill="FFFFFF"/>
        </w:rPr>
        <w:t xml:space="preserve">     Основной</w:t>
      </w:r>
      <w:r w:rsidRPr="00856A63">
        <w:rPr>
          <w:sz w:val="24"/>
          <w:szCs w:val="24"/>
          <w:shd w:val="clear" w:color="auto" w:fill="FFFFFF"/>
        </w:rPr>
        <w:t xml:space="preserve"> цел</w:t>
      </w:r>
      <w:r>
        <w:rPr>
          <w:sz w:val="24"/>
          <w:szCs w:val="24"/>
          <w:shd w:val="clear" w:color="auto" w:fill="FFFFFF"/>
        </w:rPr>
        <w:t xml:space="preserve">ью Программы по обеспечению населения сельских поселений объектами инженерной инфраструктуры и услугами жилищно-коммунального хозяйства является </w:t>
      </w:r>
      <w:r w:rsidRPr="00856A63">
        <w:rPr>
          <w:sz w:val="24"/>
          <w:szCs w:val="24"/>
          <w:shd w:val="clear" w:color="auto" w:fill="FFFFFF"/>
        </w:rPr>
        <w:t xml:space="preserve"> создание комфортной среды обитания и жизнедеятельности для человека</w:t>
      </w:r>
      <w:r>
        <w:rPr>
          <w:sz w:val="24"/>
          <w:szCs w:val="24"/>
          <w:shd w:val="clear" w:color="auto" w:fill="FFFFFF"/>
        </w:rPr>
        <w:t>, которые позволят</w:t>
      </w:r>
      <w:r w:rsidRPr="00856A63">
        <w:rPr>
          <w:sz w:val="24"/>
          <w:szCs w:val="24"/>
          <w:shd w:val="clear" w:color="auto" w:fill="FFFFFF"/>
        </w:rPr>
        <w:t xml:space="preserve"> не только удовлетвор</w:t>
      </w:r>
      <w:r>
        <w:rPr>
          <w:sz w:val="24"/>
          <w:szCs w:val="24"/>
          <w:shd w:val="clear" w:color="auto" w:fill="FFFFFF"/>
        </w:rPr>
        <w:t>и</w:t>
      </w:r>
      <w:r w:rsidRPr="00856A63">
        <w:rPr>
          <w:sz w:val="24"/>
          <w:szCs w:val="24"/>
          <w:shd w:val="clear" w:color="auto" w:fill="FFFFFF"/>
        </w:rPr>
        <w:t>ть жилищн</w:t>
      </w:r>
      <w:r>
        <w:rPr>
          <w:sz w:val="24"/>
          <w:szCs w:val="24"/>
          <w:shd w:val="clear" w:color="auto" w:fill="FFFFFF"/>
        </w:rPr>
        <w:t>ые потребности, но и обеспечить</w:t>
      </w:r>
      <w:r w:rsidRPr="00856A63">
        <w:rPr>
          <w:sz w:val="24"/>
          <w:szCs w:val="24"/>
          <w:shd w:val="clear" w:color="auto" w:fill="FFFFFF"/>
        </w:rPr>
        <w:t xml:space="preserve"> высокое качество жизни в целом.</w:t>
      </w:r>
    </w:p>
    <w:p w:rsidR="00B77356" w:rsidRDefault="00B77356" w:rsidP="00B77356">
      <w:pPr>
        <w:tabs>
          <w:tab w:val="left" w:pos="426"/>
        </w:tabs>
        <w:spacing w:line="0" w:lineRule="atLeast"/>
        <w:ind w:left="-142" w:right="-2"/>
        <w:contextualSpacing/>
        <w:rPr>
          <w:sz w:val="24"/>
          <w:szCs w:val="24"/>
          <w:shd w:val="clear" w:color="auto" w:fill="FFFFFF"/>
        </w:rPr>
      </w:pPr>
      <w:r>
        <w:rPr>
          <w:sz w:val="24"/>
          <w:szCs w:val="24"/>
          <w:shd w:val="clear" w:color="auto" w:fill="FFFFFF"/>
        </w:rPr>
        <w:t xml:space="preserve">     Для достижения основных целей Программы необходимо решить следующие задачи:</w:t>
      </w:r>
    </w:p>
    <w:p w:rsidR="00B77356" w:rsidRDefault="00B77356" w:rsidP="00B77356">
      <w:pPr>
        <w:spacing w:line="0" w:lineRule="atLeast"/>
        <w:ind w:left="-142" w:right="-2"/>
        <w:contextualSpacing/>
        <w:jc w:val="both"/>
        <w:rPr>
          <w:sz w:val="24"/>
          <w:szCs w:val="24"/>
          <w:shd w:val="clear" w:color="auto" w:fill="FFFFFF"/>
        </w:rPr>
      </w:pPr>
      <w:r>
        <w:rPr>
          <w:sz w:val="24"/>
          <w:szCs w:val="24"/>
          <w:shd w:val="clear" w:color="auto" w:fill="FFFFFF"/>
        </w:rPr>
        <w:t>- содержание в надлежащем состоянии квартир муниципального жилого фонда расположенных на территории  сельских поселений;</w:t>
      </w:r>
    </w:p>
    <w:p w:rsidR="00B77356" w:rsidRDefault="00B77356" w:rsidP="00B77356">
      <w:pPr>
        <w:spacing w:line="0" w:lineRule="atLeast"/>
        <w:ind w:left="-142" w:right="-2" w:hanging="568"/>
        <w:contextualSpacing/>
        <w:jc w:val="both"/>
        <w:rPr>
          <w:sz w:val="24"/>
          <w:szCs w:val="24"/>
          <w:shd w:val="clear" w:color="auto" w:fill="FFFFFF"/>
        </w:rPr>
      </w:pPr>
      <w:r>
        <w:rPr>
          <w:sz w:val="24"/>
          <w:szCs w:val="24"/>
          <w:shd w:val="clear" w:color="auto" w:fill="FFFFFF"/>
        </w:rPr>
        <w:t xml:space="preserve">          - оказание услуг по содержанию кладбищ;</w:t>
      </w:r>
    </w:p>
    <w:p w:rsidR="00B77356" w:rsidRDefault="00B77356" w:rsidP="00B77356">
      <w:pPr>
        <w:spacing w:line="0" w:lineRule="atLeast"/>
        <w:ind w:left="-142" w:right="-2" w:hanging="142"/>
        <w:contextualSpacing/>
        <w:jc w:val="both"/>
        <w:rPr>
          <w:sz w:val="24"/>
          <w:szCs w:val="24"/>
          <w:shd w:val="clear" w:color="auto" w:fill="FFFFFF"/>
        </w:rPr>
      </w:pPr>
      <w:r>
        <w:rPr>
          <w:sz w:val="24"/>
          <w:szCs w:val="24"/>
          <w:shd w:val="clear" w:color="auto" w:fill="FFFFFF"/>
        </w:rPr>
        <w:t xml:space="preserve">   - оказание услуг по содержанию и строительству колодцев в сельских поселениях Комсомольского муниципального района;</w:t>
      </w:r>
    </w:p>
    <w:p w:rsidR="00B77356" w:rsidRDefault="00B77356" w:rsidP="00B77356">
      <w:pPr>
        <w:spacing w:line="0" w:lineRule="atLeast"/>
        <w:ind w:left="-142" w:right="-2"/>
        <w:contextualSpacing/>
        <w:jc w:val="both"/>
        <w:rPr>
          <w:sz w:val="24"/>
          <w:szCs w:val="24"/>
          <w:shd w:val="clear" w:color="auto" w:fill="FFFFFF"/>
        </w:rPr>
      </w:pPr>
      <w:r>
        <w:rPr>
          <w:sz w:val="24"/>
          <w:szCs w:val="24"/>
          <w:shd w:val="clear" w:color="auto" w:fill="FFFFFF"/>
        </w:rPr>
        <w:t>- опиловка деревьев в сельских поселениях Комсомольского муниципального района;</w:t>
      </w:r>
    </w:p>
    <w:p w:rsidR="00B77356" w:rsidRDefault="00B77356" w:rsidP="00B77356">
      <w:pPr>
        <w:spacing w:line="0" w:lineRule="atLeast"/>
        <w:ind w:left="-142" w:right="-2" w:hanging="426"/>
        <w:contextualSpacing/>
        <w:jc w:val="both"/>
        <w:rPr>
          <w:sz w:val="24"/>
          <w:szCs w:val="24"/>
        </w:rPr>
      </w:pPr>
      <w:r>
        <w:rPr>
          <w:sz w:val="24"/>
          <w:szCs w:val="24"/>
          <w:shd w:val="clear" w:color="auto" w:fill="FFFFFF"/>
        </w:rPr>
        <w:t xml:space="preserve">       -в</w:t>
      </w:r>
      <w:r w:rsidRPr="00F15924">
        <w:rPr>
          <w:sz w:val="24"/>
          <w:szCs w:val="24"/>
        </w:rPr>
        <w:t xml:space="preserve">ыполнение работ по актуализации схемы теплоснабжения, водоснабжения и водоотведения в </w:t>
      </w:r>
      <w:r>
        <w:rPr>
          <w:sz w:val="24"/>
          <w:szCs w:val="24"/>
          <w:shd w:val="clear" w:color="auto" w:fill="FFFFFF"/>
        </w:rPr>
        <w:t xml:space="preserve">сельских </w:t>
      </w:r>
      <w:r w:rsidRPr="00F15924">
        <w:rPr>
          <w:sz w:val="24"/>
          <w:szCs w:val="24"/>
        </w:rPr>
        <w:t>поселениях Комсомольского муниципального района</w:t>
      </w:r>
      <w:r>
        <w:rPr>
          <w:sz w:val="24"/>
          <w:szCs w:val="24"/>
        </w:rPr>
        <w:t>;</w:t>
      </w:r>
    </w:p>
    <w:p w:rsidR="00B77356" w:rsidRDefault="00B77356" w:rsidP="00B77356">
      <w:pPr>
        <w:spacing w:line="0" w:lineRule="atLeast"/>
        <w:ind w:left="-142" w:right="-2" w:hanging="426"/>
        <w:contextualSpacing/>
        <w:jc w:val="both"/>
        <w:rPr>
          <w:sz w:val="24"/>
          <w:szCs w:val="24"/>
        </w:rPr>
      </w:pPr>
      <w:r>
        <w:rPr>
          <w:sz w:val="24"/>
          <w:szCs w:val="24"/>
        </w:rPr>
        <w:t xml:space="preserve">       - </w:t>
      </w:r>
      <w:r w:rsidRPr="002012E6">
        <w:rPr>
          <w:sz w:val="24"/>
          <w:szCs w:val="24"/>
        </w:rPr>
        <w:t>захоронение невостребованных трупов в сельских поселениях Комсомольского муниципального района</w:t>
      </w:r>
      <w:r>
        <w:rPr>
          <w:sz w:val="24"/>
          <w:szCs w:val="24"/>
        </w:rPr>
        <w:t xml:space="preserve"> (оказание услуги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с морга г. Иваново после проведения медицинской экспертизы в г. Комсомольск;</w:t>
      </w:r>
    </w:p>
    <w:p w:rsidR="00B77356" w:rsidRDefault="00B77356" w:rsidP="00B77356">
      <w:pPr>
        <w:spacing w:line="0" w:lineRule="atLeast"/>
        <w:ind w:left="-142" w:right="-2"/>
        <w:contextualSpacing/>
        <w:rPr>
          <w:sz w:val="24"/>
          <w:szCs w:val="24"/>
        </w:rPr>
      </w:pPr>
      <w:r>
        <w:rPr>
          <w:sz w:val="24"/>
          <w:szCs w:val="24"/>
        </w:rPr>
        <w:t>- л</w:t>
      </w:r>
      <w:r w:rsidRPr="00541D43">
        <w:rPr>
          <w:sz w:val="24"/>
          <w:szCs w:val="24"/>
        </w:rPr>
        <w:t>иквидация несанкционированн</w:t>
      </w:r>
      <w:r>
        <w:rPr>
          <w:sz w:val="24"/>
          <w:szCs w:val="24"/>
        </w:rPr>
        <w:t>ых</w:t>
      </w:r>
      <w:r w:rsidRPr="00541D43">
        <w:rPr>
          <w:sz w:val="24"/>
          <w:szCs w:val="24"/>
        </w:rPr>
        <w:t xml:space="preserve"> навалов мусора, организация санитарной очистки, сбор и вывоз твердых бытовых отходов вне  границ</w:t>
      </w:r>
      <w:r>
        <w:rPr>
          <w:sz w:val="24"/>
          <w:szCs w:val="24"/>
        </w:rPr>
        <w:t xml:space="preserve"> </w:t>
      </w:r>
      <w:r>
        <w:rPr>
          <w:sz w:val="24"/>
          <w:szCs w:val="24"/>
          <w:shd w:val="clear" w:color="auto" w:fill="FFFFFF"/>
        </w:rPr>
        <w:t xml:space="preserve">сельских </w:t>
      </w:r>
      <w:r w:rsidRPr="00541D43">
        <w:rPr>
          <w:sz w:val="24"/>
          <w:szCs w:val="24"/>
        </w:rPr>
        <w:t>населенных пунктов на территории Комсомольского муниципального райо</w:t>
      </w:r>
      <w:r>
        <w:rPr>
          <w:sz w:val="24"/>
          <w:szCs w:val="24"/>
        </w:rPr>
        <w:t>на;</w:t>
      </w:r>
    </w:p>
    <w:p w:rsidR="00B77356" w:rsidRPr="002012E6" w:rsidRDefault="00B77356" w:rsidP="00B77356">
      <w:pPr>
        <w:spacing w:line="0" w:lineRule="atLeast"/>
        <w:ind w:left="-142" w:right="-2"/>
        <w:contextualSpacing/>
        <w:rPr>
          <w:sz w:val="24"/>
          <w:szCs w:val="24"/>
        </w:rPr>
      </w:pPr>
      <w:r>
        <w:rPr>
          <w:sz w:val="24"/>
          <w:szCs w:val="24"/>
        </w:rPr>
        <w:t xml:space="preserve">-     </w:t>
      </w:r>
      <w:r w:rsidRPr="003A5B1E">
        <w:rPr>
          <w:sz w:val="24"/>
          <w:szCs w:val="24"/>
          <w:lang w:eastAsia="ar-SA"/>
        </w:rPr>
        <w:t>обеспечение населения Комсомольского муниципального района</w:t>
      </w:r>
      <w:r w:rsidRPr="003A5B1E">
        <w:rPr>
          <w:b/>
          <w:sz w:val="24"/>
          <w:szCs w:val="24"/>
          <w:lang w:eastAsia="ar-SA"/>
        </w:rPr>
        <w:t xml:space="preserve">   </w:t>
      </w:r>
      <w:r w:rsidRPr="00EB10E5">
        <w:rPr>
          <w:sz w:val="24"/>
          <w:szCs w:val="24"/>
          <w:lang w:eastAsia="ar-SA"/>
        </w:rPr>
        <w:t>теплоснабжением</w:t>
      </w:r>
      <w:r>
        <w:rPr>
          <w:sz w:val="24"/>
          <w:szCs w:val="24"/>
        </w:rPr>
        <w:t xml:space="preserve">. </w:t>
      </w:r>
    </w:p>
    <w:p w:rsidR="00B77356" w:rsidRPr="00DB7FB0" w:rsidRDefault="00B77356" w:rsidP="00B77356">
      <w:pPr>
        <w:spacing w:line="0" w:lineRule="atLeast"/>
        <w:ind w:left="-142" w:right="-2"/>
        <w:rPr>
          <w:b/>
          <w:sz w:val="24"/>
          <w:szCs w:val="24"/>
        </w:rPr>
      </w:pPr>
    </w:p>
    <w:p w:rsidR="00B77356" w:rsidRPr="00EF6445" w:rsidRDefault="00B77356" w:rsidP="00B77356">
      <w:pPr>
        <w:pStyle w:val="ab"/>
        <w:spacing w:after="0" w:line="0" w:lineRule="atLeast"/>
        <w:ind w:left="-142" w:right="-2" w:firstLine="142"/>
        <w:jc w:val="center"/>
        <w:rPr>
          <w:rFonts w:ascii="Times New Roman" w:hAnsi="Times New Roman"/>
          <w:b/>
        </w:rPr>
      </w:pPr>
      <w:r>
        <w:rPr>
          <w:rFonts w:ascii="Times New Roman" w:hAnsi="Times New Roman"/>
          <w:b/>
          <w:sz w:val="24"/>
          <w:szCs w:val="24"/>
        </w:rPr>
        <w:t>Целевые индикаторы, характеризующие ситуацию</w:t>
      </w:r>
      <w:r w:rsidRPr="00712919">
        <w:rPr>
          <w:rFonts w:ascii="Times New Roman" w:hAnsi="Times New Roman"/>
          <w:b/>
          <w:sz w:val="24"/>
          <w:szCs w:val="24"/>
        </w:rPr>
        <w:t xml:space="preserve"> в сфере   содержания  муници</w:t>
      </w:r>
      <w:r>
        <w:rPr>
          <w:rFonts w:ascii="Times New Roman" w:hAnsi="Times New Roman"/>
          <w:b/>
          <w:sz w:val="24"/>
          <w:szCs w:val="24"/>
        </w:rPr>
        <w:t xml:space="preserve">пального жилищного фонда </w:t>
      </w:r>
      <w:r w:rsidRPr="00EF6445">
        <w:rPr>
          <w:rFonts w:ascii="Times New Roman" w:hAnsi="Times New Roman"/>
          <w:b/>
          <w:color w:val="000000"/>
          <w:sz w:val="24"/>
          <w:szCs w:val="24"/>
          <w:shd w:val="clear" w:color="auto" w:fill="FFFFFF"/>
        </w:rPr>
        <w:t>сельских</w:t>
      </w:r>
      <w:r>
        <w:rPr>
          <w:rFonts w:ascii="Times New Roman" w:hAnsi="Times New Roman"/>
          <w:b/>
          <w:color w:val="000000"/>
          <w:sz w:val="24"/>
          <w:szCs w:val="24"/>
          <w:shd w:val="clear" w:color="auto" w:fill="FFFFFF"/>
        </w:rPr>
        <w:t xml:space="preserve"> </w:t>
      </w:r>
      <w:r w:rsidRPr="00DD4FB8">
        <w:rPr>
          <w:rFonts w:ascii="Times New Roman" w:hAnsi="Times New Roman"/>
          <w:b/>
        </w:rPr>
        <w:t>поселений Комсомольского муниципального района,</w:t>
      </w:r>
      <w:r>
        <w:rPr>
          <w:rFonts w:ascii="Times New Roman" w:hAnsi="Times New Roman"/>
          <w:b/>
        </w:rPr>
        <w:t xml:space="preserve"> </w:t>
      </w:r>
      <w:r w:rsidRPr="00DD4FB8">
        <w:rPr>
          <w:rFonts w:ascii="Times New Roman" w:hAnsi="Times New Roman"/>
          <w:b/>
        </w:rPr>
        <w:t>оплата взносов за капитальный ремонт в  муниципальных квартирах</w:t>
      </w:r>
    </w:p>
    <w:p w:rsidR="00B77356" w:rsidRPr="00FA1A5C" w:rsidRDefault="00B77356" w:rsidP="00B77356">
      <w:pPr>
        <w:spacing w:line="0" w:lineRule="atLeast"/>
        <w:ind w:left="-142" w:right="-2"/>
        <w:contextualSpacing/>
        <w:jc w:val="right"/>
        <w:rPr>
          <w:sz w:val="24"/>
          <w:szCs w:val="24"/>
        </w:rPr>
      </w:pPr>
      <w:r w:rsidRPr="00FA1A5C">
        <w:rPr>
          <w:sz w:val="24"/>
          <w:szCs w:val="24"/>
        </w:rPr>
        <w:t>Таблица 6</w:t>
      </w:r>
    </w:p>
    <w:tbl>
      <w:tblPr>
        <w:tblW w:w="1020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410"/>
        <w:gridCol w:w="1417"/>
        <w:gridCol w:w="1417"/>
        <w:gridCol w:w="1560"/>
        <w:gridCol w:w="1417"/>
        <w:gridCol w:w="1417"/>
      </w:tblGrid>
      <w:tr w:rsidR="00B77356" w:rsidRPr="00E336EF" w:rsidTr="00797C3B">
        <w:trPr>
          <w:trHeight w:val="472"/>
        </w:trPr>
        <w:tc>
          <w:tcPr>
            <w:tcW w:w="567" w:type="dxa"/>
            <w:vAlign w:val="center"/>
          </w:tcPr>
          <w:p w:rsidR="00B77356" w:rsidRPr="00E336EF" w:rsidRDefault="00B77356" w:rsidP="00797C3B">
            <w:pPr>
              <w:spacing w:line="0" w:lineRule="atLeast"/>
              <w:ind w:left="-142" w:right="-2"/>
              <w:contextualSpacing/>
              <w:jc w:val="center"/>
            </w:pPr>
            <w:r w:rsidRPr="00E336EF">
              <w:t>№ п/п</w:t>
            </w:r>
          </w:p>
        </w:tc>
        <w:tc>
          <w:tcPr>
            <w:tcW w:w="2410" w:type="dxa"/>
            <w:vAlign w:val="center"/>
          </w:tcPr>
          <w:p w:rsidR="00B77356" w:rsidRPr="00E336EF" w:rsidRDefault="00B77356" w:rsidP="00797C3B">
            <w:pPr>
              <w:spacing w:line="0" w:lineRule="atLeast"/>
              <w:ind w:left="-142" w:right="-2"/>
              <w:contextualSpacing/>
              <w:jc w:val="center"/>
            </w:pPr>
            <w:r w:rsidRPr="00E336EF">
              <w:t xml:space="preserve">Наименование </w:t>
            </w:r>
            <w:r>
              <w:t>показателя</w:t>
            </w:r>
          </w:p>
        </w:tc>
        <w:tc>
          <w:tcPr>
            <w:tcW w:w="1417" w:type="dxa"/>
            <w:vAlign w:val="center"/>
          </w:tcPr>
          <w:p w:rsidR="00B77356" w:rsidRPr="00E336EF" w:rsidRDefault="00B77356" w:rsidP="00797C3B">
            <w:pPr>
              <w:spacing w:line="0" w:lineRule="atLeast"/>
              <w:ind w:left="-142" w:right="-2"/>
              <w:contextualSpacing/>
              <w:jc w:val="center"/>
            </w:pPr>
            <w:r w:rsidRPr="00E336EF">
              <w:t>Единица</w:t>
            </w:r>
          </w:p>
          <w:p w:rsidR="00B77356" w:rsidRPr="00E336EF" w:rsidRDefault="00B77356" w:rsidP="00797C3B">
            <w:pPr>
              <w:spacing w:line="0" w:lineRule="atLeast"/>
              <w:ind w:left="-142" w:right="-2"/>
              <w:contextualSpacing/>
              <w:jc w:val="center"/>
            </w:pPr>
            <w:r w:rsidRPr="00E336EF">
              <w:t>измерения</w:t>
            </w:r>
          </w:p>
        </w:tc>
        <w:tc>
          <w:tcPr>
            <w:tcW w:w="1417" w:type="dxa"/>
            <w:vAlign w:val="center"/>
          </w:tcPr>
          <w:p w:rsidR="00B77356" w:rsidRPr="00E336EF" w:rsidRDefault="00B77356" w:rsidP="00797C3B">
            <w:pPr>
              <w:spacing w:line="0" w:lineRule="atLeast"/>
              <w:ind w:left="-142" w:right="-2"/>
              <w:contextualSpacing/>
              <w:jc w:val="center"/>
            </w:pPr>
            <w:r w:rsidRPr="00E336EF">
              <w:t>201</w:t>
            </w:r>
            <w:r>
              <w:t>9</w:t>
            </w:r>
            <w:r w:rsidRPr="00E336EF">
              <w:t>г</w:t>
            </w:r>
          </w:p>
        </w:tc>
        <w:tc>
          <w:tcPr>
            <w:tcW w:w="1560" w:type="dxa"/>
            <w:tcBorders>
              <w:right w:val="single" w:sz="4" w:space="0" w:color="auto"/>
            </w:tcBorders>
            <w:vAlign w:val="center"/>
          </w:tcPr>
          <w:p w:rsidR="00B77356" w:rsidRPr="00E336EF" w:rsidRDefault="00B77356" w:rsidP="00797C3B">
            <w:pPr>
              <w:spacing w:line="0" w:lineRule="atLeast"/>
              <w:ind w:left="-142" w:right="-2"/>
              <w:contextualSpacing/>
              <w:jc w:val="center"/>
            </w:pPr>
            <w:r w:rsidRPr="00E336EF">
              <w:t>20</w:t>
            </w:r>
            <w:r>
              <w:t>20</w:t>
            </w:r>
            <w:r w:rsidRPr="00E336EF">
              <w:t>г</w:t>
            </w:r>
          </w:p>
        </w:tc>
        <w:tc>
          <w:tcPr>
            <w:tcW w:w="1417" w:type="dxa"/>
            <w:tcBorders>
              <w:left w:val="single" w:sz="4" w:space="0" w:color="auto"/>
            </w:tcBorders>
            <w:vAlign w:val="center"/>
          </w:tcPr>
          <w:p w:rsidR="00B77356" w:rsidRPr="00E336EF" w:rsidRDefault="00B77356" w:rsidP="00797C3B">
            <w:pPr>
              <w:spacing w:line="0" w:lineRule="atLeast"/>
              <w:ind w:left="-142" w:right="-2"/>
              <w:contextualSpacing/>
              <w:jc w:val="center"/>
            </w:pPr>
            <w:r>
              <w:t>2021г</w:t>
            </w:r>
          </w:p>
        </w:tc>
        <w:tc>
          <w:tcPr>
            <w:tcW w:w="1417" w:type="dxa"/>
            <w:tcBorders>
              <w:left w:val="single" w:sz="4" w:space="0" w:color="auto"/>
            </w:tcBorders>
          </w:tcPr>
          <w:p w:rsidR="00B77356" w:rsidRDefault="00B77356" w:rsidP="00797C3B">
            <w:pPr>
              <w:tabs>
                <w:tab w:val="left" w:pos="184"/>
                <w:tab w:val="center" w:pos="530"/>
              </w:tabs>
              <w:spacing w:line="0" w:lineRule="atLeast"/>
              <w:ind w:left="-142" w:right="-2"/>
              <w:contextualSpacing/>
            </w:pPr>
            <w:r>
              <w:tab/>
            </w:r>
          </w:p>
          <w:p w:rsidR="00B77356" w:rsidRDefault="00B77356" w:rsidP="00797C3B">
            <w:pPr>
              <w:tabs>
                <w:tab w:val="left" w:pos="184"/>
                <w:tab w:val="center" w:pos="530"/>
              </w:tabs>
              <w:spacing w:line="0" w:lineRule="atLeast"/>
              <w:ind w:left="-142" w:right="-2"/>
              <w:contextualSpacing/>
            </w:pPr>
            <w:r>
              <w:tab/>
              <w:t>2022 г</w:t>
            </w:r>
          </w:p>
        </w:tc>
      </w:tr>
      <w:tr w:rsidR="00B77356" w:rsidRPr="00E336EF" w:rsidTr="00797C3B">
        <w:trPr>
          <w:trHeight w:val="840"/>
        </w:trPr>
        <w:tc>
          <w:tcPr>
            <w:tcW w:w="567" w:type="dxa"/>
            <w:vAlign w:val="center"/>
          </w:tcPr>
          <w:p w:rsidR="00B77356" w:rsidRPr="00E336EF" w:rsidRDefault="00B77356" w:rsidP="00797C3B">
            <w:pPr>
              <w:spacing w:line="0" w:lineRule="atLeast"/>
              <w:ind w:left="-142" w:right="-2"/>
              <w:contextualSpacing/>
              <w:jc w:val="center"/>
            </w:pPr>
            <w:r w:rsidRPr="00E336EF">
              <w:t>1</w:t>
            </w:r>
          </w:p>
        </w:tc>
        <w:tc>
          <w:tcPr>
            <w:tcW w:w="2410" w:type="dxa"/>
            <w:vAlign w:val="center"/>
          </w:tcPr>
          <w:p w:rsidR="00B77356" w:rsidRPr="00E336EF" w:rsidRDefault="00B77356" w:rsidP="00797C3B">
            <w:pPr>
              <w:spacing w:line="0" w:lineRule="atLeast"/>
              <w:ind w:right="-2"/>
              <w:contextualSpacing/>
              <w:jc w:val="center"/>
            </w:pPr>
            <w:r w:rsidRPr="00E336EF">
              <w:t>Количество  муниципальных жилых помещений</w:t>
            </w:r>
          </w:p>
        </w:tc>
        <w:tc>
          <w:tcPr>
            <w:tcW w:w="1417" w:type="dxa"/>
            <w:vAlign w:val="center"/>
          </w:tcPr>
          <w:p w:rsidR="00B77356" w:rsidRPr="00E336EF" w:rsidRDefault="00B77356" w:rsidP="00797C3B">
            <w:pPr>
              <w:spacing w:line="0" w:lineRule="atLeast"/>
              <w:ind w:left="-142" w:right="-2"/>
              <w:contextualSpacing/>
              <w:jc w:val="center"/>
            </w:pPr>
            <w:r>
              <w:t>шт</w:t>
            </w:r>
          </w:p>
        </w:tc>
        <w:tc>
          <w:tcPr>
            <w:tcW w:w="1417" w:type="dxa"/>
            <w:shd w:val="clear" w:color="auto" w:fill="auto"/>
            <w:vAlign w:val="center"/>
          </w:tcPr>
          <w:p w:rsidR="00B77356" w:rsidRDefault="00B77356" w:rsidP="00797C3B">
            <w:pPr>
              <w:spacing w:line="0" w:lineRule="atLeast"/>
              <w:ind w:left="-142" w:right="-2"/>
              <w:contextualSpacing/>
              <w:jc w:val="center"/>
            </w:pPr>
            <w:r>
              <w:t>307</w:t>
            </w:r>
          </w:p>
        </w:tc>
        <w:tc>
          <w:tcPr>
            <w:tcW w:w="1560" w:type="dxa"/>
            <w:tcBorders>
              <w:right w:val="single" w:sz="4" w:space="0" w:color="auto"/>
            </w:tcBorders>
            <w:shd w:val="clear" w:color="auto" w:fill="auto"/>
            <w:vAlign w:val="center"/>
          </w:tcPr>
          <w:p w:rsidR="00B77356" w:rsidRDefault="00B77356" w:rsidP="00797C3B">
            <w:pPr>
              <w:spacing w:line="0" w:lineRule="atLeast"/>
              <w:ind w:left="-142" w:right="-2"/>
              <w:contextualSpacing/>
              <w:jc w:val="center"/>
            </w:pPr>
            <w:r>
              <w:t>307</w:t>
            </w:r>
          </w:p>
        </w:tc>
        <w:tc>
          <w:tcPr>
            <w:tcW w:w="1417" w:type="dxa"/>
            <w:tcBorders>
              <w:left w:val="single" w:sz="4" w:space="0" w:color="auto"/>
            </w:tcBorders>
            <w:shd w:val="clear" w:color="auto" w:fill="auto"/>
            <w:vAlign w:val="center"/>
          </w:tcPr>
          <w:p w:rsidR="00B77356" w:rsidRDefault="00B77356" w:rsidP="00797C3B">
            <w:pPr>
              <w:spacing w:line="0" w:lineRule="atLeast"/>
              <w:ind w:right="-2"/>
              <w:contextualSpacing/>
              <w:jc w:val="center"/>
            </w:pPr>
            <w:r>
              <w:t>280</w:t>
            </w:r>
          </w:p>
        </w:tc>
        <w:tc>
          <w:tcPr>
            <w:tcW w:w="1417" w:type="dxa"/>
            <w:tcBorders>
              <w:left w:val="single" w:sz="4" w:space="0" w:color="auto"/>
            </w:tcBorders>
          </w:tcPr>
          <w:p w:rsidR="00B77356" w:rsidRDefault="00B77356" w:rsidP="00797C3B">
            <w:pPr>
              <w:spacing w:line="0" w:lineRule="atLeast"/>
              <w:ind w:right="-2"/>
              <w:contextualSpacing/>
              <w:jc w:val="center"/>
            </w:pPr>
          </w:p>
          <w:p w:rsidR="00B77356" w:rsidRDefault="00B77356" w:rsidP="00797C3B">
            <w:pPr>
              <w:spacing w:line="0" w:lineRule="atLeast"/>
              <w:ind w:right="-2"/>
              <w:contextualSpacing/>
              <w:jc w:val="center"/>
            </w:pPr>
            <w:r>
              <w:t>280</w:t>
            </w:r>
          </w:p>
        </w:tc>
      </w:tr>
      <w:tr w:rsidR="00B77356" w:rsidRPr="00E336EF" w:rsidTr="00797C3B">
        <w:trPr>
          <w:trHeight w:val="1675"/>
        </w:trPr>
        <w:tc>
          <w:tcPr>
            <w:tcW w:w="567" w:type="dxa"/>
            <w:vAlign w:val="center"/>
          </w:tcPr>
          <w:p w:rsidR="00B77356" w:rsidRPr="00E336EF" w:rsidRDefault="00B77356" w:rsidP="00797C3B">
            <w:pPr>
              <w:spacing w:line="0" w:lineRule="atLeast"/>
              <w:ind w:left="-142" w:right="-2"/>
              <w:contextualSpacing/>
              <w:jc w:val="center"/>
            </w:pPr>
            <w:r>
              <w:t>2</w:t>
            </w:r>
          </w:p>
        </w:tc>
        <w:tc>
          <w:tcPr>
            <w:tcW w:w="2410" w:type="dxa"/>
            <w:vAlign w:val="center"/>
          </w:tcPr>
          <w:p w:rsidR="00B77356" w:rsidRDefault="00B77356" w:rsidP="00797C3B">
            <w:pPr>
              <w:spacing w:line="0" w:lineRule="atLeast"/>
              <w:ind w:right="-2"/>
              <w:contextualSpacing/>
              <w:jc w:val="center"/>
            </w:pPr>
            <w:r w:rsidRPr="00E336EF">
              <w:t>Взносы на капитальный ремонт за  муниципальные квартиры</w:t>
            </w:r>
            <w:r>
              <w:t xml:space="preserve"> сельский поселений</w:t>
            </w:r>
          </w:p>
          <w:p w:rsidR="00B77356" w:rsidRPr="00E336EF" w:rsidRDefault="00B77356" w:rsidP="00797C3B">
            <w:pPr>
              <w:spacing w:line="0" w:lineRule="atLeast"/>
              <w:ind w:right="-2"/>
              <w:contextualSpacing/>
              <w:jc w:val="center"/>
            </w:pPr>
            <w:r>
              <w:t>(Межбюджетные трансферты)</w:t>
            </w:r>
          </w:p>
        </w:tc>
        <w:tc>
          <w:tcPr>
            <w:tcW w:w="1417" w:type="dxa"/>
            <w:vAlign w:val="center"/>
          </w:tcPr>
          <w:p w:rsidR="00B77356" w:rsidRPr="00E336EF" w:rsidRDefault="00B77356" w:rsidP="00797C3B">
            <w:pPr>
              <w:spacing w:line="0" w:lineRule="atLeast"/>
              <w:ind w:left="-142" w:right="-2"/>
              <w:contextualSpacing/>
              <w:jc w:val="center"/>
            </w:pPr>
            <w:r>
              <w:t>шт</w:t>
            </w:r>
          </w:p>
        </w:tc>
        <w:tc>
          <w:tcPr>
            <w:tcW w:w="1417" w:type="dxa"/>
            <w:shd w:val="clear" w:color="auto" w:fill="auto"/>
            <w:vAlign w:val="center"/>
          </w:tcPr>
          <w:p w:rsidR="00B77356" w:rsidRPr="00E336EF" w:rsidRDefault="00B77356" w:rsidP="00797C3B">
            <w:pPr>
              <w:spacing w:line="0" w:lineRule="atLeast"/>
              <w:ind w:left="-142" w:right="-2"/>
              <w:contextualSpacing/>
              <w:jc w:val="center"/>
            </w:pPr>
            <w:r>
              <w:t>4</w:t>
            </w:r>
          </w:p>
        </w:tc>
        <w:tc>
          <w:tcPr>
            <w:tcW w:w="1560" w:type="dxa"/>
            <w:tcBorders>
              <w:right w:val="single" w:sz="4" w:space="0" w:color="auto"/>
            </w:tcBorders>
            <w:shd w:val="clear" w:color="auto" w:fill="auto"/>
            <w:vAlign w:val="center"/>
          </w:tcPr>
          <w:p w:rsidR="00B77356" w:rsidRPr="00E336EF" w:rsidRDefault="00B77356" w:rsidP="00797C3B">
            <w:pPr>
              <w:spacing w:line="0" w:lineRule="atLeast"/>
              <w:ind w:left="-142" w:right="-2"/>
              <w:contextualSpacing/>
              <w:jc w:val="center"/>
            </w:pPr>
            <w:r>
              <w:t>5</w:t>
            </w:r>
          </w:p>
        </w:tc>
        <w:tc>
          <w:tcPr>
            <w:tcW w:w="1417" w:type="dxa"/>
            <w:tcBorders>
              <w:left w:val="single" w:sz="4" w:space="0" w:color="auto"/>
            </w:tcBorders>
            <w:shd w:val="clear" w:color="auto" w:fill="auto"/>
            <w:vAlign w:val="center"/>
          </w:tcPr>
          <w:p w:rsidR="00B77356" w:rsidRPr="00E336EF" w:rsidRDefault="00B77356" w:rsidP="00797C3B">
            <w:pPr>
              <w:spacing w:line="0" w:lineRule="atLeast"/>
              <w:ind w:left="-142" w:right="-2"/>
              <w:contextualSpacing/>
              <w:jc w:val="center"/>
            </w:pPr>
            <w:r>
              <w:t>5</w:t>
            </w:r>
          </w:p>
        </w:tc>
        <w:tc>
          <w:tcPr>
            <w:tcW w:w="1417" w:type="dxa"/>
            <w:tcBorders>
              <w:left w:val="single" w:sz="4" w:space="0" w:color="auto"/>
            </w:tcBorders>
          </w:tcPr>
          <w:p w:rsidR="00B77356" w:rsidRDefault="00B77356" w:rsidP="00797C3B">
            <w:pPr>
              <w:spacing w:line="0" w:lineRule="atLeast"/>
              <w:ind w:left="-142" w:right="-2"/>
              <w:contextualSpacing/>
              <w:jc w:val="center"/>
            </w:pPr>
          </w:p>
          <w:p w:rsidR="00B77356" w:rsidRDefault="00B77356" w:rsidP="00797C3B">
            <w:pPr>
              <w:spacing w:line="0" w:lineRule="atLeast"/>
              <w:ind w:left="-142" w:right="-2"/>
              <w:contextualSpacing/>
              <w:jc w:val="center"/>
            </w:pPr>
          </w:p>
          <w:p w:rsidR="00B77356" w:rsidRDefault="00B77356" w:rsidP="00797C3B">
            <w:pPr>
              <w:spacing w:line="0" w:lineRule="atLeast"/>
              <w:ind w:left="-142" w:right="-2"/>
              <w:contextualSpacing/>
              <w:jc w:val="center"/>
            </w:pPr>
          </w:p>
          <w:p w:rsidR="00B77356" w:rsidRDefault="00B77356" w:rsidP="00797C3B">
            <w:pPr>
              <w:spacing w:line="0" w:lineRule="atLeast"/>
              <w:ind w:left="-142" w:right="-2"/>
              <w:contextualSpacing/>
              <w:jc w:val="center"/>
            </w:pPr>
            <w:r>
              <w:t>5</w:t>
            </w:r>
          </w:p>
        </w:tc>
      </w:tr>
      <w:tr w:rsidR="00B77356" w:rsidRPr="00E336EF" w:rsidTr="00797C3B">
        <w:trPr>
          <w:trHeight w:val="1557"/>
        </w:trPr>
        <w:tc>
          <w:tcPr>
            <w:tcW w:w="567" w:type="dxa"/>
            <w:vAlign w:val="center"/>
          </w:tcPr>
          <w:p w:rsidR="00B77356" w:rsidRDefault="00B77356" w:rsidP="00797C3B">
            <w:pPr>
              <w:spacing w:line="0" w:lineRule="atLeast"/>
              <w:ind w:left="-142" w:right="-2"/>
              <w:contextualSpacing/>
              <w:jc w:val="center"/>
            </w:pPr>
            <w:r>
              <w:t>3</w:t>
            </w:r>
          </w:p>
        </w:tc>
        <w:tc>
          <w:tcPr>
            <w:tcW w:w="2410" w:type="dxa"/>
            <w:vAlign w:val="center"/>
          </w:tcPr>
          <w:p w:rsidR="00B77356" w:rsidRPr="00BA3610" w:rsidRDefault="00B77356" w:rsidP="00797C3B">
            <w:pPr>
              <w:spacing w:line="0" w:lineRule="atLeast"/>
              <w:ind w:right="-2"/>
              <w:contextualSpacing/>
              <w:jc w:val="center"/>
            </w:pPr>
            <w:r w:rsidRPr="00BA3610">
              <w:t xml:space="preserve">Содержание муниципального жилищного фонда </w:t>
            </w:r>
            <w:r>
              <w:t xml:space="preserve">сельских </w:t>
            </w:r>
            <w:r w:rsidRPr="00BA3610">
              <w:t>поселений</w:t>
            </w:r>
            <w:r>
              <w:t xml:space="preserve"> Комсомольского муниципального района</w:t>
            </w:r>
          </w:p>
        </w:tc>
        <w:tc>
          <w:tcPr>
            <w:tcW w:w="1417" w:type="dxa"/>
            <w:vAlign w:val="center"/>
          </w:tcPr>
          <w:p w:rsidR="00B77356" w:rsidRPr="00E336EF" w:rsidRDefault="00B77356" w:rsidP="00797C3B">
            <w:pPr>
              <w:spacing w:line="0" w:lineRule="atLeast"/>
              <w:ind w:left="-142" w:right="-2"/>
              <w:contextualSpacing/>
              <w:jc w:val="center"/>
            </w:pPr>
            <w:r>
              <w:t>шт</w:t>
            </w:r>
          </w:p>
        </w:tc>
        <w:tc>
          <w:tcPr>
            <w:tcW w:w="1417" w:type="dxa"/>
            <w:shd w:val="clear" w:color="auto" w:fill="auto"/>
            <w:vAlign w:val="center"/>
          </w:tcPr>
          <w:p w:rsidR="00B77356" w:rsidRDefault="00B77356" w:rsidP="00797C3B">
            <w:pPr>
              <w:spacing w:line="0" w:lineRule="atLeast"/>
              <w:ind w:left="-142" w:right="-2"/>
              <w:contextualSpacing/>
              <w:jc w:val="center"/>
            </w:pPr>
            <w:r>
              <w:t>307</w:t>
            </w:r>
          </w:p>
        </w:tc>
        <w:tc>
          <w:tcPr>
            <w:tcW w:w="1560" w:type="dxa"/>
            <w:tcBorders>
              <w:right w:val="single" w:sz="4" w:space="0" w:color="auto"/>
            </w:tcBorders>
            <w:shd w:val="clear" w:color="auto" w:fill="auto"/>
            <w:vAlign w:val="center"/>
          </w:tcPr>
          <w:p w:rsidR="00B77356" w:rsidRDefault="00B77356" w:rsidP="00797C3B">
            <w:pPr>
              <w:spacing w:line="0" w:lineRule="atLeast"/>
              <w:ind w:left="-142" w:right="-2"/>
              <w:contextualSpacing/>
              <w:jc w:val="center"/>
            </w:pPr>
            <w:r>
              <w:t>307</w:t>
            </w:r>
          </w:p>
        </w:tc>
        <w:tc>
          <w:tcPr>
            <w:tcW w:w="1417" w:type="dxa"/>
            <w:tcBorders>
              <w:left w:val="single" w:sz="4" w:space="0" w:color="auto"/>
            </w:tcBorders>
            <w:shd w:val="clear" w:color="auto" w:fill="auto"/>
            <w:vAlign w:val="center"/>
          </w:tcPr>
          <w:p w:rsidR="00B77356" w:rsidRDefault="00B77356" w:rsidP="00797C3B">
            <w:pPr>
              <w:spacing w:line="0" w:lineRule="atLeast"/>
              <w:ind w:right="-2"/>
              <w:contextualSpacing/>
              <w:jc w:val="center"/>
            </w:pPr>
            <w:r>
              <w:t>280</w:t>
            </w:r>
          </w:p>
        </w:tc>
        <w:tc>
          <w:tcPr>
            <w:tcW w:w="1417" w:type="dxa"/>
            <w:tcBorders>
              <w:left w:val="single" w:sz="4" w:space="0" w:color="auto"/>
            </w:tcBorders>
          </w:tcPr>
          <w:p w:rsidR="00B77356" w:rsidRDefault="00B77356" w:rsidP="00797C3B">
            <w:pPr>
              <w:spacing w:line="0" w:lineRule="atLeast"/>
              <w:ind w:right="-2"/>
              <w:contextualSpacing/>
              <w:jc w:val="center"/>
            </w:pPr>
          </w:p>
          <w:p w:rsidR="00B77356" w:rsidRDefault="00B77356" w:rsidP="00797C3B">
            <w:pPr>
              <w:spacing w:line="0" w:lineRule="atLeast"/>
              <w:ind w:right="-2"/>
              <w:contextualSpacing/>
              <w:jc w:val="center"/>
            </w:pPr>
          </w:p>
          <w:p w:rsidR="00B77356" w:rsidRDefault="00B77356" w:rsidP="00797C3B">
            <w:pPr>
              <w:spacing w:line="0" w:lineRule="atLeast"/>
              <w:ind w:right="-2"/>
              <w:contextualSpacing/>
              <w:jc w:val="center"/>
            </w:pPr>
          </w:p>
          <w:p w:rsidR="00B77356" w:rsidRDefault="00B77356" w:rsidP="00797C3B">
            <w:pPr>
              <w:spacing w:line="0" w:lineRule="atLeast"/>
              <w:ind w:right="-2"/>
              <w:contextualSpacing/>
              <w:jc w:val="center"/>
            </w:pPr>
            <w:r>
              <w:t>280</w:t>
            </w:r>
          </w:p>
        </w:tc>
      </w:tr>
      <w:tr w:rsidR="00B77356" w:rsidRPr="00E336EF" w:rsidTr="00797C3B">
        <w:trPr>
          <w:trHeight w:val="1551"/>
        </w:trPr>
        <w:tc>
          <w:tcPr>
            <w:tcW w:w="567" w:type="dxa"/>
            <w:vAlign w:val="center"/>
          </w:tcPr>
          <w:p w:rsidR="00B77356" w:rsidRDefault="00B77356" w:rsidP="00797C3B">
            <w:pPr>
              <w:spacing w:line="0" w:lineRule="atLeast"/>
              <w:ind w:left="-142" w:right="-2"/>
              <w:contextualSpacing/>
              <w:jc w:val="center"/>
            </w:pPr>
            <w:r>
              <w:t>4</w:t>
            </w:r>
          </w:p>
        </w:tc>
        <w:tc>
          <w:tcPr>
            <w:tcW w:w="2410" w:type="dxa"/>
            <w:vAlign w:val="center"/>
          </w:tcPr>
          <w:p w:rsidR="00B77356" w:rsidRDefault="00B77356" w:rsidP="00797C3B">
            <w:pPr>
              <w:spacing w:line="0" w:lineRule="atLeast"/>
              <w:ind w:right="-2"/>
              <w:contextualSpacing/>
              <w:jc w:val="center"/>
            </w:pPr>
            <w:r w:rsidRPr="00E336EF">
              <w:t>Содержание</w:t>
            </w:r>
            <w:r>
              <w:t xml:space="preserve"> </w:t>
            </w:r>
            <w:r w:rsidRPr="00E336EF">
              <w:t>муниципального жилищного фонда</w:t>
            </w:r>
            <w:r>
              <w:t xml:space="preserve"> </w:t>
            </w:r>
            <w:r w:rsidRPr="00633A13">
              <w:rPr>
                <w:shd w:val="clear" w:color="auto" w:fill="FFFFFF"/>
              </w:rPr>
              <w:t>сельских</w:t>
            </w:r>
            <w:r>
              <w:rPr>
                <w:shd w:val="clear" w:color="auto" w:fill="FFFFFF"/>
              </w:rPr>
              <w:t xml:space="preserve"> </w:t>
            </w:r>
            <w:r>
              <w:t>поселений</w:t>
            </w:r>
          </w:p>
          <w:p w:rsidR="00B77356" w:rsidRPr="00BA3610" w:rsidRDefault="00B77356" w:rsidP="00797C3B">
            <w:pPr>
              <w:spacing w:line="0" w:lineRule="atLeast"/>
              <w:ind w:right="-2"/>
              <w:contextualSpacing/>
              <w:jc w:val="center"/>
            </w:pPr>
            <w:r>
              <w:t>(Межбюджетные трансферты)</w:t>
            </w:r>
          </w:p>
        </w:tc>
        <w:tc>
          <w:tcPr>
            <w:tcW w:w="1417" w:type="dxa"/>
            <w:vAlign w:val="center"/>
          </w:tcPr>
          <w:p w:rsidR="00B77356" w:rsidRPr="00E336EF" w:rsidRDefault="00B77356" w:rsidP="00797C3B">
            <w:pPr>
              <w:spacing w:line="0" w:lineRule="atLeast"/>
              <w:ind w:left="-142" w:right="-2"/>
              <w:contextualSpacing/>
              <w:jc w:val="center"/>
            </w:pPr>
            <w:r>
              <w:t>шт</w:t>
            </w:r>
          </w:p>
        </w:tc>
        <w:tc>
          <w:tcPr>
            <w:tcW w:w="1417" w:type="dxa"/>
            <w:shd w:val="clear" w:color="auto" w:fill="auto"/>
            <w:vAlign w:val="center"/>
          </w:tcPr>
          <w:p w:rsidR="00B77356" w:rsidRDefault="00B77356" w:rsidP="00797C3B">
            <w:pPr>
              <w:spacing w:line="0" w:lineRule="atLeast"/>
              <w:ind w:left="-142" w:right="-2"/>
              <w:contextualSpacing/>
              <w:jc w:val="center"/>
            </w:pPr>
            <w:r>
              <w:t>4</w:t>
            </w:r>
          </w:p>
        </w:tc>
        <w:tc>
          <w:tcPr>
            <w:tcW w:w="1560" w:type="dxa"/>
            <w:tcBorders>
              <w:right w:val="single" w:sz="4" w:space="0" w:color="auto"/>
            </w:tcBorders>
            <w:shd w:val="clear" w:color="auto" w:fill="auto"/>
            <w:vAlign w:val="center"/>
          </w:tcPr>
          <w:p w:rsidR="00B77356" w:rsidRDefault="00B77356" w:rsidP="00797C3B">
            <w:pPr>
              <w:spacing w:line="0" w:lineRule="atLeast"/>
              <w:ind w:left="-142" w:right="-2"/>
              <w:contextualSpacing/>
              <w:jc w:val="center"/>
            </w:pPr>
            <w:r>
              <w:t>5</w:t>
            </w:r>
          </w:p>
        </w:tc>
        <w:tc>
          <w:tcPr>
            <w:tcW w:w="1417" w:type="dxa"/>
            <w:tcBorders>
              <w:left w:val="single" w:sz="4" w:space="0" w:color="auto"/>
            </w:tcBorders>
            <w:shd w:val="clear" w:color="auto" w:fill="auto"/>
            <w:vAlign w:val="center"/>
          </w:tcPr>
          <w:p w:rsidR="00B77356" w:rsidRDefault="00B77356" w:rsidP="00797C3B">
            <w:pPr>
              <w:spacing w:line="0" w:lineRule="atLeast"/>
              <w:ind w:left="-142" w:right="-2"/>
              <w:contextualSpacing/>
              <w:jc w:val="center"/>
            </w:pPr>
            <w:r>
              <w:t>5</w:t>
            </w:r>
          </w:p>
        </w:tc>
        <w:tc>
          <w:tcPr>
            <w:tcW w:w="1417" w:type="dxa"/>
            <w:tcBorders>
              <w:left w:val="single" w:sz="4" w:space="0" w:color="auto"/>
            </w:tcBorders>
          </w:tcPr>
          <w:p w:rsidR="00B77356" w:rsidRDefault="00B77356" w:rsidP="00797C3B">
            <w:pPr>
              <w:spacing w:line="0" w:lineRule="atLeast"/>
              <w:ind w:left="-142" w:right="-2"/>
              <w:contextualSpacing/>
              <w:jc w:val="center"/>
            </w:pPr>
          </w:p>
          <w:p w:rsidR="00B77356" w:rsidRDefault="00B77356" w:rsidP="00797C3B">
            <w:pPr>
              <w:spacing w:line="0" w:lineRule="atLeast"/>
              <w:ind w:left="-142" w:right="-2"/>
              <w:contextualSpacing/>
              <w:jc w:val="center"/>
            </w:pPr>
          </w:p>
          <w:p w:rsidR="00B77356" w:rsidRDefault="00B77356" w:rsidP="00797C3B">
            <w:pPr>
              <w:spacing w:line="0" w:lineRule="atLeast"/>
              <w:ind w:right="-2"/>
              <w:contextualSpacing/>
            </w:pPr>
            <w:r>
              <w:t xml:space="preserve">           </w:t>
            </w:r>
          </w:p>
          <w:p w:rsidR="00B77356" w:rsidRDefault="00B77356" w:rsidP="00797C3B">
            <w:pPr>
              <w:spacing w:line="0" w:lineRule="atLeast"/>
              <w:ind w:right="-2"/>
              <w:contextualSpacing/>
              <w:jc w:val="center"/>
            </w:pPr>
            <w:r>
              <w:t>5</w:t>
            </w:r>
          </w:p>
          <w:p w:rsidR="00B77356" w:rsidRDefault="00B77356" w:rsidP="00797C3B">
            <w:pPr>
              <w:spacing w:line="0" w:lineRule="atLeast"/>
              <w:ind w:right="-2"/>
              <w:contextualSpacing/>
            </w:pPr>
            <w:r>
              <w:t xml:space="preserve"> </w:t>
            </w:r>
          </w:p>
        </w:tc>
      </w:tr>
      <w:tr w:rsidR="00B77356" w:rsidRPr="00E336EF" w:rsidTr="00797C3B">
        <w:trPr>
          <w:trHeight w:val="1551"/>
        </w:trPr>
        <w:tc>
          <w:tcPr>
            <w:tcW w:w="567" w:type="dxa"/>
            <w:vAlign w:val="center"/>
          </w:tcPr>
          <w:p w:rsidR="00B77356" w:rsidRDefault="00B77356" w:rsidP="00797C3B">
            <w:pPr>
              <w:spacing w:line="0" w:lineRule="atLeast"/>
              <w:ind w:left="-142" w:right="-2"/>
              <w:contextualSpacing/>
              <w:jc w:val="center"/>
            </w:pPr>
          </w:p>
        </w:tc>
        <w:tc>
          <w:tcPr>
            <w:tcW w:w="2410" w:type="dxa"/>
            <w:vAlign w:val="center"/>
          </w:tcPr>
          <w:p w:rsidR="00B77356" w:rsidRPr="00E336EF" w:rsidRDefault="00B77356" w:rsidP="00797C3B">
            <w:pPr>
              <w:spacing w:line="0" w:lineRule="atLeast"/>
              <w:ind w:right="-2"/>
              <w:contextualSpacing/>
              <w:jc w:val="center"/>
            </w:pPr>
            <w:r w:rsidRPr="004A6FCA">
              <w:t>Мероприятие по содержанию муниципального жилого фонда Комсомольского муниципального района (Межбюджетные трансферты)</w:t>
            </w:r>
            <w:r>
              <w:t>»</w:t>
            </w:r>
          </w:p>
        </w:tc>
        <w:tc>
          <w:tcPr>
            <w:tcW w:w="1417" w:type="dxa"/>
            <w:vAlign w:val="center"/>
          </w:tcPr>
          <w:p w:rsidR="00B77356" w:rsidRDefault="00B77356" w:rsidP="00797C3B">
            <w:pPr>
              <w:spacing w:line="0" w:lineRule="atLeast"/>
              <w:ind w:left="-142" w:right="-2"/>
              <w:contextualSpacing/>
              <w:jc w:val="center"/>
            </w:pPr>
            <w:r>
              <w:t>шт</w:t>
            </w:r>
          </w:p>
        </w:tc>
        <w:tc>
          <w:tcPr>
            <w:tcW w:w="1417" w:type="dxa"/>
            <w:shd w:val="clear" w:color="auto" w:fill="auto"/>
            <w:vAlign w:val="center"/>
          </w:tcPr>
          <w:p w:rsidR="00B77356" w:rsidRDefault="00B77356" w:rsidP="00797C3B">
            <w:pPr>
              <w:spacing w:line="0" w:lineRule="atLeast"/>
              <w:ind w:left="-142" w:right="-2"/>
              <w:contextualSpacing/>
              <w:jc w:val="center"/>
            </w:pPr>
            <w:r>
              <w:t>0</w:t>
            </w:r>
          </w:p>
        </w:tc>
        <w:tc>
          <w:tcPr>
            <w:tcW w:w="1560" w:type="dxa"/>
            <w:tcBorders>
              <w:right w:val="single" w:sz="4" w:space="0" w:color="auto"/>
            </w:tcBorders>
            <w:shd w:val="clear" w:color="auto" w:fill="auto"/>
            <w:vAlign w:val="center"/>
          </w:tcPr>
          <w:p w:rsidR="00B77356" w:rsidRDefault="00B77356" w:rsidP="00797C3B">
            <w:pPr>
              <w:spacing w:line="0" w:lineRule="atLeast"/>
              <w:ind w:left="-142" w:right="-2"/>
              <w:contextualSpacing/>
              <w:jc w:val="center"/>
            </w:pPr>
            <w:r>
              <w:t>1</w:t>
            </w:r>
          </w:p>
        </w:tc>
        <w:tc>
          <w:tcPr>
            <w:tcW w:w="1417" w:type="dxa"/>
            <w:tcBorders>
              <w:left w:val="single" w:sz="4" w:space="0" w:color="auto"/>
            </w:tcBorders>
            <w:shd w:val="clear" w:color="auto" w:fill="auto"/>
            <w:vAlign w:val="center"/>
          </w:tcPr>
          <w:p w:rsidR="00B77356" w:rsidRDefault="00B77356" w:rsidP="00797C3B">
            <w:pPr>
              <w:spacing w:line="0" w:lineRule="atLeast"/>
              <w:ind w:left="-142" w:right="-2"/>
              <w:contextualSpacing/>
              <w:jc w:val="center"/>
            </w:pPr>
            <w:r>
              <w:t>0</w:t>
            </w:r>
          </w:p>
        </w:tc>
        <w:tc>
          <w:tcPr>
            <w:tcW w:w="1417" w:type="dxa"/>
            <w:tcBorders>
              <w:left w:val="single" w:sz="4" w:space="0" w:color="auto"/>
            </w:tcBorders>
          </w:tcPr>
          <w:p w:rsidR="00B77356" w:rsidRDefault="00B77356" w:rsidP="00797C3B">
            <w:pPr>
              <w:spacing w:line="0" w:lineRule="atLeast"/>
              <w:ind w:left="-142" w:right="-2"/>
              <w:contextualSpacing/>
              <w:jc w:val="center"/>
            </w:pPr>
            <w:r>
              <w:t>0</w:t>
            </w:r>
          </w:p>
        </w:tc>
      </w:tr>
    </w:tbl>
    <w:p w:rsidR="00B77356" w:rsidRDefault="00B77356" w:rsidP="00B77356">
      <w:pPr>
        <w:pStyle w:val="ab"/>
        <w:spacing w:line="0" w:lineRule="atLeast"/>
        <w:ind w:left="-142" w:right="-2"/>
        <w:jc w:val="right"/>
        <w:rPr>
          <w:rFonts w:ascii="Times New Roman" w:hAnsi="Times New Roman"/>
          <w:b/>
          <w:sz w:val="24"/>
          <w:szCs w:val="24"/>
        </w:rPr>
      </w:pPr>
    </w:p>
    <w:p w:rsidR="00B77356" w:rsidRDefault="00B77356" w:rsidP="00B77356">
      <w:pPr>
        <w:pStyle w:val="ab"/>
        <w:spacing w:line="0" w:lineRule="atLeast"/>
        <w:ind w:left="-142" w:right="-2"/>
        <w:jc w:val="center"/>
        <w:rPr>
          <w:rFonts w:ascii="Times New Roman" w:hAnsi="Times New Roman"/>
          <w:b/>
          <w:sz w:val="24"/>
          <w:szCs w:val="24"/>
        </w:rPr>
      </w:pPr>
      <w:r>
        <w:rPr>
          <w:rFonts w:ascii="Times New Roman" w:hAnsi="Times New Roman"/>
          <w:b/>
          <w:sz w:val="24"/>
          <w:szCs w:val="24"/>
        </w:rPr>
        <w:t>Целевые индикаторы,</w:t>
      </w:r>
      <w:r w:rsidRPr="00712919">
        <w:rPr>
          <w:rFonts w:ascii="Times New Roman" w:hAnsi="Times New Roman"/>
          <w:b/>
          <w:sz w:val="24"/>
          <w:szCs w:val="24"/>
        </w:rPr>
        <w:t xml:space="preserve"> характеризующие </w:t>
      </w:r>
      <w:r>
        <w:rPr>
          <w:rFonts w:ascii="Times New Roman" w:hAnsi="Times New Roman"/>
          <w:b/>
          <w:sz w:val="24"/>
          <w:szCs w:val="24"/>
        </w:rPr>
        <w:t>создание условий для обеспечения населения сельских поселений Комсомольского муниципального района услугами по содержанию колодцев, содержанию кладбищ, опиловке деревьев, прочие мероприятия по благоустройству сельских поселений Комсомольского муниципального района</w:t>
      </w:r>
    </w:p>
    <w:p w:rsidR="00B77356" w:rsidRDefault="00B77356" w:rsidP="00B77356">
      <w:pPr>
        <w:pStyle w:val="ab"/>
        <w:spacing w:line="0" w:lineRule="atLeast"/>
        <w:ind w:left="-142" w:right="-2"/>
        <w:jc w:val="center"/>
        <w:rPr>
          <w:rFonts w:ascii="Times New Roman" w:hAnsi="Times New Roman"/>
          <w:b/>
          <w:sz w:val="24"/>
          <w:szCs w:val="24"/>
        </w:rPr>
      </w:pPr>
    </w:p>
    <w:tbl>
      <w:tblPr>
        <w:tblpPr w:leftFromText="180" w:rightFromText="180" w:vertAnchor="text" w:horzAnchor="margin" w:tblpY="173"/>
        <w:tblW w:w="10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
        <w:gridCol w:w="2433"/>
        <w:gridCol w:w="1701"/>
        <w:gridCol w:w="1275"/>
        <w:gridCol w:w="1418"/>
        <w:gridCol w:w="1559"/>
        <w:gridCol w:w="1559"/>
      </w:tblGrid>
      <w:tr w:rsidR="00B77356" w:rsidRPr="00E336EF" w:rsidTr="00797C3B">
        <w:trPr>
          <w:trHeight w:val="451"/>
        </w:trPr>
        <w:tc>
          <w:tcPr>
            <w:tcW w:w="544"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sidRPr="00E336EF">
              <w:rPr>
                <w:rFonts w:ascii="Times New Roman" w:hAnsi="Times New Roman"/>
                <w:sz w:val="20"/>
                <w:szCs w:val="20"/>
              </w:rPr>
              <w:t>№ п/п</w:t>
            </w:r>
          </w:p>
        </w:tc>
        <w:tc>
          <w:tcPr>
            <w:tcW w:w="2433"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sidRPr="00E336EF">
              <w:rPr>
                <w:rFonts w:ascii="Times New Roman" w:hAnsi="Times New Roman"/>
                <w:sz w:val="20"/>
                <w:szCs w:val="20"/>
              </w:rPr>
              <w:t xml:space="preserve">Наименование </w:t>
            </w:r>
            <w:r>
              <w:rPr>
                <w:rFonts w:ascii="Times New Roman" w:hAnsi="Times New Roman"/>
                <w:sz w:val="20"/>
                <w:szCs w:val="20"/>
              </w:rPr>
              <w:t>показателя</w:t>
            </w:r>
          </w:p>
        </w:tc>
        <w:tc>
          <w:tcPr>
            <w:tcW w:w="1701"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pStyle w:val="ab"/>
              <w:spacing w:after="0" w:line="0" w:lineRule="atLeast"/>
              <w:ind w:left="94" w:right="-2"/>
              <w:jc w:val="center"/>
              <w:rPr>
                <w:rFonts w:ascii="Times New Roman" w:hAnsi="Times New Roman"/>
                <w:sz w:val="20"/>
                <w:szCs w:val="20"/>
              </w:rPr>
            </w:pPr>
            <w:r w:rsidRPr="00E336EF">
              <w:rPr>
                <w:rFonts w:ascii="Times New Roman" w:hAnsi="Times New Roman"/>
                <w:sz w:val="20"/>
                <w:szCs w:val="20"/>
              </w:rPr>
              <w:t>Единица измерения</w:t>
            </w:r>
          </w:p>
        </w:tc>
        <w:tc>
          <w:tcPr>
            <w:tcW w:w="1275"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2019</w:t>
            </w:r>
            <w:r w:rsidRPr="00E336EF">
              <w:rPr>
                <w:rFonts w:ascii="Times New Roman" w:hAnsi="Times New Roman"/>
                <w:sz w:val="20"/>
                <w:szCs w:val="20"/>
              </w:rPr>
              <w:t>г</w:t>
            </w:r>
          </w:p>
        </w:tc>
        <w:tc>
          <w:tcPr>
            <w:tcW w:w="1418" w:type="dxa"/>
            <w:tcBorders>
              <w:top w:val="single" w:sz="4" w:space="0" w:color="000000"/>
              <w:left w:val="single" w:sz="4" w:space="0" w:color="000000"/>
              <w:bottom w:val="single" w:sz="4" w:space="0" w:color="000000"/>
              <w:right w:val="single" w:sz="4" w:space="0" w:color="auto"/>
            </w:tcBorders>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2020г.</w:t>
            </w:r>
          </w:p>
        </w:tc>
        <w:tc>
          <w:tcPr>
            <w:tcW w:w="1559" w:type="dxa"/>
            <w:tcBorders>
              <w:top w:val="single" w:sz="4" w:space="0" w:color="000000"/>
              <w:left w:val="single" w:sz="4" w:space="0" w:color="auto"/>
              <w:bottom w:val="single" w:sz="4" w:space="0" w:color="000000"/>
              <w:right w:val="single" w:sz="4" w:space="0" w:color="000000"/>
            </w:tcBorders>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2021г.</w:t>
            </w:r>
          </w:p>
        </w:tc>
        <w:tc>
          <w:tcPr>
            <w:tcW w:w="1559" w:type="dxa"/>
            <w:tcBorders>
              <w:top w:val="single" w:sz="4" w:space="0" w:color="000000"/>
              <w:left w:val="single" w:sz="4" w:space="0" w:color="auto"/>
              <w:bottom w:val="single" w:sz="4" w:space="0" w:color="000000"/>
              <w:right w:val="single" w:sz="4" w:space="0" w:color="000000"/>
            </w:tcBorders>
          </w:tcPr>
          <w:p w:rsidR="00B77356" w:rsidRDefault="00B77356" w:rsidP="00797C3B">
            <w:pPr>
              <w:pStyle w:val="ab"/>
              <w:spacing w:after="0" w:line="0" w:lineRule="atLeast"/>
              <w:ind w:left="-142" w:right="-2"/>
              <w:jc w:val="center"/>
              <w:rPr>
                <w:rFonts w:ascii="Times New Roman" w:hAnsi="Times New Roman"/>
                <w:sz w:val="20"/>
                <w:szCs w:val="20"/>
              </w:rPr>
            </w:pPr>
          </w:p>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2022 г.</w:t>
            </w:r>
          </w:p>
        </w:tc>
      </w:tr>
      <w:tr w:rsidR="00B77356" w:rsidRPr="00E336EF" w:rsidTr="00797C3B">
        <w:trPr>
          <w:trHeight w:val="451"/>
        </w:trPr>
        <w:tc>
          <w:tcPr>
            <w:tcW w:w="544"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sidRPr="00E336EF">
              <w:rPr>
                <w:rFonts w:ascii="Times New Roman" w:hAnsi="Times New Roman"/>
                <w:sz w:val="20"/>
                <w:szCs w:val="20"/>
              </w:rPr>
              <w:t>1</w:t>
            </w:r>
          </w:p>
        </w:tc>
        <w:tc>
          <w:tcPr>
            <w:tcW w:w="2433" w:type="dxa"/>
            <w:tcBorders>
              <w:top w:val="single" w:sz="4" w:space="0" w:color="000000"/>
              <w:left w:val="single" w:sz="4" w:space="0" w:color="000000"/>
              <w:bottom w:val="single" w:sz="4" w:space="0" w:color="000000"/>
              <w:right w:val="single" w:sz="4" w:space="0" w:color="000000"/>
            </w:tcBorders>
            <w:vAlign w:val="center"/>
          </w:tcPr>
          <w:p w:rsidR="00B77356" w:rsidRPr="007035D8" w:rsidRDefault="00B77356" w:rsidP="00797C3B">
            <w:pPr>
              <w:pStyle w:val="ab"/>
              <w:spacing w:after="0" w:line="0" w:lineRule="atLeast"/>
              <w:ind w:left="0" w:right="-2"/>
              <w:jc w:val="center"/>
              <w:rPr>
                <w:rFonts w:ascii="Times New Roman" w:hAnsi="Times New Roman"/>
                <w:sz w:val="20"/>
                <w:szCs w:val="20"/>
              </w:rPr>
            </w:pPr>
            <w:r>
              <w:rPr>
                <w:rFonts w:ascii="Times New Roman" w:hAnsi="Times New Roman"/>
                <w:sz w:val="20"/>
                <w:szCs w:val="20"/>
              </w:rPr>
              <w:t>Содержание колодцев</w:t>
            </w:r>
          </w:p>
        </w:tc>
        <w:tc>
          <w:tcPr>
            <w:tcW w:w="1701"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шт</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131</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131</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131</w:t>
            </w:r>
          </w:p>
        </w:tc>
        <w:tc>
          <w:tcPr>
            <w:tcW w:w="1559" w:type="dxa"/>
            <w:tcBorders>
              <w:top w:val="single" w:sz="4" w:space="0" w:color="000000"/>
              <w:left w:val="single" w:sz="4" w:space="0" w:color="auto"/>
              <w:bottom w:val="single" w:sz="4" w:space="0" w:color="000000"/>
              <w:right w:val="single" w:sz="4" w:space="0" w:color="000000"/>
            </w:tcBorders>
          </w:tcPr>
          <w:p w:rsidR="00B77356" w:rsidRDefault="00B77356" w:rsidP="00797C3B">
            <w:pPr>
              <w:pStyle w:val="ab"/>
              <w:spacing w:after="0" w:line="0" w:lineRule="atLeast"/>
              <w:ind w:left="-142" w:right="-2"/>
              <w:jc w:val="center"/>
              <w:rPr>
                <w:rFonts w:ascii="Times New Roman" w:hAnsi="Times New Roman"/>
                <w:sz w:val="20"/>
                <w:szCs w:val="20"/>
              </w:rPr>
            </w:pPr>
          </w:p>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131</w:t>
            </w:r>
          </w:p>
        </w:tc>
      </w:tr>
      <w:tr w:rsidR="00B77356" w:rsidRPr="00E336EF" w:rsidTr="00797C3B">
        <w:trPr>
          <w:trHeight w:val="451"/>
        </w:trPr>
        <w:tc>
          <w:tcPr>
            <w:tcW w:w="544"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2</w:t>
            </w:r>
          </w:p>
        </w:tc>
        <w:tc>
          <w:tcPr>
            <w:tcW w:w="2433" w:type="dxa"/>
            <w:tcBorders>
              <w:top w:val="single" w:sz="4" w:space="0" w:color="000000"/>
              <w:left w:val="single" w:sz="4" w:space="0" w:color="000000"/>
              <w:bottom w:val="single" w:sz="4" w:space="0" w:color="000000"/>
              <w:right w:val="single" w:sz="4" w:space="0" w:color="000000"/>
            </w:tcBorders>
            <w:vAlign w:val="center"/>
          </w:tcPr>
          <w:p w:rsidR="00B77356" w:rsidRPr="00BB2D79" w:rsidRDefault="00B77356" w:rsidP="00797C3B">
            <w:pPr>
              <w:pStyle w:val="ab"/>
              <w:spacing w:line="0" w:lineRule="atLeast"/>
              <w:ind w:left="0" w:right="-2"/>
              <w:jc w:val="center"/>
              <w:rPr>
                <w:rFonts w:ascii="Times New Roman" w:hAnsi="Times New Roman"/>
                <w:sz w:val="20"/>
                <w:szCs w:val="20"/>
              </w:rPr>
            </w:pPr>
            <w:r>
              <w:rPr>
                <w:rFonts w:ascii="Times New Roman" w:hAnsi="Times New Roman"/>
                <w:sz w:val="20"/>
                <w:szCs w:val="20"/>
              </w:rPr>
              <w:t>Содержание кладбищ</w:t>
            </w:r>
          </w:p>
        </w:tc>
        <w:tc>
          <w:tcPr>
            <w:tcW w:w="1701"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шт</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31</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31</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31</w:t>
            </w:r>
          </w:p>
        </w:tc>
        <w:tc>
          <w:tcPr>
            <w:tcW w:w="1559" w:type="dxa"/>
            <w:tcBorders>
              <w:top w:val="single" w:sz="4" w:space="0" w:color="000000"/>
              <w:left w:val="single" w:sz="4" w:space="0" w:color="auto"/>
              <w:bottom w:val="single" w:sz="4" w:space="0" w:color="000000"/>
              <w:right w:val="single" w:sz="4" w:space="0" w:color="000000"/>
            </w:tcBorders>
          </w:tcPr>
          <w:p w:rsidR="00B77356" w:rsidRDefault="00B77356" w:rsidP="00797C3B">
            <w:pPr>
              <w:pStyle w:val="ab"/>
              <w:spacing w:after="0" w:line="0" w:lineRule="atLeast"/>
              <w:ind w:left="-142" w:right="-2"/>
              <w:jc w:val="center"/>
              <w:rPr>
                <w:rFonts w:ascii="Times New Roman" w:hAnsi="Times New Roman"/>
                <w:sz w:val="20"/>
                <w:szCs w:val="20"/>
              </w:rPr>
            </w:pPr>
          </w:p>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31</w:t>
            </w:r>
          </w:p>
        </w:tc>
      </w:tr>
      <w:tr w:rsidR="00B77356" w:rsidRPr="00E336EF" w:rsidTr="00797C3B">
        <w:trPr>
          <w:trHeight w:val="451"/>
        </w:trPr>
        <w:tc>
          <w:tcPr>
            <w:tcW w:w="544"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4</w:t>
            </w:r>
          </w:p>
        </w:tc>
        <w:tc>
          <w:tcPr>
            <w:tcW w:w="2433" w:type="dxa"/>
            <w:tcBorders>
              <w:top w:val="single" w:sz="4" w:space="0" w:color="000000"/>
              <w:left w:val="single" w:sz="4" w:space="0" w:color="000000"/>
              <w:bottom w:val="single" w:sz="4" w:space="0" w:color="000000"/>
              <w:right w:val="single" w:sz="4" w:space="0" w:color="000000"/>
            </w:tcBorders>
            <w:vAlign w:val="center"/>
          </w:tcPr>
          <w:p w:rsidR="00B77356" w:rsidRPr="004E42B5" w:rsidRDefault="00B77356" w:rsidP="00797C3B">
            <w:pPr>
              <w:spacing w:line="0" w:lineRule="atLeast"/>
              <w:ind w:left="66" w:right="-2" w:hanging="66"/>
              <w:contextualSpacing/>
            </w:pPr>
            <w:r w:rsidRPr="004E42B5">
              <w:t xml:space="preserve"> Изготовление баннеров (закупка товаров, работ и услуг для обеспечения государственных (муниципальных) нужд)</w:t>
            </w:r>
          </w:p>
        </w:tc>
        <w:tc>
          <w:tcPr>
            <w:tcW w:w="1701"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spacing w:line="0" w:lineRule="atLeast"/>
              <w:ind w:left="-142" w:right="-2"/>
              <w:contextualSpacing/>
              <w:jc w:val="center"/>
            </w:pPr>
            <w:r>
              <w:t>шт</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1</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c>
          <w:tcPr>
            <w:tcW w:w="1559" w:type="dxa"/>
            <w:tcBorders>
              <w:top w:val="single" w:sz="4" w:space="0" w:color="000000"/>
              <w:left w:val="single" w:sz="4" w:space="0" w:color="auto"/>
              <w:bottom w:val="single" w:sz="4" w:space="0" w:color="000000"/>
              <w:right w:val="single" w:sz="4" w:space="0" w:color="000000"/>
            </w:tcBorders>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r>
      <w:tr w:rsidR="00B77356" w:rsidRPr="00E336EF" w:rsidTr="00797C3B">
        <w:trPr>
          <w:trHeight w:val="451"/>
        </w:trPr>
        <w:tc>
          <w:tcPr>
            <w:tcW w:w="544"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5</w:t>
            </w:r>
          </w:p>
        </w:tc>
        <w:tc>
          <w:tcPr>
            <w:tcW w:w="2433" w:type="dxa"/>
            <w:tcBorders>
              <w:top w:val="single" w:sz="4" w:space="0" w:color="000000"/>
              <w:left w:val="single" w:sz="4" w:space="0" w:color="000000"/>
              <w:bottom w:val="single" w:sz="4" w:space="0" w:color="000000"/>
              <w:right w:val="single" w:sz="4" w:space="0" w:color="000000"/>
            </w:tcBorders>
            <w:vAlign w:val="center"/>
          </w:tcPr>
          <w:p w:rsidR="00B77356" w:rsidRPr="001C2F42" w:rsidRDefault="00B77356" w:rsidP="00797C3B">
            <w:pPr>
              <w:spacing w:line="0" w:lineRule="atLeast"/>
              <w:ind w:left="66" w:right="-2" w:hanging="66"/>
              <w:contextualSpacing/>
              <w:rPr>
                <w:b/>
                <w:i/>
              </w:rPr>
            </w:pPr>
            <w:r w:rsidRPr="004E42B5">
              <w:t>Прочие мероприятия по благоустройству (закупка товаров,работ, услуг для обеспечения государственных (муниципальных) нужд)</w:t>
            </w:r>
          </w:p>
        </w:tc>
        <w:tc>
          <w:tcPr>
            <w:tcW w:w="1701"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spacing w:line="0" w:lineRule="atLeast"/>
              <w:ind w:left="-142" w:right="-2"/>
              <w:contextualSpacing/>
              <w:jc w:val="center"/>
            </w:pPr>
            <w:r>
              <w:t>шт</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1</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c>
          <w:tcPr>
            <w:tcW w:w="1559" w:type="dxa"/>
            <w:tcBorders>
              <w:top w:val="single" w:sz="4" w:space="0" w:color="000000"/>
              <w:left w:val="single" w:sz="4" w:space="0" w:color="auto"/>
              <w:bottom w:val="single" w:sz="4" w:space="0" w:color="000000"/>
              <w:right w:val="single" w:sz="4" w:space="0" w:color="000000"/>
            </w:tcBorders>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r>
      <w:tr w:rsidR="00B77356" w:rsidRPr="00E336EF" w:rsidTr="00797C3B">
        <w:trPr>
          <w:trHeight w:val="451"/>
        </w:trPr>
        <w:tc>
          <w:tcPr>
            <w:tcW w:w="544"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6</w:t>
            </w:r>
          </w:p>
        </w:tc>
        <w:tc>
          <w:tcPr>
            <w:tcW w:w="2433" w:type="dxa"/>
            <w:tcBorders>
              <w:top w:val="single" w:sz="4" w:space="0" w:color="000000"/>
              <w:left w:val="single" w:sz="4" w:space="0" w:color="000000"/>
              <w:bottom w:val="single" w:sz="4" w:space="0" w:color="000000"/>
              <w:right w:val="single" w:sz="4" w:space="0" w:color="000000"/>
            </w:tcBorders>
            <w:vAlign w:val="center"/>
          </w:tcPr>
          <w:p w:rsidR="00B77356" w:rsidRPr="00BB2D79" w:rsidRDefault="00B77356" w:rsidP="00797C3B">
            <w:pPr>
              <w:pStyle w:val="ab"/>
              <w:spacing w:line="0" w:lineRule="atLeast"/>
              <w:ind w:left="0" w:right="-2"/>
              <w:jc w:val="center"/>
              <w:rPr>
                <w:rFonts w:ascii="Times New Roman" w:hAnsi="Times New Roman"/>
                <w:sz w:val="20"/>
                <w:szCs w:val="20"/>
              </w:rPr>
            </w:pPr>
            <w:r>
              <w:rPr>
                <w:rFonts w:ascii="Times New Roman" w:hAnsi="Times New Roman"/>
                <w:sz w:val="20"/>
                <w:szCs w:val="20"/>
              </w:rPr>
              <w:t>Строительство колодцев</w:t>
            </w:r>
          </w:p>
        </w:tc>
        <w:tc>
          <w:tcPr>
            <w:tcW w:w="1701"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шт</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3</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c>
          <w:tcPr>
            <w:tcW w:w="1559" w:type="dxa"/>
            <w:tcBorders>
              <w:top w:val="single" w:sz="4" w:space="0" w:color="auto"/>
              <w:left w:val="single" w:sz="4" w:space="0" w:color="auto"/>
              <w:bottom w:val="single" w:sz="4" w:space="0" w:color="000000"/>
              <w:right w:val="single" w:sz="4" w:space="0" w:color="000000"/>
            </w:tcBorders>
          </w:tcPr>
          <w:p w:rsidR="00B77356" w:rsidRDefault="00B77356" w:rsidP="00797C3B">
            <w:pPr>
              <w:pStyle w:val="ab"/>
              <w:spacing w:after="0" w:line="0" w:lineRule="atLeast"/>
              <w:ind w:left="-142" w:right="-2"/>
              <w:jc w:val="center"/>
              <w:rPr>
                <w:rFonts w:ascii="Times New Roman" w:hAnsi="Times New Roman"/>
                <w:sz w:val="20"/>
                <w:szCs w:val="20"/>
              </w:rPr>
            </w:pPr>
          </w:p>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p w:rsidR="00B77356" w:rsidRDefault="00B77356" w:rsidP="00797C3B">
            <w:pPr>
              <w:pStyle w:val="ab"/>
              <w:spacing w:after="0" w:line="0" w:lineRule="atLeast"/>
              <w:ind w:left="-142" w:right="-2"/>
              <w:jc w:val="center"/>
              <w:rPr>
                <w:rFonts w:ascii="Times New Roman" w:hAnsi="Times New Roman"/>
                <w:sz w:val="20"/>
                <w:szCs w:val="20"/>
              </w:rPr>
            </w:pPr>
          </w:p>
          <w:p w:rsidR="00B77356" w:rsidRDefault="00B77356" w:rsidP="00797C3B">
            <w:pPr>
              <w:pStyle w:val="ab"/>
              <w:spacing w:after="0" w:line="0" w:lineRule="atLeast"/>
              <w:ind w:left="-142" w:right="-2"/>
              <w:jc w:val="center"/>
              <w:rPr>
                <w:rFonts w:ascii="Times New Roman" w:hAnsi="Times New Roman"/>
                <w:sz w:val="20"/>
                <w:szCs w:val="20"/>
              </w:rPr>
            </w:pPr>
          </w:p>
        </w:tc>
      </w:tr>
    </w:tbl>
    <w:p w:rsidR="00B77356" w:rsidRDefault="00B77356" w:rsidP="00B77356">
      <w:pPr>
        <w:pStyle w:val="ab"/>
        <w:spacing w:line="0" w:lineRule="atLeast"/>
        <w:ind w:left="-142" w:right="-2"/>
        <w:jc w:val="right"/>
        <w:rPr>
          <w:rFonts w:ascii="Times New Roman" w:hAnsi="Times New Roman"/>
          <w:b/>
          <w:sz w:val="24"/>
          <w:szCs w:val="24"/>
        </w:rPr>
      </w:pPr>
      <w:r>
        <w:rPr>
          <w:rFonts w:ascii="Times New Roman" w:hAnsi="Times New Roman"/>
          <w:b/>
          <w:sz w:val="24"/>
          <w:szCs w:val="24"/>
        </w:rPr>
        <w:t>Таблица 7</w:t>
      </w:r>
    </w:p>
    <w:p w:rsidR="00B77356" w:rsidRDefault="00B77356" w:rsidP="00B77356">
      <w:pPr>
        <w:pStyle w:val="ab"/>
        <w:tabs>
          <w:tab w:val="left" w:pos="0"/>
        </w:tabs>
        <w:spacing w:line="0" w:lineRule="atLeast"/>
        <w:ind w:left="-142" w:right="-2"/>
        <w:jc w:val="center"/>
        <w:rPr>
          <w:rFonts w:ascii="Times New Roman" w:hAnsi="Times New Roman"/>
          <w:b/>
          <w:sz w:val="24"/>
          <w:szCs w:val="24"/>
        </w:rPr>
      </w:pPr>
    </w:p>
    <w:p w:rsidR="00B77356" w:rsidRDefault="00B77356" w:rsidP="00B77356">
      <w:pPr>
        <w:pStyle w:val="ab"/>
        <w:tabs>
          <w:tab w:val="left" w:pos="0"/>
        </w:tabs>
        <w:spacing w:line="0" w:lineRule="atLeast"/>
        <w:ind w:left="-142" w:right="-2"/>
        <w:jc w:val="center"/>
        <w:rPr>
          <w:rFonts w:ascii="Times New Roman" w:hAnsi="Times New Roman"/>
          <w:b/>
        </w:rPr>
      </w:pPr>
      <w:r>
        <w:rPr>
          <w:rFonts w:ascii="Times New Roman" w:hAnsi="Times New Roman"/>
          <w:b/>
          <w:sz w:val="24"/>
          <w:szCs w:val="24"/>
        </w:rPr>
        <w:t>Целевые индикаторы ( показатели), характеризующие реализацию мероприятий по выполнению работ в границах сельских поселений электро-, тепло-, газо-, водоснабжения и водоотведения</w:t>
      </w:r>
    </w:p>
    <w:p w:rsidR="00B77356" w:rsidRDefault="00B77356" w:rsidP="00B77356">
      <w:pPr>
        <w:spacing w:line="0" w:lineRule="atLeast"/>
        <w:ind w:left="-142" w:right="-2"/>
        <w:contextualSpacing/>
        <w:jc w:val="right"/>
        <w:rPr>
          <w:b/>
          <w:sz w:val="24"/>
          <w:szCs w:val="24"/>
        </w:rPr>
      </w:pPr>
      <w:r>
        <w:rPr>
          <w:b/>
          <w:sz w:val="24"/>
          <w:szCs w:val="24"/>
        </w:rPr>
        <w:t>Таблица 8</w:t>
      </w:r>
    </w:p>
    <w:tbl>
      <w:tblPr>
        <w:tblW w:w="1011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969"/>
        <w:gridCol w:w="1276"/>
        <w:gridCol w:w="1134"/>
        <w:gridCol w:w="1082"/>
        <w:gridCol w:w="1044"/>
        <w:gridCol w:w="1044"/>
      </w:tblGrid>
      <w:tr w:rsidR="00B77356" w:rsidRPr="00E336EF" w:rsidTr="00797C3B">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rsidRPr="00E336EF">
              <w:t>№ п/п</w:t>
            </w:r>
          </w:p>
        </w:tc>
        <w:tc>
          <w:tcPr>
            <w:tcW w:w="3969"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rsidRPr="00E336EF">
              <w:t>Наименование</w:t>
            </w:r>
          </w:p>
          <w:p w:rsidR="00B77356" w:rsidRPr="00E336EF" w:rsidRDefault="00B77356" w:rsidP="00797C3B">
            <w:pPr>
              <w:spacing w:line="0" w:lineRule="atLeast"/>
              <w:ind w:left="-142" w:right="-2"/>
              <w:contextualSpacing/>
              <w:jc w:val="center"/>
            </w:pPr>
            <w:r>
              <w:t>показателя</w:t>
            </w:r>
          </w:p>
        </w:tc>
        <w:tc>
          <w:tcPr>
            <w:tcW w:w="1276"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rsidRPr="00E336EF">
              <w:t>Единица измерения</w:t>
            </w:r>
          </w:p>
        </w:tc>
        <w:tc>
          <w:tcPr>
            <w:tcW w:w="1134" w:type="dxa"/>
            <w:tcBorders>
              <w:top w:val="single" w:sz="4" w:space="0" w:color="000000"/>
              <w:left w:val="single" w:sz="4" w:space="0" w:color="auto"/>
              <w:bottom w:val="single" w:sz="4" w:space="0" w:color="000000"/>
              <w:right w:val="single" w:sz="4" w:space="0" w:color="auto"/>
            </w:tcBorders>
            <w:vAlign w:val="center"/>
          </w:tcPr>
          <w:p w:rsidR="00B77356" w:rsidRPr="00E336EF" w:rsidRDefault="00B77356" w:rsidP="00797C3B">
            <w:pPr>
              <w:spacing w:line="0" w:lineRule="atLeast"/>
              <w:ind w:left="-142" w:right="-2"/>
              <w:contextualSpacing/>
              <w:jc w:val="center"/>
            </w:pPr>
            <w:r>
              <w:t>2019</w:t>
            </w:r>
            <w:r w:rsidRPr="00E336EF">
              <w:t>г</w:t>
            </w:r>
          </w:p>
        </w:tc>
        <w:tc>
          <w:tcPr>
            <w:tcW w:w="1082" w:type="dxa"/>
            <w:tcBorders>
              <w:top w:val="single" w:sz="4" w:space="0" w:color="000000"/>
              <w:left w:val="single" w:sz="4" w:space="0" w:color="000000"/>
              <w:bottom w:val="single" w:sz="4" w:space="0" w:color="000000"/>
              <w:right w:val="single" w:sz="4" w:space="0" w:color="auto"/>
            </w:tcBorders>
            <w:vAlign w:val="center"/>
          </w:tcPr>
          <w:p w:rsidR="00B77356" w:rsidRPr="00E336EF" w:rsidRDefault="00B77356" w:rsidP="00797C3B">
            <w:pPr>
              <w:spacing w:line="0" w:lineRule="atLeast"/>
              <w:ind w:left="-142" w:right="-2"/>
              <w:contextualSpacing/>
              <w:jc w:val="center"/>
            </w:pPr>
            <w:r>
              <w:t>2020г</w:t>
            </w:r>
          </w:p>
        </w:tc>
        <w:tc>
          <w:tcPr>
            <w:tcW w:w="1044" w:type="dxa"/>
            <w:tcBorders>
              <w:top w:val="single" w:sz="4" w:space="0" w:color="000000"/>
              <w:left w:val="single" w:sz="4" w:space="0" w:color="auto"/>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2021г</w:t>
            </w:r>
          </w:p>
        </w:tc>
        <w:tc>
          <w:tcPr>
            <w:tcW w:w="1044" w:type="dxa"/>
            <w:tcBorders>
              <w:top w:val="single" w:sz="4" w:space="0" w:color="000000"/>
              <w:left w:val="single" w:sz="4" w:space="0" w:color="auto"/>
              <w:bottom w:val="single" w:sz="4" w:space="0" w:color="000000"/>
              <w:right w:val="single" w:sz="4" w:space="0" w:color="000000"/>
            </w:tcBorders>
          </w:tcPr>
          <w:p w:rsidR="00B77356" w:rsidRDefault="00B77356" w:rsidP="00797C3B">
            <w:pPr>
              <w:tabs>
                <w:tab w:val="center" w:pos="344"/>
              </w:tabs>
              <w:spacing w:line="0" w:lineRule="atLeast"/>
              <w:ind w:left="-142" w:right="-2"/>
              <w:contextualSpacing/>
            </w:pPr>
            <w:r>
              <w:tab/>
            </w:r>
          </w:p>
          <w:p w:rsidR="00B77356" w:rsidRDefault="00B77356" w:rsidP="00797C3B">
            <w:pPr>
              <w:tabs>
                <w:tab w:val="center" w:pos="344"/>
              </w:tabs>
              <w:spacing w:line="0" w:lineRule="atLeast"/>
              <w:ind w:left="-142" w:right="-2"/>
              <w:contextualSpacing/>
            </w:pPr>
            <w:r>
              <w:t xml:space="preserve">      2022г</w:t>
            </w:r>
          </w:p>
        </w:tc>
      </w:tr>
      <w:tr w:rsidR="00B77356" w:rsidRPr="00E336EF" w:rsidTr="00797C3B">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1</w:t>
            </w:r>
          </w:p>
        </w:tc>
        <w:tc>
          <w:tcPr>
            <w:tcW w:w="3969"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spacing w:line="0" w:lineRule="atLeast"/>
              <w:ind w:left="69" w:right="-2"/>
              <w:contextualSpacing/>
              <w:jc w:val="center"/>
            </w:pPr>
            <w:r>
              <w:t>Организация в границах поселения тепло-, водоснабжения поселения, водоотведения в пределах полномочий, установленных законодательством Российской Федерации (Межбюджетные трансферты)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шт</w:t>
            </w:r>
          </w:p>
        </w:tc>
        <w:tc>
          <w:tcPr>
            <w:tcW w:w="1134" w:type="dxa"/>
            <w:tcBorders>
              <w:top w:val="single" w:sz="4" w:space="0" w:color="000000"/>
              <w:left w:val="single" w:sz="4" w:space="0" w:color="auto"/>
              <w:bottom w:val="single" w:sz="4" w:space="0" w:color="000000"/>
              <w:right w:val="single" w:sz="4" w:space="0" w:color="auto"/>
            </w:tcBorders>
            <w:vAlign w:val="center"/>
          </w:tcPr>
          <w:p w:rsidR="00B77356" w:rsidRPr="00DB415C" w:rsidRDefault="00B77356" w:rsidP="00797C3B">
            <w:pPr>
              <w:spacing w:line="0" w:lineRule="atLeast"/>
              <w:ind w:left="-142" w:right="-2"/>
              <w:contextualSpacing/>
              <w:jc w:val="center"/>
            </w:pPr>
            <w:r w:rsidRPr="00DB415C">
              <w:t>4</w:t>
            </w:r>
          </w:p>
        </w:tc>
        <w:tc>
          <w:tcPr>
            <w:tcW w:w="1082" w:type="dxa"/>
            <w:tcBorders>
              <w:top w:val="single" w:sz="4" w:space="0" w:color="000000"/>
              <w:left w:val="single" w:sz="4" w:space="0" w:color="000000"/>
              <w:bottom w:val="single" w:sz="4" w:space="0" w:color="000000"/>
              <w:right w:val="single" w:sz="4" w:space="0" w:color="auto"/>
            </w:tcBorders>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4</w:t>
            </w:r>
          </w:p>
        </w:tc>
        <w:tc>
          <w:tcPr>
            <w:tcW w:w="1044" w:type="dxa"/>
            <w:tcBorders>
              <w:top w:val="single" w:sz="4" w:space="0" w:color="000000"/>
              <w:left w:val="single" w:sz="4" w:space="0" w:color="auto"/>
              <w:bottom w:val="single" w:sz="4" w:space="0" w:color="000000"/>
              <w:right w:val="single" w:sz="4" w:space="0" w:color="000000"/>
            </w:tcBorders>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tcPr>
          <w:p w:rsidR="00B77356" w:rsidRDefault="00B77356" w:rsidP="00797C3B">
            <w:pPr>
              <w:pStyle w:val="ab"/>
              <w:spacing w:after="0" w:line="0" w:lineRule="atLeast"/>
              <w:ind w:left="-142" w:right="-2"/>
              <w:jc w:val="center"/>
              <w:rPr>
                <w:rFonts w:ascii="Times New Roman" w:hAnsi="Times New Roman"/>
                <w:sz w:val="20"/>
                <w:szCs w:val="20"/>
              </w:rPr>
            </w:pPr>
          </w:p>
          <w:p w:rsidR="00B77356" w:rsidRPr="00580D4E" w:rsidRDefault="00B77356" w:rsidP="00797C3B">
            <w:pPr>
              <w:jc w:val="center"/>
            </w:pPr>
            <w:r>
              <w:t>0</w:t>
            </w:r>
          </w:p>
        </w:tc>
      </w:tr>
      <w:tr w:rsidR="00B77356" w:rsidRPr="00E336EF" w:rsidTr="00797C3B">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spacing w:line="0" w:lineRule="atLeast"/>
              <w:ind w:left="69" w:right="-2"/>
              <w:contextualSpacing/>
              <w:jc w:val="center"/>
            </w:pPr>
            <w:r>
              <w:t>ПСД на строительство скважины в с. Октябрьский (Закупка товаров, работ и услуг для обеспечения государственных (муниципальных) нужд)</w:t>
            </w:r>
          </w:p>
        </w:tc>
        <w:tc>
          <w:tcPr>
            <w:tcW w:w="1276"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шт</w:t>
            </w:r>
          </w:p>
        </w:tc>
        <w:tc>
          <w:tcPr>
            <w:tcW w:w="1134" w:type="dxa"/>
            <w:tcBorders>
              <w:top w:val="single" w:sz="4" w:space="0" w:color="000000"/>
              <w:left w:val="single" w:sz="4" w:space="0" w:color="auto"/>
              <w:bottom w:val="single" w:sz="4" w:space="0" w:color="000000"/>
              <w:right w:val="single" w:sz="4" w:space="0" w:color="auto"/>
            </w:tcBorders>
            <w:vAlign w:val="center"/>
          </w:tcPr>
          <w:p w:rsidR="00B77356" w:rsidRPr="00DB415C" w:rsidRDefault="00B77356" w:rsidP="00797C3B">
            <w:pPr>
              <w:spacing w:line="0" w:lineRule="atLeast"/>
              <w:ind w:left="-142" w:right="-2"/>
              <w:contextualSpacing/>
              <w:jc w:val="center"/>
            </w:pPr>
            <w:r>
              <w:t>0</w:t>
            </w:r>
          </w:p>
        </w:tc>
        <w:tc>
          <w:tcPr>
            <w:tcW w:w="1082" w:type="dxa"/>
            <w:tcBorders>
              <w:top w:val="single" w:sz="4" w:space="0" w:color="000000"/>
              <w:left w:val="single" w:sz="4" w:space="0" w:color="000000"/>
              <w:bottom w:val="single" w:sz="4" w:space="0" w:color="000000"/>
              <w:right w:val="single" w:sz="4" w:space="0" w:color="auto"/>
            </w:tcBorders>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1</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tcPr>
          <w:p w:rsidR="00B77356" w:rsidRDefault="00B77356" w:rsidP="00797C3B">
            <w:pPr>
              <w:pStyle w:val="ab"/>
              <w:spacing w:after="0" w:line="0" w:lineRule="atLeast"/>
              <w:ind w:left="-142" w:right="-2"/>
              <w:jc w:val="center"/>
              <w:rPr>
                <w:rFonts w:ascii="Times New Roman" w:hAnsi="Times New Roman"/>
                <w:sz w:val="20"/>
                <w:szCs w:val="20"/>
              </w:rPr>
            </w:pPr>
          </w:p>
          <w:p w:rsidR="00B77356" w:rsidRDefault="00B77356" w:rsidP="00797C3B">
            <w:pPr>
              <w:pStyle w:val="ab"/>
              <w:spacing w:after="0" w:line="0" w:lineRule="atLeast"/>
              <w:ind w:left="-142" w:right="-2"/>
              <w:jc w:val="center"/>
              <w:rPr>
                <w:rFonts w:ascii="Times New Roman" w:hAnsi="Times New Roman"/>
                <w:sz w:val="20"/>
                <w:szCs w:val="20"/>
              </w:rPr>
            </w:pPr>
          </w:p>
          <w:p w:rsidR="00B77356" w:rsidRPr="00DB415C"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r>
      <w:tr w:rsidR="00B77356" w:rsidRPr="00E336EF" w:rsidTr="00797C3B">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spacing w:line="0" w:lineRule="atLeast"/>
              <w:ind w:left="-142" w:right="-2"/>
              <w:contextualSpacing/>
              <w:jc w:val="center"/>
            </w:pPr>
            <w:r>
              <w:t>3</w:t>
            </w:r>
          </w:p>
        </w:tc>
        <w:tc>
          <w:tcPr>
            <w:tcW w:w="3969"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spacing w:line="0" w:lineRule="atLeast"/>
              <w:ind w:left="69" w:right="-2"/>
              <w:contextualSpacing/>
              <w:jc w:val="center"/>
            </w:pPr>
            <w:r>
              <w:t xml:space="preserve">Актуализация схем теплоснабжения, водоснабжения (Закупка товаров, работ и услуг для обеспечения государственных (муниципальных) нужд) </w:t>
            </w:r>
          </w:p>
        </w:tc>
        <w:tc>
          <w:tcPr>
            <w:tcW w:w="1276"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шт</w:t>
            </w:r>
          </w:p>
        </w:tc>
        <w:tc>
          <w:tcPr>
            <w:tcW w:w="1134" w:type="dxa"/>
            <w:tcBorders>
              <w:top w:val="single" w:sz="4" w:space="0" w:color="000000"/>
              <w:left w:val="single" w:sz="4" w:space="0" w:color="auto"/>
              <w:bottom w:val="single" w:sz="4" w:space="0" w:color="000000"/>
              <w:right w:val="single" w:sz="4" w:space="0" w:color="auto"/>
            </w:tcBorders>
            <w:vAlign w:val="center"/>
          </w:tcPr>
          <w:p w:rsidR="00B77356" w:rsidRPr="00DB415C" w:rsidRDefault="00B77356" w:rsidP="00797C3B">
            <w:pPr>
              <w:spacing w:line="0" w:lineRule="atLeast"/>
              <w:ind w:left="-142" w:right="-2"/>
              <w:contextualSpacing/>
              <w:jc w:val="center"/>
            </w:pPr>
            <w:r w:rsidRPr="00DB415C">
              <w:t>4</w:t>
            </w:r>
          </w:p>
        </w:tc>
        <w:tc>
          <w:tcPr>
            <w:tcW w:w="1082" w:type="dxa"/>
            <w:tcBorders>
              <w:top w:val="single" w:sz="4" w:space="0" w:color="000000"/>
              <w:left w:val="single" w:sz="4" w:space="0" w:color="000000"/>
              <w:bottom w:val="single" w:sz="4" w:space="0" w:color="000000"/>
              <w:right w:val="single" w:sz="4" w:space="0" w:color="auto"/>
            </w:tcBorders>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tcPr>
          <w:p w:rsidR="00B77356" w:rsidRDefault="00B77356" w:rsidP="00797C3B">
            <w:pPr>
              <w:pStyle w:val="ab"/>
              <w:spacing w:after="0" w:line="0" w:lineRule="atLeast"/>
              <w:ind w:left="-142" w:right="-2"/>
              <w:jc w:val="center"/>
              <w:rPr>
                <w:rFonts w:ascii="Times New Roman" w:hAnsi="Times New Roman"/>
                <w:sz w:val="20"/>
                <w:szCs w:val="20"/>
              </w:rPr>
            </w:pPr>
          </w:p>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p w:rsidR="00B77356" w:rsidRPr="00DB415C" w:rsidRDefault="00B77356" w:rsidP="00797C3B">
            <w:pPr>
              <w:pStyle w:val="ab"/>
              <w:spacing w:after="0" w:line="0" w:lineRule="atLeast"/>
              <w:ind w:left="-142" w:right="-2"/>
              <w:jc w:val="center"/>
              <w:rPr>
                <w:rFonts w:ascii="Times New Roman" w:hAnsi="Times New Roman"/>
                <w:sz w:val="20"/>
                <w:szCs w:val="20"/>
              </w:rPr>
            </w:pPr>
          </w:p>
        </w:tc>
      </w:tr>
      <w:tr w:rsidR="00B77356" w:rsidRPr="00E336EF" w:rsidTr="00797C3B">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spacing w:line="0" w:lineRule="atLeast"/>
              <w:ind w:left="-142" w:right="-2"/>
              <w:contextualSpacing/>
              <w:jc w:val="center"/>
            </w:pPr>
            <w: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spacing w:line="0" w:lineRule="atLeast"/>
              <w:ind w:left="69" w:right="-2"/>
              <w:contextualSpacing/>
              <w:jc w:val="center"/>
            </w:pPr>
            <w:r>
              <w:t>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w:t>
            </w:r>
          </w:p>
        </w:tc>
        <w:tc>
          <w:tcPr>
            <w:tcW w:w="1276"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шт</w:t>
            </w:r>
          </w:p>
        </w:tc>
        <w:tc>
          <w:tcPr>
            <w:tcW w:w="1134" w:type="dxa"/>
            <w:tcBorders>
              <w:top w:val="single" w:sz="4" w:space="0" w:color="000000"/>
              <w:left w:val="single" w:sz="4" w:space="0" w:color="auto"/>
              <w:bottom w:val="single" w:sz="4" w:space="0" w:color="000000"/>
              <w:right w:val="single" w:sz="4" w:space="0" w:color="auto"/>
            </w:tcBorders>
            <w:vAlign w:val="center"/>
          </w:tcPr>
          <w:p w:rsidR="00B77356" w:rsidRPr="00DB415C" w:rsidRDefault="00B77356" w:rsidP="00797C3B">
            <w:pPr>
              <w:spacing w:line="0" w:lineRule="atLeast"/>
              <w:ind w:left="-142" w:right="-2"/>
              <w:contextualSpacing/>
              <w:jc w:val="center"/>
            </w:pPr>
            <w:r w:rsidRPr="00DB415C">
              <w:t>1</w:t>
            </w:r>
          </w:p>
        </w:tc>
        <w:tc>
          <w:tcPr>
            <w:tcW w:w="1082" w:type="dxa"/>
            <w:tcBorders>
              <w:top w:val="single" w:sz="4" w:space="0" w:color="000000"/>
              <w:left w:val="single" w:sz="4" w:space="0" w:color="000000"/>
              <w:bottom w:val="single" w:sz="4" w:space="0" w:color="000000"/>
              <w:right w:val="single" w:sz="4" w:space="0" w:color="auto"/>
            </w:tcBorders>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B77356" w:rsidRPr="00DB415C" w:rsidRDefault="00B77356" w:rsidP="00797C3B">
            <w:pPr>
              <w:pStyle w:val="ab"/>
              <w:spacing w:after="0" w:line="0" w:lineRule="atLeast"/>
              <w:ind w:left="-142" w:right="-2"/>
              <w:jc w:val="center"/>
              <w:rPr>
                <w:rFonts w:ascii="Times New Roman" w:hAnsi="Times New Roman"/>
                <w:sz w:val="20"/>
                <w:szCs w:val="20"/>
              </w:rPr>
            </w:pPr>
            <w:r w:rsidRPr="00DB415C">
              <w:rPr>
                <w:rFonts w:ascii="Times New Roman" w:hAnsi="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tcPr>
          <w:p w:rsidR="00B77356" w:rsidRDefault="00B77356" w:rsidP="00797C3B">
            <w:pPr>
              <w:pStyle w:val="ab"/>
              <w:spacing w:after="0" w:line="0" w:lineRule="atLeast"/>
              <w:ind w:left="-142" w:right="-2"/>
              <w:jc w:val="center"/>
              <w:rPr>
                <w:rFonts w:ascii="Times New Roman" w:hAnsi="Times New Roman"/>
                <w:sz w:val="20"/>
                <w:szCs w:val="20"/>
              </w:rPr>
            </w:pPr>
          </w:p>
          <w:p w:rsidR="00B77356" w:rsidRDefault="00B77356" w:rsidP="00797C3B">
            <w:pPr>
              <w:pStyle w:val="ab"/>
              <w:spacing w:after="0" w:line="0" w:lineRule="atLeast"/>
              <w:ind w:left="-142" w:right="-2"/>
              <w:jc w:val="center"/>
              <w:rPr>
                <w:rFonts w:ascii="Times New Roman" w:hAnsi="Times New Roman"/>
                <w:sz w:val="20"/>
                <w:szCs w:val="20"/>
              </w:rPr>
            </w:pPr>
          </w:p>
          <w:p w:rsidR="00B77356" w:rsidRDefault="00B77356" w:rsidP="00797C3B">
            <w:pPr>
              <w:pStyle w:val="ab"/>
              <w:spacing w:after="0" w:line="0" w:lineRule="atLeast"/>
              <w:ind w:left="-142" w:right="-2"/>
              <w:jc w:val="center"/>
              <w:rPr>
                <w:rFonts w:ascii="Times New Roman" w:hAnsi="Times New Roman"/>
                <w:sz w:val="20"/>
                <w:szCs w:val="20"/>
              </w:rPr>
            </w:pPr>
          </w:p>
          <w:p w:rsidR="00B77356" w:rsidRPr="00DB415C"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r>
    </w:tbl>
    <w:p w:rsidR="00B77356" w:rsidRDefault="00B77356" w:rsidP="00B77356">
      <w:pPr>
        <w:spacing w:line="0" w:lineRule="atLeast"/>
        <w:ind w:right="-2"/>
        <w:contextualSpacing/>
        <w:rPr>
          <w:b/>
          <w:sz w:val="24"/>
          <w:szCs w:val="24"/>
        </w:rPr>
      </w:pPr>
    </w:p>
    <w:p w:rsidR="00B77356" w:rsidRDefault="00B77356" w:rsidP="00B77356">
      <w:pPr>
        <w:spacing w:line="0" w:lineRule="atLeast"/>
        <w:ind w:right="-2"/>
        <w:contextualSpacing/>
        <w:jc w:val="center"/>
        <w:rPr>
          <w:b/>
          <w:sz w:val="24"/>
          <w:szCs w:val="24"/>
        </w:rPr>
      </w:pPr>
      <w:r>
        <w:rPr>
          <w:b/>
          <w:sz w:val="24"/>
          <w:szCs w:val="24"/>
        </w:rPr>
        <w:t>Целевые индикаторы,</w:t>
      </w:r>
      <w:r w:rsidRPr="0015146B">
        <w:rPr>
          <w:b/>
          <w:sz w:val="24"/>
          <w:szCs w:val="24"/>
        </w:rPr>
        <w:t xml:space="preserve">    характеризующие </w:t>
      </w:r>
      <w:r>
        <w:rPr>
          <w:b/>
          <w:sz w:val="24"/>
          <w:szCs w:val="24"/>
        </w:rPr>
        <w:t xml:space="preserve">реализацию мероприятий по </w:t>
      </w:r>
      <w:r w:rsidRPr="00A54BD8">
        <w:rPr>
          <w:b/>
          <w:sz w:val="24"/>
          <w:szCs w:val="24"/>
        </w:rPr>
        <w:t>транспортны</w:t>
      </w:r>
      <w:r>
        <w:rPr>
          <w:b/>
          <w:sz w:val="24"/>
          <w:szCs w:val="24"/>
        </w:rPr>
        <w:t>м</w:t>
      </w:r>
      <w:r w:rsidRPr="00A54BD8">
        <w:rPr>
          <w:b/>
          <w:sz w:val="24"/>
          <w:szCs w:val="24"/>
        </w:rPr>
        <w:t xml:space="preserve"> расход</w:t>
      </w:r>
      <w:r>
        <w:rPr>
          <w:b/>
          <w:sz w:val="24"/>
          <w:szCs w:val="24"/>
        </w:rPr>
        <w:t>ам</w:t>
      </w:r>
      <w:r w:rsidRPr="00A54BD8">
        <w:rPr>
          <w:b/>
          <w:sz w:val="24"/>
          <w:szCs w:val="24"/>
        </w:rPr>
        <w:t xml:space="preserve">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B77356" w:rsidRDefault="00B77356" w:rsidP="00B77356">
      <w:pPr>
        <w:spacing w:line="0" w:lineRule="atLeast"/>
        <w:ind w:right="-2"/>
        <w:contextualSpacing/>
        <w:jc w:val="right"/>
        <w:rPr>
          <w:b/>
          <w:sz w:val="24"/>
          <w:szCs w:val="24"/>
        </w:rPr>
      </w:pPr>
      <w:r>
        <w:rPr>
          <w:b/>
          <w:sz w:val="24"/>
          <w:szCs w:val="24"/>
        </w:rPr>
        <w:t>Таблица 9</w:t>
      </w:r>
    </w:p>
    <w:tbl>
      <w:tblPr>
        <w:tblW w:w="101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6"/>
        <w:gridCol w:w="3615"/>
        <w:gridCol w:w="1250"/>
        <w:gridCol w:w="1112"/>
        <w:gridCol w:w="1138"/>
        <w:gridCol w:w="1226"/>
        <w:gridCol w:w="1226"/>
      </w:tblGrid>
      <w:tr w:rsidR="00B77356" w:rsidRPr="00E336EF" w:rsidTr="00797C3B">
        <w:trPr>
          <w:trHeight w:val="494"/>
        </w:trPr>
        <w:tc>
          <w:tcPr>
            <w:tcW w:w="556"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rsidRPr="00E336EF">
              <w:t>№ п/п</w:t>
            </w:r>
          </w:p>
        </w:tc>
        <w:tc>
          <w:tcPr>
            <w:tcW w:w="3615"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rsidRPr="00E336EF">
              <w:t>Наименование</w:t>
            </w:r>
          </w:p>
          <w:p w:rsidR="00B77356" w:rsidRPr="00E336EF" w:rsidRDefault="00B77356" w:rsidP="00797C3B">
            <w:pPr>
              <w:spacing w:line="0" w:lineRule="atLeast"/>
              <w:ind w:left="-142" w:right="-2"/>
              <w:contextualSpacing/>
              <w:jc w:val="center"/>
            </w:pPr>
            <w:r>
              <w:t>показателя</w:t>
            </w:r>
          </w:p>
        </w:tc>
        <w:tc>
          <w:tcPr>
            <w:tcW w:w="1250"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rsidRPr="00E336EF">
              <w:t>Единица измерения</w:t>
            </w:r>
          </w:p>
        </w:tc>
        <w:tc>
          <w:tcPr>
            <w:tcW w:w="1112" w:type="dxa"/>
            <w:tcBorders>
              <w:top w:val="single" w:sz="4" w:space="0" w:color="000000"/>
              <w:left w:val="single" w:sz="4" w:space="0" w:color="000000"/>
              <w:bottom w:val="single" w:sz="4" w:space="0" w:color="000000"/>
              <w:right w:val="single" w:sz="4" w:space="0" w:color="auto"/>
            </w:tcBorders>
            <w:vAlign w:val="center"/>
          </w:tcPr>
          <w:p w:rsidR="00B77356" w:rsidRPr="00E336EF" w:rsidRDefault="00B77356" w:rsidP="00797C3B">
            <w:pPr>
              <w:spacing w:line="0" w:lineRule="atLeast"/>
              <w:ind w:left="-142" w:right="-2"/>
              <w:contextualSpacing/>
              <w:jc w:val="center"/>
            </w:pPr>
            <w:r>
              <w:t>2019</w:t>
            </w:r>
            <w:r w:rsidRPr="00E336EF">
              <w:t>г</w:t>
            </w:r>
          </w:p>
        </w:tc>
        <w:tc>
          <w:tcPr>
            <w:tcW w:w="1138" w:type="dxa"/>
            <w:tcBorders>
              <w:top w:val="single" w:sz="4" w:space="0" w:color="000000"/>
              <w:left w:val="single" w:sz="4" w:space="0" w:color="auto"/>
              <w:bottom w:val="single" w:sz="4" w:space="0" w:color="000000"/>
              <w:right w:val="single" w:sz="4" w:space="0" w:color="auto"/>
            </w:tcBorders>
            <w:vAlign w:val="center"/>
          </w:tcPr>
          <w:p w:rsidR="00B77356" w:rsidRPr="00E336EF" w:rsidRDefault="00B77356" w:rsidP="00797C3B">
            <w:pPr>
              <w:spacing w:line="0" w:lineRule="atLeast"/>
              <w:ind w:left="-142" w:right="-2"/>
              <w:contextualSpacing/>
              <w:jc w:val="center"/>
            </w:pPr>
            <w:r>
              <w:t>2020г</w:t>
            </w:r>
          </w:p>
        </w:tc>
        <w:tc>
          <w:tcPr>
            <w:tcW w:w="1226" w:type="dxa"/>
            <w:tcBorders>
              <w:top w:val="single" w:sz="4" w:space="0" w:color="000000"/>
              <w:left w:val="single" w:sz="4" w:space="0" w:color="auto"/>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2021г</w:t>
            </w:r>
          </w:p>
        </w:tc>
        <w:tc>
          <w:tcPr>
            <w:tcW w:w="1226" w:type="dxa"/>
            <w:tcBorders>
              <w:top w:val="single" w:sz="4" w:space="0" w:color="000000"/>
              <w:left w:val="single" w:sz="4" w:space="0" w:color="auto"/>
              <w:bottom w:val="single" w:sz="4" w:space="0" w:color="000000"/>
              <w:right w:val="single" w:sz="4" w:space="0" w:color="000000"/>
            </w:tcBorders>
          </w:tcPr>
          <w:p w:rsidR="00B77356" w:rsidRDefault="00B77356" w:rsidP="00797C3B">
            <w:pPr>
              <w:spacing w:line="0" w:lineRule="atLeast"/>
              <w:ind w:left="-142" w:right="-2"/>
              <w:contextualSpacing/>
              <w:jc w:val="center"/>
            </w:pPr>
            <w:r>
              <w:t>2022г</w:t>
            </w:r>
          </w:p>
        </w:tc>
      </w:tr>
      <w:tr w:rsidR="00B77356" w:rsidRPr="00E336EF" w:rsidTr="00797C3B">
        <w:trPr>
          <w:trHeight w:val="494"/>
        </w:trPr>
        <w:tc>
          <w:tcPr>
            <w:tcW w:w="556"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rsidRPr="00E336EF">
              <w:t>1</w:t>
            </w:r>
          </w:p>
        </w:tc>
        <w:tc>
          <w:tcPr>
            <w:tcW w:w="3615"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250"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шт</w:t>
            </w:r>
          </w:p>
        </w:tc>
        <w:tc>
          <w:tcPr>
            <w:tcW w:w="1112" w:type="dxa"/>
            <w:tcBorders>
              <w:top w:val="single" w:sz="4" w:space="0" w:color="000000"/>
              <w:left w:val="single" w:sz="4" w:space="0" w:color="000000"/>
              <w:bottom w:val="single" w:sz="4" w:space="0" w:color="000000"/>
              <w:right w:val="single" w:sz="4" w:space="0" w:color="auto"/>
            </w:tcBorders>
            <w:shd w:val="clear" w:color="auto" w:fill="auto"/>
            <w:vAlign w:val="center"/>
          </w:tcPr>
          <w:p w:rsidR="00B77356" w:rsidRPr="00E336EF" w:rsidRDefault="00B77356" w:rsidP="00797C3B">
            <w:pPr>
              <w:spacing w:line="0" w:lineRule="atLeast"/>
              <w:ind w:left="-142" w:right="-2"/>
              <w:contextualSpacing/>
              <w:jc w:val="center"/>
            </w:pPr>
            <w:r>
              <w:t>9</w:t>
            </w:r>
          </w:p>
        </w:tc>
        <w:tc>
          <w:tcPr>
            <w:tcW w:w="1138" w:type="dxa"/>
            <w:tcBorders>
              <w:top w:val="single" w:sz="4" w:space="0" w:color="000000"/>
              <w:left w:val="single" w:sz="4" w:space="0" w:color="auto"/>
              <w:bottom w:val="single" w:sz="4" w:space="0" w:color="000000"/>
              <w:right w:val="single" w:sz="4" w:space="0" w:color="auto"/>
            </w:tcBorders>
            <w:shd w:val="clear" w:color="auto" w:fill="auto"/>
            <w:vAlign w:val="center"/>
          </w:tcPr>
          <w:p w:rsidR="00B77356" w:rsidRPr="00757A97" w:rsidRDefault="00B77356" w:rsidP="00797C3B">
            <w:pPr>
              <w:spacing w:line="0" w:lineRule="atLeast"/>
              <w:ind w:left="-142" w:right="-2"/>
              <w:contextualSpacing/>
              <w:jc w:val="center"/>
            </w:pPr>
            <w:r>
              <w:t>9</w:t>
            </w:r>
          </w:p>
        </w:tc>
        <w:tc>
          <w:tcPr>
            <w:tcW w:w="1226" w:type="dxa"/>
            <w:tcBorders>
              <w:top w:val="single" w:sz="4" w:space="0" w:color="000000"/>
              <w:left w:val="single" w:sz="4" w:space="0" w:color="auto"/>
              <w:bottom w:val="single" w:sz="4" w:space="0" w:color="000000"/>
              <w:right w:val="single" w:sz="4" w:space="0" w:color="000000"/>
            </w:tcBorders>
            <w:shd w:val="clear" w:color="auto" w:fill="auto"/>
            <w:vAlign w:val="center"/>
          </w:tcPr>
          <w:p w:rsidR="00B77356" w:rsidRPr="00757A97" w:rsidRDefault="00B77356" w:rsidP="00797C3B">
            <w:pPr>
              <w:spacing w:line="0" w:lineRule="atLeast"/>
              <w:ind w:right="-2"/>
              <w:contextualSpacing/>
              <w:jc w:val="center"/>
            </w:pPr>
            <w:r>
              <w:t>9</w:t>
            </w:r>
          </w:p>
        </w:tc>
        <w:tc>
          <w:tcPr>
            <w:tcW w:w="1226" w:type="dxa"/>
            <w:tcBorders>
              <w:top w:val="single" w:sz="4" w:space="0" w:color="000000"/>
              <w:left w:val="single" w:sz="4" w:space="0" w:color="auto"/>
              <w:bottom w:val="single" w:sz="4" w:space="0" w:color="000000"/>
              <w:right w:val="single" w:sz="4" w:space="0" w:color="000000"/>
            </w:tcBorders>
          </w:tcPr>
          <w:p w:rsidR="00B77356" w:rsidRDefault="00B77356" w:rsidP="00797C3B">
            <w:pPr>
              <w:spacing w:line="0" w:lineRule="atLeast"/>
              <w:ind w:right="-2"/>
              <w:contextualSpacing/>
              <w:jc w:val="center"/>
            </w:pPr>
          </w:p>
          <w:p w:rsidR="00B77356" w:rsidRPr="00580D4E" w:rsidRDefault="00B77356" w:rsidP="00797C3B"/>
          <w:p w:rsidR="00B77356" w:rsidRDefault="00B77356" w:rsidP="00797C3B">
            <w:pPr>
              <w:jc w:val="center"/>
            </w:pPr>
          </w:p>
          <w:p w:rsidR="00B77356" w:rsidRPr="00580D4E" w:rsidRDefault="00B77356" w:rsidP="00797C3B">
            <w:r>
              <w:t xml:space="preserve">         9</w:t>
            </w:r>
          </w:p>
        </w:tc>
      </w:tr>
    </w:tbl>
    <w:p w:rsidR="00B77356" w:rsidRDefault="00B77356" w:rsidP="00B77356">
      <w:pPr>
        <w:spacing w:line="0" w:lineRule="atLeast"/>
        <w:ind w:left="-142" w:right="-2"/>
        <w:contextualSpacing/>
        <w:rPr>
          <w:b/>
        </w:rPr>
      </w:pPr>
    </w:p>
    <w:p w:rsidR="00B77356" w:rsidRPr="00D862C1" w:rsidRDefault="00B77356" w:rsidP="00B77356">
      <w:pPr>
        <w:spacing w:line="0" w:lineRule="atLeast"/>
        <w:ind w:left="-142" w:right="-2"/>
        <w:contextualSpacing/>
        <w:jc w:val="center"/>
        <w:rPr>
          <w:b/>
          <w:sz w:val="24"/>
          <w:szCs w:val="24"/>
        </w:rPr>
      </w:pPr>
      <w:r>
        <w:rPr>
          <w:b/>
          <w:sz w:val="24"/>
          <w:szCs w:val="24"/>
        </w:rPr>
        <w:t>Целевые индикаторы,</w:t>
      </w:r>
      <w:r w:rsidRPr="00DD4FB8">
        <w:rPr>
          <w:b/>
          <w:sz w:val="24"/>
          <w:szCs w:val="24"/>
        </w:rPr>
        <w:t xml:space="preserve"> характеризующие реализацию  мероприятий </w:t>
      </w:r>
      <w:r>
        <w:rPr>
          <w:b/>
          <w:sz w:val="24"/>
          <w:szCs w:val="24"/>
        </w:rPr>
        <w:t>по л</w:t>
      </w:r>
      <w:r w:rsidRPr="00D862C1">
        <w:rPr>
          <w:b/>
          <w:sz w:val="24"/>
          <w:szCs w:val="24"/>
        </w:rPr>
        <w:t>иквидаци</w:t>
      </w:r>
      <w:r>
        <w:rPr>
          <w:b/>
          <w:sz w:val="24"/>
          <w:szCs w:val="24"/>
        </w:rPr>
        <w:t>и</w:t>
      </w:r>
      <w:r w:rsidRPr="00D862C1">
        <w:rPr>
          <w:b/>
          <w:sz w:val="24"/>
          <w:szCs w:val="24"/>
        </w:rPr>
        <w:t xml:space="preserve"> несанкционированных навалов мусора, организаци</w:t>
      </w:r>
      <w:r>
        <w:rPr>
          <w:b/>
          <w:sz w:val="24"/>
          <w:szCs w:val="24"/>
        </w:rPr>
        <w:t>и</w:t>
      </w:r>
      <w:r w:rsidRPr="00D862C1">
        <w:rPr>
          <w:b/>
          <w:sz w:val="24"/>
          <w:szCs w:val="24"/>
        </w:rPr>
        <w:t xml:space="preserve"> санитарной очистки, сбор</w:t>
      </w:r>
      <w:r>
        <w:rPr>
          <w:b/>
          <w:sz w:val="24"/>
          <w:szCs w:val="24"/>
        </w:rPr>
        <w:t>у</w:t>
      </w:r>
      <w:r w:rsidRPr="00D862C1">
        <w:rPr>
          <w:b/>
          <w:sz w:val="24"/>
          <w:szCs w:val="24"/>
        </w:rPr>
        <w:t xml:space="preserve"> и вывоз</w:t>
      </w:r>
      <w:r>
        <w:rPr>
          <w:b/>
          <w:sz w:val="24"/>
          <w:szCs w:val="24"/>
        </w:rPr>
        <w:t>у</w:t>
      </w:r>
      <w:r w:rsidRPr="00D862C1">
        <w:rPr>
          <w:b/>
          <w:sz w:val="24"/>
          <w:szCs w:val="24"/>
        </w:rPr>
        <w:t xml:space="preserve"> твердых бытовых отходов вне  границ </w:t>
      </w:r>
      <w:r w:rsidRPr="00633A13">
        <w:rPr>
          <w:b/>
          <w:sz w:val="24"/>
          <w:szCs w:val="24"/>
          <w:shd w:val="clear" w:color="auto" w:fill="FFFFFF"/>
        </w:rPr>
        <w:t>сельских</w:t>
      </w:r>
      <w:r>
        <w:rPr>
          <w:b/>
          <w:sz w:val="24"/>
          <w:szCs w:val="24"/>
          <w:shd w:val="clear" w:color="auto" w:fill="FFFFFF"/>
        </w:rPr>
        <w:t xml:space="preserve"> </w:t>
      </w:r>
      <w:r w:rsidRPr="00D862C1">
        <w:rPr>
          <w:b/>
          <w:sz w:val="24"/>
          <w:szCs w:val="24"/>
        </w:rPr>
        <w:t xml:space="preserve">населенных пунктов на территории Комсомольского муниципального района </w:t>
      </w:r>
    </w:p>
    <w:p w:rsidR="00B77356" w:rsidRPr="00712919" w:rsidRDefault="00B77356" w:rsidP="00B77356">
      <w:pPr>
        <w:spacing w:line="0" w:lineRule="atLeast"/>
        <w:ind w:left="-142" w:right="-2"/>
        <w:contextualSpacing/>
        <w:jc w:val="right"/>
        <w:rPr>
          <w:b/>
          <w:sz w:val="24"/>
          <w:szCs w:val="24"/>
        </w:rPr>
      </w:pPr>
      <w:r w:rsidRPr="00E261B6">
        <w:rPr>
          <w:b/>
          <w:sz w:val="24"/>
          <w:szCs w:val="24"/>
        </w:rPr>
        <w:t xml:space="preserve">Таблица </w:t>
      </w:r>
      <w:r>
        <w:rPr>
          <w:b/>
          <w:sz w:val="24"/>
          <w:szCs w:val="24"/>
        </w:rPr>
        <w:t>10</w:t>
      </w:r>
    </w:p>
    <w:tbl>
      <w:tblPr>
        <w:tblW w:w="996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4"/>
        <w:gridCol w:w="3074"/>
        <w:gridCol w:w="1661"/>
        <w:gridCol w:w="1246"/>
        <w:gridCol w:w="1108"/>
        <w:gridCol w:w="1108"/>
        <w:gridCol w:w="1108"/>
      </w:tblGrid>
      <w:tr w:rsidR="00B77356" w:rsidRPr="00E336EF" w:rsidTr="00797C3B">
        <w:trPr>
          <w:trHeight w:val="501"/>
        </w:trPr>
        <w:tc>
          <w:tcPr>
            <w:tcW w:w="664" w:type="dxa"/>
            <w:vAlign w:val="center"/>
          </w:tcPr>
          <w:p w:rsidR="00B77356" w:rsidRPr="00E336EF" w:rsidRDefault="00B77356" w:rsidP="00797C3B">
            <w:pPr>
              <w:spacing w:line="0" w:lineRule="atLeast"/>
              <w:ind w:left="-142" w:right="-2"/>
              <w:contextualSpacing/>
              <w:jc w:val="center"/>
            </w:pPr>
            <w:r w:rsidRPr="00E336EF">
              <w:t>№ п/п</w:t>
            </w:r>
          </w:p>
        </w:tc>
        <w:tc>
          <w:tcPr>
            <w:tcW w:w="3074" w:type="dxa"/>
            <w:vAlign w:val="center"/>
          </w:tcPr>
          <w:p w:rsidR="00B77356" w:rsidRPr="00E336EF" w:rsidRDefault="00B77356" w:rsidP="00797C3B">
            <w:pPr>
              <w:spacing w:line="0" w:lineRule="atLeast"/>
              <w:ind w:left="-142" w:right="-2"/>
              <w:contextualSpacing/>
              <w:jc w:val="center"/>
            </w:pPr>
            <w:r w:rsidRPr="00E336EF">
              <w:t xml:space="preserve">Наименование </w:t>
            </w:r>
            <w:r>
              <w:t>показателя</w:t>
            </w:r>
          </w:p>
        </w:tc>
        <w:tc>
          <w:tcPr>
            <w:tcW w:w="1661" w:type="dxa"/>
            <w:vAlign w:val="center"/>
          </w:tcPr>
          <w:p w:rsidR="00B77356" w:rsidRPr="00E336EF" w:rsidRDefault="00B77356" w:rsidP="00797C3B">
            <w:pPr>
              <w:spacing w:line="0" w:lineRule="atLeast"/>
              <w:ind w:left="-142" w:right="-2"/>
              <w:contextualSpacing/>
              <w:jc w:val="center"/>
            </w:pPr>
            <w:r w:rsidRPr="00E336EF">
              <w:t>Единица</w:t>
            </w:r>
          </w:p>
          <w:p w:rsidR="00B77356" w:rsidRPr="00E336EF" w:rsidRDefault="00B77356" w:rsidP="00797C3B">
            <w:pPr>
              <w:spacing w:line="0" w:lineRule="atLeast"/>
              <w:ind w:left="-142" w:right="-2"/>
              <w:contextualSpacing/>
              <w:jc w:val="center"/>
            </w:pPr>
            <w:r w:rsidRPr="00E336EF">
              <w:t>измерения</w:t>
            </w:r>
          </w:p>
        </w:tc>
        <w:tc>
          <w:tcPr>
            <w:tcW w:w="1246" w:type="dxa"/>
            <w:vAlign w:val="center"/>
          </w:tcPr>
          <w:p w:rsidR="00B77356" w:rsidRPr="00E336EF" w:rsidRDefault="00B77356" w:rsidP="00797C3B">
            <w:pPr>
              <w:spacing w:line="0" w:lineRule="atLeast"/>
              <w:ind w:left="-142" w:right="-2"/>
              <w:contextualSpacing/>
              <w:jc w:val="center"/>
            </w:pPr>
            <w:r w:rsidRPr="00E336EF">
              <w:t>201</w:t>
            </w:r>
            <w:r>
              <w:t>9</w:t>
            </w:r>
            <w:r w:rsidRPr="00E336EF">
              <w:t>г</w:t>
            </w:r>
          </w:p>
        </w:tc>
        <w:tc>
          <w:tcPr>
            <w:tcW w:w="1108" w:type="dxa"/>
            <w:tcBorders>
              <w:right w:val="single" w:sz="4" w:space="0" w:color="auto"/>
            </w:tcBorders>
            <w:vAlign w:val="center"/>
          </w:tcPr>
          <w:p w:rsidR="00B77356" w:rsidRPr="00E336EF" w:rsidRDefault="00B77356" w:rsidP="00797C3B">
            <w:pPr>
              <w:spacing w:line="0" w:lineRule="atLeast"/>
              <w:ind w:left="-142" w:right="-2"/>
              <w:contextualSpacing/>
              <w:jc w:val="center"/>
            </w:pPr>
            <w:r w:rsidRPr="00E336EF">
              <w:t>20</w:t>
            </w:r>
            <w:r>
              <w:t>20</w:t>
            </w:r>
            <w:r w:rsidRPr="00E336EF">
              <w:t>г</w:t>
            </w:r>
          </w:p>
        </w:tc>
        <w:tc>
          <w:tcPr>
            <w:tcW w:w="1108" w:type="dxa"/>
            <w:tcBorders>
              <w:left w:val="single" w:sz="4" w:space="0" w:color="auto"/>
            </w:tcBorders>
            <w:vAlign w:val="center"/>
          </w:tcPr>
          <w:p w:rsidR="00B77356" w:rsidRPr="00E336EF" w:rsidRDefault="00B77356" w:rsidP="00797C3B">
            <w:pPr>
              <w:spacing w:line="0" w:lineRule="atLeast"/>
              <w:ind w:right="-2"/>
              <w:contextualSpacing/>
              <w:jc w:val="center"/>
            </w:pPr>
            <w:r>
              <w:t>2021г</w:t>
            </w:r>
          </w:p>
        </w:tc>
        <w:tc>
          <w:tcPr>
            <w:tcW w:w="1108" w:type="dxa"/>
            <w:tcBorders>
              <w:left w:val="single" w:sz="4" w:space="0" w:color="auto"/>
            </w:tcBorders>
          </w:tcPr>
          <w:p w:rsidR="00B77356" w:rsidRDefault="00B77356" w:rsidP="00797C3B">
            <w:pPr>
              <w:spacing w:line="0" w:lineRule="atLeast"/>
              <w:ind w:right="-2"/>
              <w:contextualSpacing/>
              <w:jc w:val="center"/>
            </w:pPr>
            <w:r>
              <w:t>2022г</w:t>
            </w:r>
          </w:p>
        </w:tc>
      </w:tr>
      <w:tr w:rsidR="00B77356" w:rsidRPr="00E336EF" w:rsidTr="00797C3B">
        <w:trPr>
          <w:trHeight w:val="751"/>
        </w:trPr>
        <w:tc>
          <w:tcPr>
            <w:tcW w:w="664" w:type="dxa"/>
            <w:vAlign w:val="center"/>
          </w:tcPr>
          <w:p w:rsidR="00B77356" w:rsidRPr="00E336EF" w:rsidRDefault="00B77356" w:rsidP="00797C3B">
            <w:pPr>
              <w:spacing w:line="0" w:lineRule="atLeast"/>
              <w:ind w:left="-142" w:right="-2"/>
              <w:contextualSpacing/>
              <w:jc w:val="center"/>
            </w:pPr>
            <w:r w:rsidRPr="00E336EF">
              <w:t>1</w:t>
            </w:r>
          </w:p>
        </w:tc>
        <w:tc>
          <w:tcPr>
            <w:tcW w:w="3074" w:type="dxa"/>
            <w:vAlign w:val="center"/>
          </w:tcPr>
          <w:p w:rsidR="00B77356" w:rsidRPr="00E336EF" w:rsidRDefault="00B77356" w:rsidP="00797C3B">
            <w:pPr>
              <w:spacing w:line="0" w:lineRule="atLeast"/>
              <w:ind w:left="-142" w:right="-2"/>
              <w:contextualSpacing/>
              <w:jc w:val="center"/>
            </w:pPr>
            <w:r w:rsidRPr="00E336EF">
              <w:t xml:space="preserve">Количество  </w:t>
            </w:r>
            <w:r>
              <w:t>несанкционированных навалов мусора</w:t>
            </w:r>
          </w:p>
        </w:tc>
        <w:tc>
          <w:tcPr>
            <w:tcW w:w="1661" w:type="dxa"/>
            <w:vAlign w:val="center"/>
          </w:tcPr>
          <w:p w:rsidR="00B77356" w:rsidRPr="00E336EF" w:rsidRDefault="00B77356" w:rsidP="00797C3B">
            <w:pPr>
              <w:spacing w:line="0" w:lineRule="atLeast"/>
              <w:ind w:left="-142" w:right="-2"/>
              <w:contextualSpacing/>
              <w:jc w:val="center"/>
            </w:pPr>
            <w:r>
              <w:t>шт</w:t>
            </w:r>
          </w:p>
        </w:tc>
        <w:tc>
          <w:tcPr>
            <w:tcW w:w="1246" w:type="dxa"/>
            <w:shd w:val="clear" w:color="auto" w:fill="auto"/>
            <w:vAlign w:val="center"/>
          </w:tcPr>
          <w:p w:rsidR="00B77356" w:rsidRDefault="00B77356" w:rsidP="00797C3B">
            <w:pPr>
              <w:spacing w:line="0" w:lineRule="atLeast"/>
              <w:ind w:left="-142" w:right="-2"/>
              <w:contextualSpacing/>
              <w:jc w:val="center"/>
            </w:pPr>
            <w:r>
              <w:t>18</w:t>
            </w:r>
          </w:p>
        </w:tc>
        <w:tc>
          <w:tcPr>
            <w:tcW w:w="1108" w:type="dxa"/>
            <w:tcBorders>
              <w:right w:val="single" w:sz="4" w:space="0" w:color="auto"/>
            </w:tcBorders>
            <w:shd w:val="clear" w:color="auto" w:fill="auto"/>
            <w:vAlign w:val="center"/>
          </w:tcPr>
          <w:p w:rsidR="00B77356" w:rsidRDefault="00B77356" w:rsidP="00797C3B">
            <w:pPr>
              <w:spacing w:line="0" w:lineRule="atLeast"/>
              <w:ind w:left="-142" w:right="-2"/>
              <w:contextualSpacing/>
              <w:jc w:val="center"/>
            </w:pPr>
            <w:r>
              <w:t>18</w:t>
            </w:r>
          </w:p>
        </w:tc>
        <w:tc>
          <w:tcPr>
            <w:tcW w:w="1108" w:type="dxa"/>
            <w:tcBorders>
              <w:left w:val="single" w:sz="4" w:space="0" w:color="auto"/>
            </w:tcBorders>
            <w:shd w:val="clear" w:color="auto" w:fill="auto"/>
            <w:vAlign w:val="center"/>
          </w:tcPr>
          <w:p w:rsidR="00B77356" w:rsidRDefault="00B77356" w:rsidP="00797C3B">
            <w:pPr>
              <w:spacing w:line="0" w:lineRule="atLeast"/>
              <w:ind w:right="-2"/>
              <w:contextualSpacing/>
              <w:jc w:val="center"/>
            </w:pPr>
            <w:r>
              <w:t>18</w:t>
            </w:r>
          </w:p>
        </w:tc>
        <w:tc>
          <w:tcPr>
            <w:tcW w:w="1108" w:type="dxa"/>
            <w:tcBorders>
              <w:left w:val="single" w:sz="4" w:space="0" w:color="auto"/>
            </w:tcBorders>
          </w:tcPr>
          <w:p w:rsidR="00B77356" w:rsidRDefault="00B77356" w:rsidP="00797C3B">
            <w:pPr>
              <w:spacing w:line="0" w:lineRule="atLeast"/>
              <w:ind w:right="-2"/>
              <w:contextualSpacing/>
              <w:jc w:val="center"/>
            </w:pPr>
          </w:p>
          <w:p w:rsidR="00B77356" w:rsidRPr="00580D4E" w:rsidRDefault="00B77356" w:rsidP="00797C3B">
            <w:pPr>
              <w:jc w:val="center"/>
            </w:pPr>
            <w:r>
              <w:t>18</w:t>
            </w:r>
          </w:p>
        </w:tc>
      </w:tr>
    </w:tbl>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Pr="003A5B1E" w:rsidRDefault="00B77356" w:rsidP="00B77356">
      <w:pPr>
        <w:shd w:val="clear" w:color="auto" w:fill="FFFFFF"/>
        <w:suppressAutoHyphens/>
        <w:jc w:val="center"/>
        <w:rPr>
          <w:b/>
          <w:sz w:val="24"/>
          <w:szCs w:val="24"/>
          <w:lang w:eastAsia="ar-SA"/>
        </w:rPr>
      </w:pPr>
      <w:r>
        <w:rPr>
          <w:b/>
          <w:sz w:val="24"/>
          <w:szCs w:val="24"/>
          <w:lang w:eastAsia="ar-SA"/>
        </w:rPr>
        <w:t xml:space="preserve">Целевые индикаторы, </w:t>
      </w:r>
      <w:r w:rsidRPr="003A5B1E">
        <w:rPr>
          <w:b/>
          <w:sz w:val="24"/>
          <w:szCs w:val="24"/>
          <w:lang w:eastAsia="ar-SA"/>
        </w:rPr>
        <w:t>характеризующие обеспечение населения Комсомольского муниципального района   теплоснабжением</w:t>
      </w:r>
    </w:p>
    <w:p w:rsidR="00B77356" w:rsidRPr="00EB10E5" w:rsidRDefault="00B77356" w:rsidP="00B77356">
      <w:pPr>
        <w:spacing w:line="0" w:lineRule="atLeast"/>
        <w:ind w:left="-142" w:right="-2"/>
        <w:contextualSpacing/>
        <w:jc w:val="center"/>
        <w:rPr>
          <w:b/>
          <w:sz w:val="24"/>
          <w:szCs w:val="24"/>
        </w:rPr>
      </w:pPr>
      <w:r>
        <w:rPr>
          <w:b/>
        </w:rPr>
        <w:t xml:space="preserve">                                                                                                                                                  </w:t>
      </w:r>
      <w:r w:rsidRPr="00EB10E5">
        <w:rPr>
          <w:b/>
          <w:sz w:val="24"/>
          <w:szCs w:val="24"/>
        </w:rPr>
        <w:t>Таблица 11</w:t>
      </w:r>
    </w:p>
    <w:tbl>
      <w:tblPr>
        <w:tblW w:w="9498"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8"/>
        <w:gridCol w:w="2126"/>
        <w:gridCol w:w="1134"/>
        <w:gridCol w:w="1418"/>
        <w:gridCol w:w="1417"/>
        <w:gridCol w:w="1418"/>
        <w:gridCol w:w="1417"/>
      </w:tblGrid>
      <w:tr w:rsidR="00B77356" w:rsidRPr="008C5C71" w:rsidTr="00797C3B">
        <w:trPr>
          <w:trHeight w:val="521"/>
        </w:trPr>
        <w:tc>
          <w:tcPr>
            <w:tcW w:w="568" w:type="dxa"/>
            <w:tcBorders>
              <w:top w:val="single" w:sz="4" w:space="0" w:color="auto"/>
              <w:left w:val="single" w:sz="4" w:space="0" w:color="auto"/>
              <w:bottom w:val="single" w:sz="4" w:space="0" w:color="auto"/>
              <w:right w:val="single" w:sz="4" w:space="0" w:color="auto"/>
            </w:tcBorders>
            <w:vAlign w:val="center"/>
            <w:hideMark/>
          </w:tcPr>
          <w:p w:rsidR="00B77356" w:rsidRPr="00EB10E5" w:rsidRDefault="00B77356" w:rsidP="00797C3B">
            <w:pPr>
              <w:spacing w:line="256" w:lineRule="auto"/>
            </w:pPr>
            <w:r w:rsidRPr="00E336EF">
              <w:t>№ п/п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B77356" w:rsidRPr="00EB10E5" w:rsidRDefault="00B77356" w:rsidP="00797C3B">
            <w:pPr>
              <w:spacing w:line="256" w:lineRule="auto"/>
            </w:pPr>
            <w:r w:rsidRPr="00E336EF">
              <w:t xml:space="preserve">Наименование </w:t>
            </w:r>
            <w:r>
              <w:t>показателя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77356" w:rsidRPr="00E336EF" w:rsidRDefault="00B77356" w:rsidP="00797C3B">
            <w:pPr>
              <w:spacing w:line="0" w:lineRule="atLeast"/>
              <w:ind w:left="-142" w:right="-2"/>
              <w:contextualSpacing/>
              <w:jc w:val="center"/>
            </w:pPr>
            <w:r w:rsidRPr="00E336EF">
              <w:t>Единица</w:t>
            </w:r>
          </w:p>
          <w:p w:rsidR="00B77356" w:rsidRPr="00EB10E5" w:rsidRDefault="00B77356" w:rsidP="00797C3B">
            <w:pPr>
              <w:spacing w:line="256" w:lineRule="auto"/>
            </w:pPr>
            <w:r w:rsidRPr="00E336EF">
              <w:t>измерения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7356" w:rsidRPr="00EB10E5" w:rsidRDefault="00B77356" w:rsidP="00797C3B">
            <w:pPr>
              <w:shd w:val="clear" w:color="auto" w:fill="FFFFFF"/>
              <w:spacing w:line="252" w:lineRule="auto"/>
              <w:ind w:left="-64" w:right="-62"/>
              <w:jc w:val="center"/>
            </w:pPr>
            <w:r w:rsidRPr="00EB10E5">
              <w:t>2019г.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7356" w:rsidRPr="00EB10E5" w:rsidRDefault="00B77356" w:rsidP="00797C3B">
            <w:pPr>
              <w:shd w:val="clear" w:color="auto" w:fill="FFFFFF"/>
              <w:spacing w:line="252" w:lineRule="auto"/>
              <w:ind w:left="-64" w:right="-62"/>
              <w:jc w:val="center"/>
            </w:pPr>
            <w:r w:rsidRPr="00EB10E5">
              <w:t>2020г.</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7356" w:rsidRPr="00EB10E5" w:rsidRDefault="00B77356" w:rsidP="00797C3B">
            <w:pPr>
              <w:shd w:val="clear" w:color="auto" w:fill="FFFFFF"/>
              <w:spacing w:line="252" w:lineRule="auto"/>
              <w:ind w:right="-62"/>
            </w:pPr>
            <w:r w:rsidRPr="00EB10E5">
              <w:t>2021г.</w:t>
            </w:r>
          </w:p>
        </w:tc>
        <w:tc>
          <w:tcPr>
            <w:tcW w:w="1417" w:type="dxa"/>
            <w:tcBorders>
              <w:top w:val="single" w:sz="4" w:space="0" w:color="auto"/>
              <w:left w:val="single" w:sz="4" w:space="0" w:color="auto"/>
              <w:bottom w:val="single" w:sz="4" w:space="0" w:color="auto"/>
              <w:right w:val="single" w:sz="4" w:space="0" w:color="auto"/>
            </w:tcBorders>
            <w:vAlign w:val="center"/>
          </w:tcPr>
          <w:p w:rsidR="00B77356" w:rsidRPr="00EB10E5" w:rsidRDefault="00B77356" w:rsidP="00797C3B">
            <w:pPr>
              <w:shd w:val="clear" w:color="auto" w:fill="FFFFFF"/>
              <w:spacing w:line="252" w:lineRule="auto"/>
              <w:ind w:left="-62" w:right="-62"/>
            </w:pPr>
            <w:r w:rsidRPr="00EB10E5">
              <w:t>2022г.</w:t>
            </w:r>
          </w:p>
        </w:tc>
      </w:tr>
      <w:tr w:rsidR="00B77356" w:rsidRPr="008C5C71" w:rsidTr="00797C3B">
        <w:trPr>
          <w:trHeight w:val="1064"/>
        </w:trPr>
        <w:tc>
          <w:tcPr>
            <w:tcW w:w="56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2"/>
              <w:jc w:val="center"/>
            </w:pPr>
            <w:r w:rsidRPr="00EB10E5">
              <w:t>1.</w:t>
            </w:r>
          </w:p>
        </w:tc>
        <w:tc>
          <w:tcPr>
            <w:tcW w:w="2126"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2"/>
            </w:pPr>
            <w:r w:rsidRPr="00EB10E5">
              <w:t>Уровень надежности топливоснабжения источников тепловой энергии</w:t>
            </w:r>
          </w:p>
        </w:tc>
        <w:tc>
          <w:tcPr>
            <w:tcW w:w="1134"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0"/>
              <w:jc w:val="center"/>
            </w:pPr>
            <w:r w:rsidRPr="00EB10E5">
              <w:t>%</w:t>
            </w:r>
          </w:p>
        </w:tc>
        <w:tc>
          <w:tcPr>
            <w:tcW w:w="141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7"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7" w:type="dxa"/>
            <w:tcBorders>
              <w:top w:val="single" w:sz="4" w:space="0" w:color="auto"/>
              <w:left w:val="single" w:sz="4" w:space="0" w:color="auto"/>
              <w:bottom w:val="single" w:sz="4" w:space="0" w:color="auto"/>
              <w:right w:val="single" w:sz="4" w:space="0" w:color="auto"/>
            </w:tcBorders>
          </w:tcPr>
          <w:p w:rsidR="00B77356" w:rsidRPr="00EB10E5" w:rsidRDefault="00B77356" w:rsidP="00797C3B">
            <w:pPr>
              <w:shd w:val="clear" w:color="auto" w:fill="FFFFFF"/>
              <w:spacing w:line="252" w:lineRule="auto"/>
              <w:ind w:left="-64" w:right="-62"/>
              <w:jc w:val="center"/>
            </w:pPr>
            <w:r w:rsidRPr="00EB10E5">
              <w:t>100,0</w:t>
            </w:r>
          </w:p>
        </w:tc>
      </w:tr>
      <w:tr w:rsidR="00B77356" w:rsidRPr="008C5C71" w:rsidTr="00797C3B">
        <w:trPr>
          <w:trHeight w:val="2076"/>
        </w:trPr>
        <w:tc>
          <w:tcPr>
            <w:tcW w:w="56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2"/>
              <w:jc w:val="center"/>
            </w:pPr>
            <w:r w:rsidRPr="00EB10E5">
              <w:t>2.</w:t>
            </w:r>
          </w:p>
        </w:tc>
        <w:tc>
          <w:tcPr>
            <w:tcW w:w="2126"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2"/>
            </w:pPr>
            <w:r w:rsidRPr="00EB10E5">
              <w:t>Уровень готовности теплоснабжающих организаций к проведению аварийно-восстановительных работ в системах теплоснабжения</w:t>
            </w:r>
          </w:p>
        </w:tc>
        <w:tc>
          <w:tcPr>
            <w:tcW w:w="1134"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0"/>
              <w:jc w:val="center"/>
            </w:pPr>
            <w:r w:rsidRPr="00EB10E5">
              <w:t>%</w:t>
            </w:r>
          </w:p>
        </w:tc>
        <w:tc>
          <w:tcPr>
            <w:tcW w:w="141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7"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7" w:type="dxa"/>
            <w:tcBorders>
              <w:top w:val="single" w:sz="4" w:space="0" w:color="auto"/>
              <w:left w:val="single" w:sz="4" w:space="0" w:color="auto"/>
              <w:bottom w:val="single" w:sz="4" w:space="0" w:color="auto"/>
              <w:right w:val="single" w:sz="4" w:space="0" w:color="auto"/>
            </w:tcBorders>
          </w:tcPr>
          <w:p w:rsidR="00B77356" w:rsidRPr="00EB10E5" w:rsidRDefault="00B77356" w:rsidP="00797C3B">
            <w:pPr>
              <w:shd w:val="clear" w:color="auto" w:fill="FFFFFF"/>
              <w:spacing w:line="252" w:lineRule="auto"/>
              <w:ind w:left="-64" w:right="-62"/>
              <w:jc w:val="center"/>
            </w:pPr>
            <w:r w:rsidRPr="00EB10E5">
              <w:t>100,0</w:t>
            </w:r>
          </w:p>
        </w:tc>
      </w:tr>
      <w:tr w:rsidR="00B77356" w:rsidRPr="008C5C71" w:rsidTr="00797C3B">
        <w:trPr>
          <w:trHeight w:val="899"/>
        </w:trPr>
        <w:tc>
          <w:tcPr>
            <w:tcW w:w="56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2"/>
              <w:jc w:val="center"/>
            </w:pPr>
            <w:r w:rsidRPr="00EB10E5">
              <w:t>3.</w:t>
            </w:r>
          </w:p>
        </w:tc>
        <w:tc>
          <w:tcPr>
            <w:tcW w:w="2126"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2"/>
            </w:pPr>
            <w:r w:rsidRPr="00EB10E5">
              <w:t>Создание нормативного запаса материальных средств</w:t>
            </w:r>
          </w:p>
        </w:tc>
        <w:tc>
          <w:tcPr>
            <w:tcW w:w="1134"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0"/>
              <w:jc w:val="center"/>
            </w:pPr>
            <w:r w:rsidRPr="00EB10E5">
              <w:t>%</w:t>
            </w:r>
          </w:p>
        </w:tc>
        <w:tc>
          <w:tcPr>
            <w:tcW w:w="141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7"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7" w:type="dxa"/>
            <w:tcBorders>
              <w:top w:val="single" w:sz="4" w:space="0" w:color="auto"/>
              <w:left w:val="single" w:sz="4" w:space="0" w:color="auto"/>
              <w:bottom w:val="single" w:sz="4" w:space="0" w:color="auto"/>
              <w:right w:val="single" w:sz="4" w:space="0" w:color="auto"/>
            </w:tcBorders>
          </w:tcPr>
          <w:p w:rsidR="00B77356" w:rsidRPr="00EB10E5" w:rsidRDefault="00B77356" w:rsidP="00797C3B">
            <w:pPr>
              <w:shd w:val="clear" w:color="auto" w:fill="FFFFFF"/>
              <w:spacing w:line="252" w:lineRule="auto"/>
              <w:ind w:left="-64" w:right="-62"/>
              <w:jc w:val="center"/>
            </w:pPr>
            <w:r w:rsidRPr="00EB10E5">
              <w:t>100,0</w:t>
            </w:r>
          </w:p>
        </w:tc>
      </w:tr>
    </w:tbl>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r w:rsidRPr="00AD6749">
        <w:rPr>
          <w:b/>
        </w:rPr>
        <w:t xml:space="preserve">Приложение 1   </w:t>
      </w:r>
    </w:p>
    <w:p w:rsidR="00B77356" w:rsidRDefault="00B77356" w:rsidP="00B77356">
      <w:pPr>
        <w:spacing w:line="0" w:lineRule="atLeast"/>
        <w:ind w:left="-142" w:right="-2"/>
        <w:contextualSpacing/>
        <w:jc w:val="right"/>
        <w:rPr>
          <w:b/>
        </w:rPr>
      </w:pPr>
      <w:r w:rsidRPr="00AD6749">
        <w:rPr>
          <w:b/>
        </w:rPr>
        <w:t>к муниципальной программе</w:t>
      </w:r>
    </w:p>
    <w:p w:rsidR="00B77356" w:rsidRDefault="00B77356" w:rsidP="00B77356">
      <w:pPr>
        <w:spacing w:line="0" w:lineRule="atLeast"/>
        <w:ind w:left="-142" w:right="-2"/>
        <w:contextualSpacing/>
        <w:jc w:val="right"/>
        <w:rPr>
          <w:b/>
        </w:rPr>
      </w:pPr>
      <w:r>
        <w:rPr>
          <w:b/>
        </w:rPr>
        <w:t>«</w:t>
      </w:r>
      <w:r w:rsidRPr="0098631B">
        <w:rPr>
          <w:b/>
        </w:rPr>
        <w:t xml:space="preserve">Обеспечение населения объектами </w:t>
      </w:r>
    </w:p>
    <w:p w:rsidR="00B77356" w:rsidRDefault="00B77356" w:rsidP="00B77356">
      <w:pPr>
        <w:spacing w:line="0" w:lineRule="atLeast"/>
        <w:ind w:left="-142" w:right="-2"/>
        <w:contextualSpacing/>
        <w:jc w:val="right"/>
        <w:rPr>
          <w:b/>
        </w:rPr>
      </w:pPr>
      <w:r w:rsidRPr="0098631B">
        <w:rPr>
          <w:b/>
        </w:rPr>
        <w:t xml:space="preserve">инженерной инфраструктуры, </w:t>
      </w:r>
    </w:p>
    <w:p w:rsidR="00B77356" w:rsidRDefault="00B77356" w:rsidP="00B77356">
      <w:pPr>
        <w:spacing w:line="0" w:lineRule="atLeast"/>
        <w:ind w:left="-142" w:right="-2"/>
        <w:contextualSpacing/>
        <w:jc w:val="right"/>
        <w:rPr>
          <w:b/>
        </w:rPr>
      </w:pPr>
      <w:r w:rsidRPr="0098631B">
        <w:rPr>
          <w:b/>
        </w:rPr>
        <w:t>услугами жилищно-коммунального хозяйства</w:t>
      </w:r>
    </w:p>
    <w:p w:rsidR="00B77356" w:rsidRDefault="00B77356" w:rsidP="00B77356">
      <w:pPr>
        <w:spacing w:line="0" w:lineRule="atLeast"/>
        <w:ind w:left="-142" w:right="-2"/>
        <w:contextualSpacing/>
        <w:jc w:val="right"/>
        <w:rPr>
          <w:b/>
        </w:rPr>
      </w:pPr>
      <w:r w:rsidRPr="0098631B">
        <w:rPr>
          <w:b/>
        </w:rPr>
        <w:t xml:space="preserve">  и благоустройства сельских поселений</w:t>
      </w:r>
    </w:p>
    <w:p w:rsidR="00B77356" w:rsidRDefault="00B77356" w:rsidP="00B77356">
      <w:pPr>
        <w:spacing w:line="0" w:lineRule="atLeast"/>
        <w:ind w:left="-142" w:right="-2"/>
        <w:contextualSpacing/>
        <w:jc w:val="right"/>
        <w:rPr>
          <w:b/>
        </w:rPr>
      </w:pPr>
      <w:r w:rsidRPr="0098631B">
        <w:rPr>
          <w:b/>
        </w:rPr>
        <w:t xml:space="preserve"> Комсомольского муниципального района</w:t>
      </w:r>
      <w:r>
        <w:rPr>
          <w:b/>
        </w:rPr>
        <w:t>»</w:t>
      </w:r>
    </w:p>
    <w:p w:rsidR="00B77356" w:rsidRPr="0098631B"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center"/>
        <w:rPr>
          <w:b/>
          <w:sz w:val="24"/>
          <w:szCs w:val="24"/>
        </w:rPr>
      </w:pPr>
      <w:r w:rsidRPr="007464AF">
        <w:rPr>
          <w:b/>
          <w:sz w:val="24"/>
          <w:szCs w:val="24"/>
        </w:rPr>
        <w:t>Подпрограмма</w:t>
      </w:r>
    </w:p>
    <w:p w:rsidR="00B77356" w:rsidRPr="007464AF" w:rsidRDefault="00B77356" w:rsidP="00B77356">
      <w:pPr>
        <w:spacing w:line="0" w:lineRule="atLeast"/>
        <w:ind w:left="-142" w:right="-2"/>
        <w:contextualSpacing/>
        <w:jc w:val="center"/>
        <w:rPr>
          <w:b/>
          <w:sz w:val="24"/>
          <w:szCs w:val="24"/>
        </w:rPr>
      </w:pPr>
    </w:p>
    <w:p w:rsidR="00B77356" w:rsidRPr="007464AF" w:rsidRDefault="00B77356" w:rsidP="00B77356">
      <w:pPr>
        <w:spacing w:line="0" w:lineRule="atLeast"/>
        <w:ind w:left="-142" w:right="-2"/>
        <w:contextualSpacing/>
        <w:jc w:val="center"/>
        <w:rPr>
          <w:b/>
          <w:sz w:val="24"/>
          <w:szCs w:val="24"/>
        </w:rPr>
      </w:pPr>
      <w:r w:rsidRPr="007464AF">
        <w:rPr>
          <w:b/>
          <w:sz w:val="24"/>
          <w:szCs w:val="24"/>
        </w:rPr>
        <w:t>«Содержание муниципального жилищного  фонда и иных полномочий органов местного самоуправления</w:t>
      </w:r>
      <w:r>
        <w:rPr>
          <w:b/>
          <w:sz w:val="24"/>
          <w:szCs w:val="24"/>
        </w:rPr>
        <w:t xml:space="preserve"> в соответствии с жилищным законодательством</w:t>
      </w:r>
      <w:r w:rsidRPr="007464AF">
        <w:rPr>
          <w:b/>
          <w:sz w:val="24"/>
          <w:szCs w:val="24"/>
        </w:rPr>
        <w:t>»</w:t>
      </w:r>
    </w:p>
    <w:p w:rsidR="00B77356" w:rsidRDefault="00B77356" w:rsidP="00B77356">
      <w:pPr>
        <w:spacing w:line="0" w:lineRule="atLeast"/>
        <w:ind w:left="-142" w:right="-2"/>
        <w:contextualSpacing/>
        <w:jc w:val="center"/>
        <w:rPr>
          <w:b/>
          <w:sz w:val="24"/>
          <w:szCs w:val="24"/>
        </w:rPr>
      </w:pPr>
      <w:r>
        <w:rPr>
          <w:b/>
          <w:sz w:val="24"/>
          <w:szCs w:val="24"/>
        </w:rPr>
        <w:t>1. Паспорт подпрограммы</w:t>
      </w:r>
    </w:p>
    <w:p w:rsidR="00B77356" w:rsidRPr="007464AF" w:rsidRDefault="00B77356" w:rsidP="00B77356">
      <w:pPr>
        <w:spacing w:line="0" w:lineRule="atLeast"/>
        <w:ind w:left="-142" w:right="-2"/>
        <w:contextualSpacing/>
        <w:jc w:val="center"/>
        <w:rPr>
          <w:b/>
          <w:sz w:val="24"/>
          <w:szCs w:val="24"/>
        </w:rPr>
      </w:pPr>
    </w:p>
    <w:tbl>
      <w:tblPr>
        <w:tblW w:w="10064"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544"/>
        <w:gridCol w:w="6520"/>
      </w:tblGrid>
      <w:tr w:rsidR="00B77356" w:rsidRPr="002644F0" w:rsidTr="00797C3B">
        <w:trPr>
          <w:trHeight w:val="1197"/>
          <w:tblCellSpacing w:w="5" w:type="nil"/>
        </w:trPr>
        <w:tc>
          <w:tcPr>
            <w:tcW w:w="3544" w:type="dxa"/>
          </w:tcPr>
          <w:p w:rsidR="00B77356" w:rsidRPr="002644F0" w:rsidRDefault="00B77356" w:rsidP="00797C3B">
            <w:pPr>
              <w:widowControl w:val="0"/>
              <w:autoSpaceDE w:val="0"/>
              <w:autoSpaceDN w:val="0"/>
              <w:adjustRightInd w:val="0"/>
              <w:spacing w:line="0" w:lineRule="atLeast"/>
              <w:ind w:left="67" w:right="-2"/>
              <w:contextualSpacing/>
            </w:pPr>
            <w:r w:rsidRPr="002644F0">
              <w:t xml:space="preserve">Наименование         </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подпрограммы         </w:t>
            </w:r>
          </w:p>
        </w:tc>
        <w:tc>
          <w:tcPr>
            <w:tcW w:w="6520" w:type="dxa"/>
          </w:tcPr>
          <w:p w:rsidR="00B77356" w:rsidRPr="00D32A1B" w:rsidRDefault="00B77356" w:rsidP="00797C3B">
            <w:pPr>
              <w:spacing w:line="0" w:lineRule="atLeast"/>
              <w:ind w:right="-2"/>
              <w:contextualSpacing/>
              <w:jc w:val="both"/>
              <w:rPr>
                <w:sz w:val="24"/>
                <w:szCs w:val="24"/>
              </w:rPr>
            </w:pPr>
            <w:r w:rsidRPr="008165A2">
              <w:rPr>
                <w:sz w:val="24"/>
                <w:szCs w:val="24"/>
              </w:rPr>
              <w:t>Содержание муниципального жилищного  фонда и иных полномочий органов местного самоуправления в соответствии с жилищным законодательством</w:t>
            </w:r>
          </w:p>
        </w:tc>
      </w:tr>
      <w:tr w:rsidR="00B77356" w:rsidRPr="002644F0" w:rsidTr="00797C3B">
        <w:trPr>
          <w:trHeight w:val="400"/>
          <w:tblCellSpacing w:w="5" w:type="nil"/>
        </w:trPr>
        <w:tc>
          <w:tcPr>
            <w:tcW w:w="3544" w:type="dxa"/>
          </w:tcPr>
          <w:p w:rsidR="00B77356" w:rsidRPr="002644F0" w:rsidRDefault="00B77356" w:rsidP="00797C3B">
            <w:pPr>
              <w:widowControl w:val="0"/>
              <w:autoSpaceDE w:val="0"/>
              <w:autoSpaceDN w:val="0"/>
              <w:adjustRightInd w:val="0"/>
              <w:spacing w:line="0" w:lineRule="atLeast"/>
              <w:ind w:left="67" w:right="-2"/>
              <w:contextualSpacing/>
            </w:pPr>
            <w:r w:rsidRPr="002644F0">
              <w:t>Срок       реализации</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подпрограммы         </w:t>
            </w:r>
          </w:p>
        </w:tc>
        <w:tc>
          <w:tcPr>
            <w:tcW w:w="6520" w:type="dxa"/>
          </w:tcPr>
          <w:p w:rsidR="00B77356" w:rsidRPr="002644F0" w:rsidRDefault="00B77356" w:rsidP="00797C3B">
            <w:pPr>
              <w:widowControl w:val="0"/>
              <w:autoSpaceDE w:val="0"/>
              <w:autoSpaceDN w:val="0"/>
              <w:adjustRightInd w:val="0"/>
              <w:spacing w:line="0" w:lineRule="atLeast"/>
              <w:ind w:right="-2"/>
              <w:contextualSpacing/>
            </w:pPr>
            <w:r w:rsidRPr="002644F0">
              <w:t>201</w:t>
            </w:r>
            <w:r>
              <w:t>9</w:t>
            </w:r>
            <w:r w:rsidRPr="002644F0">
              <w:t xml:space="preserve"> </w:t>
            </w:r>
            <w:r>
              <w:t>–</w:t>
            </w:r>
            <w:r w:rsidRPr="002644F0">
              <w:t xml:space="preserve"> 20</w:t>
            </w:r>
            <w:r>
              <w:t>22</w:t>
            </w:r>
            <w:r w:rsidRPr="002644F0">
              <w:t xml:space="preserve"> годы                                   </w:t>
            </w:r>
          </w:p>
        </w:tc>
      </w:tr>
      <w:tr w:rsidR="00B77356" w:rsidRPr="002644F0" w:rsidTr="00797C3B">
        <w:trPr>
          <w:trHeight w:val="400"/>
          <w:tblCellSpacing w:w="5" w:type="nil"/>
        </w:trPr>
        <w:tc>
          <w:tcPr>
            <w:tcW w:w="3544" w:type="dxa"/>
          </w:tcPr>
          <w:p w:rsidR="00B77356" w:rsidRPr="002644F0" w:rsidRDefault="00B77356" w:rsidP="00797C3B">
            <w:pPr>
              <w:widowControl w:val="0"/>
              <w:autoSpaceDE w:val="0"/>
              <w:autoSpaceDN w:val="0"/>
              <w:adjustRightInd w:val="0"/>
              <w:spacing w:line="0" w:lineRule="atLeast"/>
              <w:ind w:left="67" w:right="-2"/>
              <w:contextualSpacing/>
            </w:pPr>
            <w:r w:rsidRPr="002644F0">
              <w:t>Ответственны</w:t>
            </w:r>
            <w:r>
              <w:t>й</w:t>
            </w:r>
            <w:r w:rsidRPr="002644F0">
              <w:t xml:space="preserve"> исполнител</w:t>
            </w:r>
            <w:r>
              <w:t>ь под</w:t>
            </w:r>
            <w:r w:rsidRPr="002644F0">
              <w:t>программы</w:t>
            </w:r>
          </w:p>
        </w:tc>
        <w:tc>
          <w:tcPr>
            <w:tcW w:w="6520" w:type="dxa"/>
          </w:tcPr>
          <w:p w:rsidR="00B77356" w:rsidRPr="002644F0" w:rsidRDefault="00B77356" w:rsidP="00797C3B">
            <w:pPr>
              <w:widowControl w:val="0"/>
              <w:autoSpaceDE w:val="0"/>
              <w:autoSpaceDN w:val="0"/>
              <w:adjustRightInd w:val="0"/>
              <w:spacing w:line="0" w:lineRule="atLeast"/>
              <w:ind w:right="-2"/>
              <w:contextualSpacing/>
            </w:pPr>
            <w:r w:rsidRPr="005B0C19">
              <w:t>Управление по вопросу развития инфраструктуры Администрации  Комсомольского муниципального района</w:t>
            </w:r>
          </w:p>
        </w:tc>
      </w:tr>
      <w:tr w:rsidR="00B77356" w:rsidRPr="002644F0" w:rsidTr="00797C3B">
        <w:trPr>
          <w:trHeight w:val="840"/>
          <w:tblCellSpacing w:w="5" w:type="nil"/>
        </w:trPr>
        <w:tc>
          <w:tcPr>
            <w:tcW w:w="3544" w:type="dxa"/>
          </w:tcPr>
          <w:p w:rsidR="00B77356" w:rsidRPr="002644F0" w:rsidRDefault="00B77356" w:rsidP="00797C3B">
            <w:pPr>
              <w:pStyle w:val="ConsPlusNormal"/>
              <w:spacing w:line="0" w:lineRule="atLeast"/>
              <w:ind w:left="67" w:right="-2" w:firstLine="67"/>
              <w:contextualSpacing/>
              <w:rPr>
                <w:rFonts w:ascii="Times New Roman" w:hAnsi="Times New Roman" w:cs="Times New Roman"/>
                <w:sz w:val="22"/>
                <w:szCs w:val="22"/>
              </w:rPr>
            </w:pPr>
            <w:r w:rsidRPr="002644F0">
              <w:rPr>
                <w:rFonts w:ascii="Times New Roman" w:hAnsi="Times New Roman" w:cs="Times New Roman"/>
                <w:sz w:val="22"/>
                <w:szCs w:val="22"/>
              </w:rPr>
              <w:t>Исполнител</w:t>
            </w:r>
            <w:r>
              <w:rPr>
                <w:rFonts w:ascii="Times New Roman" w:hAnsi="Times New Roman" w:cs="Times New Roman"/>
                <w:sz w:val="22"/>
                <w:szCs w:val="22"/>
              </w:rPr>
              <w:t xml:space="preserve">и основных мероприятий </w:t>
            </w:r>
            <w:r w:rsidRPr="002644F0">
              <w:rPr>
                <w:rFonts w:ascii="Times New Roman" w:hAnsi="Times New Roman" w:cs="Times New Roman"/>
                <w:sz w:val="22"/>
                <w:szCs w:val="22"/>
              </w:rPr>
              <w:t>(мероприятий) подпрограммы</w:t>
            </w:r>
          </w:p>
        </w:tc>
        <w:tc>
          <w:tcPr>
            <w:tcW w:w="6520" w:type="dxa"/>
          </w:tcPr>
          <w:p w:rsidR="00B77356" w:rsidRPr="002644F0" w:rsidRDefault="00B77356" w:rsidP="00797C3B">
            <w:pPr>
              <w:pStyle w:val="ab"/>
              <w:spacing w:after="0" w:line="0" w:lineRule="atLeast"/>
              <w:ind w:left="0" w:right="-2"/>
              <w:rPr>
                <w:rFonts w:ascii="Times New Roman" w:hAnsi="Times New Roman"/>
              </w:rPr>
            </w:pPr>
            <w:r>
              <w:rPr>
                <w:rFonts w:ascii="Times New Roman" w:hAnsi="Times New Roman"/>
              </w:rPr>
              <w:t>Управление по вопросу развития инфраструктуры</w:t>
            </w:r>
            <w:r w:rsidRPr="00E336EF">
              <w:rPr>
                <w:rFonts w:ascii="Times New Roman" w:hAnsi="Times New Roman"/>
              </w:rPr>
              <w:t xml:space="preserve"> Администрации  Комсомольского муниципального района</w:t>
            </w:r>
          </w:p>
        </w:tc>
      </w:tr>
      <w:tr w:rsidR="00B77356" w:rsidRPr="002644F0" w:rsidTr="00797C3B">
        <w:trPr>
          <w:trHeight w:val="400"/>
          <w:tblCellSpacing w:w="5" w:type="nil"/>
        </w:trPr>
        <w:tc>
          <w:tcPr>
            <w:tcW w:w="3544" w:type="dxa"/>
          </w:tcPr>
          <w:p w:rsidR="00B77356" w:rsidRPr="002644F0" w:rsidRDefault="00B77356" w:rsidP="00797C3B">
            <w:pPr>
              <w:widowControl w:val="0"/>
              <w:autoSpaceDE w:val="0"/>
              <w:autoSpaceDN w:val="0"/>
              <w:adjustRightInd w:val="0"/>
              <w:spacing w:line="0" w:lineRule="atLeast"/>
              <w:ind w:left="67" w:right="-2"/>
              <w:contextualSpacing/>
            </w:pPr>
            <w:r w:rsidRPr="002644F0">
              <w:t>Задачи</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подпрограммы         </w:t>
            </w:r>
          </w:p>
        </w:tc>
        <w:tc>
          <w:tcPr>
            <w:tcW w:w="6520" w:type="dxa"/>
          </w:tcPr>
          <w:p w:rsidR="00B77356" w:rsidRPr="002644F0" w:rsidRDefault="00B77356" w:rsidP="00797C3B">
            <w:pPr>
              <w:widowControl w:val="0"/>
              <w:autoSpaceDE w:val="0"/>
              <w:autoSpaceDN w:val="0"/>
              <w:adjustRightInd w:val="0"/>
              <w:spacing w:line="0" w:lineRule="atLeast"/>
              <w:ind w:right="-2"/>
              <w:contextualSpacing/>
            </w:pPr>
            <w:r w:rsidRPr="00E336EF">
              <w:t>Создание условий для комфортного проживания  граждан в  Комсомольско</w:t>
            </w:r>
            <w:r>
              <w:t>м</w:t>
            </w:r>
            <w:r w:rsidRPr="00E336EF">
              <w:t xml:space="preserve"> муниципально</w:t>
            </w:r>
            <w:r>
              <w:t>м</w:t>
            </w:r>
            <w:r w:rsidRPr="00E336EF">
              <w:t xml:space="preserve"> район</w:t>
            </w:r>
            <w:r>
              <w:t>е</w:t>
            </w:r>
          </w:p>
        </w:tc>
      </w:tr>
      <w:tr w:rsidR="00B77356" w:rsidRPr="002644F0" w:rsidTr="00797C3B">
        <w:trPr>
          <w:trHeight w:val="400"/>
          <w:tblCellSpacing w:w="5" w:type="nil"/>
        </w:trPr>
        <w:tc>
          <w:tcPr>
            <w:tcW w:w="3544" w:type="dxa"/>
          </w:tcPr>
          <w:p w:rsidR="00B77356" w:rsidRPr="002644F0" w:rsidRDefault="00B77356" w:rsidP="00797C3B">
            <w:pPr>
              <w:widowControl w:val="0"/>
              <w:autoSpaceDE w:val="0"/>
              <w:autoSpaceDN w:val="0"/>
              <w:adjustRightInd w:val="0"/>
              <w:spacing w:line="0" w:lineRule="atLeast"/>
              <w:ind w:left="67" w:right="-2"/>
              <w:contextualSpacing/>
            </w:pPr>
            <w:r w:rsidRPr="002644F0">
              <w:t>Объем</w:t>
            </w:r>
            <w:r>
              <w:t>ы</w:t>
            </w:r>
            <w:r w:rsidRPr="002644F0">
              <w:t xml:space="preserve">      ресурсного</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обеспечения          </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подпрограммы         </w:t>
            </w:r>
          </w:p>
        </w:tc>
        <w:tc>
          <w:tcPr>
            <w:tcW w:w="6520" w:type="dxa"/>
            <w:shd w:val="clear" w:color="auto" w:fill="auto"/>
          </w:tcPr>
          <w:p w:rsidR="00B77356" w:rsidRDefault="00B77356" w:rsidP="00797C3B">
            <w:pPr>
              <w:widowControl w:val="0"/>
              <w:autoSpaceDE w:val="0"/>
              <w:autoSpaceDN w:val="0"/>
              <w:adjustRightInd w:val="0"/>
              <w:spacing w:line="0" w:lineRule="atLeast"/>
              <w:ind w:right="-2"/>
              <w:contextualSpacing/>
            </w:pPr>
            <w:r w:rsidRPr="002644F0">
              <w:t>Прогнозируемый объем финансирова</w:t>
            </w:r>
            <w:r>
              <w:t xml:space="preserve">ния подпрограммы составит около </w:t>
            </w:r>
            <w:r w:rsidRPr="00B80922">
              <w:rPr>
                <w:b/>
              </w:rPr>
              <w:t>6</w:t>
            </w:r>
            <w:r>
              <w:rPr>
                <w:b/>
              </w:rPr>
              <w:t>657656,31</w:t>
            </w:r>
            <w:r w:rsidRPr="002644F0">
              <w:t xml:space="preserve">рублей, </w:t>
            </w:r>
          </w:p>
          <w:p w:rsidR="00B77356" w:rsidRPr="002644F0" w:rsidRDefault="00B77356" w:rsidP="00797C3B">
            <w:pPr>
              <w:widowControl w:val="0"/>
              <w:autoSpaceDE w:val="0"/>
              <w:autoSpaceDN w:val="0"/>
              <w:adjustRightInd w:val="0"/>
              <w:spacing w:line="0" w:lineRule="atLeast"/>
              <w:ind w:right="-2"/>
              <w:contextualSpacing/>
            </w:pPr>
            <w:r w:rsidRPr="002644F0">
              <w:t>в том числе по годам:</w:t>
            </w:r>
          </w:p>
          <w:p w:rsidR="00B77356" w:rsidRPr="002644F0" w:rsidRDefault="00B77356" w:rsidP="00797C3B">
            <w:pPr>
              <w:widowControl w:val="0"/>
              <w:autoSpaceDE w:val="0"/>
              <w:autoSpaceDN w:val="0"/>
              <w:adjustRightInd w:val="0"/>
              <w:spacing w:line="0" w:lineRule="atLeast"/>
              <w:ind w:right="-2"/>
              <w:contextualSpacing/>
            </w:pPr>
            <w:r w:rsidRPr="002644F0">
              <w:t xml:space="preserve">Общий объем бюджетных ассигнований:                </w:t>
            </w:r>
          </w:p>
          <w:p w:rsidR="00B77356" w:rsidRPr="00DC6462" w:rsidRDefault="00B77356" w:rsidP="00797C3B">
            <w:pPr>
              <w:widowControl w:val="0"/>
              <w:autoSpaceDE w:val="0"/>
              <w:autoSpaceDN w:val="0"/>
              <w:adjustRightInd w:val="0"/>
              <w:spacing w:line="0" w:lineRule="atLeast"/>
              <w:ind w:right="-2"/>
              <w:contextualSpacing/>
            </w:pPr>
            <w:r w:rsidRPr="002644F0">
              <w:t>201</w:t>
            </w:r>
            <w:r>
              <w:t>9</w:t>
            </w:r>
            <w:r w:rsidRPr="002644F0">
              <w:t xml:space="preserve"> год –</w:t>
            </w:r>
            <w:r>
              <w:t xml:space="preserve">2177713,87 </w:t>
            </w:r>
            <w:r w:rsidRPr="00DC6462">
              <w:t>руб.,</w:t>
            </w:r>
          </w:p>
          <w:p w:rsidR="00B77356" w:rsidRPr="00DC6462" w:rsidRDefault="00B77356" w:rsidP="00797C3B">
            <w:pPr>
              <w:widowControl w:val="0"/>
              <w:autoSpaceDE w:val="0"/>
              <w:autoSpaceDN w:val="0"/>
              <w:adjustRightInd w:val="0"/>
              <w:spacing w:line="0" w:lineRule="atLeast"/>
              <w:ind w:right="-2"/>
              <w:contextualSpacing/>
            </w:pPr>
            <w:r w:rsidRPr="00DC6462">
              <w:t xml:space="preserve">2020 год  - </w:t>
            </w:r>
            <w:r>
              <w:t xml:space="preserve">1967613,45 </w:t>
            </w:r>
            <w:r w:rsidRPr="00DC6462">
              <w:t>руб.,</w:t>
            </w:r>
          </w:p>
          <w:p w:rsidR="00B77356" w:rsidRDefault="00B77356" w:rsidP="00797C3B">
            <w:pPr>
              <w:widowControl w:val="0"/>
              <w:autoSpaceDE w:val="0"/>
              <w:autoSpaceDN w:val="0"/>
              <w:adjustRightInd w:val="0"/>
              <w:spacing w:line="0" w:lineRule="atLeast"/>
              <w:ind w:right="-2"/>
              <w:contextualSpacing/>
            </w:pPr>
            <w:r w:rsidRPr="00DC6462">
              <w:t>2021 год –</w:t>
            </w:r>
            <w:r>
              <w:t xml:space="preserve">1262028,82 </w:t>
            </w:r>
            <w:r w:rsidRPr="00DC6462">
              <w:t>руб.</w:t>
            </w:r>
          </w:p>
          <w:p w:rsidR="00B77356" w:rsidRPr="00DC6462" w:rsidRDefault="00B77356" w:rsidP="00797C3B">
            <w:pPr>
              <w:widowControl w:val="0"/>
              <w:autoSpaceDE w:val="0"/>
              <w:autoSpaceDN w:val="0"/>
              <w:adjustRightInd w:val="0"/>
              <w:spacing w:line="0" w:lineRule="atLeast"/>
              <w:ind w:right="-2"/>
              <w:contextualSpacing/>
            </w:pPr>
            <w:r>
              <w:t>2022 год – 1250300,17 руб.</w:t>
            </w:r>
          </w:p>
          <w:p w:rsidR="00B77356" w:rsidRDefault="00B77356" w:rsidP="00797C3B">
            <w:pPr>
              <w:widowControl w:val="0"/>
              <w:autoSpaceDE w:val="0"/>
              <w:autoSpaceDN w:val="0"/>
              <w:adjustRightInd w:val="0"/>
              <w:spacing w:line="0" w:lineRule="atLeast"/>
              <w:ind w:right="-2"/>
              <w:contextualSpacing/>
            </w:pPr>
            <w:r w:rsidRPr="00DC6462">
              <w:t>в том числе районный</w:t>
            </w:r>
            <w:r>
              <w:t xml:space="preserve"> бюджет</w:t>
            </w:r>
            <w:r w:rsidRPr="00E336EF">
              <w:t>:</w:t>
            </w:r>
            <w:r>
              <w:t xml:space="preserve"> </w:t>
            </w:r>
            <w:r w:rsidRPr="00B80922">
              <w:rPr>
                <w:b/>
              </w:rPr>
              <w:t>6</w:t>
            </w:r>
            <w:r>
              <w:rPr>
                <w:b/>
              </w:rPr>
              <w:t xml:space="preserve">657656,31 </w:t>
            </w:r>
            <w:r w:rsidRPr="002644F0">
              <w:t>рублей</w:t>
            </w:r>
          </w:p>
          <w:p w:rsidR="00B77356" w:rsidRPr="00DC6462" w:rsidRDefault="00B77356" w:rsidP="00797C3B">
            <w:pPr>
              <w:widowControl w:val="0"/>
              <w:autoSpaceDE w:val="0"/>
              <w:autoSpaceDN w:val="0"/>
              <w:adjustRightInd w:val="0"/>
              <w:spacing w:line="0" w:lineRule="atLeast"/>
              <w:ind w:right="-2"/>
              <w:contextualSpacing/>
            </w:pPr>
            <w:r w:rsidRPr="002644F0">
              <w:t>201</w:t>
            </w:r>
            <w:r>
              <w:t>9</w:t>
            </w:r>
            <w:r w:rsidRPr="002644F0">
              <w:t xml:space="preserve"> год –</w:t>
            </w:r>
            <w:r>
              <w:t xml:space="preserve"> 2177713,87  </w:t>
            </w:r>
            <w:r w:rsidRPr="00DC6462">
              <w:t>руб.,</w:t>
            </w:r>
          </w:p>
          <w:p w:rsidR="00B77356" w:rsidRPr="00DC6462" w:rsidRDefault="00B77356" w:rsidP="00797C3B">
            <w:pPr>
              <w:widowControl w:val="0"/>
              <w:autoSpaceDE w:val="0"/>
              <w:autoSpaceDN w:val="0"/>
              <w:adjustRightInd w:val="0"/>
              <w:spacing w:line="0" w:lineRule="atLeast"/>
              <w:ind w:right="-2"/>
              <w:contextualSpacing/>
            </w:pPr>
            <w:r w:rsidRPr="00DC6462">
              <w:t>2020 год –</w:t>
            </w:r>
            <w:r>
              <w:t xml:space="preserve">1967613,45 </w:t>
            </w:r>
            <w:r w:rsidRPr="00DC6462">
              <w:t>руб.,</w:t>
            </w:r>
          </w:p>
          <w:p w:rsidR="00B77356" w:rsidRDefault="00B77356" w:rsidP="00797C3B">
            <w:pPr>
              <w:widowControl w:val="0"/>
              <w:autoSpaceDE w:val="0"/>
              <w:autoSpaceDN w:val="0"/>
              <w:adjustRightInd w:val="0"/>
              <w:spacing w:line="0" w:lineRule="atLeast"/>
              <w:ind w:right="-2"/>
              <w:contextualSpacing/>
            </w:pPr>
            <w:r w:rsidRPr="00DC6462">
              <w:t>2021 год –</w:t>
            </w:r>
            <w:r>
              <w:t>1262028,82  руб.</w:t>
            </w:r>
          </w:p>
          <w:p w:rsidR="00B77356" w:rsidRPr="00DC6462" w:rsidRDefault="00B77356" w:rsidP="00797C3B">
            <w:pPr>
              <w:widowControl w:val="0"/>
              <w:autoSpaceDE w:val="0"/>
              <w:autoSpaceDN w:val="0"/>
              <w:adjustRightInd w:val="0"/>
              <w:spacing w:line="0" w:lineRule="atLeast"/>
              <w:ind w:right="-2"/>
              <w:contextualSpacing/>
            </w:pPr>
            <w:r>
              <w:t>2022 год – 1250300,17 руб.</w:t>
            </w:r>
          </w:p>
          <w:p w:rsidR="00B77356" w:rsidRDefault="00B77356" w:rsidP="00797C3B">
            <w:pPr>
              <w:widowControl w:val="0"/>
              <w:autoSpaceDE w:val="0"/>
              <w:autoSpaceDN w:val="0"/>
              <w:adjustRightInd w:val="0"/>
              <w:spacing w:line="0" w:lineRule="atLeast"/>
              <w:ind w:right="-2"/>
              <w:contextualSpacing/>
            </w:pPr>
          </w:p>
          <w:p w:rsidR="00B77356" w:rsidRPr="002644F0" w:rsidRDefault="00B77356" w:rsidP="00797C3B">
            <w:pPr>
              <w:widowControl w:val="0"/>
              <w:autoSpaceDE w:val="0"/>
              <w:autoSpaceDN w:val="0"/>
              <w:adjustRightInd w:val="0"/>
              <w:spacing w:line="0" w:lineRule="atLeast"/>
              <w:ind w:right="-2"/>
              <w:contextualSpacing/>
            </w:pPr>
            <w:r w:rsidRPr="002644F0">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B77356" w:rsidRPr="002644F0" w:rsidTr="00797C3B">
        <w:trPr>
          <w:trHeight w:val="1045"/>
          <w:tblCellSpacing w:w="5" w:type="nil"/>
        </w:trPr>
        <w:tc>
          <w:tcPr>
            <w:tcW w:w="3544" w:type="dxa"/>
          </w:tcPr>
          <w:p w:rsidR="00B77356" w:rsidRPr="002644F0" w:rsidRDefault="00B77356" w:rsidP="00797C3B">
            <w:pPr>
              <w:widowControl w:val="0"/>
              <w:autoSpaceDE w:val="0"/>
              <w:autoSpaceDN w:val="0"/>
              <w:adjustRightInd w:val="0"/>
              <w:spacing w:line="0" w:lineRule="atLeast"/>
              <w:ind w:left="67" w:right="-2"/>
              <w:contextualSpacing/>
            </w:pPr>
            <w:r w:rsidRPr="002644F0">
              <w:t xml:space="preserve"> Ожидаемые результаты реализации </w:t>
            </w:r>
            <w:r>
              <w:t>под</w:t>
            </w:r>
            <w:r w:rsidRPr="002644F0">
              <w:t>программы</w:t>
            </w:r>
          </w:p>
        </w:tc>
        <w:tc>
          <w:tcPr>
            <w:tcW w:w="6520" w:type="dxa"/>
          </w:tcPr>
          <w:p w:rsidR="00B77356" w:rsidRPr="002644F0" w:rsidRDefault="00B77356" w:rsidP="00797C3B">
            <w:pPr>
              <w:widowControl w:val="0"/>
              <w:autoSpaceDE w:val="0"/>
              <w:autoSpaceDN w:val="0"/>
              <w:adjustRightInd w:val="0"/>
              <w:spacing w:line="0" w:lineRule="atLeast"/>
              <w:ind w:right="-2"/>
              <w:contextualSpacing/>
            </w:pPr>
            <w:r>
              <w:t>Улучшение</w:t>
            </w:r>
            <w:r w:rsidRPr="00E336EF">
              <w:t xml:space="preserve"> условий для комфортного проживания  граждан в  Комсомольском </w:t>
            </w:r>
            <w:r>
              <w:t>муниципальном районе</w:t>
            </w:r>
          </w:p>
        </w:tc>
      </w:tr>
    </w:tbl>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r>
        <w:rPr>
          <w:b/>
          <w:sz w:val="24"/>
          <w:szCs w:val="24"/>
        </w:rPr>
        <w:t xml:space="preserve">2. </w:t>
      </w:r>
      <w:r w:rsidRPr="0015146B">
        <w:rPr>
          <w:b/>
          <w:sz w:val="24"/>
          <w:szCs w:val="24"/>
        </w:rPr>
        <w:t>Характеристика основных  мероприятий подпрограммы</w:t>
      </w:r>
    </w:p>
    <w:p w:rsidR="00B77356" w:rsidRPr="00D656FA" w:rsidRDefault="00B77356" w:rsidP="00B77356">
      <w:pPr>
        <w:spacing w:line="0" w:lineRule="atLeast"/>
        <w:ind w:left="-142" w:right="-2"/>
        <w:contextualSpacing/>
        <w:jc w:val="center"/>
        <w:rPr>
          <w:sz w:val="24"/>
          <w:szCs w:val="24"/>
        </w:rPr>
      </w:pPr>
      <w:r w:rsidRPr="0015146B">
        <w:rPr>
          <w:b/>
          <w:sz w:val="24"/>
          <w:szCs w:val="24"/>
        </w:rPr>
        <w:t>«</w:t>
      </w:r>
      <w:r w:rsidRPr="007464AF">
        <w:rPr>
          <w:b/>
          <w:sz w:val="24"/>
          <w:szCs w:val="24"/>
        </w:rPr>
        <w:t>Содержание муниципального жилищного  фонда и иных полномочий органов местного самоуправления</w:t>
      </w:r>
      <w:r>
        <w:rPr>
          <w:b/>
          <w:sz w:val="24"/>
          <w:szCs w:val="24"/>
        </w:rPr>
        <w:t xml:space="preserve"> в соответствии с жилищным законодательством</w:t>
      </w:r>
      <w:r w:rsidRPr="0015146B">
        <w:rPr>
          <w:b/>
          <w:sz w:val="24"/>
          <w:szCs w:val="24"/>
        </w:rPr>
        <w:t>»</w:t>
      </w:r>
    </w:p>
    <w:p w:rsidR="00B77356" w:rsidRPr="00307B7B" w:rsidRDefault="00B77356" w:rsidP="00B77356">
      <w:pPr>
        <w:pStyle w:val="ab"/>
        <w:spacing w:line="0" w:lineRule="atLeast"/>
        <w:ind w:left="-142" w:right="-2"/>
        <w:jc w:val="both"/>
        <w:rPr>
          <w:rFonts w:ascii="Times New Roman" w:hAnsi="Times New Roman"/>
          <w:sz w:val="24"/>
          <w:szCs w:val="24"/>
        </w:rPr>
      </w:pPr>
      <w:r>
        <w:rPr>
          <w:rFonts w:ascii="Times New Roman" w:hAnsi="Times New Roman"/>
          <w:sz w:val="24"/>
          <w:szCs w:val="24"/>
        </w:rPr>
        <w:t>1.</w:t>
      </w:r>
      <w:r w:rsidRPr="00307B7B">
        <w:rPr>
          <w:rFonts w:ascii="Times New Roman" w:hAnsi="Times New Roman"/>
          <w:sz w:val="24"/>
          <w:szCs w:val="24"/>
        </w:rPr>
        <w:t xml:space="preserve"> Основное мероприятие   подпрограммы </w:t>
      </w:r>
      <w:r>
        <w:rPr>
          <w:rFonts w:ascii="Times New Roman" w:hAnsi="Times New Roman"/>
          <w:sz w:val="24"/>
          <w:szCs w:val="24"/>
        </w:rPr>
        <w:t>–</w:t>
      </w:r>
      <w:r w:rsidRPr="00307B7B">
        <w:rPr>
          <w:rFonts w:ascii="Times New Roman" w:hAnsi="Times New Roman"/>
          <w:sz w:val="24"/>
          <w:szCs w:val="24"/>
        </w:rPr>
        <w:t xml:space="preserve"> содержание  муниципального жилищного фонда  </w:t>
      </w:r>
      <w:r>
        <w:rPr>
          <w:rFonts w:ascii="Times New Roman" w:hAnsi="Times New Roman"/>
          <w:sz w:val="24"/>
          <w:szCs w:val="24"/>
        </w:rPr>
        <w:t xml:space="preserve">в </w:t>
      </w:r>
      <w:r>
        <w:rPr>
          <w:rFonts w:ascii="Times New Roman" w:hAnsi="Times New Roman"/>
          <w:color w:val="000000"/>
          <w:sz w:val="24"/>
          <w:szCs w:val="24"/>
          <w:shd w:val="clear" w:color="auto" w:fill="FFFFFF"/>
        </w:rPr>
        <w:t xml:space="preserve">сельских </w:t>
      </w:r>
      <w:r w:rsidRPr="009D6982">
        <w:rPr>
          <w:rFonts w:ascii="Times New Roman" w:hAnsi="Times New Roman"/>
          <w:sz w:val="24"/>
          <w:szCs w:val="24"/>
        </w:rPr>
        <w:t>поселени</w:t>
      </w:r>
      <w:r>
        <w:rPr>
          <w:rFonts w:ascii="Times New Roman" w:hAnsi="Times New Roman"/>
          <w:sz w:val="24"/>
          <w:szCs w:val="24"/>
        </w:rPr>
        <w:t>ях</w:t>
      </w:r>
      <w:r w:rsidRPr="009D6982">
        <w:rPr>
          <w:rFonts w:ascii="Times New Roman" w:hAnsi="Times New Roman"/>
          <w:sz w:val="24"/>
          <w:szCs w:val="24"/>
        </w:rPr>
        <w:t xml:space="preserve"> Комсомольского</w:t>
      </w:r>
      <w:r>
        <w:rPr>
          <w:rFonts w:ascii="Times New Roman" w:hAnsi="Times New Roman"/>
          <w:sz w:val="24"/>
          <w:szCs w:val="24"/>
        </w:rPr>
        <w:t xml:space="preserve"> </w:t>
      </w:r>
      <w:r w:rsidRPr="009D6982">
        <w:rPr>
          <w:rFonts w:ascii="Times New Roman" w:hAnsi="Times New Roman"/>
          <w:sz w:val="24"/>
          <w:szCs w:val="24"/>
        </w:rPr>
        <w:t>муниципального района.</w:t>
      </w:r>
      <w:r w:rsidRPr="00307B7B">
        <w:rPr>
          <w:rFonts w:ascii="Times New Roman" w:hAnsi="Times New Roman"/>
          <w:sz w:val="24"/>
          <w:szCs w:val="24"/>
        </w:rPr>
        <w:t xml:space="preserve"> В рамках данного мероприятия предусматривается  улучшить условия проживания граждан в муниципальном  жилищном  фонде, увеличить долю муниципальных  жилых  помещений пригодных для проживания  в них граждан.</w:t>
      </w:r>
    </w:p>
    <w:p w:rsidR="00B77356" w:rsidRPr="00307B7B" w:rsidRDefault="00B77356" w:rsidP="00B77356">
      <w:pPr>
        <w:pStyle w:val="ab"/>
        <w:spacing w:line="0" w:lineRule="atLeast"/>
        <w:ind w:left="-142" w:right="-2"/>
        <w:jc w:val="both"/>
        <w:rPr>
          <w:rFonts w:ascii="Times New Roman" w:hAnsi="Times New Roman"/>
          <w:sz w:val="24"/>
          <w:szCs w:val="24"/>
        </w:rPr>
      </w:pPr>
      <w:r w:rsidRPr="00307B7B">
        <w:rPr>
          <w:rFonts w:ascii="Times New Roman" w:hAnsi="Times New Roman"/>
          <w:sz w:val="24"/>
          <w:szCs w:val="24"/>
        </w:rPr>
        <w:t xml:space="preserve"> Данное мероприятие  включает в  себя  оплату  взносов на капитальный ремонт   за</w:t>
      </w:r>
      <w:r>
        <w:rPr>
          <w:rFonts w:ascii="Times New Roman" w:hAnsi="Times New Roman"/>
          <w:sz w:val="24"/>
          <w:szCs w:val="24"/>
        </w:rPr>
        <w:t xml:space="preserve">  муниципальный  жилищный  фонд и содержание муниципального жилищного фонда</w:t>
      </w:r>
    </w:p>
    <w:p w:rsidR="00B77356" w:rsidRPr="00307B7B" w:rsidRDefault="00B77356" w:rsidP="00B77356">
      <w:pPr>
        <w:spacing w:line="0" w:lineRule="atLeast"/>
        <w:ind w:left="-142" w:right="-2"/>
        <w:contextualSpacing/>
        <w:jc w:val="right"/>
        <w:rPr>
          <w:b/>
          <w:sz w:val="24"/>
          <w:szCs w:val="24"/>
        </w:rPr>
      </w:pPr>
      <w:r w:rsidRPr="00307B7B">
        <w:rPr>
          <w:b/>
          <w:sz w:val="24"/>
          <w:szCs w:val="24"/>
        </w:rPr>
        <w:t>Таблица 1</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559"/>
        <w:gridCol w:w="2977"/>
        <w:gridCol w:w="1134"/>
        <w:gridCol w:w="1418"/>
        <w:gridCol w:w="1559"/>
        <w:gridCol w:w="1134"/>
      </w:tblGrid>
      <w:tr w:rsidR="00B77356" w:rsidRPr="00E336EF" w:rsidTr="00797C3B">
        <w:trPr>
          <w:trHeight w:val="540"/>
        </w:trPr>
        <w:tc>
          <w:tcPr>
            <w:tcW w:w="567" w:type="dxa"/>
            <w:vMerge w:val="restart"/>
            <w:vAlign w:val="center"/>
          </w:tcPr>
          <w:p w:rsidR="00B77356" w:rsidRPr="00E336EF" w:rsidRDefault="00B77356" w:rsidP="00797C3B">
            <w:pPr>
              <w:spacing w:line="0" w:lineRule="atLeast"/>
              <w:ind w:left="-142" w:right="-2"/>
              <w:contextualSpacing/>
              <w:jc w:val="center"/>
            </w:pPr>
            <w:r w:rsidRPr="00E336EF">
              <w:t>№ п/п</w:t>
            </w:r>
          </w:p>
        </w:tc>
        <w:tc>
          <w:tcPr>
            <w:tcW w:w="1559" w:type="dxa"/>
            <w:vMerge w:val="restart"/>
            <w:vAlign w:val="center"/>
          </w:tcPr>
          <w:p w:rsidR="00B77356" w:rsidRPr="00E336EF" w:rsidRDefault="00B77356" w:rsidP="00797C3B">
            <w:pPr>
              <w:spacing w:line="0" w:lineRule="atLeast"/>
              <w:ind w:left="-142" w:right="-2"/>
              <w:contextualSpacing/>
              <w:jc w:val="center"/>
            </w:pPr>
            <w:r w:rsidRPr="00E336EF">
              <w:t>Наименование</w:t>
            </w:r>
          </w:p>
          <w:p w:rsidR="00B77356" w:rsidRPr="00E336EF" w:rsidRDefault="00B77356" w:rsidP="00797C3B">
            <w:pPr>
              <w:spacing w:line="0" w:lineRule="atLeast"/>
              <w:ind w:left="-142" w:right="-2"/>
              <w:contextualSpacing/>
              <w:jc w:val="center"/>
            </w:pPr>
            <w:r w:rsidRPr="00E336EF">
              <w:t>основного мероприятия</w:t>
            </w:r>
          </w:p>
          <w:p w:rsidR="00B77356" w:rsidRPr="00E336EF" w:rsidRDefault="00B77356" w:rsidP="00797C3B">
            <w:pPr>
              <w:spacing w:line="0" w:lineRule="atLeast"/>
              <w:ind w:left="-142" w:right="-2"/>
              <w:contextualSpacing/>
              <w:jc w:val="center"/>
            </w:pPr>
            <w:r w:rsidRPr="00E336EF">
              <w:t>(мероприятия)</w:t>
            </w:r>
          </w:p>
        </w:tc>
        <w:tc>
          <w:tcPr>
            <w:tcW w:w="2977" w:type="dxa"/>
            <w:vMerge w:val="restart"/>
            <w:vAlign w:val="center"/>
          </w:tcPr>
          <w:p w:rsidR="00B77356" w:rsidRPr="00E336EF" w:rsidRDefault="00B77356" w:rsidP="00797C3B">
            <w:pPr>
              <w:spacing w:line="0" w:lineRule="atLeast"/>
              <w:ind w:left="-142" w:right="-2"/>
              <w:contextualSpacing/>
              <w:jc w:val="center"/>
            </w:pPr>
            <w:r w:rsidRPr="00E336EF">
              <w:t>Наименование целевого индикатора</w:t>
            </w:r>
          </w:p>
          <w:p w:rsidR="00B77356" w:rsidRPr="00E336EF" w:rsidRDefault="00B77356" w:rsidP="00797C3B">
            <w:pPr>
              <w:spacing w:line="0" w:lineRule="atLeast"/>
              <w:ind w:left="-142" w:right="-2"/>
              <w:contextualSpacing/>
              <w:jc w:val="center"/>
            </w:pPr>
            <w:r w:rsidRPr="00E336EF">
              <w:t>(показателя)</w:t>
            </w:r>
          </w:p>
        </w:tc>
        <w:tc>
          <w:tcPr>
            <w:tcW w:w="1134" w:type="dxa"/>
            <w:vMerge w:val="restart"/>
            <w:vAlign w:val="center"/>
          </w:tcPr>
          <w:p w:rsidR="00B77356" w:rsidRPr="00E336EF" w:rsidRDefault="00B77356" w:rsidP="00797C3B">
            <w:pPr>
              <w:spacing w:line="0" w:lineRule="atLeast"/>
              <w:ind w:left="-142" w:right="-2"/>
              <w:contextualSpacing/>
              <w:jc w:val="center"/>
            </w:pPr>
            <w:r w:rsidRPr="00E336EF">
              <w:t>Единица  измерения</w:t>
            </w:r>
          </w:p>
        </w:tc>
        <w:tc>
          <w:tcPr>
            <w:tcW w:w="4111" w:type="dxa"/>
            <w:gridSpan w:val="3"/>
            <w:tcBorders>
              <w:bottom w:val="single" w:sz="4" w:space="0" w:color="auto"/>
            </w:tcBorders>
            <w:vAlign w:val="center"/>
          </w:tcPr>
          <w:p w:rsidR="00B77356" w:rsidRDefault="00B77356" w:rsidP="00797C3B">
            <w:pPr>
              <w:spacing w:line="0" w:lineRule="atLeast"/>
              <w:ind w:left="-142" w:right="-2"/>
              <w:contextualSpacing/>
              <w:jc w:val="center"/>
            </w:pPr>
            <w:r w:rsidRPr="00E336EF">
              <w:t>Значения целевых  индикаторов (показателей)</w:t>
            </w:r>
          </w:p>
          <w:p w:rsidR="00B77356" w:rsidRPr="00E336EF" w:rsidRDefault="00B77356" w:rsidP="00797C3B">
            <w:pPr>
              <w:spacing w:line="0" w:lineRule="atLeast"/>
              <w:ind w:left="-142" w:right="-2"/>
              <w:contextualSpacing/>
              <w:jc w:val="center"/>
            </w:pPr>
          </w:p>
        </w:tc>
      </w:tr>
      <w:tr w:rsidR="00B77356" w:rsidRPr="00E336EF" w:rsidTr="00797C3B">
        <w:trPr>
          <w:trHeight w:val="357"/>
        </w:trPr>
        <w:tc>
          <w:tcPr>
            <w:tcW w:w="567" w:type="dxa"/>
            <w:vMerge/>
            <w:vAlign w:val="center"/>
          </w:tcPr>
          <w:p w:rsidR="00B77356" w:rsidRPr="00E336EF" w:rsidRDefault="00B77356" w:rsidP="00797C3B">
            <w:pPr>
              <w:spacing w:line="0" w:lineRule="atLeast"/>
              <w:ind w:left="-142" w:right="-2"/>
              <w:contextualSpacing/>
              <w:jc w:val="center"/>
            </w:pPr>
          </w:p>
        </w:tc>
        <w:tc>
          <w:tcPr>
            <w:tcW w:w="1559" w:type="dxa"/>
            <w:vMerge/>
            <w:vAlign w:val="center"/>
          </w:tcPr>
          <w:p w:rsidR="00B77356" w:rsidRPr="00E336EF" w:rsidRDefault="00B77356" w:rsidP="00797C3B">
            <w:pPr>
              <w:spacing w:line="0" w:lineRule="atLeast"/>
              <w:ind w:left="-142" w:right="-2"/>
              <w:contextualSpacing/>
              <w:jc w:val="center"/>
            </w:pPr>
          </w:p>
        </w:tc>
        <w:tc>
          <w:tcPr>
            <w:tcW w:w="2977" w:type="dxa"/>
            <w:vMerge/>
            <w:vAlign w:val="center"/>
          </w:tcPr>
          <w:p w:rsidR="00B77356" w:rsidRPr="00E336EF" w:rsidRDefault="00B77356" w:rsidP="00797C3B">
            <w:pPr>
              <w:spacing w:line="0" w:lineRule="atLeast"/>
              <w:ind w:left="-142" w:right="-2"/>
              <w:contextualSpacing/>
              <w:jc w:val="center"/>
              <w:rPr>
                <w:b/>
              </w:rPr>
            </w:pPr>
          </w:p>
        </w:tc>
        <w:tc>
          <w:tcPr>
            <w:tcW w:w="1134" w:type="dxa"/>
            <w:vMerge/>
            <w:vAlign w:val="center"/>
          </w:tcPr>
          <w:p w:rsidR="00B77356" w:rsidRPr="00E336EF" w:rsidRDefault="00B77356" w:rsidP="00797C3B">
            <w:pPr>
              <w:spacing w:line="0" w:lineRule="atLeast"/>
              <w:ind w:left="-142" w:right="-2"/>
              <w:contextualSpacing/>
              <w:jc w:val="center"/>
              <w:rPr>
                <w:b/>
              </w:rPr>
            </w:pPr>
          </w:p>
        </w:tc>
        <w:tc>
          <w:tcPr>
            <w:tcW w:w="1418" w:type="dxa"/>
            <w:tcBorders>
              <w:top w:val="single" w:sz="4" w:space="0" w:color="auto"/>
              <w:right w:val="single" w:sz="4" w:space="0" w:color="auto"/>
            </w:tcBorders>
          </w:tcPr>
          <w:p w:rsidR="00B77356" w:rsidRPr="00E336EF" w:rsidRDefault="00B77356" w:rsidP="00797C3B">
            <w:pPr>
              <w:spacing w:line="0" w:lineRule="atLeast"/>
              <w:ind w:left="-142" w:right="-2"/>
              <w:contextualSpacing/>
              <w:jc w:val="center"/>
            </w:pPr>
            <w:r>
              <w:t>2016</w:t>
            </w:r>
            <w:r w:rsidRPr="00E336EF">
              <w:t>г</w:t>
            </w:r>
          </w:p>
          <w:p w:rsidR="00B77356" w:rsidRPr="00E336EF" w:rsidRDefault="00B77356" w:rsidP="00797C3B">
            <w:pPr>
              <w:spacing w:line="0" w:lineRule="atLeast"/>
              <w:ind w:left="-142" w:right="-2"/>
              <w:contextualSpacing/>
              <w:jc w:val="center"/>
            </w:pPr>
          </w:p>
        </w:tc>
        <w:tc>
          <w:tcPr>
            <w:tcW w:w="1559" w:type="dxa"/>
            <w:tcBorders>
              <w:top w:val="single" w:sz="4" w:space="0" w:color="auto"/>
              <w:left w:val="single" w:sz="4" w:space="0" w:color="auto"/>
              <w:right w:val="single" w:sz="4" w:space="0" w:color="auto"/>
            </w:tcBorders>
          </w:tcPr>
          <w:p w:rsidR="00B77356" w:rsidRPr="00E336EF" w:rsidRDefault="00B77356" w:rsidP="00797C3B">
            <w:pPr>
              <w:spacing w:line="0" w:lineRule="atLeast"/>
              <w:ind w:left="-142" w:right="-2"/>
              <w:contextualSpacing/>
              <w:jc w:val="center"/>
            </w:pPr>
            <w:r>
              <w:t>2017</w:t>
            </w:r>
            <w:r w:rsidRPr="00E336EF">
              <w:t>г</w:t>
            </w:r>
          </w:p>
          <w:p w:rsidR="00B77356" w:rsidRPr="00E336EF" w:rsidRDefault="00B77356" w:rsidP="00797C3B">
            <w:pPr>
              <w:spacing w:line="0" w:lineRule="atLeast"/>
              <w:ind w:left="-142" w:right="-2"/>
              <w:contextualSpacing/>
              <w:jc w:val="center"/>
            </w:pPr>
          </w:p>
        </w:tc>
        <w:tc>
          <w:tcPr>
            <w:tcW w:w="1134" w:type="dxa"/>
            <w:tcBorders>
              <w:top w:val="single" w:sz="4" w:space="0" w:color="auto"/>
              <w:left w:val="single" w:sz="4" w:space="0" w:color="auto"/>
            </w:tcBorders>
          </w:tcPr>
          <w:p w:rsidR="00B77356" w:rsidRPr="00E336EF" w:rsidRDefault="00B77356" w:rsidP="00797C3B">
            <w:pPr>
              <w:spacing w:line="0" w:lineRule="atLeast"/>
              <w:ind w:left="-142" w:right="-2"/>
              <w:contextualSpacing/>
              <w:jc w:val="center"/>
            </w:pPr>
            <w:r>
              <w:t>2018г</w:t>
            </w:r>
          </w:p>
        </w:tc>
      </w:tr>
      <w:tr w:rsidR="00B77356" w:rsidRPr="00586EAC" w:rsidTr="00797C3B">
        <w:tc>
          <w:tcPr>
            <w:tcW w:w="567" w:type="dxa"/>
            <w:vAlign w:val="center"/>
          </w:tcPr>
          <w:p w:rsidR="00B77356" w:rsidRPr="00586EAC" w:rsidRDefault="00B77356" w:rsidP="00797C3B">
            <w:pPr>
              <w:spacing w:line="0" w:lineRule="atLeast"/>
              <w:ind w:left="-142" w:right="-2"/>
              <w:contextualSpacing/>
              <w:jc w:val="center"/>
            </w:pPr>
            <w:r w:rsidRPr="00586EAC">
              <w:t>1</w:t>
            </w:r>
          </w:p>
        </w:tc>
        <w:tc>
          <w:tcPr>
            <w:tcW w:w="1559" w:type="dxa"/>
            <w:vAlign w:val="center"/>
          </w:tcPr>
          <w:p w:rsidR="00B77356" w:rsidRPr="00586EAC" w:rsidRDefault="00B77356" w:rsidP="00797C3B">
            <w:pPr>
              <w:spacing w:line="0" w:lineRule="atLeast"/>
              <w:ind w:left="-142" w:right="-2"/>
              <w:contextualSpacing/>
              <w:jc w:val="center"/>
            </w:pPr>
            <w:r w:rsidRPr="00586EAC">
              <w:t>Основное мероприятие</w:t>
            </w:r>
          </w:p>
        </w:tc>
        <w:tc>
          <w:tcPr>
            <w:tcW w:w="2977" w:type="dxa"/>
            <w:vAlign w:val="center"/>
          </w:tcPr>
          <w:p w:rsidR="00B77356" w:rsidRPr="00586EAC" w:rsidRDefault="00B77356" w:rsidP="00797C3B">
            <w:pPr>
              <w:spacing w:line="0" w:lineRule="atLeast"/>
              <w:ind w:right="-2"/>
              <w:contextualSpacing/>
            </w:pPr>
            <w:r w:rsidRPr="00586EAC">
              <w:t>Содержание</w:t>
            </w:r>
            <w:r>
              <w:t xml:space="preserve"> </w:t>
            </w:r>
            <w:r w:rsidRPr="00586EAC">
              <w:t xml:space="preserve">муниципального жилищного фонда </w:t>
            </w:r>
            <w:r w:rsidRPr="00066809">
              <w:rPr>
                <w:shd w:val="clear" w:color="auto" w:fill="FFFFFF"/>
              </w:rPr>
              <w:t>сельски</w:t>
            </w:r>
            <w:r>
              <w:rPr>
                <w:shd w:val="clear" w:color="auto" w:fill="FFFFFF"/>
              </w:rPr>
              <w:t xml:space="preserve">х </w:t>
            </w:r>
            <w:r w:rsidRPr="00586EAC">
              <w:t>поселений Комсомольского муниципального района</w:t>
            </w:r>
          </w:p>
        </w:tc>
        <w:tc>
          <w:tcPr>
            <w:tcW w:w="1134" w:type="dxa"/>
            <w:vAlign w:val="center"/>
          </w:tcPr>
          <w:p w:rsidR="00B77356" w:rsidRPr="00E336EF" w:rsidRDefault="00B77356" w:rsidP="00797C3B">
            <w:pPr>
              <w:spacing w:line="0" w:lineRule="atLeast"/>
              <w:ind w:left="-142" w:right="-2"/>
              <w:contextualSpacing/>
              <w:jc w:val="center"/>
            </w:pPr>
            <w:r>
              <w:t>единиц</w:t>
            </w:r>
          </w:p>
        </w:tc>
        <w:tc>
          <w:tcPr>
            <w:tcW w:w="1418" w:type="dxa"/>
            <w:tcBorders>
              <w:right w:val="single" w:sz="4" w:space="0" w:color="auto"/>
            </w:tcBorders>
            <w:shd w:val="clear" w:color="auto" w:fill="auto"/>
            <w:vAlign w:val="center"/>
          </w:tcPr>
          <w:p w:rsidR="00B77356" w:rsidRPr="00586EAC" w:rsidRDefault="00B77356" w:rsidP="00797C3B">
            <w:pPr>
              <w:spacing w:line="0" w:lineRule="atLeast"/>
              <w:ind w:right="-2"/>
              <w:contextualSpacing/>
              <w:jc w:val="center"/>
            </w:pPr>
            <w:r>
              <w:t>307</w:t>
            </w:r>
          </w:p>
        </w:tc>
        <w:tc>
          <w:tcPr>
            <w:tcW w:w="1559" w:type="dxa"/>
            <w:tcBorders>
              <w:left w:val="single" w:sz="4" w:space="0" w:color="auto"/>
              <w:right w:val="single" w:sz="4" w:space="0" w:color="auto"/>
            </w:tcBorders>
            <w:shd w:val="clear" w:color="auto" w:fill="auto"/>
            <w:vAlign w:val="center"/>
          </w:tcPr>
          <w:p w:rsidR="00B77356" w:rsidRPr="00586EAC" w:rsidRDefault="00B77356" w:rsidP="00797C3B">
            <w:pPr>
              <w:spacing w:line="0" w:lineRule="atLeast"/>
              <w:ind w:right="-2"/>
              <w:contextualSpacing/>
              <w:jc w:val="center"/>
            </w:pPr>
            <w:r>
              <w:t>307</w:t>
            </w:r>
          </w:p>
        </w:tc>
        <w:tc>
          <w:tcPr>
            <w:tcW w:w="1134" w:type="dxa"/>
            <w:tcBorders>
              <w:left w:val="single" w:sz="4" w:space="0" w:color="auto"/>
            </w:tcBorders>
            <w:shd w:val="clear" w:color="auto" w:fill="auto"/>
            <w:vAlign w:val="center"/>
          </w:tcPr>
          <w:p w:rsidR="00B77356" w:rsidRPr="00586EAC" w:rsidRDefault="00B77356" w:rsidP="00797C3B">
            <w:pPr>
              <w:spacing w:line="0" w:lineRule="atLeast"/>
              <w:ind w:right="-2"/>
              <w:contextualSpacing/>
              <w:jc w:val="center"/>
            </w:pPr>
            <w:r>
              <w:t>280</w:t>
            </w:r>
          </w:p>
        </w:tc>
      </w:tr>
      <w:tr w:rsidR="00B77356" w:rsidRPr="00E336EF" w:rsidTr="00797C3B">
        <w:trPr>
          <w:trHeight w:val="741"/>
        </w:trPr>
        <w:tc>
          <w:tcPr>
            <w:tcW w:w="567" w:type="dxa"/>
            <w:vAlign w:val="center"/>
          </w:tcPr>
          <w:p w:rsidR="00B77356" w:rsidRPr="00E336EF" w:rsidRDefault="00B77356" w:rsidP="00797C3B">
            <w:pPr>
              <w:spacing w:line="0" w:lineRule="atLeast"/>
              <w:ind w:left="-142" w:right="-2"/>
              <w:contextualSpacing/>
              <w:jc w:val="center"/>
            </w:pPr>
            <w:r>
              <w:t>2.</w:t>
            </w:r>
          </w:p>
        </w:tc>
        <w:tc>
          <w:tcPr>
            <w:tcW w:w="1559" w:type="dxa"/>
            <w:vAlign w:val="center"/>
          </w:tcPr>
          <w:p w:rsidR="00B77356" w:rsidRPr="00E336EF" w:rsidRDefault="00B77356" w:rsidP="00797C3B">
            <w:pPr>
              <w:spacing w:line="0" w:lineRule="atLeast"/>
              <w:ind w:left="-142" w:right="-2"/>
              <w:contextualSpacing/>
              <w:jc w:val="center"/>
            </w:pPr>
            <w:r w:rsidRPr="00E336EF">
              <w:t xml:space="preserve">Основное </w:t>
            </w:r>
            <w:r>
              <w:t>м</w:t>
            </w:r>
            <w:r w:rsidRPr="00E336EF">
              <w:t>ероприятие</w:t>
            </w:r>
          </w:p>
        </w:tc>
        <w:tc>
          <w:tcPr>
            <w:tcW w:w="2977" w:type="dxa"/>
            <w:vAlign w:val="center"/>
          </w:tcPr>
          <w:p w:rsidR="00B77356" w:rsidRPr="00E336EF" w:rsidRDefault="00B77356" w:rsidP="00797C3B">
            <w:pPr>
              <w:spacing w:line="0" w:lineRule="atLeast"/>
              <w:ind w:right="-2"/>
              <w:contextualSpacing/>
            </w:pPr>
            <w:r w:rsidRPr="00E336EF">
              <w:t>Взносы на капитальный ремонт за  муниципальные квартиры</w:t>
            </w:r>
            <w:r>
              <w:t xml:space="preserve"> сельских поселений Комсомольского муниципального района</w:t>
            </w:r>
          </w:p>
        </w:tc>
        <w:tc>
          <w:tcPr>
            <w:tcW w:w="1134" w:type="dxa"/>
            <w:vAlign w:val="center"/>
          </w:tcPr>
          <w:p w:rsidR="00B77356" w:rsidRPr="00E336EF" w:rsidRDefault="00B77356" w:rsidP="00797C3B">
            <w:pPr>
              <w:spacing w:line="0" w:lineRule="atLeast"/>
              <w:ind w:left="-142" w:right="-2"/>
              <w:contextualSpacing/>
              <w:jc w:val="center"/>
            </w:pPr>
            <w:r>
              <w:t>единиц</w:t>
            </w:r>
          </w:p>
        </w:tc>
        <w:tc>
          <w:tcPr>
            <w:tcW w:w="1418" w:type="dxa"/>
            <w:tcBorders>
              <w:right w:val="single" w:sz="4" w:space="0" w:color="auto"/>
            </w:tcBorders>
            <w:shd w:val="clear" w:color="auto" w:fill="auto"/>
            <w:vAlign w:val="center"/>
          </w:tcPr>
          <w:p w:rsidR="00B77356" w:rsidRPr="00E336EF" w:rsidRDefault="00B77356" w:rsidP="00797C3B">
            <w:pPr>
              <w:spacing w:line="0" w:lineRule="atLeast"/>
              <w:ind w:right="-2"/>
              <w:contextualSpacing/>
              <w:jc w:val="center"/>
            </w:pPr>
            <w:r>
              <w:t>4</w:t>
            </w:r>
          </w:p>
        </w:tc>
        <w:tc>
          <w:tcPr>
            <w:tcW w:w="1559" w:type="dxa"/>
            <w:tcBorders>
              <w:left w:val="single" w:sz="4" w:space="0" w:color="auto"/>
              <w:right w:val="single" w:sz="4" w:space="0" w:color="auto"/>
            </w:tcBorders>
            <w:shd w:val="clear" w:color="auto" w:fill="auto"/>
            <w:vAlign w:val="center"/>
          </w:tcPr>
          <w:p w:rsidR="00B77356" w:rsidRPr="00E336EF" w:rsidRDefault="00B77356" w:rsidP="00797C3B">
            <w:pPr>
              <w:spacing w:line="0" w:lineRule="atLeast"/>
              <w:ind w:right="-2"/>
              <w:contextualSpacing/>
              <w:jc w:val="center"/>
            </w:pPr>
            <w:r>
              <w:t>5</w:t>
            </w:r>
          </w:p>
        </w:tc>
        <w:tc>
          <w:tcPr>
            <w:tcW w:w="1134" w:type="dxa"/>
            <w:tcBorders>
              <w:left w:val="single" w:sz="4" w:space="0" w:color="auto"/>
            </w:tcBorders>
            <w:shd w:val="clear" w:color="auto" w:fill="auto"/>
            <w:vAlign w:val="center"/>
          </w:tcPr>
          <w:p w:rsidR="00B77356" w:rsidRPr="00E336EF" w:rsidRDefault="00B77356" w:rsidP="00797C3B">
            <w:pPr>
              <w:spacing w:line="0" w:lineRule="atLeast"/>
              <w:ind w:right="-2"/>
              <w:contextualSpacing/>
              <w:jc w:val="center"/>
            </w:pPr>
            <w:r>
              <w:t>5</w:t>
            </w:r>
          </w:p>
        </w:tc>
      </w:tr>
    </w:tbl>
    <w:p w:rsidR="00B77356" w:rsidRDefault="00B77356" w:rsidP="00B77356">
      <w:pPr>
        <w:pStyle w:val="ab"/>
        <w:spacing w:line="0" w:lineRule="atLeast"/>
        <w:ind w:left="-142" w:right="-2"/>
        <w:jc w:val="center"/>
        <w:rPr>
          <w:rFonts w:ascii="Times New Roman" w:hAnsi="Times New Roman"/>
          <w:b/>
          <w:sz w:val="24"/>
          <w:szCs w:val="24"/>
        </w:rPr>
      </w:pPr>
    </w:p>
    <w:p w:rsidR="00B77356" w:rsidRDefault="00B77356" w:rsidP="00B77356">
      <w:pPr>
        <w:pStyle w:val="ab"/>
        <w:spacing w:line="0" w:lineRule="atLeast"/>
        <w:ind w:left="-142" w:right="-2"/>
        <w:jc w:val="center"/>
        <w:rPr>
          <w:rFonts w:ascii="Times New Roman" w:hAnsi="Times New Roman"/>
          <w:b/>
          <w:sz w:val="24"/>
          <w:szCs w:val="24"/>
        </w:rPr>
      </w:pPr>
      <w:r>
        <w:rPr>
          <w:rFonts w:ascii="Times New Roman" w:hAnsi="Times New Roman"/>
          <w:b/>
          <w:sz w:val="24"/>
          <w:szCs w:val="24"/>
        </w:rPr>
        <w:t>3. Целевые индикаторы (показатели), характеризующие ситуацию</w:t>
      </w:r>
      <w:r w:rsidRPr="00712919">
        <w:rPr>
          <w:rFonts w:ascii="Times New Roman" w:hAnsi="Times New Roman"/>
          <w:b/>
          <w:sz w:val="24"/>
          <w:szCs w:val="24"/>
        </w:rPr>
        <w:t xml:space="preserve"> в сфере   содержания  муници</w:t>
      </w:r>
      <w:r>
        <w:rPr>
          <w:rFonts w:ascii="Times New Roman" w:hAnsi="Times New Roman"/>
          <w:b/>
          <w:sz w:val="24"/>
          <w:szCs w:val="24"/>
        </w:rPr>
        <w:t xml:space="preserve">пального жилищного фонда </w:t>
      </w:r>
      <w:r w:rsidRPr="00066809">
        <w:rPr>
          <w:rFonts w:ascii="Times New Roman" w:hAnsi="Times New Roman"/>
          <w:b/>
          <w:color w:val="000000"/>
          <w:sz w:val="24"/>
          <w:szCs w:val="24"/>
          <w:shd w:val="clear" w:color="auto" w:fill="FFFFFF"/>
        </w:rPr>
        <w:t>сельских</w:t>
      </w:r>
      <w:r>
        <w:rPr>
          <w:rFonts w:ascii="Times New Roman" w:hAnsi="Times New Roman"/>
          <w:b/>
          <w:color w:val="000000"/>
          <w:sz w:val="24"/>
          <w:szCs w:val="24"/>
          <w:shd w:val="clear" w:color="auto" w:fill="FFFFFF"/>
        </w:rPr>
        <w:t xml:space="preserve"> </w:t>
      </w:r>
      <w:r w:rsidRPr="00DD4FB8">
        <w:rPr>
          <w:rFonts w:ascii="Times New Roman" w:hAnsi="Times New Roman"/>
          <w:b/>
        </w:rPr>
        <w:t>поселений Комсомольского муниципального района,</w:t>
      </w:r>
      <w:r>
        <w:rPr>
          <w:rFonts w:ascii="Times New Roman" w:hAnsi="Times New Roman"/>
          <w:b/>
        </w:rPr>
        <w:t xml:space="preserve"> </w:t>
      </w:r>
      <w:r w:rsidRPr="00DD4FB8">
        <w:rPr>
          <w:rFonts w:ascii="Times New Roman" w:hAnsi="Times New Roman"/>
          <w:b/>
        </w:rPr>
        <w:t>оплат</w:t>
      </w:r>
      <w:r>
        <w:rPr>
          <w:rFonts w:ascii="Times New Roman" w:hAnsi="Times New Roman"/>
          <w:b/>
        </w:rPr>
        <w:t>а</w:t>
      </w:r>
      <w:r w:rsidRPr="00DD4FB8">
        <w:rPr>
          <w:rFonts w:ascii="Times New Roman" w:hAnsi="Times New Roman"/>
          <w:b/>
        </w:rPr>
        <w:t xml:space="preserve"> взносов за капитальный ремонт в  муниципальных квартирах</w:t>
      </w:r>
    </w:p>
    <w:p w:rsidR="00B77356" w:rsidRPr="00712919" w:rsidRDefault="00B77356" w:rsidP="00B77356">
      <w:pPr>
        <w:pStyle w:val="ab"/>
        <w:spacing w:line="0" w:lineRule="atLeast"/>
        <w:ind w:left="-142" w:right="-2"/>
        <w:jc w:val="right"/>
        <w:rPr>
          <w:rFonts w:ascii="Times New Roman" w:hAnsi="Times New Roman"/>
          <w:b/>
          <w:sz w:val="24"/>
          <w:szCs w:val="24"/>
        </w:rPr>
      </w:pPr>
      <w:r w:rsidRPr="00E261B6">
        <w:rPr>
          <w:rFonts w:ascii="Times New Roman" w:hAnsi="Times New Roman"/>
          <w:b/>
          <w:sz w:val="24"/>
          <w:szCs w:val="24"/>
        </w:rPr>
        <w:t xml:space="preserve">Таблица </w:t>
      </w:r>
      <w:r>
        <w:rPr>
          <w:rFonts w:ascii="Times New Roman" w:hAnsi="Times New Roman"/>
          <w:b/>
          <w:sz w:val="24"/>
          <w:szCs w:val="24"/>
        </w:rPr>
        <w:t>2</w:t>
      </w:r>
    </w:p>
    <w:tbl>
      <w:tblPr>
        <w:tblW w:w="998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977"/>
        <w:gridCol w:w="1417"/>
        <w:gridCol w:w="1417"/>
        <w:gridCol w:w="1213"/>
        <w:gridCol w:w="1197"/>
        <w:gridCol w:w="1197"/>
      </w:tblGrid>
      <w:tr w:rsidR="00B77356" w:rsidRPr="00E336EF" w:rsidTr="00797C3B">
        <w:trPr>
          <w:trHeight w:val="472"/>
        </w:trPr>
        <w:tc>
          <w:tcPr>
            <w:tcW w:w="567" w:type="dxa"/>
            <w:vAlign w:val="center"/>
          </w:tcPr>
          <w:p w:rsidR="00B77356" w:rsidRPr="00E336EF" w:rsidRDefault="00B77356" w:rsidP="00797C3B">
            <w:pPr>
              <w:spacing w:line="0" w:lineRule="atLeast"/>
              <w:ind w:left="-142" w:right="-2"/>
              <w:contextualSpacing/>
              <w:jc w:val="center"/>
            </w:pPr>
            <w:r w:rsidRPr="00E336EF">
              <w:t>№ п/п</w:t>
            </w:r>
          </w:p>
        </w:tc>
        <w:tc>
          <w:tcPr>
            <w:tcW w:w="2977" w:type="dxa"/>
            <w:vAlign w:val="center"/>
          </w:tcPr>
          <w:p w:rsidR="00B77356" w:rsidRPr="00E336EF" w:rsidRDefault="00B77356" w:rsidP="00797C3B">
            <w:pPr>
              <w:spacing w:line="0" w:lineRule="atLeast"/>
              <w:ind w:left="-142" w:right="-2"/>
              <w:contextualSpacing/>
              <w:jc w:val="center"/>
            </w:pPr>
            <w:r w:rsidRPr="00E336EF">
              <w:t xml:space="preserve">Наименование </w:t>
            </w:r>
            <w:r>
              <w:t>показателя</w:t>
            </w:r>
          </w:p>
        </w:tc>
        <w:tc>
          <w:tcPr>
            <w:tcW w:w="1417" w:type="dxa"/>
            <w:vAlign w:val="center"/>
          </w:tcPr>
          <w:p w:rsidR="00B77356" w:rsidRPr="00E336EF" w:rsidRDefault="00B77356" w:rsidP="00797C3B">
            <w:pPr>
              <w:spacing w:line="0" w:lineRule="atLeast"/>
              <w:ind w:left="-142" w:right="-2"/>
              <w:contextualSpacing/>
              <w:jc w:val="center"/>
            </w:pPr>
            <w:r w:rsidRPr="00E336EF">
              <w:t>Единица</w:t>
            </w:r>
          </w:p>
          <w:p w:rsidR="00B77356" w:rsidRPr="00E336EF" w:rsidRDefault="00B77356" w:rsidP="00797C3B">
            <w:pPr>
              <w:spacing w:line="0" w:lineRule="atLeast"/>
              <w:ind w:left="-142" w:right="-2"/>
              <w:contextualSpacing/>
              <w:jc w:val="center"/>
            </w:pPr>
            <w:r w:rsidRPr="00E336EF">
              <w:t>измерения</w:t>
            </w:r>
          </w:p>
        </w:tc>
        <w:tc>
          <w:tcPr>
            <w:tcW w:w="1417" w:type="dxa"/>
            <w:vAlign w:val="center"/>
          </w:tcPr>
          <w:p w:rsidR="00B77356" w:rsidRPr="00E336EF" w:rsidRDefault="00B77356" w:rsidP="00797C3B">
            <w:pPr>
              <w:spacing w:line="0" w:lineRule="atLeast"/>
              <w:ind w:left="-142" w:right="-2"/>
              <w:contextualSpacing/>
              <w:jc w:val="center"/>
            </w:pPr>
            <w:r w:rsidRPr="00E336EF">
              <w:t>201</w:t>
            </w:r>
            <w:r>
              <w:t>9</w:t>
            </w:r>
            <w:r w:rsidRPr="00E336EF">
              <w:t>г</w:t>
            </w:r>
          </w:p>
        </w:tc>
        <w:tc>
          <w:tcPr>
            <w:tcW w:w="1213" w:type="dxa"/>
            <w:tcBorders>
              <w:right w:val="single" w:sz="4" w:space="0" w:color="auto"/>
            </w:tcBorders>
            <w:vAlign w:val="center"/>
          </w:tcPr>
          <w:p w:rsidR="00B77356" w:rsidRPr="00E336EF" w:rsidRDefault="00B77356" w:rsidP="00797C3B">
            <w:pPr>
              <w:spacing w:line="0" w:lineRule="atLeast"/>
              <w:ind w:left="-142" w:right="-2"/>
              <w:contextualSpacing/>
              <w:jc w:val="center"/>
            </w:pPr>
            <w:r w:rsidRPr="00E336EF">
              <w:t>20</w:t>
            </w:r>
            <w:r>
              <w:t>20</w:t>
            </w:r>
            <w:r w:rsidRPr="00E336EF">
              <w:t>г</w:t>
            </w:r>
          </w:p>
        </w:tc>
        <w:tc>
          <w:tcPr>
            <w:tcW w:w="1197" w:type="dxa"/>
            <w:tcBorders>
              <w:left w:val="single" w:sz="4" w:space="0" w:color="auto"/>
            </w:tcBorders>
            <w:vAlign w:val="center"/>
          </w:tcPr>
          <w:p w:rsidR="00B77356" w:rsidRPr="00E336EF" w:rsidRDefault="00B77356" w:rsidP="00797C3B">
            <w:pPr>
              <w:spacing w:line="0" w:lineRule="atLeast"/>
              <w:ind w:left="-142" w:right="-2"/>
              <w:contextualSpacing/>
              <w:jc w:val="center"/>
            </w:pPr>
            <w:r>
              <w:t>2021г</w:t>
            </w:r>
          </w:p>
        </w:tc>
        <w:tc>
          <w:tcPr>
            <w:tcW w:w="1197" w:type="dxa"/>
            <w:tcBorders>
              <w:left w:val="single" w:sz="4" w:space="0" w:color="auto"/>
            </w:tcBorders>
          </w:tcPr>
          <w:p w:rsidR="00B77356" w:rsidRDefault="00B77356" w:rsidP="00797C3B">
            <w:pPr>
              <w:spacing w:line="0" w:lineRule="atLeast"/>
              <w:ind w:left="-142" w:right="-2"/>
              <w:contextualSpacing/>
              <w:jc w:val="center"/>
            </w:pPr>
            <w:r>
              <w:t>2022г</w:t>
            </w:r>
          </w:p>
        </w:tc>
      </w:tr>
      <w:tr w:rsidR="00B77356" w:rsidRPr="00E336EF" w:rsidTr="00797C3B">
        <w:trPr>
          <w:trHeight w:val="621"/>
        </w:trPr>
        <w:tc>
          <w:tcPr>
            <w:tcW w:w="567" w:type="dxa"/>
            <w:vAlign w:val="center"/>
          </w:tcPr>
          <w:p w:rsidR="00B77356" w:rsidRPr="00E336EF" w:rsidRDefault="00B77356" w:rsidP="00797C3B">
            <w:pPr>
              <w:spacing w:line="0" w:lineRule="atLeast"/>
              <w:ind w:left="-142" w:right="-2"/>
              <w:contextualSpacing/>
              <w:jc w:val="center"/>
            </w:pPr>
            <w:r w:rsidRPr="00E336EF">
              <w:t>1</w:t>
            </w:r>
          </w:p>
        </w:tc>
        <w:tc>
          <w:tcPr>
            <w:tcW w:w="2977" w:type="dxa"/>
            <w:vAlign w:val="center"/>
          </w:tcPr>
          <w:p w:rsidR="00B77356" w:rsidRPr="00E336EF" w:rsidRDefault="00B77356" w:rsidP="00797C3B">
            <w:pPr>
              <w:spacing w:line="0" w:lineRule="atLeast"/>
              <w:ind w:left="34" w:right="-2"/>
              <w:contextualSpacing/>
              <w:jc w:val="both"/>
            </w:pPr>
            <w:r w:rsidRPr="00E336EF">
              <w:t>Количество  муниципальных жилых помещений</w:t>
            </w:r>
          </w:p>
        </w:tc>
        <w:tc>
          <w:tcPr>
            <w:tcW w:w="1417" w:type="dxa"/>
            <w:vAlign w:val="center"/>
          </w:tcPr>
          <w:p w:rsidR="00B77356" w:rsidRPr="00E336EF" w:rsidRDefault="00B77356" w:rsidP="00797C3B">
            <w:pPr>
              <w:spacing w:line="0" w:lineRule="atLeast"/>
              <w:ind w:left="-142" w:right="-2"/>
              <w:contextualSpacing/>
              <w:jc w:val="center"/>
            </w:pPr>
            <w:r>
              <w:t>шт</w:t>
            </w:r>
          </w:p>
        </w:tc>
        <w:tc>
          <w:tcPr>
            <w:tcW w:w="1417" w:type="dxa"/>
            <w:shd w:val="clear" w:color="auto" w:fill="auto"/>
            <w:vAlign w:val="center"/>
          </w:tcPr>
          <w:p w:rsidR="00B77356" w:rsidRDefault="00B77356" w:rsidP="00797C3B">
            <w:pPr>
              <w:spacing w:line="0" w:lineRule="atLeast"/>
              <w:ind w:left="-142" w:right="-2"/>
              <w:contextualSpacing/>
              <w:jc w:val="center"/>
            </w:pPr>
            <w:r>
              <w:t>307</w:t>
            </w:r>
          </w:p>
        </w:tc>
        <w:tc>
          <w:tcPr>
            <w:tcW w:w="1213" w:type="dxa"/>
            <w:tcBorders>
              <w:right w:val="single" w:sz="4" w:space="0" w:color="auto"/>
            </w:tcBorders>
            <w:shd w:val="clear" w:color="auto" w:fill="auto"/>
            <w:vAlign w:val="center"/>
          </w:tcPr>
          <w:p w:rsidR="00B77356" w:rsidRDefault="00B77356" w:rsidP="00797C3B">
            <w:pPr>
              <w:spacing w:line="0" w:lineRule="atLeast"/>
              <w:ind w:left="-142" w:right="-2"/>
              <w:contextualSpacing/>
              <w:jc w:val="center"/>
            </w:pPr>
            <w:r>
              <w:t>307</w:t>
            </w:r>
          </w:p>
        </w:tc>
        <w:tc>
          <w:tcPr>
            <w:tcW w:w="1197" w:type="dxa"/>
            <w:tcBorders>
              <w:left w:val="single" w:sz="4" w:space="0" w:color="auto"/>
            </w:tcBorders>
            <w:shd w:val="clear" w:color="auto" w:fill="auto"/>
            <w:vAlign w:val="center"/>
          </w:tcPr>
          <w:p w:rsidR="00B77356" w:rsidRDefault="00B77356" w:rsidP="00797C3B">
            <w:pPr>
              <w:spacing w:line="0" w:lineRule="atLeast"/>
              <w:ind w:left="-142" w:right="-2"/>
              <w:contextualSpacing/>
              <w:jc w:val="center"/>
            </w:pPr>
            <w:r>
              <w:t>280</w:t>
            </w:r>
          </w:p>
        </w:tc>
        <w:tc>
          <w:tcPr>
            <w:tcW w:w="1197" w:type="dxa"/>
            <w:tcBorders>
              <w:left w:val="single" w:sz="4" w:space="0" w:color="auto"/>
            </w:tcBorders>
          </w:tcPr>
          <w:p w:rsidR="00B77356" w:rsidRDefault="00B77356" w:rsidP="00797C3B">
            <w:pPr>
              <w:spacing w:line="0" w:lineRule="atLeast"/>
              <w:ind w:left="-142" w:right="-2"/>
              <w:contextualSpacing/>
              <w:jc w:val="center"/>
            </w:pPr>
          </w:p>
          <w:p w:rsidR="00B77356" w:rsidRDefault="00B77356" w:rsidP="00797C3B">
            <w:pPr>
              <w:spacing w:line="0" w:lineRule="atLeast"/>
              <w:ind w:left="-142" w:right="-2"/>
              <w:contextualSpacing/>
              <w:jc w:val="center"/>
            </w:pPr>
            <w:r>
              <w:t>280</w:t>
            </w:r>
          </w:p>
          <w:p w:rsidR="00B77356" w:rsidRDefault="00B77356" w:rsidP="00797C3B">
            <w:pPr>
              <w:spacing w:line="0" w:lineRule="atLeast"/>
              <w:ind w:left="-142" w:right="-2"/>
              <w:contextualSpacing/>
              <w:jc w:val="center"/>
            </w:pPr>
          </w:p>
          <w:p w:rsidR="00B77356" w:rsidRDefault="00B77356" w:rsidP="00797C3B">
            <w:pPr>
              <w:spacing w:line="0" w:lineRule="atLeast"/>
              <w:ind w:left="-142" w:right="-2"/>
              <w:contextualSpacing/>
            </w:pPr>
          </w:p>
        </w:tc>
      </w:tr>
      <w:tr w:rsidR="00B77356" w:rsidRPr="00E336EF" w:rsidTr="00797C3B">
        <w:trPr>
          <w:trHeight w:val="617"/>
        </w:trPr>
        <w:tc>
          <w:tcPr>
            <w:tcW w:w="567" w:type="dxa"/>
            <w:vAlign w:val="center"/>
          </w:tcPr>
          <w:p w:rsidR="00B77356" w:rsidRPr="00E336EF" w:rsidRDefault="00B77356" w:rsidP="00797C3B">
            <w:pPr>
              <w:spacing w:line="0" w:lineRule="atLeast"/>
              <w:ind w:left="-142" w:right="-2"/>
              <w:contextualSpacing/>
              <w:jc w:val="center"/>
            </w:pPr>
            <w:r>
              <w:t>2</w:t>
            </w:r>
          </w:p>
        </w:tc>
        <w:tc>
          <w:tcPr>
            <w:tcW w:w="2977" w:type="dxa"/>
            <w:vAlign w:val="center"/>
          </w:tcPr>
          <w:p w:rsidR="00B77356" w:rsidRPr="00E336EF" w:rsidRDefault="00B77356" w:rsidP="00797C3B">
            <w:pPr>
              <w:spacing w:line="0" w:lineRule="atLeast"/>
              <w:ind w:left="34" w:right="-2"/>
              <w:contextualSpacing/>
              <w:jc w:val="both"/>
            </w:pPr>
            <w:r w:rsidRPr="00E336EF">
              <w:t>Взносы на капитальный ремонт за  муниципальные квартиры</w:t>
            </w:r>
            <w:r>
              <w:t xml:space="preserve"> сельских поселений (Межбюджетные трансферты)</w:t>
            </w:r>
          </w:p>
        </w:tc>
        <w:tc>
          <w:tcPr>
            <w:tcW w:w="1417" w:type="dxa"/>
            <w:vAlign w:val="center"/>
          </w:tcPr>
          <w:p w:rsidR="00B77356" w:rsidRPr="00E336EF" w:rsidRDefault="00B77356" w:rsidP="00797C3B">
            <w:pPr>
              <w:spacing w:line="0" w:lineRule="atLeast"/>
              <w:ind w:left="-142" w:right="-2"/>
              <w:contextualSpacing/>
              <w:jc w:val="center"/>
            </w:pPr>
            <w:r>
              <w:t>шт</w:t>
            </w:r>
          </w:p>
        </w:tc>
        <w:tc>
          <w:tcPr>
            <w:tcW w:w="1417" w:type="dxa"/>
            <w:shd w:val="clear" w:color="auto" w:fill="auto"/>
            <w:vAlign w:val="center"/>
          </w:tcPr>
          <w:p w:rsidR="00B77356" w:rsidRPr="00E336EF" w:rsidRDefault="00B77356" w:rsidP="00797C3B">
            <w:pPr>
              <w:spacing w:line="0" w:lineRule="atLeast"/>
              <w:ind w:right="-2"/>
              <w:contextualSpacing/>
              <w:jc w:val="center"/>
            </w:pPr>
            <w:r>
              <w:t>4</w:t>
            </w:r>
          </w:p>
        </w:tc>
        <w:tc>
          <w:tcPr>
            <w:tcW w:w="1213" w:type="dxa"/>
            <w:tcBorders>
              <w:right w:val="single" w:sz="4" w:space="0" w:color="auto"/>
            </w:tcBorders>
            <w:shd w:val="clear" w:color="auto" w:fill="auto"/>
            <w:vAlign w:val="center"/>
          </w:tcPr>
          <w:p w:rsidR="00B77356" w:rsidRPr="00E336EF" w:rsidRDefault="00B77356" w:rsidP="00797C3B">
            <w:pPr>
              <w:spacing w:line="0" w:lineRule="atLeast"/>
              <w:ind w:right="-2"/>
              <w:contextualSpacing/>
              <w:jc w:val="center"/>
            </w:pPr>
            <w:r>
              <w:t>5</w:t>
            </w:r>
          </w:p>
        </w:tc>
        <w:tc>
          <w:tcPr>
            <w:tcW w:w="1197" w:type="dxa"/>
            <w:tcBorders>
              <w:left w:val="single" w:sz="4" w:space="0" w:color="auto"/>
            </w:tcBorders>
            <w:shd w:val="clear" w:color="auto" w:fill="auto"/>
            <w:vAlign w:val="center"/>
          </w:tcPr>
          <w:p w:rsidR="00B77356" w:rsidRPr="00E336EF" w:rsidRDefault="00B77356" w:rsidP="00797C3B">
            <w:pPr>
              <w:spacing w:line="0" w:lineRule="atLeast"/>
              <w:ind w:right="-2"/>
              <w:contextualSpacing/>
              <w:jc w:val="center"/>
            </w:pPr>
            <w:r>
              <w:t>5</w:t>
            </w:r>
          </w:p>
        </w:tc>
        <w:tc>
          <w:tcPr>
            <w:tcW w:w="1197" w:type="dxa"/>
            <w:tcBorders>
              <w:left w:val="single" w:sz="4" w:space="0" w:color="auto"/>
            </w:tcBorders>
          </w:tcPr>
          <w:p w:rsidR="00B77356" w:rsidRDefault="00B77356" w:rsidP="00797C3B">
            <w:pPr>
              <w:spacing w:line="0" w:lineRule="atLeast"/>
              <w:ind w:right="-2"/>
              <w:contextualSpacing/>
              <w:jc w:val="center"/>
            </w:pPr>
          </w:p>
          <w:p w:rsidR="00B77356" w:rsidRDefault="00B77356" w:rsidP="00797C3B">
            <w:pPr>
              <w:spacing w:line="0" w:lineRule="atLeast"/>
              <w:ind w:right="-2"/>
              <w:contextualSpacing/>
              <w:jc w:val="center"/>
            </w:pPr>
            <w:r>
              <w:t>5</w:t>
            </w:r>
          </w:p>
        </w:tc>
      </w:tr>
      <w:tr w:rsidR="00B77356" w:rsidRPr="00E336EF" w:rsidTr="00797C3B">
        <w:trPr>
          <w:trHeight w:val="617"/>
        </w:trPr>
        <w:tc>
          <w:tcPr>
            <w:tcW w:w="567" w:type="dxa"/>
            <w:vAlign w:val="center"/>
          </w:tcPr>
          <w:p w:rsidR="00B77356" w:rsidRDefault="00B77356" w:rsidP="00797C3B">
            <w:pPr>
              <w:spacing w:line="0" w:lineRule="atLeast"/>
              <w:ind w:left="-142" w:right="-2"/>
              <w:contextualSpacing/>
              <w:jc w:val="center"/>
            </w:pPr>
            <w:r>
              <w:t>3</w:t>
            </w:r>
          </w:p>
        </w:tc>
        <w:tc>
          <w:tcPr>
            <w:tcW w:w="2977" w:type="dxa"/>
            <w:vAlign w:val="center"/>
          </w:tcPr>
          <w:p w:rsidR="00B77356" w:rsidRPr="00BA3610" w:rsidRDefault="00B77356" w:rsidP="00797C3B">
            <w:pPr>
              <w:spacing w:line="0" w:lineRule="atLeast"/>
              <w:ind w:right="-2"/>
              <w:contextualSpacing/>
              <w:jc w:val="center"/>
            </w:pPr>
            <w:r w:rsidRPr="00BA3610">
              <w:t xml:space="preserve">Содержание муниципального жилищного фонда </w:t>
            </w:r>
            <w:r>
              <w:t xml:space="preserve">сельских </w:t>
            </w:r>
            <w:r w:rsidRPr="00BA3610">
              <w:t>поселений</w:t>
            </w:r>
            <w:r>
              <w:t xml:space="preserve"> Комсомольского муниципального района</w:t>
            </w:r>
          </w:p>
        </w:tc>
        <w:tc>
          <w:tcPr>
            <w:tcW w:w="1417" w:type="dxa"/>
            <w:vAlign w:val="center"/>
          </w:tcPr>
          <w:p w:rsidR="00B77356" w:rsidRPr="00E336EF" w:rsidRDefault="00B77356" w:rsidP="00797C3B">
            <w:pPr>
              <w:spacing w:line="0" w:lineRule="atLeast"/>
              <w:ind w:left="-142" w:right="-2"/>
              <w:contextualSpacing/>
              <w:jc w:val="center"/>
            </w:pPr>
            <w:r>
              <w:t>шт</w:t>
            </w:r>
          </w:p>
        </w:tc>
        <w:tc>
          <w:tcPr>
            <w:tcW w:w="1417" w:type="dxa"/>
            <w:shd w:val="clear" w:color="auto" w:fill="auto"/>
            <w:vAlign w:val="center"/>
          </w:tcPr>
          <w:p w:rsidR="00B77356" w:rsidRDefault="00B77356" w:rsidP="00797C3B">
            <w:pPr>
              <w:spacing w:line="0" w:lineRule="atLeast"/>
              <w:ind w:left="-142" w:right="-2"/>
              <w:contextualSpacing/>
              <w:jc w:val="center"/>
            </w:pPr>
            <w:r>
              <w:t>307</w:t>
            </w:r>
          </w:p>
        </w:tc>
        <w:tc>
          <w:tcPr>
            <w:tcW w:w="1213" w:type="dxa"/>
            <w:tcBorders>
              <w:right w:val="single" w:sz="4" w:space="0" w:color="auto"/>
            </w:tcBorders>
            <w:shd w:val="clear" w:color="auto" w:fill="auto"/>
            <w:vAlign w:val="center"/>
          </w:tcPr>
          <w:p w:rsidR="00B77356" w:rsidRDefault="00B77356" w:rsidP="00797C3B">
            <w:pPr>
              <w:spacing w:line="0" w:lineRule="atLeast"/>
              <w:ind w:left="-142" w:right="-2"/>
              <w:contextualSpacing/>
              <w:jc w:val="center"/>
            </w:pPr>
            <w:r>
              <w:t>307</w:t>
            </w:r>
          </w:p>
        </w:tc>
        <w:tc>
          <w:tcPr>
            <w:tcW w:w="1197" w:type="dxa"/>
            <w:tcBorders>
              <w:left w:val="single" w:sz="4" w:space="0" w:color="auto"/>
            </w:tcBorders>
            <w:shd w:val="clear" w:color="auto" w:fill="auto"/>
            <w:vAlign w:val="center"/>
          </w:tcPr>
          <w:p w:rsidR="00B77356" w:rsidRDefault="00B77356" w:rsidP="00797C3B">
            <w:pPr>
              <w:spacing w:line="0" w:lineRule="atLeast"/>
              <w:ind w:right="-2"/>
              <w:contextualSpacing/>
              <w:jc w:val="center"/>
            </w:pPr>
            <w:r>
              <w:t>280</w:t>
            </w:r>
          </w:p>
        </w:tc>
        <w:tc>
          <w:tcPr>
            <w:tcW w:w="1197" w:type="dxa"/>
            <w:tcBorders>
              <w:left w:val="single" w:sz="4" w:space="0" w:color="auto"/>
            </w:tcBorders>
          </w:tcPr>
          <w:p w:rsidR="00B77356" w:rsidRDefault="00B77356" w:rsidP="00797C3B">
            <w:pPr>
              <w:spacing w:line="0" w:lineRule="atLeast"/>
              <w:ind w:right="-2"/>
              <w:contextualSpacing/>
              <w:jc w:val="center"/>
            </w:pPr>
          </w:p>
          <w:p w:rsidR="00B77356" w:rsidRDefault="00B77356" w:rsidP="00797C3B">
            <w:pPr>
              <w:spacing w:line="0" w:lineRule="atLeast"/>
              <w:ind w:right="-2"/>
              <w:contextualSpacing/>
              <w:jc w:val="center"/>
            </w:pPr>
            <w:r>
              <w:t>280</w:t>
            </w:r>
          </w:p>
        </w:tc>
      </w:tr>
      <w:tr w:rsidR="00B77356" w:rsidRPr="00E336EF" w:rsidTr="00797C3B">
        <w:trPr>
          <w:trHeight w:val="617"/>
        </w:trPr>
        <w:tc>
          <w:tcPr>
            <w:tcW w:w="567" w:type="dxa"/>
            <w:vAlign w:val="center"/>
          </w:tcPr>
          <w:p w:rsidR="00B77356" w:rsidRDefault="00B77356" w:rsidP="00797C3B">
            <w:pPr>
              <w:spacing w:line="0" w:lineRule="atLeast"/>
              <w:ind w:left="-142" w:right="-2"/>
              <w:contextualSpacing/>
              <w:jc w:val="center"/>
            </w:pPr>
            <w:r>
              <w:t>4</w:t>
            </w:r>
          </w:p>
        </w:tc>
        <w:tc>
          <w:tcPr>
            <w:tcW w:w="2977" w:type="dxa"/>
            <w:vAlign w:val="center"/>
          </w:tcPr>
          <w:p w:rsidR="00B77356" w:rsidRDefault="00B77356" w:rsidP="00797C3B">
            <w:pPr>
              <w:spacing w:line="0" w:lineRule="atLeast"/>
              <w:ind w:right="-2"/>
              <w:contextualSpacing/>
              <w:jc w:val="center"/>
            </w:pPr>
            <w:r w:rsidRPr="00E336EF">
              <w:t>Содержание</w:t>
            </w:r>
            <w:r>
              <w:t xml:space="preserve"> </w:t>
            </w:r>
            <w:r w:rsidRPr="00E336EF">
              <w:t>муниципального жилищного фонда</w:t>
            </w:r>
            <w:r>
              <w:t xml:space="preserve"> </w:t>
            </w:r>
            <w:r w:rsidRPr="00633A13">
              <w:rPr>
                <w:shd w:val="clear" w:color="auto" w:fill="FFFFFF"/>
              </w:rPr>
              <w:t>сельских</w:t>
            </w:r>
            <w:r>
              <w:rPr>
                <w:shd w:val="clear" w:color="auto" w:fill="FFFFFF"/>
              </w:rPr>
              <w:t xml:space="preserve"> </w:t>
            </w:r>
            <w:r>
              <w:t>поселений</w:t>
            </w:r>
          </w:p>
          <w:p w:rsidR="00B77356" w:rsidRPr="00BA3610" w:rsidRDefault="00B77356" w:rsidP="00797C3B">
            <w:pPr>
              <w:spacing w:line="0" w:lineRule="atLeast"/>
              <w:ind w:right="-2"/>
              <w:contextualSpacing/>
              <w:jc w:val="center"/>
            </w:pPr>
            <w:r>
              <w:t>(Межбюджетные трансферты)</w:t>
            </w:r>
          </w:p>
        </w:tc>
        <w:tc>
          <w:tcPr>
            <w:tcW w:w="1417" w:type="dxa"/>
            <w:vAlign w:val="center"/>
          </w:tcPr>
          <w:p w:rsidR="00B77356" w:rsidRPr="00E336EF" w:rsidRDefault="00B77356" w:rsidP="00797C3B">
            <w:pPr>
              <w:spacing w:line="0" w:lineRule="atLeast"/>
              <w:ind w:left="-142" w:right="-2"/>
              <w:contextualSpacing/>
              <w:jc w:val="center"/>
            </w:pPr>
            <w:r>
              <w:t>шт</w:t>
            </w:r>
          </w:p>
        </w:tc>
        <w:tc>
          <w:tcPr>
            <w:tcW w:w="1417" w:type="dxa"/>
            <w:shd w:val="clear" w:color="auto" w:fill="auto"/>
            <w:vAlign w:val="center"/>
          </w:tcPr>
          <w:p w:rsidR="00B77356" w:rsidRDefault="00B77356" w:rsidP="00797C3B">
            <w:pPr>
              <w:spacing w:line="0" w:lineRule="atLeast"/>
              <w:ind w:left="-142" w:right="-2"/>
              <w:contextualSpacing/>
              <w:jc w:val="center"/>
            </w:pPr>
            <w:r>
              <w:t>4</w:t>
            </w:r>
          </w:p>
        </w:tc>
        <w:tc>
          <w:tcPr>
            <w:tcW w:w="1213" w:type="dxa"/>
            <w:tcBorders>
              <w:right w:val="single" w:sz="4" w:space="0" w:color="auto"/>
            </w:tcBorders>
            <w:shd w:val="clear" w:color="auto" w:fill="auto"/>
            <w:vAlign w:val="center"/>
          </w:tcPr>
          <w:p w:rsidR="00B77356" w:rsidRDefault="00B77356" w:rsidP="00797C3B">
            <w:pPr>
              <w:spacing w:line="0" w:lineRule="atLeast"/>
              <w:ind w:left="-142" w:right="-2"/>
              <w:contextualSpacing/>
              <w:jc w:val="center"/>
            </w:pPr>
            <w:r>
              <w:t>5</w:t>
            </w:r>
          </w:p>
        </w:tc>
        <w:tc>
          <w:tcPr>
            <w:tcW w:w="1197" w:type="dxa"/>
            <w:tcBorders>
              <w:left w:val="single" w:sz="4" w:space="0" w:color="auto"/>
            </w:tcBorders>
            <w:shd w:val="clear" w:color="auto" w:fill="auto"/>
            <w:vAlign w:val="center"/>
          </w:tcPr>
          <w:p w:rsidR="00B77356" w:rsidRDefault="00B77356" w:rsidP="00797C3B">
            <w:pPr>
              <w:spacing w:line="0" w:lineRule="atLeast"/>
              <w:ind w:left="-142" w:right="-2"/>
              <w:contextualSpacing/>
              <w:jc w:val="center"/>
            </w:pPr>
            <w:r>
              <w:t>5</w:t>
            </w:r>
          </w:p>
        </w:tc>
        <w:tc>
          <w:tcPr>
            <w:tcW w:w="1197" w:type="dxa"/>
            <w:tcBorders>
              <w:left w:val="single" w:sz="4" w:space="0" w:color="auto"/>
            </w:tcBorders>
          </w:tcPr>
          <w:p w:rsidR="00B77356" w:rsidRDefault="00B77356" w:rsidP="00797C3B">
            <w:pPr>
              <w:spacing w:line="0" w:lineRule="atLeast"/>
              <w:ind w:left="-142" w:right="-2"/>
              <w:contextualSpacing/>
              <w:jc w:val="center"/>
            </w:pPr>
          </w:p>
          <w:p w:rsidR="00B77356" w:rsidRDefault="00B77356" w:rsidP="00797C3B">
            <w:pPr>
              <w:spacing w:line="0" w:lineRule="atLeast"/>
              <w:ind w:left="-142" w:right="-2"/>
              <w:contextualSpacing/>
              <w:jc w:val="center"/>
            </w:pPr>
            <w:r>
              <w:t>5</w:t>
            </w:r>
          </w:p>
        </w:tc>
      </w:tr>
      <w:tr w:rsidR="00B77356" w:rsidRPr="00E336EF" w:rsidTr="00797C3B">
        <w:trPr>
          <w:trHeight w:val="617"/>
        </w:trPr>
        <w:tc>
          <w:tcPr>
            <w:tcW w:w="567" w:type="dxa"/>
            <w:vAlign w:val="center"/>
          </w:tcPr>
          <w:p w:rsidR="00B77356" w:rsidRDefault="00B77356" w:rsidP="00797C3B">
            <w:pPr>
              <w:spacing w:line="0" w:lineRule="atLeast"/>
              <w:ind w:left="-142" w:right="-2"/>
              <w:contextualSpacing/>
              <w:jc w:val="center"/>
            </w:pPr>
          </w:p>
        </w:tc>
        <w:tc>
          <w:tcPr>
            <w:tcW w:w="2977" w:type="dxa"/>
            <w:vAlign w:val="center"/>
          </w:tcPr>
          <w:p w:rsidR="00B77356" w:rsidRPr="00E336EF" w:rsidRDefault="00B77356" w:rsidP="00797C3B">
            <w:pPr>
              <w:spacing w:line="0" w:lineRule="atLeast"/>
              <w:ind w:right="-2"/>
              <w:contextualSpacing/>
              <w:jc w:val="center"/>
            </w:pPr>
            <w:r w:rsidRPr="004A6FCA">
              <w:t>Мероприятие по содержанию муниципального жилого фонда Комсомольского муниципального района (Межбюджетные трансферты)</w:t>
            </w:r>
          </w:p>
        </w:tc>
        <w:tc>
          <w:tcPr>
            <w:tcW w:w="1417" w:type="dxa"/>
            <w:vAlign w:val="center"/>
          </w:tcPr>
          <w:p w:rsidR="00B77356" w:rsidRDefault="00B77356" w:rsidP="00797C3B">
            <w:pPr>
              <w:spacing w:line="0" w:lineRule="atLeast"/>
              <w:ind w:left="-142" w:right="-2"/>
              <w:contextualSpacing/>
              <w:jc w:val="center"/>
            </w:pPr>
            <w:r>
              <w:t>шт</w:t>
            </w:r>
          </w:p>
        </w:tc>
        <w:tc>
          <w:tcPr>
            <w:tcW w:w="1417" w:type="dxa"/>
            <w:shd w:val="clear" w:color="auto" w:fill="auto"/>
            <w:vAlign w:val="center"/>
          </w:tcPr>
          <w:p w:rsidR="00B77356" w:rsidRDefault="00B77356" w:rsidP="00797C3B">
            <w:pPr>
              <w:spacing w:line="0" w:lineRule="atLeast"/>
              <w:ind w:left="-142" w:right="-2"/>
              <w:contextualSpacing/>
              <w:jc w:val="center"/>
            </w:pPr>
            <w:r>
              <w:t>0</w:t>
            </w:r>
          </w:p>
        </w:tc>
        <w:tc>
          <w:tcPr>
            <w:tcW w:w="1213" w:type="dxa"/>
            <w:tcBorders>
              <w:right w:val="single" w:sz="4" w:space="0" w:color="auto"/>
            </w:tcBorders>
            <w:shd w:val="clear" w:color="auto" w:fill="auto"/>
            <w:vAlign w:val="center"/>
          </w:tcPr>
          <w:p w:rsidR="00B77356" w:rsidRDefault="00B77356" w:rsidP="00797C3B">
            <w:pPr>
              <w:spacing w:line="0" w:lineRule="atLeast"/>
              <w:ind w:left="-142" w:right="-2"/>
              <w:contextualSpacing/>
              <w:jc w:val="center"/>
            </w:pPr>
            <w:r>
              <w:t>1</w:t>
            </w:r>
          </w:p>
        </w:tc>
        <w:tc>
          <w:tcPr>
            <w:tcW w:w="1197" w:type="dxa"/>
            <w:tcBorders>
              <w:left w:val="single" w:sz="4" w:space="0" w:color="auto"/>
            </w:tcBorders>
            <w:shd w:val="clear" w:color="auto" w:fill="auto"/>
            <w:vAlign w:val="center"/>
          </w:tcPr>
          <w:p w:rsidR="00B77356" w:rsidRDefault="00B77356" w:rsidP="00797C3B">
            <w:pPr>
              <w:spacing w:line="0" w:lineRule="atLeast"/>
              <w:ind w:left="-142" w:right="-2"/>
              <w:contextualSpacing/>
              <w:jc w:val="center"/>
            </w:pPr>
            <w:r>
              <w:t>0</w:t>
            </w:r>
          </w:p>
        </w:tc>
        <w:tc>
          <w:tcPr>
            <w:tcW w:w="1197" w:type="dxa"/>
            <w:tcBorders>
              <w:left w:val="single" w:sz="4" w:space="0" w:color="auto"/>
            </w:tcBorders>
          </w:tcPr>
          <w:p w:rsidR="00B77356" w:rsidRDefault="00B77356" w:rsidP="00797C3B">
            <w:pPr>
              <w:spacing w:line="0" w:lineRule="atLeast"/>
              <w:ind w:left="-142" w:right="-2"/>
              <w:contextualSpacing/>
              <w:jc w:val="center"/>
            </w:pPr>
            <w:r>
              <w:t>0</w:t>
            </w:r>
          </w:p>
        </w:tc>
      </w:tr>
    </w:tbl>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right"/>
        <w:rPr>
          <w:b/>
          <w:sz w:val="24"/>
          <w:szCs w:val="24"/>
        </w:rPr>
      </w:pPr>
    </w:p>
    <w:p w:rsidR="00B77356" w:rsidRDefault="00B77356" w:rsidP="00B77356">
      <w:pPr>
        <w:spacing w:line="0" w:lineRule="atLeast"/>
        <w:ind w:left="-142" w:right="-2"/>
        <w:contextualSpacing/>
        <w:jc w:val="right"/>
        <w:rPr>
          <w:b/>
          <w:sz w:val="24"/>
          <w:szCs w:val="24"/>
        </w:rPr>
      </w:pPr>
    </w:p>
    <w:p w:rsidR="00B77356" w:rsidRDefault="00B77356" w:rsidP="00B77356">
      <w:pPr>
        <w:spacing w:line="0" w:lineRule="atLeast"/>
        <w:ind w:left="-142" w:right="-2"/>
        <w:contextualSpacing/>
        <w:jc w:val="center"/>
        <w:rPr>
          <w:b/>
          <w:sz w:val="24"/>
          <w:szCs w:val="24"/>
        </w:rPr>
      </w:pPr>
      <w:r w:rsidRPr="0067592B">
        <w:rPr>
          <w:b/>
          <w:sz w:val="24"/>
          <w:szCs w:val="24"/>
        </w:rPr>
        <w:t>4.</w:t>
      </w:r>
      <w:r>
        <w:rPr>
          <w:b/>
          <w:sz w:val="24"/>
          <w:szCs w:val="24"/>
        </w:rPr>
        <w:t xml:space="preserve"> </w:t>
      </w:r>
      <w:r w:rsidRPr="0067592B">
        <w:rPr>
          <w:b/>
          <w:sz w:val="24"/>
          <w:szCs w:val="24"/>
        </w:rPr>
        <w:t>Ресурсное  обеспечение  подпрограммы, рублей</w:t>
      </w:r>
      <w:r w:rsidRPr="007950E5">
        <w:rPr>
          <w:b/>
          <w:sz w:val="24"/>
          <w:szCs w:val="24"/>
        </w:rPr>
        <w:t xml:space="preserve"> </w:t>
      </w:r>
    </w:p>
    <w:p w:rsidR="00B77356" w:rsidRDefault="00B77356" w:rsidP="00B77356">
      <w:pPr>
        <w:spacing w:line="0" w:lineRule="atLeast"/>
        <w:ind w:left="-142" w:right="-2"/>
        <w:contextualSpacing/>
        <w:jc w:val="center"/>
        <w:rPr>
          <w:b/>
          <w:sz w:val="24"/>
          <w:szCs w:val="24"/>
        </w:rPr>
      </w:pPr>
      <w:r>
        <w:rPr>
          <w:b/>
          <w:sz w:val="24"/>
          <w:szCs w:val="24"/>
        </w:rPr>
        <w:t xml:space="preserve">                                                                                                                         Таблица 3</w:t>
      </w:r>
    </w:p>
    <w:tbl>
      <w:tblPr>
        <w:tblpPr w:leftFromText="180" w:rightFromText="180" w:vertAnchor="text" w:horzAnchor="margin" w:tblpXSpec="center" w:tblpY="194"/>
        <w:tblW w:w="10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701"/>
        <w:gridCol w:w="992"/>
        <w:gridCol w:w="1384"/>
        <w:gridCol w:w="1654"/>
        <w:gridCol w:w="1086"/>
        <w:gridCol w:w="992"/>
        <w:gridCol w:w="993"/>
        <w:gridCol w:w="992"/>
      </w:tblGrid>
      <w:tr w:rsidR="00B77356" w:rsidRPr="0067592B" w:rsidTr="00797C3B">
        <w:trPr>
          <w:trHeight w:val="555"/>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left="-154" w:right="-2"/>
              <w:contextualSpacing/>
              <w:jc w:val="center"/>
            </w:pPr>
            <w:r w:rsidRPr="0067592B">
              <w:t>№</w:t>
            </w:r>
            <w:r>
              <w:t xml:space="preserve"> </w:t>
            </w:r>
            <w:r w:rsidRPr="0067592B">
              <w:t>п/п</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right="-2"/>
              <w:contextualSpacing/>
              <w:jc w:val="center"/>
            </w:pPr>
            <w:r w:rsidRPr="0067592B">
              <w:t>Наименование  основного мероприятия /мероприятия/</w:t>
            </w:r>
          </w:p>
          <w:p w:rsidR="00B77356" w:rsidRPr="0067592B" w:rsidRDefault="00B77356" w:rsidP="00797C3B">
            <w:pPr>
              <w:spacing w:line="0" w:lineRule="atLeast"/>
              <w:ind w:right="-2"/>
              <w:contextualSpacing/>
              <w:jc w:val="center"/>
            </w:pPr>
            <w:r w:rsidRPr="0067592B">
              <w:t>Источник ресурсного обеспечения</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r w:rsidRPr="0067592B">
              <w:t>Исполнител</w:t>
            </w:r>
            <w:r>
              <w:t>и</w:t>
            </w:r>
          </w:p>
        </w:tc>
        <w:tc>
          <w:tcPr>
            <w:tcW w:w="1384"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right="-108" w:hanging="142"/>
              <w:contextualSpacing/>
              <w:jc w:val="center"/>
            </w:pPr>
            <w:r w:rsidRPr="0067592B">
              <w:t>Срок реализации (годы)</w:t>
            </w:r>
          </w:p>
        </w:tc>
        <w:tc>
          <w:tcPr>
            <w:tcW w:w="1654"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right="-2"/>
              <w:contextualSpacing/>
              <w:jc w:val="center"/>
            </w:pPr>
            <w:r w:rsidRPr="0067592B">
              <w:t>Источ</w:t>
            </w:r>
            <w:r>
              <w:t>-</w:t>
            </w:r>
            <w:r w:rsidRPr="0067592B">
              <w:t>ник финанси</w:t>
            </w:r>
            <w:r>
              <w:t>-</w:t>
            </w:r>
            <w:r w:rsidRPr="0067592B">
              <w:t>рования</w:t>
            </w:r>
          </w:p>
        </w:tc>
        <w:tc>
          <w:tcPr>
            <w:tcW w:w="4063" w:type="dxa"/>
            <w:gridSpan w:val="4"/>
            <w:tcBorders>
              <w:top w:val="single" w:sz="4" w:space="0" w:color="000000"/>
              <w:left w:val="single" w:sz="4" w:space="0" w:color="000000"/>
              <w:bottom w:val="single" w:sz="4" w:space="0" w:color="auto"/>
              <w:right w:val="single" w:sz="4" w:space="0" w:color="auto"/>
            </w:tcBorders>
            <w:vAlign w:val="center"/>
            <w:hideMark/>
          </w:tcPr>
          <w:p w:rsidR="00B77356" w:rsidRPr="0067592B" w:rsidRDefault="00B77356" w:rsidP="00797C3B">
            <w:pPr>
              <w:spacing w:line="0" w:lineRule="atLeast"/>
              <w:ind w:right="-2"/>
              <w:contextualSpacing/>
              <w:jc w:val="center"/>
            </w:pPr>
            <w:r w:rsidRPr="0067592B">
              <w:t>Объемы бюджетных ассигнований</w:t>
            </w:r>
          </w:p>
        </w:tc>
      </w:tr>
      <w:tr w:rsidR="00B77356" w:rsidRPr="0067592B" w:rsidTr="00797C3B">
        <w:trPr>
          <w:trHeight w:val="759"/>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right="-2"/>
              <w:contextualSpacing/>
              <w:jc w:val="cente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right="-108" w:hanging="142"/>
              <w:contextualSpacing/>
              <w:jc w:val="center"/>
            </w:pPr>
          </w:p>
        </w:tc>
        <w:tc>
          <w:tcPr>
            <w:tcW w:w="1654" w:type="dxa"/>
            <w:vMerge/>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086" w:type="dxa"/>
            <w:tcBorders>
              <w:top w:val="single" w:sz="4" w:space="0" w:color="auto"/>
              <w:left w:val="single" w:sz="4" w:space="0" w:color="auto"/>
              <w:bottom w:val="single" w:sz="4" w:space="0" w:color="000000"/>
              <w:right w:val="single" w:sz="4" w:space="0" w:color="auto"/>
            </w:tcBorders>
            <w:vAlign w:val="center"/>
            <w:hideMark/>
          </w:tcPr>
          <w:p w:rsidR="00B77356" w:rsidRDefault="00B77356" w:rsidP="00797C3B">
            <w:pPr>
              <w:spacing w:line="0" w:lineRule="atLeast"/>
              <w:ind w:left="-142" w:right="-2"/>
              <w:contextualSpacing/>
              <w:jc w:val="center"/>
            </w:pPr>
            <w:r w:rsidRPr="0067592B">
              <w:t>201</w:t>
            </w:r>
            <w:r>
              <w:t>9</w:t>
            </w:r>
          </w:p>
          <w:p w:rsidR="00B77356" w:rsidRPr="0067592B" w:rsidRDefault="00B77356" w:rsidP="00797C3B">
            <w:pPr>
              <w:spacing w:line="0" w:lineRule="atLeast"/>
              <w:ind w:left="-142" w:right="-2"/>
              <w:contextualSpacing/>
              <w:jc w:val="center"/>
            </w:pPr>
            <w:r w:rsidRPr="0067592B">
              <w:t>год</w:t>
            </w:r>
          </w:p>
        </w:tc>
        <w:tc>
          <w:tcPr>
            <w:tcW w:w="992" w:type="dxa"/>
            <w:tcBorders>
              <w:top w:val="single" w:sz="4" w:space="0" w:color="auto"/>
              <w:left w:val="single" w:sz="4" w:space="0" w:color="auto"/>
              <w:bottom w:val="single" w:sz="4" w:space="0" w:color="000000"/>
              <w:right w:val="single" w:sz="4" w:space="0" w:color="auto"/>
            </w:tcBorders>
            <w:vAlign w:val="center"/>
            <w:hideMark/>
          </w:tcPr>
          <w:p w:rsidR="00B77356" w:rsidRDefault="00B77356" w:rsidP="00797C3B">
            <w:pPr>
              <w:spacing w:line="0" w:lineRule="atLeast"/>
              <w:ind w:left="-142" w:right="-2"/>
              <w:contextualSpacing/>
              <w:jc w:val="center"/>
            </w:pPr>
            <w:r w:rsidRPr="0067592B">
              <w:t>20</w:t>
            </w:r>
            <w:r>
              <w:t>20</w:t>
            </w:r>
          </w:p>
          <w:p w:rsidR="00B77356" w:rsidRPr="0067592B" w:rsidRDefault="00B77356" w:rsidP="00797C3B">
            <w:pPr>
              <w:spacing w:line="0" w:lineRule="atLeast"/>
              <w:ind w:left="-142" w:right="-2"/>
              <w:contextualSpacing/>
              <w:jc w:val="center"/>
            </w:pPr>
            <w:r w:rsidRPr="0067592B">
              <w:t>год</w:t>
            </w:r>
          </w:p>
        </w:tc>
        <w:tc>
          <w:tcPr>
            <w:tcW w:w="993" w:type="dxa"/>
            <w:tcBorders>
              <w:top w:val="single" w:sz="4" w:space="0" w:color="auto"/>
              <w:left w:val="single" w:sz="4" w:space="0" w:color="auto"/>
              <w:bottom w:val="single" w:sz="4" w:space="0" w:color="000000"/>
              <w:right w:val="single" w:sz="4" w:space="0" w:color="auto"/>
            </w:tcBorders>
            <w:vAlign w:val="center"/>
          </w:tcPr>
          <w:p w:rsidR="00B77356" w:rsidRDefault="00B77356" w:rsidP="00797C3B">
            <w:pPr>
              <w:spacing w:line="0" w:lineRule="atLeast"/>
              <w:ind w:left="-142" w:right="-2"/>
              <w:contextualSpacing/>
              <w:jc w:val="center"/>
            </w:pPr>
            <w:r w:rsidRPr="0067592B">
              <w:t>20</w:t>
            </w:r>
            <w:r>
              <w:t>21</w:t>
            </w:r>
          </w:p>
          <w:p w:rsidR="00B77356" w:rsidRPr="0067592B" w:rsidRDefault="00B77356" w:rsidP="00797C3B">
            <w:pPr>
              <w:spacing w:line="0" w:lineRule="atLeast"/>
              <w:ind w:left="-142" w:right="-2"/>
              <w:contextualSpacing/>
              <w:jc w:val="center"/>
            </w:pPr>
            <w:r w:rsidRPr="0067592B">
              <w:t>год</w:t>
            </w:r>
          </w:p>
        </w:tc>
        <w:tc>
          <w:tcPr>
            <w:tcW w:w="992" w:type="dxa"/>
            <w:tcBorders>
              <w:top w:val="single" w:sz="4" w:space="0" w:color="auto"/>
              <w:left w:val="single" w:sz="4" w:space="0" w:color="auto"/>
              <w:bottom w:val="single" w:sz="4" w:space="0" w:color="000000"/>
              <w:right w:val="single" w:sz="4" w:space="0" w:color="000000"/>
            </w:tcBorders>
            <w:vAlign w:val="center"/>
            <w:hideMark/>
          </w:tcPr>
          <w:p w:rsidR="00B77356" w:rsidRDefault="00B77356" w:rsidP="00797C3B">
            <w:pPr>
              <w:spacing w:line="0" w:lineRule="atLeast"/>
              <w:ind w:left="-142" w:right="-2"/>
              <w:contextualSpacing/>
              <w:jc w:val="center"/>
            </w:pPr>
            <w:r w:rsidRPr="0067592B">
              <w:t>20</w:t>
            </w:r>
            <w:r>
              <w:t>22</w:t>
            </w:r>
          </w:p>
          <w:p w:rsidR="00B77356" w:rsidRPr="0067592B" w:rsidRDefault="00B77356" w:rsidP="00797C3B">
            <w:pPr>
              <w:spacing w:line="0" w:lineRule="atLeast"/>
              <w:ind w:left="-142" w:right="-2"/>
              <w:contextualSpacing/>
              <w:jc w:val="center"/>
            </w:pPr>
            <w:r w:rsidRPr="0067592B">
              <w:t>год</w:t>
            </w:r>
          </w:p>
        </w:tc>
      </w:tr>
      <w:tr w:rsidR="00B77356" w:rsidRPr="0067592B" w:rsidTr="00797C3B">
        <w:tc>
          <w:tcPr>
            <w:tcW w:w="567" w:type="dxa"/>
            <w:tcBorders>
              <w:top w:val="single" w:sz="4" w:space="0" w:color="000000"/>
              <w:left w:val="single" w:sz="4" w:space="0" w:color="000000"/>
              <w:bottom w:val="single" w:sz="4" w:space="0" w:color="000000"/>
              <w:right w:val="single" w:sz="4" w:space="0" w:color="000000"/>
            </w:tcBorders>
            <w:vAlign w:val="center"/>
          </w:tcPr>
          <w:p w:rsidR="00B77356" w:rsidRPr="0067592B" w:rsidRDefault="00B77356" w:rsidP="00797C3B">
            <w:pPr>
              <w:spacing w:line="0" w:lineRule="atLeast"/>
              <w:ind w:left="-142" w:right="-2"/>
              <w:contextualSpacing/>
              <w:jc w:val="center"/>
              <w:rPr>
                <w:b/>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right="-2"/>
              <w:contextualSpacing/>
              <w:jc w:val="center"/>
            </w:pPr>
            <w:r w:rsidRPr="0067592B">
              <w:rPr>
                <w:b/>
              </w:rPr>
              <w:t>Подпрограмма</w:t>
            </w:r>
            <w:r w:rsidRPr="0067592B">
              <w:t>,</w:t>
            </w:r>
          </w:p>
          <w:p w:rsidR="00B77356" w:rsidRPr="0067592B" w:rsidRDefault="00B77356" w:rsidP="00797C3B">
            <w:pPr>
              <w:spacing w:line="0" w:lineRule="atLeast"/>
              <w:ind w:right="-2"/>
              <w:contextualSpacing/>
              <w:jc w:val="center"/>
            </w:pPr>
            <w:r w:rsidRPr="0067592B">
              <w:t>всего</w:t>
            </w:r>
          </w:p>
        </w:tc>
        <w:tc>
          <w:tcPr>
            <w:tcW w:w="992" w:type="dxa"/>
            <w:tcBorders>
              <w:top w:val="single" w:sz="4" w:space="0" w:color="000000"/>
              <w:left w:val="single" w:sz="4" w:space="0" w:color="000000"/>
              <w:bottom w:val="single" w:sz="4" w:space="0" w:color="000000"/>
              <w:right w:val="single" w:sz="4" w:space="0" w:color="000000"/>
            </w:tcBorders>
            <w:vAlign w:val="center"/>
          </w:tcPr>
          <w:p w:rsidR="00B77356" w:rsidRPr="0067592B" w:rsidRDefault="00B77356" w:rsidP="00797C3B">
            <w:pPr>
              <w:spacing w:line="0" w:lineRule="atLeast"/>
              <w:ind w:left="-142" w:right="-2"/>
              <w:contextualSpacing/>
              <w:jc w:val="center"/>
              <w:rPr>
                <w:b/>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B77356" w:rsidRPr="0067592B" w:rsidRDefault="00B77356" w:rsidP="00797C3B">
            <w:pPr>
              <w:spacing w:line="0" w:lineRule="atLeast"/>
              <w:ind w:right="-108" w:hanging="142"/>
              <w:contextualSpacing/>
              <w:jc w:val="center"/>
              <w:rPr>
                <w:b/>
              </w:rPr>
            </w:pPr>
          </w:p>
        </w:tc>
        <w:tc>
          <w:tcPr>
            <w:tcW w:w="1654" w:type="dxa"/>
            <w:tcBorders>
              <w:top w:val="single" w:sz="4" w:space="0" w:color="000000"/>
              <w:left w:val="single" w:sz="4" w:space="0" w:color="000000"/>
              <w:bottom w:val="single" w:sz="4" w:space="0" w:color="000000"/>
              <w:right w:val="single" w:sz="4" w:space="0" w:color="000000"/>
            </w:tcBorders>
            <w:vAlign w:val="center"/>
          </w:tcPr>
          <w:p w:rsidR="00B77356" w:rsidRPr="0067592B" w:rsidRDefault="00B77356" w:rsidP="00797C3B">
            <w:pPr>
              <w:spacing w:line="0" w:lineRule="atLeast"/>
              <w:ind w:left="-142" w:right="-2"/>
              <w:contextualSpacing/>
              <w:jc w:val="center"/>
            </w:pPr>
          </w:p>
        </w:tc>
        <w:tc>
          <w:tcPr>
            <w:tcW w:w="1086"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42" w:right="-2"/>
              <w:contextualSpacing/>
              <w:jc w:val="center"/>
              <w:rPr>
                <w:b/>
                <w:sz w:val="16"/>
                <w:szCs w:val="16"/>
              </w:rPr>
            </w:pPr>
            <w:r>
              <w:rPr>
                <w:b/>
                <w:sz w:val="16"/>
                <w:szCs w:val="16"/>
              </w:rPr>
              <w:t>2177713,87</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41" w:right="-2"/>
              <w:contextualSpacing/>
              <w:jc w:val="center"/>
              <w:rPr>
                <w:b/>
                <w:sz w:val="16"/>
                <w:szCs w:val="16"/>
              </w:rPr>
            </w:pPr>
            <w:r>
              <w:rPr>
                <w:b/>
                <w:sz w:val="16"/>
                <w:szCs w:val="16"/>
              </w:rPr>
              <w:t>1967613,45</w:t>
            </w:r>
          </w:p>
        </w:tc>
        <w:tc>
          <w:tcPr>
            <w:tcW w:w="993" w:type="dxa"/>
            <w:tcBorders>
              <w:top w:val="single" w:sz="4" w:space="0" w:color="000000"/>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41" w:right="-2"/>
              <w:contextualSpacing/>
              <w:jc w:val="center"/>
              <w:rPr>
                <w:b/>
                <w:sz w:val="16"/>
                <w:szCs w:val="16"/>
              </w:rPr>
            </w:pPr>
            <w:r>
              <w:rPr>
                <w:b/>
                <w:sz w:val="16"/>
                <w:szCs w:val="16"/>
              </w:rPr>
              <w:t>1262028,82</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B77356" w:rsidRPr="005368B7" w:rsidRDefault="00B77356" w:rsidP="00797C3B">
            <w:pPr>
              <w:spacing w:line="0" w:lineRule="atLeast"/>
              <w:ind w:left="-41" w:right="-2"/>
              <w:contextualSpacing/>
              <w:jc w:val="center"/>
              <w:rPr>
                <w:b/>
                <w:sz w:val="16"/>
                <w:szCs w:val="16"/>
              </w:rPr>
            </w:pPr>
            <w:r>
              <w:rPr>
                <w:b/>
                <w:sz w:val="16"/>
                <w:szCs w:val="16"/>
              </w:rPr>
              <w:t>1250300,17</w:t>
            </w:r>
          </w:p>
        </w:tc>
      </w:tr>
      <w:tr w:rsidR="00B77356" w:rsidRPr="0067592B" w:rsidTr="00797C3B">
        <w:tc>
          <w:tcPr>
            <w:tcW w:w="567" w:type="dxa"/>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r w:rsidRPr="0067592B">
              <w:t>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right="-2"/>
              <w:contextualSpacing/>
              <w:rPr>
                <w:b/>
                <w:i/>
              </w:rPr>
            </w:pPr>
            <w:r w:rsidRPr="0067592B">
              <w:rPr>
                <w:b/>
                <w:i/>
              </w:rPr>
              <w:t>Основное мероприятие</w:t>
            </w:r>
          </w:p>
          <w:p w:rsidR="00B77356" w:rsidRPr="0067592B" w:rsidRDefault="00B77356" w:rsidP="00797C3B">
            <w:pPr>
              <w:spacing w:line="0" w:lineRule="atLeast"/>
              <w:ind w:right="-2"/>
              <w:contextualSpacing/>
              <w:jc w:val="both"/>
            </w:pPr>
            <w:r w:rsidRPr="0067592B">
              <w:t>«Содержание</w:t>
            </w:r>
            <w:r>
              <w:t xml:space="preserve"> </w:t>
            </w:r>
            <w:r w:rsidRPr="0067592B">
              <w:t>муниципального жилищного фонда сельских поселений</w:t>
            </w:r>
            <w:r>
              <w:t xml:space="preserve"> Комсомольского муниципального района</w:t>
            </w:r>
            <w:r w:rsidRPr="0067592B">
              <w:t>»</w:t>
            </w:r>
          </w:p>
        </w:tc>
        <w:tc>
          <w:tcPr>
            <w:tcW w:w="992" w:type="dxa"/>
            <w:tcBorders>
              <w:top w:val="single" w:sz="4" w:space="0" w:color="000000"/>
              <w:left w:val="single" w:sz="4" w:space="0" w:color="000000"/>
              <w:bottom w:val="single" w:sz="4" w:space="0" w:color="000000"/>
              <w:right w:val="single" w:sz="4" w:space="0" w:color="000000"/>
            </w:tcBorders>
            <w:vAlign w:val="center"/>
          </w:tcPr>
          <w:p w:rsidR="00B77356" w:rsidRPr="0067592B" w:rsidRDefault="00B77356" w:rsidP="00797C3B">
            <w:pPr>
              <w:spacing w:line="0" w:lineRule="atLeast"/>
              <w:ind w:right="-2"/>
              <w:contextualSpacing/>
              <w:jc w:val="center"/>
            </w:pPr>
          </w:p>
        </w:tc>
        <w:tc>
          <w:tcPr>
            <w:tcW w:w="1384" w:type="dxa"/>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right="-108" w:hanging="142"/>
              <w:contextualSpacing/>
              <w:jc w:val="center"/>
            </w:pPr>
            <w:r w:rsidRPr="0067592B">
              <w:t>20</w:t>
            </w:r>
            <w:r>
              <w:t>19</w:t>
            </w:r>
            <w:r w:rsidRPr="0067592B">
              <w:t>-20</w:t>
            </w:r>
            <w:r>
              <w:t>22</w:t>
            </w:r>
          </w:p>
        </w:tc>
        <w:tc>
          <w:tcPr>
            <w:tcW w:w="1654" w:type="dxa"/>
            <w:tcBorders>
              <w:top w:val="single" w:sz="4" w:space="0" w:color="000000"/>
              <w:left w:val="single" w:sz="4" w:space="0" w:color="000000"/>
              <w:bottom w:val="single" w:sz="4" w:space="0" w:color="000000"/>
              <w:right w:val="single" w:sz="4" w:space="0" w:color="000000"/>
            </w:tcBorders>
            <w:vAlign w:val="center"/>
          </w:tcPr>
          <w:p w:rsidR="00B77356" w:rsidRPr="0067592B" w:rsidRDefault="00B77356" w:rsidP="00797C3B">
            <w:pPr>
              <w:spacing w:line="0" w:lineRule="atLeast"/>
              <w:ind w:left="-142" w:right="-2"/>
              <w:contextualSpacing/>
              <w:jc w:val="center"/>
            </w:pPr>
          </w:p>
        </w:tc>
        <w:tc>
          <w:tcPr>
            <w:tcW w:w="1086"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065FD0" w:rsidRDefault="00B77356" w:rsidP="00797C3B">
            <w:pPr>
              <w:spacing w:line="0" w:lineRule="atLeast"/>
              <w:ind w:left="-42" w:right="-2"/>
              <w:contextualSpacing/>
              <w:jc w:val="center"/>
              <w:rPr>
                <w:b/>
                <w:sz w:val="16"/>
                <w:szCs w:val="16"/>
              </w:rPr>
            </w:pPr>
            <w:r>
              <w:rPr>
                <w:b/>
                <w:sz w:val="16"/>
                <w:szCs w:val="16"/>
              </w:rPr>
              <w:t>1095018,15</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065FD0" w:rsidRDefault="00B77356" w:rsidP="00797C3B">
            <w:pPr>
              <w:spacing w:line="0" w:lineRule="atLeast"/>
              <w:ind w:left="-41" w:right="-2"/>
              <w:contextualSpacing/>
              <w:jc w:val="center"/>
              <w:rPr>
                <w:b/>
                <w:sz w:val="16"/>
                <w:szCs w:val="16"/>
              </w:rPr>
            </w:pPr>
            <w:r>
              <w:rPr>
                <w:b/>
                <w:sz w:val="16"/>
                <w:szCs w:val="16"/>
              </w:rPr>
              <w:t>911613,45</w:t>
            </w:r>
          </w:p>
        </w:tc>
        <w:tc>
          <w:tcPr>
            <w:tcW w:w="993" w:type="dxa"/>
            <w:tcBorders>
              <w:top w:val="single" w:sz="4" w:space="0" w:color="000000"/>
              <w:left w:val="single" w:sz="4" w:space="0" w:color="auto"/>
              <w:bottom w:val="single" w:sz="4" w:space="0" w:color="000000"/>
              <w:right w:val="single" w:sz="4" w:space="0" w:color="auto"/>
            </w:tcBorders>
            <w:vAlign w:val="center"/>
          </w:tcPr>
          <w:p w:rsidR="00B77356" w:rsidRPr="00065FD0" w:rsidRDefault="00B77356" w:rsidP="00797C3B">
            <w:pPr>
              <w:spacing w:line="0" w:lineRule="atLeast"/>
              <w:ind w:left="-41" w:right="-2"/>
              <w:contextualSpacing/>
              <w:jc w:val="center"/>
              <w:rPr>
                <w:b/>
                <w:sz w:val="16"/>
                <w:szCs w:val="16"/>
              </w:rPr>
            </w:pPr>
            <w:r w:rsidRPr="00065FD0">
              <w:rPr>
                <w:b/>
                <w:sz w:val="16"/>
                <w:szCs w:val="16"/>
              </w:rPr>
              <w:t>550020,83</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B77356" w:rsidRPr="00065FD0" w:rsidRDefault="00B77356" w:rsidP="00797C3B">
            <w:pPr>
              <w:spacing w:line="0" w:lineRule="atLeast"/>
              <w:ind w:left="-142" w:right="-2"/>
              <w:contextualSpacing/>
              <w:jc w:val="center"/>
              <w:rPr>
                <w:b/>
                <w:sz w:val="16"/>
                <w:szCs w:val="16"/>
              </w:rPr>
            </w:pPr>
            <w:r w:rsidRPr="00065FD0">
              <w:rPr>
                <w:b/>
                <w:sz w:val="16"/>
                <w:szCs w:val="16"/>
              </w:rPr>
              <w:t>544909,22</w:t>
            </w:r>
          </w:p>
          <w:p w:rsidR="00B77356" w:rsidRPr="00065FD0" w:rsidRDefault="00B77356" w:rsidP="00797C3B">
            <w:pPr>
              <w:spacing w:line="0" w:lineRule="atLeast"/>
              <w:ind w:left="-41" w:right="-2"/>
              <w:contextualSpacing/>
              <w:jc w:val="center"/>
              <w:rPr>
                <w:b/>
                <w:sz w:val="16"/>
                <w:szCs w:val="16"/>
              </w:rPr>
            </w:pPr>
          </w:p>
        </w:tc>
      </w:tr>
      <w:tr w:rsidR="00B77356" w:rsidRPr="0067592B" w:rsidTr="00797C3B">
        <w:trPr>
          <w:trHeight w:val="2883"/>
        </w:trPr>
        <w:tc>
          <w:tcPr>
            <w:tcW w:w="567" w:type="dxa"/>
            <w:vMerge w:val="restart"/>
            <w:tcBorders>
              <w:top w:val="single" w:sz="4" w:space="0" w:color="000000"/>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r w:rsidRPr="0067592B">
              <w:t>1.1</w:t>
            </w:r>
          </w:p>
        </w:tc>
        <w:tc>
          <w:tcPr>
            <w:tcW w:w="1701" w:type="dxa"/>
            <w:vMerge w:val="restart"/>
            <w:tcBorders>
              <w:top w:val="single" w:sz="4" w:space="0" w:color="000000"/>
              <w:left w:val="single" w:sz="4" w:space="0" w:color="000000"/>
              <w:right w:val="single" w:sz="4" w:space="0" w:color="000000"/>
            </w:tcBorders>
            <w:shd w:val="clear" w:color="auto" w:fill="auto"/>
            <w:vAlign w:val="center"/>
            <w:hideMark/>
          </w:tcPr>
          <w:p w:rsidR="00B77356" w:rsidRPr="00AD54FF" w:rsidRDefault="00B77356" w:rsidP="00797C3B">
            <w:pPr>
              <w:spacing w:line="0" w:lineRule="atLeast"/>
              <w:ind w:right="-2"/>
              <w:contextualSpacing/>
              <w:rPr>
                <w:b/>
                <w:i/>
              </w:rPr>
            </w:pPr>
            <w:r w:rsidRPr="00AD54FF">
              <w:rPr>
                <w:b/>
                <w:i/>
              </w:rPr>
              <w:t>Мероприятие</w:t>
            </w:r>
          </w:p>
          <w:p w:rsidR="00B77356" w:rsidRDefault="00B77356" w:rsidP="00797C3B">
            <w:pPr>
              <w:spacing w:line="0" w:lineRule="atLeast"/>
              <w:ind w:right="-2"/>
              <w:contextualSpacing/>
              <w:jc w:val="both"/>
            </w:pPr>
            <w:r w:rsidRPr="00AD54FF">
              <w:t xml:space="preserve"> «Содержание муниципального жилищного фонда» (межбюджетные трансферты)</w:t>
            </w:r>
          </w:p>
          <w:p w:rsidR="00B77356" w:rsidRPr="0067592B" w:rsidRDefault="00B77356" w:rsidP="00797C3B">
            <w:pPr>
              <w:spacing w:line="0" w:lineRule="atLeast"/>
              <w:ind w:right="-2"/>
              <w:contextualSpacing/>
              <w:jc w:val="center"/>
            </w:pPr>
          </w:p>
        </w:tc>
        <w:tc>
          <w:tcPr>
            <w:tcW w:w="992" w:type="dxa"/>
            <w:tcBorders>
              <w:top w:val="single" w:sz="4" w:space="0" w:color="000000"/>
              <w:left w:val="single" w:sz="4" w:space="0" w:color="000000"/>
              <w:right w:val="single" w:sz="4" w:space="0" w:color="000000"/>
            </w:tcBorders>
            <w:vAlign w:val="center"/>
            <w:hideMark/>
          </w:tcPr>
          <w:p w:rsidR="00B77356" w:rsidRPr="0042719F" w:rsidRDefault="00B77356" w:rsidP="00797C3B">
            <w:pPr>
              <w:spacing w:line="0" w:lineRule="atLeast"/>
              <w:ind w:right="-2"/>
              <w:contextualSpacing/>
              <w:rPr>
                <w:b/>
              </w:rPr>
            </w:pPr>
            <w:r w:rsidRPr="0042719F">
              <w:t>Управление по вопросу развития инфраструктуры Администрации  Комсомольского муниципального района</w:t>
            </w:r>
          </w:p>
        </w:tc>
        <w:tc>
          <w:tcPr>
            <w:tcW w:w="1384" w:type="dxa"/>
            <w:tcBorders>
              <w:top w:val="single" w:sz="4" w:space="0" w:color="000000"/>
              <w:left w:val="single" w:sz="4" w:space="0" w:color="000000"/>
              <w:right w:val="single" w:sz="4" w:space="0" w:color="000000"/>
            </w:tcBorders>
            <w:vAlign w:val="center"/>
            <w:hideMark/>
          </w:tcPr>
          <w:p w:rsidR="00B77356" w:rsidRPr="0067592B" w:rsidRDefault="00B77356" w:rsidP="00797C3B">
            <w:pPr>
              <w:spacing w:line="0" w:lineRule="atLeast"/>
              <w:ind w:right="-108" w:hanging="142"/>
              <w:contextualSpacing/>
              <w:jc w:val="center"/>
            </w:pPr>
            <w:r w:rsidRPr="0067592B">
              <w:t>201</w:t>
            </w:r>
            <w:r>
              <w:t>9</w:t>
            </w:r>
            <w:r w:rsidRPr="0067592B">
              <w:t>-20</w:t>
            </w:r>
            <w:r>
              <w:t>22</w:t>
            </w:r>
          </w:p>
        </w:tc>
        <w:tc>
          <w:tcPr>
            <w:tcW w:w="1654" w:type="dxa"/>
            <w:tcBorders>
              <w:top w:val="single" w:sz="4" w:space="0" w:color="000000"/>
              <w:left w:val="single" w:sz="4" w:space="0" w:color="000000"/>
              <w:right w:val="single" w:sz="4" w:space="0" w:color="000000"/>
            </w:tcBorders>
            <w:vAlign w:val="center"/>
            <w:hideMark/>
          </w:tcPr>
          <w:p w:rsidR="00B77356" w:rsidRPr="0067592B" w:rsidRDefault="00B77356" w:rsidP="00797C3B">
            <w:pPr>
              <w:spacing w:line="0" w:lineRule="atLeast"/>
              <w:ind w:right="-2"/>
              <w:contextualSpacing/>
              <w:jc w:val="center"/>
            </w:pPr>
            <w:r w:rsidRPr="0067592B">
              <w:t>Бюджет Комсомоль</w:t>
            </w:r>
            <w:r>
              <w:t>-</w:t>
            </w:r>
            <w:r w:rsidRPr="0067592B">
              <w:t>ского муниципального района</w:t>
            </w:r>
          </w:p>
        </w:tc>
        <w:tc>
          <w:tcPr>
            <w:tcW w:w="1086" w:type="dxa"/>
            <w:tcBorders>
              <w:top w:val="single" w:sz="4" w:space="0" w:color="000000"/>
              <w:left w:val="single" w:sz="4" w:space="0" w:color="auto"/>
              <w:right w:val="single" w:sz="4" w:space="0" w:color="auto"/>
            </w:tcBorders>
            <w:shd w:val="clear" w:color="auto" w:fill="auto"/>
            <w:vAlign w:val="center"/>
            <w:hideMark/>
          </w:tcPr>
          <w:p w:rsidR="00B77356" w:rsidRPr="00065FD0" w:rsidRDefault="00B77356" w:rsidP="00797C3B">
            <w:pPr>
              <w:spacing w:line="0" w:lineRule="atLeast"/>
              <w:ind w:left="-42" w:right="-2"/>
              <w:contextualSpacing/>
              <w:jc w:val="center"/>
              <w:rPr>
                <w:b/>
                <w:sz w:val="16"/>
                <w:szCs w:val="16"/>
              </w:rPr>
            </w:pPr>
            <w:r>
              <w:rPr>
                <w:b/>
                <w:sz w:val="16"/>
                <w:szCs w:val="16"/>
              </w:rPr>
              <w:t>1095018,15</w:t>
            </w:r>
          </w:p>
        </w:tc>
        <w:tc>
          <w:tcPr>
            <w:tcW w:w="992" w:type="dxa"/>
            <w:tcBorders>
              <w:top w:val="single" w:sz="4" w:space="0" w:color="000000"/>
              <w:left w:val="single" w:sz="4" w:space="0" w:color="auto"/>
              <w:right w:val="single" w:sz="4" w:space="0" w:color="auto"/>
            </w:tcBorders>
            <w:shd w:val="clear" w:color="auto" w:fill="auto"/>
            <w:vAlign w:val="center"/>
            <w:hideMark/>
          </w:tcPr>
          <w:p w:rsidR="00B77356" w:rsidRPr="00065FD0" w:rsidRDefault="00B77356" w:rsidP="00797C3B">
            <w:pPr>
              <w:spacing w:line="0" w:lineRule="atLeast"/>
              <w:ind w:left="-41" w:right="-2"/>
              <w:contextualSpacing/>
              <w:jc w:val="center"/>
              <w:rPr>
                <w:b/>
                <w:sz w:val="16"/>
                <w:szCs w:val="16"/>
              </w:rPr>
            </w:pPr>
            <w:r>
              <w:rPr>
                <w:b/>
                <w:sz w:val="16"/>
                <w:szCs w:val="16"/>
              </w:rPr>
              <w:t>899130,00</w:t>
            </w:r>
          </w:p>
        </w:tc>
        <w:tc>
          <w:tcPr>
            <w:tcW w:w="993" w:type="dxa"/>
            <w:tcBorders>
              <w:top w:val="single" w:sz="4" w:space="0" w:color="000000"/>
              <w:left w:val="single" w:sz="4" w:space="0" w:color="auto"/>
              <w:right w:val="single" w:sz="4" w:space="0" w:color="auto"/>
            </w:tcBorders>
            <w:vAlign w:val="center"/>
          </w:tcPr>
          <w:p w:rsidR="00B77356" w:rsidRPr="00065FD0" w:rsidRDefault="00B77356" w:rsidP="00797C3B">
            <w:pPr>
              <w:spacing w:line="0" w:lineRule="atLeast"/>
              <w:ind w:left="-41" w:right="-2"/>
              <w:contextualSpacing/>
              <w:jc w:val="center"/>
              <w:rPr>
                <w:b/>
                <w:sz w:val="16"/>
                <w:szCs w:val="16"/>
              </w:rPr>
            </w:pPr>
            <w:r w:rsidRPr="00065FD0">
              <w:rPr>
                <w:b/>
                <w:sz w:val="16"/>
                <w:szCs w:val="16"/>
              </w:rPr>
              <w:t>550020,83</w:t>
            </w:r>
          </w:p>
        </w:tc>
        <w:tc>
          <w:tcPr>
            <w:tcW w:w="992" w:type="dxa"/>
            <w:tcBorders>
              <w:top w:val="single" w:sz="4" w:space="0" w:color="000000"/>
              <w:left w:val="single" w:sz="4" w:space="0" w:color="auto"/>
              <w:right w:val="single" w:sz="4" w:space="0" w:color="000000"/>
            </w:tcBorders>
            <w:shd w:val="clear" w:color="auto" w:fill="auto"/>
            <w:vAlign w:val="center"/>
            <w:hideMark/>
          </w:tcPr>
          <w:p w:rsidR="00B77356" w:rsidRPr="00065FD0" w:rsidRDefault="00B77356" w:rsidP="00797C3B">
            <w:pPr>
              <w:spacing w:line="0" w:lineRule="atLeast"/>
              <w:ind w:left="-142" w:right="-2"/>
              <w:contextualSpacing/>
              <w:jc w:val="center"/>
              <w:rPr>
                <w:b/>
                <w:sz w:val="16"/>
                <w:szCs w:val="16"/>
              </w:rPr>
            </w:pPr>
            <w:r w:rsidRPr="00065FD0">
              <w:rPr>
                <w:b/>
                <w:sz w:val="16"/>
                <w:szCs w:val="16"/>
              </w:rPr>
              <w:t>544909,22</w:t>
            </w:r>
          </w:p>
          <w:p w:rsidR="00B77356" w:rsidRPr="00065FD0" w:rsidRDefault="00B77356" w:rsidP="00797C3B">
            <w:pPr>
              <w:spacing w:line="0" w:lineRule="atLeast"/>
              <w:ind w:left="-41" w:right="-2"/>
              <w:contextualSpacing/>
              <w:jc w:val="center"/>
              <w:rPr>
                <w:b/>
                <w:sz w:val="16"/>
                <w:szCs w:val="16"/>
              </w:rPr>
            </w:pPr>
          </w:p>
        </w:tc>
      </w:tr>
      <w:tr w:rsidR="00B77356" w:rsidRPr="0067592B" w:rsidTr="00797C3B">
        <w:trPr>
          <w:trHeight w:val="310"/>
        </w:trPr>
        <w:tc>
          <w:tcPr>
            <w:tcW w:w="567"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B77356" w:rsidRPr="0067592B" w:rsidRDefault="00B77356" w:rsidP="00797C3B">
            <w:pPr>
              <w:spacing w:line="0" w:lineRule="atLeast"/>
              <w:ind w:right="-2"/>
              <w:contextualSpacing/>
              <w:jc w:val="center"/>
              <w:rPr>
                <w:b/>
              </w:rPr>
            </w:pPr>
          </w:p>
        </w:tc>
        <w:tc>
          <w:tcPr>
            <w:tcW w:w="992" w:type="dxa"/>
            <w:vMerge w:val="restart"/>
            <w:tcBorders>
              <w:top w:val="single" w:sz="4" w:space="0" w:color="000000"/>
              <w:left w:val="single" w:sz="4" w:space="0" w:color="000000"/>
              <w:right w:val="single" w:sz="4" w:space="0" w:color="000000"/>
            </w:tcBorders>
            <w:vAlign w:val="center"/>
            <w:hideMark/>
          </w:tcPr>
          <w:p w:rsidR="00B77356" w:rsidRPr="004A6FCA" w:rsidRDefault="00B77356" w:rsidP="00797C3B">
            <w:pPr>
              <w:spacing w:line="0" w:lineRule="atLeast"/>
              <w:ind w:right="-2"/>
              <w:contextualSpacing/>
              <w:jc w:val="both"/>
              <w:rPr>
                <w:b/>
              </w:rPr>
            </w:pPr>
            <w:r w:rsidRPr="004A6FCA">
              <w:t>Управление по вопросу развития инфраструктуры  Администрации Комсомольского муниципального района</w:t>
            </w:r>
          </w:p>
        </w:tc>
        <w:tc>
          <w:tcPr>
            <w:tcW w:w="1384" w:type="dxa"/>
            <w:vMerge w:val="restart"/>
            <w:tcBorders>
              <w:top w:val="single" w:sz="4" w:space="0" w:color="000000"/>
              <w:left w:val="single" w:sz="4" w:space="0" w:color="000000"/>
              <w:right w:val="single" w:sz="4" w:space="0" w:color="auto"/>
            </w:tcBorders>
            <w:vAlign w:val="center"/>
            <w:hideMark/>
          </w:tcPr>
          <w:p w:rsidR="00B77356" w:rsidRPr="004A6FCA" w:rsidRDefault="00B77356" w:rsidP="00797C3B">
            <w:pPr>
              <w:spacing w:line="0" w:lineRule="atLeast"/>
              <w:ind w:right="-108" w:hanging="142"/>
              <w:contextualSpacing/>
              <w:jc w:val="center"/>
            </w:pPr>
            <w:r w:rsidRPr="004A6FCA">
              <w:t>2019-2022</w:t>
            </w:r>
          </w:p>
        </w:tc>
        <w:tc>
          <w:tcPr>
            <w:tcW w:w="1654" w:type="dxa"/>
            <w:tcBorders>
              <w:top w:val="single" w:sz="4" w:space="0" w:color="auto"/>
              <w:left w:val="single" w:sz="4" w:space="0" w:color="auto"/>
              <w:bottom w:val="single" w:sz="4" w:space="0" w:color="auto"/>
              <w:right w:val="single" w:sz="4" w:space="0" w:color="000000"/>
            </w:tcBorders>
            <w:vAlign w:val="center"/>
            <w:hideMark/>
          </w:tcPr>
          <w:p w:rsidR="00B77356" w:rsidRPr="004A6FCA" w:rsidRDefault="00B77356" w:rsidP="00797C3B">
            <w:pPr>
              <w:spacing w:line="0" w:lineRule="atLeast"/>
              <w:ind w:right="-2"/>
              <w:contextualSpacing/>
              <w:jc w:val="center"/>
            </w:pPr>
            <w:r w:rsidRPr="004A6FCA">
              <w:t>Переданные полномочия</w:t>
            </w:r>
          </w:p>
        </w:tc>
        <w:tc>
          <w:tcPr>
            <w:tcW w:w="1086" w:type="dxa"/>
            <w:tcBorders>
              <w:top w:val="single" w:sz="4" w:space="0" w:color="000000"/>
              <w:left w:val="single" w:sz="4" w:space="0" w:color="auto"/>
              <w:right w:val="single" w:sz="4" w:space="0" w:color="auto"/>
            </w:tcBorders>
            <w:shd w:val="clear" w:color="auto" w:fill="auto"/>
            <w:vAlign w:val="center"/>
            <w:hideMark/>
          </w:tcPr>
          <w:p w:rsidR="00B77356" w:rsidRPr="004A6FCA" w:rsidRDefault="00B77356" w:rsidP="00797C3B">
            <w:pPr>
              <w:spacing w:line="0" w:lineRule="atLeast"/>
              <w:ind w:left="-42" w:right="-2"/>
              <w:contextualSpacing/>
              <w:jc w:val="center"/>
              <w:rPr>
                <w:sz w:val="16"/>
                <w:szCs w:val="16"/>
              </w:rPr>
            </w:pPr>
            <w:r w:rsidRPr="004A6FCA">
              <w:rPr>
                <w:b/>
                <w:sz w:val="16"/>
                <w:szCs w:val="16"/>
              </w:rPr>
              <w:t>1095018,15</w:t>
            </w:r>
          </w:p>
        </w:tc>
        <w:tc>
          <w:tcPr>
            <w:tcW w:w="992" w:type="dxa"/>
            <w:tcBorders>
              <w:top w:val="single" w:sz="4" w:space="0" w:color="000000"/>
              <w:left w:val="single" w:sz="4" w:space="0" w:color="auto"/>
              <w:right w:val="single" w:sz="4" w:space="0" w:color="auto"/>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899130,00</w:t>
            </w:r>
          </w:p>
        </w:tc>
        <w:tc>
          <w:tcPr>
            <w:tcW w:w="993" w:type="dxa"/>
            <w:tcBorders>
              <w:top w:val="single" w:sz="4" w:space="0" w:color="000000"/>
              <w:left w:val="single" w:sz="4" w:space="0" w:color="auto"/>
              <w:right w:val="single" w:sz="4" w:space="0" w:color="auto"/>
            </w:tcBorders>
            <w:vAlign w:val="center"/>
          </w:tcPr>
          <w:p w:rsidR="00B77356" w:rsidRPr="004A6FCA" w:rsidRDefault="00B77356" w:rsidP="00797C3B">
            <w:pPr>
              <w:spacing w:line="0" w:lineRule="atLeast"/>
              <w:ind w:left="-142" w:right="-2"/>
              <w:contextualSpacing/>
              <w:jc w:val="center"/>
              <w:rPr>
                <w:sz w:val="16"/>
                <w:szCs w:val="16"/>
              </w:rPr>
            </w:pPr>
            <w:r w:rsidRPr="004A6FCA">
              <w:rPr>
                <w:sz w:val="16"/>
                <w:szCs w:val="16"/>
              </w:rPr>
              <w:t>550020,83</w:t>
            </w:r>
          </w:p>
        </w:tc>
        <w:tc>
          <w:tcPr>
            <w:tcW w:w="992" w:type="dxa"/>
            <w:tcBorders>
              <w:top w:val="single" w:sz="4" w:space="0" w:color="000000"/>
              <w:left w:val="single" w:sz="4" w:space="0" w:color="auto"/>
              <w:right w:val="single" w:sz="4" w:space="0" w:color="000000"/>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544909,22</w:t>
            </w:r>
          </w:p>
          <w:p w:rsidR="00B77356" w:rsidRPr="004A6FCA" w:rsidRDefault="00B77356" w:rsidP="00797C3B">
            <w:pPr>
              <w:spacing w:line="0" w:lineRule="atLeast"/>
              <w:ind w:left="-142" w:right="-2"/>
              <w:contextualSpacing/>
              <w:jc w:val="center"/>
              <w:rPr>
                <w:sz w:val="16"/>
                <w:szCs w:val="16"/>
              </w:rPr>
            </w:pPr>
          </w:p>
        </w:tc>
      </w:tr>
      <w:tr w:rsidR="00B77356" w:rsidRPr="0067592B" w:rsidTr="00797C3B">
        <w:trPr>
          <w:trHeight w:val="307"/>
        </w:trPr>
        <w:tc>
          <w:tcPr>
            <w:tcW w:w="567"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B77356" w:rsidRPr="0067592B" w:rsidRDefault="00B77356" w:rsidP="00797C3B">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B77356" w:rsidRPr="004A6FCA" w:rsidRDefault="00B77356" w:rsidP="00797C3B">
            <w:pPr>
              <w:spacing w:line="0" w:lineRule="atLeast"/>
              <w:ind w:right="-2"/>
              <w:contextualSpacing/>
              <w:jc w:val="center"/>
            </w:pPr>
          </w:p>
        </w:tc>
        <w:tc>
          <w:tcPr>
            <w:tcW w:w="1384" w:type="dxa"/>
            <w:vMerge/>
            <w:tcBorders>
              <w:left w:val="single" w:sz="4" w:space="0" w:color="000000"/>
              <w:right w:val="single" w:sz="4" w:space="0" w:color="auto"/>
            </w:tcBorders>
            <w:vAlign w:val="center"/>
            <w:hideMark/>
          </w:tcPr>
          <w:p w:rsidR="00B77356" w:rsidRPr="004A6FCA" w:rsidRDefault="00B77356" w:rsidP="00797C3B">
            <w:pPr>
              <w:spacing w:line="0" w:lineRule="atLeast"/>
              <w:ind w:right="-108" w:hanging="142"/>
              <w:contextualSpacing/>
              <w:jc w:val="center"/>
            </w:pPr>
          </w:p>
        </w:tc>
        <w:tc>
          <w:tcPr>
            <w:tcW w:w="1654" w:type="dxa"/>
            <w:tcBorders>
              <w:top w:val="single" w:sz="4" w:space="0" w:color="auto"/>
              <w:left w:val="single" w:sz="4" w:space="0" w:color="auto"/>
              <w:bottom w:val="single" w:sz="4" w:space="0" w:color="auto"/>
              <w:right w:val="single" w:sz="4" w:space="0" w:color="000000"/>
            </w:tcBorders>
            <w:vAlign w:val="center"/>
            <w:hideMark/>
          </w:tcPr>
          <w:p w:rsidR="00B77356" w:rsidRPr="004A6FCA" w:rsidRDefault="00B77356" w:rsidP="00797C3B">
            <w:pPr>
              <w:spacing w:line="0" w:lineRule="atLeast"/>
              <w:ind w:right="-2"/>
              <w:contextualSpacing/>
              <w:jc w:val="center"/>
            </w:pPr>
            <w:r w:rsidRPr="004A6FCA">
              <w:t>Новоуса-дебское сельское поселение</w:t>
            </w:r>
          </w:p>
        </w:tc>
        <w:tc>
          <w:tcPr>
            <w:tcW w:w="1086" w:type="dxa"/>
            <w:tcBorders>
              <w:left w:val="single" w:sz="4" w:space="0" w:color="auto"/>
              <w:right w:val="single" w:sz="4" w:space="0" w:color="auto"/>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502666,46</w:t>
            </w:r>
          </w:p>
        </w:tc>
        <w:tc>
          <w:tcPr>
            <w:tcW w:w="992" w:type="dxa"/>
            <w:tcBorders>
              <w:left w:val="single" w:sz="4" w:space="0" w:color="auto"/>
              <w:right w:val="single" w:sz="4" w:space="0" w:color="auto"/>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378000,00</w:t>
            </w:r>
          </w:p>
        </w:tc>
        <w:tc>
          <w:tcPr>
            <w:tcW w:w="993" w:type="dxa"/>
            <w:tcBorders>
              <w:left w:val="single" w:sz="4" w:space="0" w:color="auto"/>
              <w:right w:val="single" w:sz="4" w:space="0" w:color="auto"/>
            </w:tcBorders>
            <w:vAlign w:val="center"/>
          </w:tcPr>
          <w:p w:rsidR="00B77356" w:rsidRPr="004A6FCA" w:rsidRDefault="00B77356" w:rsidP="00797C3B">
            <w:pPr>
              <w:spacing w:line="0" w:lineRule="atLeast"/>
              <w:ind w:left="-142" w:right="-2"/>
              <w:contextualSpacing/>
              <w:jc w:val="center"/>
              <w:rPr>
                <w:sz w:val="16"/>
                <w:szCs w:val="16"/>
              </w:rPr>
            </w:pPr>
            <w:r w:rsidRPr="004A6FCA">
              <w:rPr>
                <w:sz w:val="16"/>
                <w:szCs w:val="16"/>
              </w:rPr>
              <w:t>204752,28</w:t>
            </w:r>
          </w:p>
        </w:tc>
        <w:tc>
          <w:tcPr>
            <w:tcW w:w="992" w:type="dxa"/>
            <w:tcBorders>
              <w:left w:val="single" w:sz="4" w:space="0" w:color="auto"/>
              <w:right w:val="single" w:sz="4" w:space="0" w:color="000000"/>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202849,42</w:t>
            </w:r>
          </w:p>
        </w:tc>
      </w:tr>
      <w:tr w:rsidR="00B77356" w:rsidRPr="0067592B" w:rsidTr="00797C3B">
        <w:trPr>
          <w:trHeight w:val="307"/>
        </w:trPr>
        <w:tc>
          <w:tcPr>
            <w:tcW w:w="567"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B77356" w:rsidRPr="0067592B" w:rsidRDefault="00B77356" w:rsidP="00797C3B">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B77356" w:rsidRPr="004A6FCA" w:rsidRDefault="00B77356" w:rsidP="00797C3B">
            <w:pPr>
              <w:spacing w:line="0" w:lineRule="atLeast"/>
              <w:ind w:right="-2"/>
              <w:contextualSpacing/>
              <w:jc w:val="center"/>
            </w:pPr>
          </w:p>
        </w:tc>
        <w:tc>
          <w:tcPr>
            <w:tcW w:w="1384" w:type="dxa"/>
            <w:vMerge/>
            <w:tcBorders>
              <w:left w:val="single" w:sz="4" w:space="0" w:color="000000"/>
              <w:right w:val="single" w:sz="4" w:space="0" w:color="auto"/>
            </w:tcBorders>
            <w:vAlign w:val="center"/>
            <w:hideMark/>
          </w:tcPr>
          <w:p w:rsidR="00B77356" w:rsidRPr="004A6FCA" w:rsidRDefault="00B77356" w:rsidP="00797C3B">
            <w:pPr>
              <w:spacing w:line="0" w:lineRule="atLeast"/>
              <w:ind w:right="-108" w:hanging="142"/>
              <w:contextualSpacing/>
              <w:jc w:val="center"/>
            </w:pPr>
          </w:p>
        </w:tc>
        <w:tc>
          <w:tcPr>
            <w:tcW w:w="1654" w:type="dxa"/>
            <w:tcBorders>
              <w:top w:val="single" w:sz="4" w:space="0" w:color="auto"/>
              <w:left w:val="single" w:sz="4" w:space="0" w:color="auto"/>
              <w:bottom w:val="single" w:sz="4" w:space="0" w:color="auto"/>
              <w:right w:val="single" w:sz="4" w:space="0" w:color="000000"/>
            </w:tcBorders>
            <w:vAlign w:val="center"/>
            <w:hideMark/>
          </w:tcPr>
          <w:p w:rsidR="00B77356" w:rsidRPr="004A6FCA" w:rsidRDefault="00B77356" w:rsidP="00797C3B">
            <w:pPr>
              <w:spacing w:line="0" w:lineRule="atLeast"/>
              <w:ind w:right="-2"/>
              <w:contextualSpacing/>
              <w:jc w:val="center"/>
            </w:pPr>
            <w:r w:rsidRPr="004A6FCA">
              <w:t>Марковское сельское поселение</w:t>
            </w:r>
          </w:p>
        </w:tc>
        <w:tc>
          <w:tcPr>
            <w:tcW w:w="1086" w:type="dxa"/>
            <w:tcBorders>
              <w:left w:val="single" w:sz="4" w:space="0" w:color="auto"/>
              <w:right w:val="single" w:sz="4" w:space="0" w:color="auto"/>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215000,00</w:t>
            </w:r>
          </w:p>
        </w:tc>
        <w:tc>
          <w:tcPr>
            <w:tcW w:w="992" w:type="dxa"/>
            <w:tcBorders>
              <w:left w:val="single" w:sz="4" w:space="0" w:color="auto"/>
              <w:right w:val="single" w:sz="4" w:space="0" w:color="auto"/>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38130,00</w:t>
            </w:r>
          </w:p>
        </w:tc>
        <w:tc>
          <w:tcPr>
            <w:tcW w:w="993" w:type="dxa"/>
            <w:tcBorders>
              <w:left w:val="single" w:sz="4" w:space="0" w:color="auto"/>
              <w:right w:val="single" w:sz="4" w:space="0" w:color="auto"/>
            </w:tcBorders>
            <w:vAlign w:val="center"/>
          </w:tcPr>
          <w:p w:rsidR="00B77356" w:rsidRPr="004A6FCA" w:rsidRDefault="00B77356" w:rsidP="00797C3B">
            <w:pPr>
              <w:spacing w:line="0" w:lineRule="atLeast"/>
              <w:ind w:left="-142" w:right="-2"/>
              <w:contextualSpacing/>
              <w:jc w:val="center"/>
              <w:rPr>
                <w:sz w:val="16"/>
                <w:szCs w:val="16"/>
              </w:rPr>
            </w:pPr>
            <w:r w:rsidRPr="004A6FCA">
              <w:rPr>
                <w:sz w:val="16"/>
                <w:szCs w:val="16"/>
              </w:rPr>
              <w:t>0,00</w:t>
            </w:r>
          </w:p>
        </w:tc>
        <w:tc>
          <w:tcPr>
            <w:tcW w:w="992" w:type="dxa"/>
            <w:tcBorders>
              <w:left w:val="single" w:sz="4" w:space="0" w:color="auto"/>
              <w:right w:val="single" w:sz="4" w:space="0" w:color="000000"/>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0,00</w:t>
            </w:r>
          </w:p>
        </w:tc>
      </w:tr>
      <w:tr w:rsidR="00B77356" w:rsidRPr="0067592B" w:rsidTr="00797C3B">
        <w:trPr>
          <w:trHeight w:val="307"/>
        </w:trPr>
        <w:tc>
          <w:tcPr>
            <w:tcW w:w="567"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B77356" w:rsidRPr="0067592B" w:rsidRDefault="00B77356" w:rsidP="00797C3B">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B77356" w:rsidRPr="004A6FCA" w:rsidRDefault="00B77356" w:rsidP="00797C3B">
            <w:pPr>
              <w:spacing w:line="0" w:lineRule="atLeast"/>
              <w:ind w:right="-2"/>
              <w:contextualSpacing/>
              <w:jc w:val="center"/>
            </w:pPr>
          </w:p>
        </w:tc>
        <w:tc>
          <w:tcPr>
            <w:tcW w:w="1384" w:type="dxa"/>
            <w:vMerge/>
            <w:tcBorders>
              <w:left w:val="single" w:sz="4" w:space="0" w:color="000000"/>
              <w:right w:val="single" w:sz="4" w:space="0" w:color="auto"/>
            </w:tcBorders>
            <w:vAlign w:val="center"/>
            <w:hideMark/>
          </w:tcPr>
          <w:p w:rsidR="00B77356" w:rsidRPr="004A6FCA" w:rsidRDefault="00B77356" w:rsidP="00797C3B">
            <w:pPr>
              <w:spacing w:line="0" w:lineRule="atLeast"/>
              <w:ind w:right="-108" w:hanging="142"/>
              <w:contextualSpacing/>
              <w:jc w:val="center"/>
            </w:pPr>
          </w:p>
        </w:tc>
        <w:tc>
          <w:tcPr>
            <w:tcW w:w="1654" w:type="dxa"/>
            <w:tcBorders>
              <w:top w:val="single" w:sz="4" w:space="0" w:color="auto"/>
              <w:left w:val="single" w:sz="4" w:space="0" w:color="auto"/>
              <w:bottom w:val="single" w:sz="4" w:space="0" w:color="auto"/>
              <w:right w:val="single" w:sz="4" w:space="0" w:color="000000"/>
            </w:tcBorders>
            <w:vAlign w:val="center"/>
            <w:hideMark/>
          </w:tcPr>
          <w:p w:rsidR="00B77356" w:rsidRPr="004A6FCA" w:rsidRDefault="00B77356" w:rsidP="00797C3B">
            <w:pPr>
              <w:spacing w:line="0" w:lineRule="atLeast"/>
              <w:ind w:right="-2"/>
              <w:contextualSpacing/>
              <w:jc w:val="center"/>
            </w:pPr>
            <w:r w:rsidRPr="004A6FCA">
              <w:t>Октябрьское сельское поселение</w:t>
            </w:r>
          </w:p>
        </w:tc>
        <w:tc>
          <w:tcPr>
            <w:tcW w:w="1086" w:type="dxa"/>
            <w:tcBorders>
              <w:left w:val="single" w:sz="4" w:space="0" w:color="auto"/>
              <w:right w:val="single" w:sz="4" w:space="0" w:color="auto"/>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84407,21</w:t>
            </w:r>
          </w:p>
        </w:tc>
        <w:tc>
          <w:tcPr>
            <w:tcW w:w="992" w:type="dxa"/>
            <w:tcBorders>
              <w:left w:val="single" w:sz="4" w:space="0" w:color="auto"/>
              <w:right w:val="single" w:sz="4" w:space="0" w:color="auto"/>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98000</w:t>
            </w:r>
          </w:p>
        </w:tc>
        <w:tc>
          <w:tcPr>
            <w:tcW w:w="993" w:type="dxa"/>
            <w:tcBorders>
              <w:left w:val="single" w:sz="4" w:space="0" w:color="auto"/>
              <w:right w:val="single" w:sz="4" w:space="0" w:color="auto"/>
            </w:tcBorders>
            <w:vAlign w:val="center"/>
          </w:tcPr>
          <w:p w:rsidR="00B77356" w:rsidRPr="004A6FCA" w:rsidRDefault="00B77356" w:rsidP="00797C3B">
            <w:pPr>
              <w:spacing w:line="0" w:lineRule="atLeast"/>
              <w:ind w:left="-142" w:right="-2"/>
              <w:contextualSpacing/>
              <w:jc w:val="center"/>
              <w:rPr>
                <w:sz w:val="16"/>
                <w:szCs w:val="16"/>
              </w:rPr>
            </w:pPr>
            <w:r w:rsidRPr="004A6FCA">
              <w:rPr>
                <w:sz w:val="16"/>
                <w:szCs w:val="16"/>
              </w:rPr>
              <w:t>64236,01</w:t>
            </w:r>
          </w:p>
        </w:tc>
        <w:tc>
          <w:tcPr>
            <w:tcW w:w="992" w:type="dxa"/>
            <w:tcBorders>
              <w:left w:val="single" w:sz="4" w:space="0" w:color="auto"/>
              <w:right w:val="single" w:sz="4" w:space="0" w:color="000000"/>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63639,03</w:t>
            </w:r>
          </w:p>
        </w:tc>
      </w:tr>
      <w:tr w:rsidR="00B77356" w:rsidRPr="0067592B" w:rsidTr="00797C3B">
        <w:trPr>
          <w:trHeight w:val="307"/>
        </w:trPr>
        <w:tc>
          <w:tcPr>
            <w:tcW w:w="567"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B77356" w:rsidRPr="0067592B" w:rsidRDefault="00B77356" w:rsidP="00797C3B">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B77356" w:rsidRPr="004A6FCA" w:rsidRDefault="00B77356" w:rsidP="00797C3B">
            <w:pPr>
              <w:spacing w:line="0" w:lineRule="atLeast"/>
              <w:ind w:right="-2"/>
              <w:contextualSpacing/>
              <w:jc w:val="center"/>
            </w:pPr>
          </w:p>
        </w:tc>
        <w:tc>
          <w:tcPr>
            <w:tcW w:w="1384" w:type="dxa"/>
            <w:vMerge/>
            <w:tcBorders>
              <w:left w:val="single" w:sz="4" w:space="0" w:color="000000"/>
              <w:right w:val="single" w:sz="4" w:space="0" w:color="auto"/>
            </w:tcBorders>
            <w:vAlign w:val="center"/>
            <w:hideMark/>
          </w:tcPr>
          <w:p w:rsidR="00B77356" w:rsidRPr="004A6FCA" w:rsidRDefault="00B77356" w:rsidP="00797C3B">
            <w:pPr>
              <w:spacing w:line="0" w:lineRule="atLeast"/>
              <w:ind w:right="-108" w:hanging="142"/>
              <w:contextualSpacing/>
              <w:jc w:val="center"/>
            </w:pPr>
          </w:p>
        </w:tc>
        <w:tc>
          <w:tcPr>
            <w:tcW w:w="1654" w:type="dxa"/>
            <w:tcBorders>
              <w:top w:val="single" w:sz="4" w:space="0" w:color="auto"/>
              <w:left w:val="single" w:sz="4" w:space="0" w:color="auto"/>
              <w:bottom w:val="single" w:sz="4" w:space="0" w:color="auto"/>
              <w:right w:val="single" w:sz="4" w:space="0" w:color="000000"/>
            </w:tcBorders>
            <w:vAlign w:val="center"/>
            <w:hideMark/>
          </w:tcPr>
          <w:p w:rsidR="00B77356" w:rsidRPr="004A6FCA" w:rsidRDefault="00B77356" w:rsidP="00797C3B">
            <w:pPr>
              <w:spacing w:line="0" w:lineRule="atLeast"/>
              <w:ind w:right="-2"/>
              <w:contextualSpacing/>
              <w:jc w:val="center"/>
            </w:pPr>
            <w:r w:rsidRPr="004A6FCA">
              <w:t>Писцовское сельское поселение</w:t>
            </w:r>
          </w:p>
        </w:tc>
        <w:tc>
          <w:tcPr>
            <w:tcW w:w="1086" w:type="dxa"/>
            <w:tcBorders>
              <w:left w:val="single" w:sz="4" w:space="0" w:color="auto"/>
              <w:right w:val="single" w:sz="4" w:space="0" w:color="auto"/>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292944,48</w:t>
            </w:r>
          </w:p>
        </w:tc>
        <w:tc>
          <w:tcPr>
            <w:tcW w:w="992" w:type="dxa"/>
            <w:tcBorders>
              <w:left w:val="single" w:sz="4" w:space="0" w:color="auto"/>
              <w:right w:val="single" w:sz="4" w:space="0" w:color="auto"/>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280000,00</w:t>
            </w:r>
          </w:p>
        </w:tc>
        <w:tc>
          <w:tcPr>
            <w:tcW w:w="993" w:type="dxa"/>
            <w:tcBorders>
              <w:left w:val="single" w:sz="4" w:space="0" w:color="auto"/>
              <w:right w:val="single" w:sz="4" w:space="0" w:color="auto"/>
            </w:tcBorders>
            <w:vAlign w:val="center"/>
          </w:tcPr>
          <w:p w:rsidR="00B77356" w:rsidRPr="004A6FCA" w:rsidRDefault="00B77356" w:rsidP="00797C3B">
            <w:pPr>
              <w:spacing w:line="0" w:lineRule="atLeast"/>
              <w:ind w:left="-142" w:right="-2"/>
              <w:contextualSpacing/>
              <w:jc w:val="center"/>
              <w:rPr>
                <w:sz w:val="16"/>
                <w:szCs w:val="16"/>
              </w:rPr>
            </w:pPr>
            <w:r w:rsidRPr="004A6FCA">
              <w:rPr>
                <w:sz w:val="16"/>
                <w:szCs w:val="16"/>
              </w:rPr>
              <w:t>224826,03</w:t>
            </w:r>
          </w:p>
        </w:tc>
        <w:tc>
          <w:tcPr>
            <w:tcW w:w="992" w:type="dxa"/>
            <w:tcBorders>
              <w:left w:val="single" w:sz="4" w:space="0" w:color="auto"/>
              <w:right w:val="single" w:sz="4" w:space="0" w:color="000000"/>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222736,62</w:t>
            </w:r>
          </w:p>
        </w:tc>
      </w:tr>
      <w:tr w:rsidR="00B77356" w:rsidRPr="0067592B" w:rsidTr="00797C3B">
        <w:trPr>
          <w:trHeight w:val="307"/>
        </w:trPr>
        <w:tc>
          <w:tcPr>
            <w:tcW w:w="567" w:type="dxa"/>
            <w:vMerge/>
            <w:tcBorders>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701" w:type="dxa"/>
            <w:vMerge/>
            <w:tcBorders>
              <w:left w:val="single" w:sz="4" w:space="0" w:color="000000"/>
              <w:bottom w:val="single" w:sz="4" w:space="0" w:color="000000"/>
              <w:right w:val="single" w:sz="4" w:space="0" w:color="000000"/>
            </w:tcBorders>
            <w:shd w:val="clear" w:color="auto" w:fill="auto"/>
            <w:vAlign w:val="center"/>
            <w:hideMark/>
          </w:tcPr>
          <w:p w:rsidR="00B77356" w:rsidRPr="0067592B" w:rsidRDefault="00B77356" w:rsidP="00797C3B">
            <w:pPr>
              <w:spacing w:line="0" w:lineRule="atLeast"/>
              <w:ind w:right="-2"/>
              <w:contextualSpacing/>
              <w:jc w:val="center"/>
              <w:rPr>
                <w:b/>
              </w:rPr>
            </w:pPr>
          </w:p>
        </w:tc>
        <w:tc>
          <w:tcPr>
            <w:tcW w:w="992" w:type="dxa"/>
            <w:vMerge/>
            <w:tcBorders>
              <w:left w:val="single" w:sz="4" w:space="0" w:color="000000"/>
              <w:bottom w:val="single" w:sz="4" w:space="0" w:color="000000"/>
              <w:right w:val="single" w:sz="4" w:space="0" w:color="000000"/>
            </w:tcBorders>
            <w:vAlign w:val="center"/>
            <w:hideMark/>
          </w:tcPr>
          <w:p w:rsidR="00B77356" w:rsidRPr="004A6FCA" w:rsidRDefault="00B77356" w:rsidP="00797C3B">
            <w:pPr>
              <w:spacing w:line="0" w:lineRule="atLeast"/>
              <w:ind w:right="-2"/>
              <w:contextualSpacing/>
              <w:jc w:val="center"/>
            </w:pPr>
          </w:p>
        </w:tc>
        <w:tc>
          <w:tcPr>
            <w:tcW w:w="1384" w:type="dxa"/>
            <w:vMerge/>
            <w:tcBorders>
              <w:left w:val="single" w:sz="4" w:space="0" w:color="000000"/>
              <w:bottom w:val="single" w:sz="4" w:space="0" w:color="000000"/>
              <w:right w:val="single" w:sz="4" w:space="0" w:color="auto"/>
            </w:tcBorders>
            <w:vAlign w:val="center"/>
            <w:hideMark/>
          </w:tcPr>
          <w:p w:rsidR="00B77356" w:rsidRPr="004A6FCA" w:rsidRDefault="00B77356" w:rsidP="00797C3B">
            <w:pPr>
              <w:spacing w:line="0" w:lineRule="atLeast"/>
              <w:ind w:right="-108" w:hanging="142"/>
              <w:contextualSpacing/>
              <w:jc w:val="center"/>
            </w:pPr>
          </w:p>
        </w:tc>
        <w:tc>
          <w:tcPr>
            <w:tcW w:w="1654" w:type="dxa"/>
            <w:tcBorders>
              <w:top w:val="single" w:sz="4" w:space="0" w:color="auto"/>
              <w:left w:val="single" w:sz="4" w:space="0" w:color="auto"/>
              <w:bottom w:val="single" w:sz="4" w:space="0" w:color="000000"/>
              <w:right w:val="single" w:sz="4" w:space="0" w:color="000000"/>
            </w:tcBorders>
            <w:vAlign w:val="center"/>
            <w:hideMark/>
          </w:tcPr>
          <w:p w:rsidR="00B77356" w:rsidRPr="004A6FCA" w:rsidRDefault="00B77356" w:rsidP="00797C3B">
            <w:pPr>
              <w:spacing w:line="0" w:lineRule="atLeast"/>
              <w:ind w:right="-2"/>
              <w:contextualSpacing/>
              <w:jc w:val="center"/>
            </w:pPr>
            <w:r w:rsidRPr="004A6FCA">
              <w:t>Подозерское сельское поселение</w:t>
            </w:r>
          </w:p>
        </w:tc>
        <w:tc>
          <w:tcPr>
            <w:tcW w:w="1086" w:type="dxa"/>
            <w:tcBorders>
              <w:left w:val="single" w:sz="4" w:space="0" w:color="auto"/>
              <w:bottom w:val="single" w:sz="4" w:space="0" w:color="000000"/>
              <w:right w:val="single" w:sz="4" w:space="0" w:color="auto"/>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0,00</w:t>
            </w:r>
          </w:p>
        </w:tc>
        <w:tc>
          <w:tcPr>
            <w:tcW w:w="992" w:type="dxa"/>
            <w:tcBorders>
              <w:left w:val="single" w:sz="4" w:space="0" w:color="auto"/>
              <w:bottom w:val="single" w:sz="4" w:space="0" w:color="000000"/>
              <w:right w:val="single" w:sz="4" w:space="0" w:color="auto"/>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105000,00</w:t>
            </w:r>
          </w:p>
        </w:tc>
        <w:tc>
          <w:tcPr>
            <w:tcW w:w="993" w:type="dxa"/>
            <w:tcBorders>
              <w:left w:val="single" w:sz="4" w:space="0" w:color="auto"/>
              <w:bottom w:val="single" w:sz="4" w:space="0" w:color="000000"/>
              <w:right w:val="single" w:sz="4" w:space="0" w:color="auto"/>
            </w:tcBorders>
            <w:vAlign w:val="center"/>
          </w:tcPr>
          <w:p w:rsidR="00B77356" w:rsidRPr="004A6FCA" w:rsidRDefault="00B77356" w:rsidP="00797C3B">
            <w:pPr>
              <w:spacing w:line="0" w:lineRule="atLeast"/>
              <w:ind w:left="-142" w:right="-2"/>
              <w:contextualSpacing/>
              <w:jc w:val="center"/>
              <w:rPr>
                <w:sz w:val="16"/>
                <w:szCs w:val="16"/>
              </w:rPr>
            </w:pPr>
            <w:r w:rsidRPr="004A6FCA">
              <w:rPr>
                <w:sz w:val="16"/>
                <w:szCs w:val="16"/>
              </w:rPr>
              <w:t>56206,51</w:t>
            </w:r>
          </w:p>
        </w:tc>
        <w:tc>
          <w:tcPr>
            <w:tcW w:w="992" w:type="dxa"/>
            <w:tcBorders>
              <w:left w:val="single" w:sz="4" w:space="0" w:color="auto"/>
              <w:bottom w:val="single" w:sz="4" w:space="0" w:color="000000"/>
              <w:right w:val="single" w:sz="4" w:space="0" w:color="000000"/>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sidRPr="004A6FCA">
              <w:rPr>
                <w:sz w:val="16"/>
                <w:szCs w:val="16"/>
              </w:rPr>
              <w:t>55684,15</w:t>
            </w:r>
          </w:p>
        </w:tc>
      </w:tr>
      <w:tr w:rsidR="00B77356" w:rsidRPr="0067592B" w:rsidTr="00797C3B">
        <w:trPr>
          <w:trHeight w:val="307"/>
        </w:trPr>
        <w:tc>
          <w:tcPr>
            <w:tcW w:w="567" w:type="dxa"/>
            <w:tcBorders>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701" w:type="dxa"/>
            <w:tcBorders>
              <w:left w:val="single" w:sz="4" w:space="0" w:color="000000"/>
              <w:bottom w:val="single" w:sz="4" w:space="0" w:color="000000"/>
              <w:right w:val="single" w:sz="4" w:space="0" w:color="000000"/>
            </w:tcBorders>
            <w:shd w:val="clear" w:color="auto" w:fill="auto"/>
            <w:vAlign w:val="center"/>
            <w:hideMark/>
          </w:tcPr>
          <w:p w:rsidR="00B77356" w:rsidRPr="00AD54FF" w:rsidRDefault="00B77356" w:rsidP="00797C3B">
            <w:pPr>
              <w:spacing w:line="0" w:lineRule="atLeast"/>
              <w:ind w:right="-2"/>
              <w:contextualSpacing/>
              <w:rPr>
                <w:b/>
                <w:i/>
              </w:rPr>
            </w:pPr>
            <w:r w:rsidRPr="00AD54FF">
              <w:rPr>
                <w:b/>
                <w:i/>
              </w:rPr>
              <w:t>Мероприятие</w:t>
            </w:r>
          </w:p>
          <w:p w:rsidR="00B77356" w:rsidRPr="004A6FCA" w:rsidRDefault="00B77356" w:rsidP="00797C3B">
            <w:pPr>
              <w:spacing w:line="0" w:lineRule="atLeast"/>
              <w:ind w:right="-2"/>
              <w:contextualSpacing/>
              <w:jc w:val="center"/>
            </w:pPr>
            <w:r w:rsidRPr="004A6FCA">
              <w:t>«Мероприятие по содержанию муниципального жилого фонда Комсомольского муниципального района (Межбюджетные трансферты)</w:t>
            </w:r>
            <w:r>
              <w:t>»</w:t>
            </w:r>
          </w:p>
        </w:tc>
        <w:tc>
          <w:tcPr>
            <w:tcW w:w="992" w:type="dxa"/>
            <w:tcBorders>
              <w:left w:val="single" w:sz="4" w:space="0" w:color="000000"/>
              <w:bottom w:val="single" w:sz="4" w:space="0" w:color="000000"/>
              <w:right w:val="single" w:sz="4" w:space="0" w:color="000000"/>
            </w:tcBorders>
            <w:vAlign w:val="center"/>
            <w:hideMark/>
          </w:tcPr>
          <w:p w:rsidR="00B77356" w:rsidRPr="004A6FCA" w:rsidRDefault="00B77356" w:rsidP="00797C3B">
            <w:pPr>
              <w:spacing w:line="0" w:lineRule="atLeast"/>
              <w:ind w:right="-2"/>
              <w:contextualSpacing/>
              <w:jc w:val="center"/>
            </w:pPr>
            <w:r w:rsidRPr="004A6FCA">
              <w:t>Управление по вопросу развития инфраструктуры  Администрации Комсомольского муниципального района</w:t>
            </w:r>
          </w:p>
        </w:tc>
        <w:tc>
          <w:tcPr>
            <w:tcW w:w="1384" w:type="dxa"/>
            <w:tcBorders>
              <w:left w:val="single" w:sz="4" w:space="0" w:color="000000"/>
              <w:bottom w:val="single" w:sz="4" w:space="0" w:color="000000"/>
              <w:right w:val="single" w:sz="4" w:space="0" w:color="auto"/>
            </w:tcBorders>
            <w:vAlign w:val="center"/>
            <w:hideMark/>
          </w:tcPr>
          <w:p w:rsidR="00B77356" w:rsidRPr="004A6FCA" w:rsidRDefault="00B77356" w:rsidP="00797C3B">
            <w:pPr>
              <w:spacing w:line="0" w:lineRule="atLeast"/>
              <w:ind w:right="-108" w:hanging="142"/>
              <w:contextualSpacing/>
              <w:jc w:val="center"/>
            </w:pPr>
            <w:r>
              <w:t>2019-2022</w:t>
            </w:r>
          </w:p>
        </w:tc>
        <w:tc>
          <w:tcPr>
            <w:tcW w:w="1654" w:type="dxa"/>
            <w:tcBorders>
              <w:top w:val="single" w:sz="4" w:space="0" w:color="auto"/>
              <w:left w:val="single" w:sz="4" w:space="0" w:color="auto"/>
              <w:bottom w:val="single" w:sz="4" w:space="0" w:color="000000"/>
              <w:right w:val="single" w:sz="4" w:space="0" w:color="000000"/>
            </w:tcBorders>
            <w:vAlign w:val="center"/>
            <w:hideMark/>
          </w:tcPr>
          <w:p w:rsidR="00B77356" w:rsidRPr="004A6FCA" w:rsidRDefault="00B77356" w:rsidP="00797C3B">
            <w:pPr>
              <w:spacing w:line="0" w:lineRule="atLeast"/>
              <w:ind w:right="-2"/>
              <w:contextualSpacing/>
              <w:jc w:val="center"/>
            </w:pPr>
            <w:r w:rsidRPr="0067592B">
              <w:t>Бюджет Комсомоль</w:t>
            </w:r>
            <w:r>
              <w:t>-</w:t>
            </w:r>
            <w:r w:rsidRPr="0067592B">
              <w:t>ского муниципального района</w:t>
            </w:r>
          </w:p>
        </w:tc>
        <w:tc>
          <w:tcPr>
            <w:tcW w:w="1086" w:type="dxa"/>
            <w:tcBorders>
              <w:left w:val="single" w:sz="4" w:space="0" w:color="auto"/>
              <w:bottom w:val="single" w:sz="4" w:space="0" w:color="000000"/>
              <w:right w:val="single" w:sz="4" w:space="0" w:color="auto"/>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Pr>
                <w:sz w:val="16"/>
                <w:szCs w:val="16"/>
              </w:rPr>
              <w:t>0,00</w:t>
            </w:r>
          </w:p>
        </w:tc>
        <w:tc>
          <w:tcPr>
            <w:tcW w:w="992" w:type="dxa"/>
            <w:tcBorders>
              <w:left w:val="single" w:sz="4" w:space="0" w:color="auto"/>
              <w:bottom w:val="single" w:sz="4" w:space="0" w:color="000000"/>
              <w:right w:val="single" w:sz="4" w:space="0" w:color="auto"/>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Pr>
                <w:sz w:val="16"/>
                <w:szCs w:val="16"/>
              </w:rPr>
              <w:t>12483,45</w:t>
            </w:r>
          </w:p>
        </w:tc>
        <w:tc>
          <w:tcPr>
            <w:tcW w:w="993" w:type="dxa"/>
            <w:tcBorders>
              <w:left w:val="single" w:sz="4" w:space="0" w:color="auto"/>
              <w:bottom w:val="single" w:sz="4" w:space="0" w:color="000000"/>
              <w:right w:val="single" w:sz="4" w:space="0" w:color="auto"/>
            </w:tcBorders>
            <w:vAlign w:val="center"/>
          </w:tcPr>
          <w:p w:rsidR="00B77356" w:rsidRPr="004A6FCA" w:rsidRDefault="00B77356" w:rsidP="00797C3B">
            <w:pPr>
              <w:spacing w:line="0" w:lineRule="atLeast"/>
              <w:ind w:left="-142" w:right="-2"/>
              <w:contextualSpacing/>
              <w:jc w:val="center"/>
              <w:rPr>
                <w:sz w:val="16"/>
                <w:szCs w:val="16"/>
              </w:rPr>
            </w:pPr>
            <w:r>
              <w:rPr>
                <w:sz w:val="16"/>
                <w:szCs w:val="16"/>
              </w:rPr>
              <w:t>0,00</w:t>
            </w:r>
          </w:p>
        </w:tc>
        <w:tc>
          <w:tcPr>
            <w:tcW w:w="992" w:type="dxa"/>
            <w:tcBorders>
              <w:left w:val="single" w:sz="4" w:space="0" w:color="auto"/>
              <w:bottom w:val="single" w:sz="4" w:space="0" w:color="000000"/>
              <w:right w:val="single" w:sz="4" w:space="0" w:color="000000"/>
            </w:tcBorders>
            <w:shd w:val="clear" w:color="auto" w:fill="auto"/>
            <w:vAlign w:val="center"/>
            <w:hideMark/>
          </w:tcPr>
          <w:p w:rsidR="00B77356" w:rsidRPr="004A6FCA" w:rsidRDefault="00B77356" w:rsidP="00797C3B">
            <w:pPr>
              <w:spacing w:line="0" w:lineRule="atLeast"/>
              <w:ind w:left="-142" w:right="-2"/>
              <w:contextualSpacing/>
              <w:jc w:val="center"/>
              <w:rPr>
                <w:sz w:val="16"/>
                <w:szCs w:val="16"/>
              </w:rPr>
            </w:pPr>
            <w:r>
              <w:rPr>
                <w:sz w:val="16"/>
                <w:szCs w:val="16"/>
              </w:rPr>
              <w:t>0,00</w:t>
            </w:r>
          </w:p>
        </w:tc>
      </w:tr>
      <w:tr w:rsidR="00B77356" w:rsidRPr="0067592B" w:rsidTr="00797C3B">
        <w:tc>
          <w:tcPr>
            <w:tcW w:w="567" w:type="dxa"/>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bookmarkStart w:id="5" w:name="_Hlk465267278"/>
            <w:r w:rsidRPr="0067592B">
              <w:t>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right="-2"/>
              <w:contextualSpacing/>
              <w:jc w:val="center"/>
              <w:rPr>
                <w:b/>
                <w:i/>
              </w:rPr>
            </w:pPr>
            <w:r w:rsidRPr="0067592B">
              <w:rPr>
                <w:b/>
                <w:i/>
              </w:rPr>
              <w:t>Основное мероприятие</w:t>
            </w:r>
          </w:p>
          <w:p w:rsidR="00B77356" w:rsidRPr="0067592B" w:rsidRDefault="00B77356" w:rsidP="00797C3B">
            <w:pPr>
              <w:spacing w:line="0" w:lineRule="atLeast"/>
              <w:ind w:right="-2"/>
              <w:contextualSpacing/>
              <w:jc w:val="center"/>
              <w:rPr>
                <w:b/>
              </w:rPr>
            </w:pPr>
            <w:r w:rsidRPr="0067592B">
              <w:t>Взносы на капитальный ремонт за  муниципальные квартиры</w:t>
            </w:r>
            <w:r>
              <w:t xml:space="preserve"> </w:t>
            </w:r>
            <w:r w:rsidRPr="0067592B">
              <w:t>сельских поселений</w:t>
            </w:r>
            <w:r>
              <w:t xml:space="preserve"> Комсомольскогомуниципального района</w:t>
            </w:r>
          </w:p>
        </w:tc>
        <w:tc>
          <w:tcPr>
            <w:tcW w:w="992"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spacing w:line="0" w:lineRule="atLeast"/>
              <w:ind w:right="-2"/>
              <w:contextualSpacing/>
              <w:jc w:val="center"/>
            </w:pPr>
          </w:p>
        </w:tc>
        <w:tc>
          <w:tcPr>
            <w:tcW w:w="1384" w:type="dxa"/>
            <w:tcBorders>
              <w:top w:val="single" w:sz="4" w:space="0" w:color="000000"/>
              <w:left w:val="single" w:sz="4" w:space="0" w:color="000000"/>
              <w:bottom w:val="single" w:sz="4" w:space="0" w:color="000000"/>
              <w:right w:val="single" w:sz="4" w:space="0" w:color="000000"/>
            </w:tcBorders>
            <w:vAlign w:val="center"/>
          </w:tcPr>
          <w:p w:rsidR="00B77356" w:rsidRPr="0067592B" w:rsidRDefault="00B77356" w:rsidP="00797C3B">
            <w:pPr>
              <w:spacing w:line="0" w:lineRule="atLeast"/>
              <w:ind w:right="-108" w:hanging="142"/>
              <w:contextualSpacing/>
              <w:jc w:val="center"/>
            </w:pPr>
            <w:r>
              <w:t>2019-2022</w:t>
            </w:r>
          </w:p>
        </w:tc>
        <w:tc>
          <w:tcPr>
            <w:tcW w:w="1654" w:type="dxa"/>
            <w:tcBorders>
              <w:top w:val="single" w:sz="4" w:space="0" w:color="000000"/>
              <w:left w:val="single" w:sz="4" w:space="0" w:color="000000"/>
              <w:bottom w:val="single" w:sz="4" w:space="0" w:color="000000"/>
              <w:right w:val="single" w:sz="4" w:space="0" w:color="000000"/>
            </w:tcBorders>
            <w:vAlign w:val="center"/>
          </w:tcPr>
          <w:p w:rsidR="00B77356" w:rsidRPr="0067592B" w:rsidRDefault="00B77356" w:rsidP="00797C3B">
            <w:pPr>
              <w:spacing w:line="0" w:lineRule="atLeast"/>
              <w:ind w:right="-2"/>
              <w:contextualSpacing/>
              <w:jc w:val="center"/>
            </w:pPr>
            <w:r w:rsidRPr="0067592B">
              <w:t>Бюджет Комсомоль</w:t>
            </w:r>
            <w:r>
              <w:t>-</w:t>
            </w:r>
            <w:r w:rsidRPr="0067592B">
              <w:t>ского муниципаль</w:t>
            </w:r>
            <w:r>
              <w:t>-</w:t>
            </w:r>
            <w:r w:rsidRPr="0067592B">
              <w:t>ного района</w:t>
            </w:r>
          </w:p>
        </w:tc>
        <w:tc>
          <w:tcPr>
            <w:tcW w:w="1086"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1082695,72</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1056000,00</w:t>
            </w:r>
          </w:p>
        </w:tc>
        <w:tc>
          <w:tcPr>
            <w:tcW w:w="993" w:type="dxa"/>
            <w:tcBorders>
              <w:top w:val="single" w:sz="4" w:space="0" w:color="000000"/>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b/>
                <w:sz w:val="16"/>
                <w:szCs w:val="16"/>
              </w:rPr>
            </w:pPr>
            <w:r w:rsidRPr="005368B7">
              <w:rPr>
                <w:b/>
                <w:sz w:val="16"/>
                <w:szCs w:val="16"/>
              </w:rPr>
              <w:t>712007,99</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705390,95</w:t>
            </w:r>
          </w:p>
        </w:tc>
      </w:tr>
      <w:bookmarkEnd w:id="5"/>
      <w:tr w:rsidR="00B77356" w:rsidTr="00797C3B">
        <w:trPr>
          <w:trHeight w:val="915"/>
        </w:trPr>
        <w:tc>
          <w:tcPr>
            <w:tcW w:w="567" w:type="dxa"/>
            <w:vMerge w:val="restart"/>
            <w:tcBorders>
              <w:top w:val="single" w:sz="4" w:space="0" w:color="000000"/>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r>
              <w:t>2.1</w:t>
            </w:r>
          </w:p>
        </w:tc>
        <w:tc>
          <w:tcPr>
            <w:tcW w:w="1701" w:type="dxa"/>
            <w:vMerge w:val="restart"/>
            <w:tcBorders>
              <w:top w:val="single" w:sz="4" w:space="0" w:color="000000"/>
              <w:left w:val="single" w:sz="4" w:space="0" w:color="000000"/>
              <w:right w:val="single" w:sz="4" w:space="0" w:color="000000"/>
            </w:tcBorders>
            <w:vAlign w:val="center"/>
            <w:hideMark/>
          </w:tcPr>
          <w:p w:rsidR="00B77356" w:rsidRPr="0067592B" w:rsidRDefault="00B77356" w:rsidP="00797C3B">
            <w:pPr>
              <w:spacing w:line="0" w:lineRule="atLeast"/>
              <w:ind w:right="-2"/>
              <w:contextualSpacing/>
              <w:jc w:val="center"/>
              <w:rPr>
                <w:b/>
                <w:i/>
              </w:rPr>
            </w:pPr>
            <w:r>
              <w:rPr>
                <w:b/>
                <w:i/>
              </w:rPr>
              <w:t>М</w:t>
            </w:r>
            <w:r w:rsidRPr="0067592B">
              <w:rPr>
                <w:b/>
                <w:i/>
              </w:rPr>
              <w:t>ероприятие</w:t>
            </w:r>
          </w:p>
          <w:p w:rsidR="00B77356" w:rsidRDefault="00B77356" w:rsidP="00797C3B">
            <w:pPr>
              <w:spacing w:line="0" w:lineRule="atLeast"/>
              <w:ind w:right="-2"/>
              <w:contextualSpacing/>
              <w:jc w:val="both"/>
            </w:pPr>
            <w:r w:rsidRPr="0067592B">
              <w:t>Взносы на капитальный ремонт за  муниципальные квартиры</w:t>
            </w:r>
            <w:r>
              <w:t xml:space="preserve"> (межбюджетные трансферты)</w:t>
            </w:r>
          </w:p>
          <w:p w:rsidR="00B77356" w:rsidRPr="0067592B" w:rsidRDefault="00B77356" w:rsidP="00797C3B">
            <w:pPr>
              <w:spacing w:line="0" w:lineRule="atLeast"/>
              <w:ind w:right="-2"/>
              <w:contextualSpacing/>
              <w:jc w:val="center"/>
              <w:rPr>
                <w:b/>
                <w:i/>
              </w:rPr>
            </w:pPr>
          </w:p>
        </w:tc>
        <w:tc>
          <w:tcPr>
            <w:tcW w:w="992" w:type="dxa"/>
            <w:vMerge w:val="restart"/>
            <w:tcBorders>
              <w:top w:val="single" w:sz="4" w:space="0" w:color="000000"/>
              <w:left w:val="single" w:sz="4" w:space="0" w:color="000000"/>
              <w:right w:val="single" w:sz="4" w:space="0" w:color="000000"/>
            </w:tcBorders>
            <w:vAlign w:val="center"/>
            <w:hideMark/>
          </w:tcPr>
          <w:p w:rsidR="00B77356" w:rsidRDefault="00B77356" w:rsidP="00797C3B">
            <w:pPr>
              <w:spacing w:line="0" w:lineRule="atLeast"/>
              <w:ind w:right="-2"/>
              <w:contextualSpacing/>
              <w:jc w:val="center"/>
            </w:pPr>
          </w:p>
        </w:tc>
        <w:tc>
          <w:tcPr>
            <w:tcW w:w="1384" w:type="dxa"/>
            <w:vMerge w:val="restart"/>
            <w:tcBorders>
              <w:top w:val="single" w:sz="4" w:space="0" w:color="000000"/>
              <w:left w:val="single" w:sz="4" w:space="0" w:color="000000"/>
              <w:right w:val="single" w:sz="4" w:space="0" w:color="000000"/>
            </w:tcBorders>
            <w:vAlign w:val="center"/>
            <w:hideMark/>
          </w:tcPr>
          <w:p w:rsidR="00B77356" w:rsidRPr="0067592B" w:rsidRDefault="00B77356" w:rsidP="00797C3B">
            <w:pPr>
              <w:spacing w:line="0" w:lineRule="atLeast"/>
              <w:ind w:right="-108" w:hanging="142"/>
              <w:contextualSpacing/>
              <w:jc w:val="center"/>
            </w:pPr>
            <w:r>
              <w:t>2019-2022</w:t>
            </w:r>
          </w:p>
        </w:tc>
        <w:tc>
          <w:tcPr>
            <w:tcW w:w="1654" w:type="dxa"/>
            <w:tcBorders>
              <w:top w:val="single" w:sz="4" w:space="0" w:color="000000"/>
              <w:left w:val="single" w:sz="4" w:space="0" w:color="000000"/>
              <w:bottom w:val="single" w:sz="4" w:space="0" w:color="auto"/>
              <w:right w:val="single" w:sz="4" w:space="0" w:color="000000"/>
            </w:tcBorders>
            <w:vAlign w:val="center"/>
            <w:hideMark/>
          </w:tcPr>
          <w:p w:rsidR="00B77356" w:rsidRPr="0067592B" w:rsidRDefault="00B77356" w:rsidP="00797C3B">
            <w:pPr>
              <w:spacing w:line="0" w:lineRule="atLeast"/>
              <w:ind w:right="-2"/>
              <w:contextualSpacing/>
              <w:jc w:val="center"/>
            </w:pPr>
            <w:r w:rsidRPr="0067592B">
              <w:t>Бюджет Комсомоль</w:t>
            </w:r>
            <w:r>
              <w:t>-</w:t>
            </w:r>
            <w:r w:rsidRPr="0067592B">
              <w:t>ского муниципаль</w:t>
            </w:r>
            <w:r>
              <w:t>-</w:t>
            </w:r>
            <w:r w:rsidRPr="0067592B">
              <w:t>ного района</w:t>
            </w:r>
          </w:p>
        </w:tc>
        <w:tc>
          <w:tcPr>
            <w:tcW w:w="108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1082695,72</w:t>
            </w:r>
          </w:p>
        </w:tc>
        <w:tc>
          <w:tcPr>
            <w:tcW w:w="992"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1056000,00</w:t>
            </w:r>
          </w:p>
        </w:tc>
        <w:tc>
          <w:tcPr>
            <w:tcW w:w="993" w:type="dxa"/>
            <w:tcBorders>
              <w:top w:val="single" w:sz="4" w:space="0" w:color="000000"/>
              <w:left w:val="single" w:sz="4" w:space="0" w:color="auto"/>
              <w:bottom w:val="single" w:sz="4" w:space="0" w:color="auto"/>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712007,99</w:t>
            </w:r>
          </w:p>
        </w:tc>
        <w:tc>
          <w:tcPr>
            <w:tcW w:w="992"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705390,95</w:t>
            </w:r>
          </w:p>
        </w:tc>
      </w:tr>
      <w:tr w:rsidR="00B77356" w:rsidTr="00797C3B">
        <w:trPr>
          <w:trHeight w:val="632"/>
        </w:trPr>
        <w:tc>
          <w:tcPr>
            <w:tcW w:w="567" w:type="dxa"/>
            <w:vMerge/>
            <w:tcBorders>
              <w:top w:val="single" w:sz="4" w:space="0" w:color="000000"/>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701" w:type="dxa"/>
            <w:vMerge/>
            <w:tcBorders>
              <w:top w:val="single" w:sz="4" w:space="0" w:color="000000"/>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384" w:type="dxa"/>
            <w:vMerge/>
            <w:tcBorders>
              <w:top w:val="single" w:sz="4" w:space="0" w:color="000000"/>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654" w:type="dxa"/>
            <w:tcBorders>
              <w:top w:val="single" w:sz="4" w:space="0" w:color="auto"/>
              <w:left w:val="single" w:sz="4" w:space="0" w:color="000000"/>
              <w:bottom w:val="single" w:sz="4" w:space="0" w:color="auto"/>
              <w:right w:val="single" w:sz="4" w:space="0" w:color="000000"/>
            </w:tcBorders>
            <w:vAlign w:val="center"/>
            <w:hideMark/>
          </w:tcPr>
          <w:p w:rsidR="00B77356" w:rsidRPr="0067592B" w:rsidRDefault="00B77356" w:rsidP="00797C3B">
            <w:pPr>
              <w:spacing w:line="0" w:lineRule="atLeast"/>
              <w:ind w:right="-2"/>
              <w:contextualSpacing/>
              <w:jc w:val="center"/>
            </w:pPr>
            <w:r>
              <w:t>Переданные полномочия</w:t>
            </w:r>
          </w:p>
        </w:tc>
        <w:tc>
          <w:tcPr>
            <w:tcW w:w="1086" w:type="dxa"/>
            <w:tcBorders>
              <w:top w:val="single" w:sz="4" w:space="0" w:color="auto"/>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1082695,72</w:t>
            </w:r>
          </w:p>
        </w:tc>
        <w:tc>
          <w:tcPr>
            <w:tcW w:w="992" w:type="dxa"/>
            <w:tcBorders>
              <w:top w:val="single" w:sz="4" w:space="0" w:color="auto"/>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1056000,00</w:t>
            </w:r>
          </w:p>
        </w:tc>
        <w:tc>
          <w:tcPr>
            <w:tcW w:w="993" w:type="dxa"/>
            <w:tcBorders>
              <w:top w:val="single" w:sz="4" w:space="0" w:color="auto"/>
              <w:left w:val="single" w:sz="4" w:space="0" w:color="auto"/>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712007,99</w:t>
            </w:r>
          </w:p>
        </w:tc>
        <w:tc>
          <w:tcPr>
            <w:tcW w:w="992" w:type="dxa"/>
            <w:tcBorders>
              <w:top w:val="single" w:sz="4" w:space="0" w:color="auto"/>
              <w:left w:val="single" w:sz="4" w:space="0" w:color="auto"/>
              <w:right w:val="single" w:sz="4" w:space="0" w:color="000000"/>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705390,95</w:t>
            </w:r>
          </w:p>
        </w:tc>
      </w:tr>
      <w:tr w:rsidR="00B77356" w:rsidTr="00797C3B">
        <w:trPr>
          <w:trHeight w:val="741"/>
        </w:trPr>
        <w:tc>
          <w:tcPr>
            <w:tcW w:w="567"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B77356" w:rsidRDefault="00B77356" w:rsidP="00797C3B">
            <w:pPr>
              <w:spacing w:line="0" w:lineRule="atLeast"/>
              <w:ind w:left="-142" w:right="-2"/>
              <w:contextualSpacing/>
              <w:jc w:val="center"/>
            </w:pPr>
          </w:p>
        </w:tc>
        <w:tc>
          <w:tcPr>
            <w:tcW w:w="1384"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654" w:type="dxa"/>
            <w:tcBorders>
              <w:top w:val="single" w:sz="4" w:space="0" w:color="auto"/>
              <w:left w:val="single" w:sz="4" w:space="0" w:color="000000"/>
              <w:bottom w:val="single" w:sz="4" w:space="0" w:color="auto"/>
              <w:right w:val="single" w:sz="4" w:space="0" w:color="000000"/>
            </w:tcBorders>
            <w:vAlign w:val="center"/>
            <w:hideMark/>
          </w:tcPr>
          <w:p w:rsidR="00B77356" w:rsidRPr="0067592B" w:rsidRDefault="00B77356" w:rsidP="00797C3B">
            <w:pPr>
              <w:spacing w:line="0" w:lineRule="atLeast"/>
              <w:ind w:right="-2"/>
              <w:contextualSpacing/>
              <w:jc w:val="center"/>
            </w:pPr>
            <w:r>
              <w:t xml:space="preserve">Новоусадеб-ское </w:t>
            </w:r>
            <w:r w:rsidRPr="00424E62">
              <w:t>сельское поселение</w:t>
            </w:r>
          </w:p>
        </w:tc>
        <w:tc>
          <w:tcPr>
            <w:tcW w:w="1086"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215300,00</w:t>
            </w:r>
          </w:p>
        </w:tc>
        <w:tc>
          <w:tcPr>
            <w:tcW w:w="992"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232000,00</w:t>
            </w:r>
          </w:p>
        </w:tc>
        <w:tc>
          <w:tcPr>
            <w:tcW w:w="993" w:type="dxa"/>
            <w:tcBorders>
              <w:left w:val="single" w:sz="4" w:space="0" w:color="auto"/>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157217,63</w:t>
            </w:r>
          </w:p>
        </w:tc>
        <w:tc>
          <w:tcPr>
            <w:tcW w:w="992" w:type="dxa"/>
            <w:tcBorders>
              <w:left w:val="single" w:sz="4" w:space="0" w:color="auto"/>
              <w:right w:val="single" w:sz="4" w:space="0" w:color="000000"/>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155756,53</w:t>
            </w:r>
          </w:p>
        </w:tc>
      </w:tr>
      <w:tr w:rsidR="00B77356" w:rsidTr="00797C3B">
        <w:trPr>
          <w:trHeight w:val="377"/>
        </w:trPr>
        <w:tc>
          <w:tcPr>
            <w:tcW w:w="567"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B77356" w:rsidRDefault="00B77356" w:rsidP="00797C3B">
            <w:pPr>
              <w:spacing w:line="0" w:lineRule="atLeast"/>
              <w:ind w:left="-142" w:right="-2"/>
              <w:contextualSpacing/>
              <w:jc w:val="center"/>
            </w:pPr>
          </w:p>
        </w:tc>
        <w:tc>
          <w:tcPr>
            <w:tcW w:w="1384"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654" w:type="dxa"/>
            <w:tcBorders>
              <w:top w:val="single" w:sz="4" w:space="0" w:color="auto"/>
              <w:left w:val="single" w:sz="4" w:space="0" w:color="000000"/>
              <w:bottom w:val="single" w:sz="4" w:space="0" w:color="auto"/>
              <w:right w:val="single" w:sz="4" w:space="0" w:color="000000"/>
            </w:tcBorders>
            <w:vAlign w:val="center"/>
            <w:hideMark/>
          </w:tcPr>
          <w:p w:rsidR="00B77356" w:rsidRPr="0067592B" w:rsidRDefault="00B77356" w:rsidP="00797C3B">
            <w:pPr>
              <w:spacing w:line="0" w:lineRule="atLeast"/>
              <w:ind w:right="-2"/>
              <w:contextualSpacing/>
              <w:jc w:val="center"/>
            </w:pPr>
            <w:r>
              <w:t>Марков</w:t>
            </w:r>
            <w:r w:rsidRPr="00424E62">
              <w:t>ское сельское поселение</w:t>
            </w:r>
          </w:p>
        </w:tc>
        <w:tc>
          <w:tcPr>
            <w:tcW w:w="1086"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462795,72</w:t>
            </w:r>
          </w:p>
        </w:tc>
        <w:tc>
          <w:tcPr>
            <w:tcW w:w="992"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260000,00</w:t>
            </w:r>
          </w:p>
        </w:tc>
        <w:tc>
          <w:tcPr>
            <w:tcW w:w="993" w:type="dxa"/>
            <w:tcBorders>
              <w:left w:val="single" w:sz="4" w:space="0" w:color="auto"/>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169342,18</w:t>
            </w:r>
          </w:p>
        </w:tc>
        <w:tc>
          <w:tcPr>
            <w:tcW w:w="992" w:type="dxa"/>
            <w:tcBorders>
              <w:left w:val="single" w:sz="4" w:space="0" w:color="auto"/>
              <w:right w:val="single" w:sz="4" w:space="0" w:color="000000"/>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167768,40</w:t>
            </w:r>
          </w:p>
        </w:tc>
      </w:tr>
      <w:tr w:rsidR="00B77356" w:rsidTr="00797C3B">
        <w:trPr>
          <w:trHeight w:val="377"/>
        </w:trPr>
        <w:tc>
          <w:tcPr>
            <w:tcW w:w="567"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B77356" w:rsidRDefault="00B77356" w:rsidP="00797C3B">
            <w:pPr>
              <w:spacing w:line="0" w:lineRule="atLeast"/>
              <w:ind w:left="-142" w:right="-2"/>
              <w:contextualSpacing/>
              <w:jc w:val="center"/>
            </w:pPr>
          </w:p>
        </w:tc>
        <w:tc>
          <w:tcPr>
            <w:tcW w:w="1384"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654" w:type="dxa"/>
            <w:tcBorders>
              <w:top w:val="single" w:sz="4" w:space="0" w:color="auto"/>
              <w:left w:val="single" w:sz="4" w:space="0" w:color="000000"/>
              <w:bottom w:val="single" w:sz="4" w:space="0" w:color="auto"/>
              <w:right w:val="single" w:sz="4" w:space="0" w:color="000000"/>
            </w:tcBorders>
            <w:vAlign w:val="center"/>
            <w:hideMark/>
          </w:tcPr>
          <w:p w:rsidR="00B77356" w:rsidRPr="0067592B" w:rsidRDefault="00B77356" w:rsidP="00797C3B">
            <w:pPr>
              <w:spacing w:line="0" w:lineRule="atLeast"/>
              <w:ind w:right="-2"/>
              <w:contextualSpacing/>
              <w:jc w:val="center"/>
            </w:pPr>
            <w:r>
              <w:t>Октябрь</w:t>
            </w:r>
            <w:r w:rsidRPr="00424E62">
              <w:t>ское сельское поселение</w:t>
            </w:r>
          </w:p>
        </w:tc>
        <w:tc>
          <w:tcPr>
            <w:tcW w:w="1086"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0,00</w:t>
            </w:r>
          </w:p>
        </w:tc>
        <w:tc>
          <w:tcPr>
            <w:tcW w:w="992"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180000,00</w:t>
            </w:r>
          </w:p>
        </w:tc>
        <w:tc>
          <w:tcPr>
            <w:tcW w:w="993" w:type="dxa"/>
            <w:tcBorders>
              <w:left w:val="single" w:sz="4" w:space="0" w:color="auto"/>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121245,47</w:t>
            </w:r>
          </w:p>
        </w:tc>
        <w:tc>
          <w:tcPr>
            <w:tcW w:w="992" w:type="dxa"/>
            <w:tcBorders>
              <w:left w:val="single" w:sz="4" w:space="0" w:color="auto"/>
              <w:right w:val="single" w:sz="4" w:space="0" w:color="000000"/>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120118,67</w:t>
            </w:r>
          </w:p>
        </w:tc>
      </w:tr>
      <w:tr w:rsidR="00B77356" w:rsidTr="00797C3B">
        <w:trPr>
          <w:trHeight w:val="377"/>
        </w:trPr>
        <w:tc>
          <w:tcPr>
            <w:tcW w:w="567"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B77356" w:rsidRDefault="00B77356" w:rsidP="00797C3B">
            <w:pPr>
              <w:spacing w:line="0" w:lineRule="atLeast"/>
              <w:ind w:left="-142" w:right="-2"/>
              <w:contextualSpacing/>
              <w:jc w:val="center"/>
            </w:pPr>
          </w:p>
        </w:tc>
        <w:tc>
          <w:tcPr>
            <w:tcW w:w="1384" w:type="dxa"/>
            <w:vMerge/>
            <w:tcBorders>
              <w:left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654" w:type="dxa"/>
            <w:tcBorders>
              <w:top w:val="single" w:sz="4" w:space="0" w:color="auto"/>
              <w:left w:val="single" w:sz="4" w:space="0" w:color="000000"/>
              <w:bottom w:val="single" w:sz="4" w:space="0" w:color="auto"/>
              <w:right w:val="single" w:sz="4" w:space="0" w:color="000000"/>
            </w:tcBorders>
            <w:vAlign w:val="center"/>
            <w:hideMark/>
          </w:tcPr>
          <w:p w:rsidR="00B77356" w:rsidRPr="0067592B" w:rsidRDefault="00B77356" w:rsidP="00797C3B">
            <w:pPr>
              <w:spacing w:line="0" w:lineRule="atLeast"/>
              <w:ind w:right="-2"/>
              <w:contextualSpacing/>
              <w:jc w:val="center"/>
            </w:pPr>
            <w:r w:rsidRPr="00424E62">
              <w:t>Писцовское сельское поселение</w:t>
            </w:r>
          </w:p>
        </w:tc>
        <w:tc>
          <w:tcPr>
            <w:tcW w:w="1086"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274600,00</w:t>
            </w:r>
          </w:p>
        </w:tc>
        <w:tc>
          <w:tcPr>
            <w:tcW w:w="992"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241000,00</w:t>
            </w:r>
          </w:p>
        </w:tc>
        <w:tc>
          <w:tcPr>
            <w:tcW w:w="993" w:type="dxa"/>
            <w:tcBorders>
              <w:left w:val="single" w:sz="4" w:space="0" w:color="auto"/>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88966,87</w:t>
            </w:r>
          </w:p>
        </w:tc>
        <w:tc>
          <w:tcPr>
            <w:tcW w:w="992" w:type="dxa"/>
            <w:tcBorders>
              <w:left w:val="single" w:sz="4" w:space="0" w:color="auto"/>
              <w:right w:val="single" w:sz="4" w:space="0" w:color="000000"/>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88140,07</w:t>
            </w:r>
          </w:p>
        </w:tc>
      </w:tr>
      <w:tr w:rsidR="00B77356" w:rsidTr="00797C3B">
        <w:trPr>
          <w:trHeight w:val="377"/>
        </w:trPr>
        <w:tc>
          <w:tcPr>
            <w:tcW w:w="567" w:type="dxa"/>
            <w:vMerge/>
            <w:tcBorders>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701" w:type="dxa"/>
            <w:vMerge/>
            <w:tcBorders>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992" w:type="dxa"/>
            <w:vMerge/>
            <w:tcBorders>
              <w:left w:val="single" w:sz="4" w:space="0" w:color="000000"/>
              <w:bottom w:val="single" w:sz="4" w:space="0" w:color="000000"/>
              <w:right w:val="single" w:sz="4" w:space="0" w:color="000000"/>
            </w:tcBorders>
            <w:vAlign w:val="center"/>
            <w:hideMark/>
          </w:tcPr>
          <w:p w:rsidR="00B77356" w:rsidRDefault="00B77356" w:rsidP="00797C3B">
            <w:pPr>
              <w:spacing w:line="0" w:lineRule="atLeast"/>
              <w:ind w:left="-142" w:right="-2"/>
              <w:contextualSpacing/>
              <w:jc w:val="center"/>
            </w:pPr>
          </w:p>
        </w:tc>
        <w:tc>
          <w:tcPr>
            <w:tcW w:w="1384" w:type="dxa"/>
            <w:vMerge/>
            <w:tcBorders>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left="-142" w:right="-2"/>
              <w:contextualSpacing/>
              <w:jc w:val="center"/>
            </w:pPr>
          </w:p>
        </w:tc>
        <w:tc>
          <w:tcPr>
            <w:tcW w:w="1654" w:type="dxa"/>
            <w:tcBorders>
              <w:top w:val="single" w:sz="4" w:space="0" w:color="auto"/>
              <w:left w:val="single" w:sz="4" w:space="0" w:color="000000"/>
              <w:bottom w:val="single" w:sz="4" w:space="0" w:color="000000"/>
              <w:right w:val="single" w:sz="4" w:space="0" w:color="000000"/>
            </w:tcBorders>
            <w:vAlign w:val="center"/>
            <w:hideMark/>
          </w:tcPr>
          <w:p w:rsidR="00B77356" w:rsidRPr="0067592B" w:rsidRDefault="00B77356" w:rsidP="00797C3B">
            <w:pPr>
              <w:spacing w:line="0" w:lineRule="atLeast"/>
              <w:ind w:right="-2"/>
              <w:contextualSpacing/>
              <w:jc w:val="center"/>
            </w:pPr>
            <w:r>
              <w:t>Подозер</w:t>
            </w:r>
            <w:r w:rsidRPr="00424E62">
              <w:t>ское сельское поселение</w:t>
            </w:r>
          </w:p>
        </w:tc>
        <w:tc>
          <w:tcPr>
            <w:tcW w:w="1086" w:type="dxa"/>
            <w:tcBorders>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130000,00</w:t>
            </w:r>
          </w:p>
        </w:tc>
        <w:tc>
          <w:tcPr>
            <w:tcW w:w="992" w:type="dxa"/>
            <w:tcBorders>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143000,00</w:t>
            </w:r>
          </w:p>
        </w:tc>
        <w:tc>
          <w:tcPr>
            <w:tcW w:w="993" w:type="dxa"/>
            <w:tcBorders>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175235,84</w:t>
            </w:r>
          </w:p>
        </w:tc>
        <w:tc>
          <w:tcPr>
            <w:tcW w:w="992" w:type="dxa"/>
            <w:tcBorders>
              <w:left w:val="single" w:sz="4" w:space="0" w:color="auto"/>
              <w:bottom w:val="single" w:sz="4" w:space="0" w:color="000000"/>
              <w:right w:val="single" w:sz="4" w:space="0" w:color="000000"/>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173607,28</w:t>
            </w:r>
          </w:p>
        </w:tc>
      </w:tr>
    </w:tbl>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left="-142" w:right="-2"/>
        <w:contextualSpacing/>
        <w:jc w:val="right"/>
        <w:rPr>
          <w:b/>
        </w:rPr>
      </w:pPr>
    </w:p>
    <w:p w:rsidR="00B77356" w:rsidRPr="00AE5349" w:rsidRDefault="00B77356" w:rsidP="00B77356">
      <w:pPr>
        <w:spacing w:line="0" w:lineRule="atLeast"/>
        <w:ind w:left="-142" w:right="-2"/>
        <w:contextualSpacing/>
        <w:jc w:val="right"/>
        <w:rPr>
          <w:b/>
        </w:rPr>
      </w:pPr>
      <w:r w:rsidRPr="00AE5349">
        <w:rPr>
          <w:b/>
        </w:rPr>
        <w:t>Приложение 2</w:t>
      </w:r>
    </w:p>
    <w:p w:rsidR="00B77356" w:rsidRPr="00AE5349" w:rsidRDefault="00B77356" w:rsidP="00B77356">
      <w:pPr>
        <w:spacing w:line="0" w:lineRule="atLeast"/>
        <w:ind w:left="-142" w:right="-2"/>
        <w:contextualSpacing/>
        <w:jc w:val="right"/>
        <w:rPr>
          <w:b/>
        </w:rPr>
      </w:pPr>
      <w:r w:rsidRPr="00AE5349">
        <w:rPr>
          <w:b/>
        </w:rPr>
        <w:t xml:space="preserve">к муниципальной программе </w:t>
      </w:r>
    </w:p>
    <w:p w:rsidR="00B77356" w:rsidRPr="00AE5349" w:rsidRDefault="00B77356" w:rsidP="00B77356">
      <w:pPr>
        <w:spacing w:line="0" w:lineRule="atLeast"/>
        <w:ind w:left="-142" w:right="-2"/>
        <w:contextualSpacing/>
        <w:jc w:val="right"/>
        <w:rPr>
          <w:b/>
        </w:rPr>
      </w:pPr>
      <w:r w:rsidRPr="00AE5349">
        <w:rPr>
          <w:b/>
        </w:rPr>
        <w:t xml:space="preserve">"Обеспечение населения объектами </w:t>
      </w:r>
    </w:p>
    <w:p w:rsidR="00B77356" w:rsidRPr="00AE5349" w:rsidRDefault="00B77356" w:rsidP="00B77356">
      <w:pPr>
        <w:spacing w:line="0" w:lineRule="atLeast"/>
        <w:ind w:left="-142" w:right="-2"/>
        <w:contextualSpacing/>
        <w:jc w:val="right"/>
        <w:rPr>
          <w:b/>
        </w:rPr>
      </w:pPr>
      <w:r w:rsidRPr="00AE5349">
        <w:rPr>
          <w:b/>
        </w:rPr>
        <w:t xml:space="preserve">инженерной инфраструктуры, </w:t>
      </w:r>
    </w:p>
    <w:p w:rsidR="00B77356" w:rsidRPr="00AE5349" w:rsidRDefault="00B77356" w:rsidP="00B77356">
      <w:pPr>
        <w:spacing w:line="0" w:lineRule="atLeast"/>
        <w:ind w:left="-142" w:right="-2"/>
        <w:contextualSpacing/>
        <w:jc w:val="right"/>
        <w:rPr>
          <w:b/>
        </w:rPr>
      </w:pPr>
      <w:r w:rsidRPr="00AE5349">
        <w:rPr>
          <w:b/>
        </w:rPr>
        <w:t>услугами жилищно-коммунального хозяйства</w:t>
      </w:r>
    </w:p>
    <w:p w:rsidR="00B77356" w:rsidRPr="00AE5349" w:rsidRDefault="00B77356" w:rsidP="00B77356">
      <w:pPr>
        <w:spacing w:line="0" w:lineRule="atLeast"/>
        <w:ind w:left="-142" w:right="-2"/>
        <w:contextualSpacing/>
        <w:jc w:val="right"/>
        <w:rPr>
          <w:b/>
        </w:rPr>
      </w:pPr>
      <w:r w:rsidRPr="00AE5349">
        <w:rPr>
          <w:b/>
        </w:rPr>
        <w:t xml:space="preserve">  и благоустройства сельских поселений</w:t>
      </w:r>
    </w:p>
    <w:p w:rsidR="00B77356" w:rsidRPr="0098631B" w:rsidRDefault="00B77356" w:rsidP="00B77356">
      <w:pPr>
        <w:spacing w:line="0" w:lineRule="atLeast"/>
        <w:ind w:left="-142" w:right="-2"/>
        <w:contextualSpacing/>
        <w:jc w:val="right"/>
        <w:rPr>
          <w:b/>
        </w:rPr>
      </w:pPr>
      <w:r w:rsidRPr="00AE5349">
        <w:rPr>
          <w:b/>
        </w:rPr>
        <w:t xml:space="preserve"> Комсомольского муниципального района"</w:t>
      </w:r>
    </w:p>
    <w:p w:rsidR="00B77356" w:rsidRDefault="00B77356" w:rsidP="00B77356">
      <w:pPr>
        <w:spacing w:line="0" w:lineRule="atLeast"/>
        <w:ind w:left="-142" w:right="-2"/>
        <w:contextualSpacing/>
        <w:jc w:val="center"/>
        <w:rPr>
          <w:b/>
          <w:sz w:val="24"/>
          <w:szCs w:val="24"/>
        </w:rPr>
      </w:pPr>
    </w:p>
    <w:p w:rsidR="00B77356" w:rsidRPr="00322C55" w:rsidRDefault="00B77356" w:rsidP="00B77356">
      <w:pPr>
        <w:spacing w:line="0" w:lineRule="atLeast"/>
        <w:ind w:left="-142" w:right="-2"/>
        <w:contextualSpacing/>
        <w:jc w:val="center"/>
        <w:rPr>
          <w:b/>
          <w:sz w:val="24"/>
          <w:szCs w:val="24"/>
        </w:rPr>
      </w:pPr>
      <w:r w:rsidRPr="00322C55">
        <w:rPr>
          <w:b/>
          <w:sz w:val="24"/>
          <w:szCs w:val="24"/>
        </w:rPr>
        <w:t>Подпрограмма</w:t>
      </w:r>
    </w:p>
    <w:p w:rsidR="00B77356" w:rsidRPr="00322C55" w:rsidRDefault="00B77356" w:rsidP="00B77356">
      <w:pPr>
        <w:pStyle w:val="ab"/>
        <w:spacing w:line="0" w:lineRule="atLeast"/>
        <w:ind w:left="-142" w:right="-2"/>
        <w:jc w:val="center"/>
        <w:rPr>
          <w:rFonts w:ascii="Times New Roman" w:hAnsi="Times New Roman"/>
          <w:b/>
          <w:sz w:val="24"/>
          <w:szCs w:val="24"/>
        </w:rPr>
      </w:pPr>
      <w:r w:rsidRPr="00322C55">
        <w:rPr>
          <w:rFonts w:ascii="Times New Roman" w:hAnsi="Times New Roman"/>
          <w:b/>
          <w:sz w:val="24"/>
          <w:szCs w:val="24"/>
        </w:rPr>
        <w:t>«</w:t>
      </w:r>
      <w:r>
        <w:rPr>
          <w:rFonts w:ascii="Times New Roman" w:hAnsi="Times New Roman"/>
          <w:b/>
          <w:sz w:val="24"/>
          <w:szCs w:val="24"/>
        </w:rPr>
        <w:t>Благоустройство сельских поселений Комсомольского муниципального района</w:t>
      </w:r>
      <w:r w:rsidRPr="00322C55">
        <w:rPr>
          <w:rFonts w:ascii="Times New Roman" w:hAnsi="Times New Roman"/>
          <w:b/>
          <w:sz w:val="24"/>
          <w:szCs w:val="24"/>
        </w:rPr>
        <w:t>»</w:t>
      </w:r>
    </w:p>
    <w:p w:rsidR="00B77356" w:rsidRDefault="00B77356" w:rsidP="00B77356">
      <w:pPr>
        <w:spacing w:line="0" w:lineRule="atLeast"/>
        <w:ind w:left="-142" w:right="-2"/>
        <w:contextualSpacing/>
        <w:jc w:val="center"/>
        <w:rPr>
          <w:b/>
          <w:sz w:val="24"/>
          <w:szCs w:val="24"/>
        </w:rPr>
      </w:pPr>
      <w:r>
        <w:rPr>
          <w:b/>
          <w:sz w:val="24"/>
          <w:szCs w:val="24"/>
        </w:rPr>
        <w:t>1. Паспорт подпрограммы</w:t>
      </w:r>
    </w:p>
    <w:p w:rsidR="00B77356" w:rsidRPr="007464AF" w:rsidRDefault="00B77356" w:rsidP="00B77356">
      <w:pPr>
        <w:spacing w:line="0" w:lineRule="atLeast"/>
        <w:ind w:left="-142" w:right="-2"/>
        <w:contextualSpacing/>
        <w:jc w:val="center"/>
        <w:rPr>
          <w:b/>
          <w:sz w:val="24"/>
          <w:szCs w:val="24"/>
        </w:rPr>
      </w:pPr>
    </w:p>
    <w:tbl>
      <w:tblPr>
        <w:tblW w:w="10348"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2268"/>
        <w:gridCol w:w="8080"/>
      </w:tblGrid>
      <w:tr w:rsidR="00B77356" w:rsidRPr="00100996" w:rsidTr="00797C3B">
        <w:trPr>
          <w:trHeight w:val="400"/>
          <w:tblCellSpacing w:w="5" w:type="nil"/>
        </w:trPr>
        <w:tc>
          <w:tcPr>
            <w:tcW w:w="2268" w:type="dxa"/>
            <w:vAlign w:val="center"/>
          </w:tcPr>
          <w:p w:rsidR="00B77356" w:rsidRPr="00100996" w:rsidRDefault="00B77356" w:rsidP="00797C3B">
            <w:pPr>
              <w:widowControl w:val="0"/>
              <w:autoSpaceDE w:val="0"/>
              <w:autoSpaceDN w:val="0"/>
              <w:adjustRightInd w:val="0"/>
              <w:spacing w:line="0" w:lineRule="atLeast"/>
              <w:ind w:left="67" w:right="-2"/>
              <w:contextualSpacing/>
              <w:jc w:val="center"/>
            </w:pPr>
            <w:r w:rsidRPr="00100996">
              <w:t>Наименование</w:t>
            </w:r>
            <w:r>
              <w:t xml:space="preserve"> </w:t>
            </w:r>
            <w:r w:rsidRPr="00100996">
              <w:t>подпрограммы</w:t>
            </w:r>
          </w:p>
        </w:tc>
        <w:tc>
          <w:tcPr>
            <w:tcW w:w="8080" w:type="dxa"/>
            <w:shd w:val="clear" w:color="auto" w:fill="auto"/>
            <w:vAlign w:val="center"/>
          </w:tcPr>
          <w:p w:rsidR="00B77356" w:rsidRPr="00CA3D98" w:rsidRDefault="00B77356" w:rsidP="00797C3B">
            <w:pPr>
              <w:spacing w:line="0" w:lineRule="atLeast"/>
              <w:ind w:left="67" w:right="-2"/>
              <w:contextualSpacing/>
              <w:rPr>
                <w:highlight w:val="yellow"/>
              </w:rPr>
            </w:pPr>
            <w:r w:rsidRPr="00AE5349">
              <w:t>Благоустройство сельских поселений Комсомольского муниципального района</w:t>
            </w:r>
          </w:p>
        </w:tc>
      </w:tr>
      <w:tr w:rsidR="00B77356" w:rsidRPr="00100996" w:rsidTr="00797C3B">
        <w:trPr>
          <w:trHeight w:val="400"/>
          <w:tblCellSpacing w:w="5" w:type="nil"/>
        </w:trPr>
        <w:tc>
          <w:tcPr>
            <w:tcW w:w="2268" w:type="dxa"/>
            <w:vAlign w:val="center"/>
          </w:tcPr>
          <w:p w:rsidR="00B77356" w:rsidRPr="00100996" w:rsidRDefault="00B77356" w:rsidP="00797C3B">
            <w:pPr>
              <w:widowControl w:val="0"/>
              <w:autoSpaceDE w:val="0"/>
              <w:autoSpaceDN w:val="0"/>
              <w:adjustRightInd w:val="0"/>
              <w:spacing w:line="0" w:lineRule="atLeast"/>
              <w:ind w:left="67" w:right="-2"/>
              <w:contextualSpacing/>
              <w:jc w:val="both"/>
            </w:pPr>
            <w:r w:rsidRPr="00100996">
              <w:t>Срок       реализации</w:t>
            </w:r>
            <w:r>
              <w:t xml:space="preserve"> </w:t>
            </w:r>
            <w:r w:rsidRPr="00100996">
              <w:t>подпрограммы</w:t>
            </w:r>
          </w:p>
        </w:tc>
        <w:tc>
          <w:tcPr>
            <w:tcW w:w="8080" w:type="dxa"/>
            <w:vAlign w:val="center"/>
          </w:tcPr>
          <w:p w:rsidR="00B77356" w:rsidRPr="00100996" w:rsidRDefault="00B77356" w:rsidP="00797C3B">
            <w:pPr>
              <w:widowControl w:val="0"/>
              <w:autoSpaceDE w:val="0"/>
              <w:autoSpaceDN w:val="0"/>
              <w:adjustRightInd w:val="0"/>
              <w:spacing w:line="0" w:lineRule="atLeast"/>
              <w:ind w:left="67" w:right="-2"/>
              <w:contextualSpacing/>
            </w:pPr>
            <w:r w:rsidRPr="00100996">
              <w:t>201</w:t>
            </w:r>
            <w:r>
              <w:t>9 - 2022</w:t>
            </w:r>
            <w:r w:rsidRPr="00100996">
              <w:t xml:space="preserve"> годы</w:t>
            </w:r>
          </w:p>
        </w:tc>
      </w:tr>
      <w:tr w:rsidR="00B77356" w:rsidRPr="00100996" w:rsidTr="00797C3B">
        <w:trPr>
          <w:trHeight w:val="400"/>
          <w:tblCellSpacing w:w="5" w:type="nil"/>
        </w:trPr>
        <w:tc>
          <w:tcPr>
            <w:tcW w:w="2268" w:type="dxa"/>
            <w:vAlign w:val="center"/>
          </w:tcPr>
          <w:p w:rsidR="00B77356" w:rsidRPr="00100996" w:rsidRDefault="00B77356" w:rsidP="00797C3B">
            <w:pPr>
              <w:widowControl w:val="0"/>
              <w:autoSpaceDE w:val="0"/>
              <w:autoSpaceDN w:val="0"/>
              <w:adjustRightInd w:val="0"/>
              <w:spacing w:line="0" w:lineRule="atLeast"/>
              <w:ind w:left="67" w:right="-2"/>
              <w:contextualSpacing/>
              <w:jc w:val="both"/>
            </w:pPr>
            <w:r w:rsidRPr="00100996">
              <w:t>Ответственны</w:t>
            </w:r>
            <w:r>
              <w:t>й</w:t>
            </w:r>
            <w:r w:rsidRPr="00100996">
              <w:t xml:space="preserve"> исполнител</w:t>
            </w:r>
            <w:r>
              <w:t xml:space="preserve">ь </w:t>
            </w:r>
            <w:r w:rsidRPr="00100996">
              <w:t>подпрограммы</w:t>
            </w:r>
          </w:p>
        </w:tc>
        <w:tc>
          <w:tcPr>
            <w:tcW w:w="8080" w:type="dxa"/>
            <w:vAlign w:val="center"/>
          </w:tcPr>
          <w:p w:rsidR="00B77356" w:rsidRPr="00100996" w:rsidRDefault="00B77356" w:rsidP="00797C3B">
            <w:pPr>
              <w:pStyle w:val="ab"/>
              <w:spacing w:after="0" w:line="0" w:lineRule="atLeast"/>
              <w:ind w:left="67" w:right="-2"/>
              <w:jc w:val="both"/>
              <w:rPr>
                <w:rFonts w:ascii="Times New Roman" w:hAnsi="Times New Roman"/>
              </w:rPr>
            </w:pPr>
            <w:r w:rsidRPr="005B0C19">
              <w:rPr>
                <w:rFonts w:ascii="Times New Roman" w:hAnsi="Times New Roman"/>
              </w:rPr>
              <w:t>Управление по вопросу развития инфраструктуры Администрации  Комсомольского муниципального района</w:t>
            </w:r>
          </w:p>
        </w:tc>
      </w:tr>
      <w:tr w:rsidR="00B77356" w:rsidRPr="00100996" w:rsidTr="00797C3B">
        <w:trPr>
          <w:trHeight w:val="1035"/>
          <w:tblCellSpacing w:w="5" w:type="nil"/>
        </w:trPr>
        <w:tc>
          <w:tcPr>
            <w:tcW w:w="2268" w:type="dxa"/>
            <w:vAlign w:val="center"/>
          </w:tcPr>
          <w:p w:rsidR="00B77356" w:rsidRPr="00100996" w:rsidRDefault="00B77356" w:rsidP="00797C3B">
            <w:pPr>
              <w:pStyle w:val="ConsPlusNormal"/>
              <w:spacing w:line="0" w:lineRule="atLeast"/>
              <w:ind w:left="67" w:right="-2"/>
              <w:contextualSpacing/>
              <w:jc w:val="both"/>
              <w:rPr>
                <w:rFonts w:ascii="Times New Roman" w:hAnsi="Times New Roman" w:cs="Times New Roman"/>
                <w:sz w:val="22"/>
                <w:szCs w:val="22"/>
              </w:rPr>
            </w:pPr>
            <w:r w:rsidRPr="00100996">
              <w:rPr>
                <w:rFonts w:ascii="Times New Roman" w:hAnsi="Times New Roman" w:cs="Times New Roman"/>
                <w:sz w:val="22"/>
                <w:szCs w:val="22"/>
              </w:rPr>
              <w:t>Исполнители основных мероприятий (мероприятий) подпрограммы</w:t>
            </w:r>
          </w:p>
        </w:tc>
        <w:tc>
          <w:tcPr>
            <w:tcW w:w="8080" w:type="dxa"/>
            <w:vAlign w:val="center"/>
          </w:tcPr>
          <w:p w:rsidR="00B77356" w:rsidRPr="00100996" w:rsidRDefault="00B77356" w:rsidP="00797C3B">
            <w:pPr>
              <w:pStyle w:val="ab"/>
              <w:spacing w:after="0" w:line="0" w:lineRule="atLeast"/>
              <w:ind w:left="67" w:right="-2"/>
              <w:jc w:val="both"/>
              <w:rPr>
                <w:rFonts w:ascii="Times New Roman" w:hAnsi="Times New Roman"/>
              </w:rPr>
            </w:pPr>
            <w:r w:rsidRPr="00100996">
              <w:rPr>
                <w:rFonts w:ascii="Times New Roman" w:hAnsi="Times New Roman"/>
              </w:rPr>
              <w:t>Управление по вопросу развития инфраструктуры Администрации  Комсомольского муниципального района</w:t>
            </w:r>
          </w:p>
        </w:tc>
      </w:tr>
      <w:tr w:rsidR="00B77356" w:rsidRPr="00100996" w:rsidTr="00797C3B">
        <w:trPr>
          <w:trHeight w:val="400"/>
          <w:tblCellSpacing w:w="5" w:type="nil"/>
        </w:trPr>
        <w:tc>
          <w:tcPr>
            <w:tcW w:w="2268" w:type="dxa"/>
            <w:vAlign w:val="center"/>
          </w:tcPr>
          <w:p w:rsidR="00B77356" w:rsidRPr="00100996" w:rsidRDefault="00B77356" w:rsidP="00797C3B">
            <w:pPr>
              <w:widowControl w:val="0"/>
              <w:autoSpaceDE w:val="0"/>
              <w:autoSpaceDN w:val="0"/>
              <w:adjustRightInd w:val="0"/>
              <w:spacing w:line="0" w:lineRule="atLeast"/>
              <w:ind w:left="67" w:right="-2"/>
              <w:contextualSpacing/>
              <w:jc w:val="both"/>
            </w:pPr>
            <w:r w:rsidRPr="00100996">
              <w:t>Задачи</w:t>
            </w:r>
            <w:r>
              <w:t xml:space="preserve"> </w:t>
            </w:r>
            <w:r w:rsidRPr="00100996">
              <w:t>подпрограммы</w:t>
            </w:r>
          </w:p>
        </w:tc>
        <w:tc>
          <w:tcPr>
            <w:tcW w:w="8080" w:type="dxa"/>
            <w:vAlign w:val="center"/>
          </w:tcPr>
          <w:p w:rsidR="00B77356" w:rsidRPr="00100996" w:rsidRDefault="00B77356" w:rsidP="00797C3B">
            <w:pPr>
              <w:widowControl w:val="0"/>
              <w:autoSpaceDE w:val="0"/>
              <w:autoSpaceDN w:val="0"/>
              <w:adjustRightInd w:val="0"/>
              <w:spacing w:line="0" w:lineRule="atLeast"/>
              <w:ind w:left="67" w:right="-2"/>
              <w:contextualSpacing/>
            </w:pPr>
            <w:r w:rsidRPr="00100996">
              <w:t>Создание условий для комфортного проживания  граждан в  Комсомольском муниципальном районе</w:t>
            </w:r>
          </w:p>
        </w:tc>
      </w:tr>
      <w:tr w:rsidR="00B77356" w:rsidRPr="00100996" w:rsidTr="00797C3B">
        <w:trPr>
          <w:trHeight w:val="400"/>
          <w:tblCellSpacing w:w="5" w:type="nil"/>
        </w:trPr>
        <w:tc>
          <w:tcPr>
            <w:tcW w:w="2268" w:type="dxa"/>
          </w:tcPr>
          <w:p w:rsidR="00B77356" w:rsidRPr="00100996" w:rsidRDefault="00B77356" w:rsidP="00797C3B">
            <w:pPr>
              <w:widowControl w:val="0"/>
              <w:autoSpaceDE w:val="0"/>
              <w:autoSpaceDN w:val="0"/>
              <w:adjustRightInd w:val="0"/>
              <w:spacing w:line="0" w:lineRule="atLeast"/>
              <w:ind w:left="67" w:right="-2"/>
              <w:contextualSpacing/>
              <w:jc w:val="both"/>
            </w:pPr>
            <w:r w:rsidRPr="00100996">
              <w:t>Объемы      ресурсного</w:t>
            </w:r>
            <w:r>
              <w:t xml:space="preserve"> </w:t>
            </w:r>
            <w:r w:rsidRPr="00100996">
              <w:t xml:space="preserve">обеспечения          </w:t>
            </w:r>
          </w:p>
          <w:p w:rsidR="00B77356" w:rsidRPr="00100996" w:rsidRDefault="00B77356" w:rsidP="00797C3B">
            <w:pPr>
              <w:widowControl w:val="0"/>
              <w:autoSpaceDE w:val="0"/>
              <w:autoSpaceDN w:val="0"/>
              <w:adjustRightInd w:val="0"/>
              <w:spacing w:line="0" w:lineRule="atLeast"/>
              <w:ind w:left="67" w:right="-2"/>
              <w:contextualSpacing/>
              <w:jc w:val="both"/>
            </w:pPr>
            <w:r w:rsidRPr="00100996">
              <w:t xml:space="preserve">подпрограммы         </w:t>
            </w:r>
          </w:p>
        </w:tc>
        <w:tc>
          <w:tcPr>
            <w:tcW w:w="8080" w:type="dxa"/>
          </w:tcPr>
          <w:p w:rsidR="00B77356" w:rsidRDefault="00B77356" w:rsidP="00797C3B">
            <w:pPr>
              <w:widowControl w:val="0"/>
              <w:autoSpaceDE w:val="0"/>
              <w:autoSpaceDN w:val="0"/>
              <w:adjustRightInd w:val="0"/>
              <w:spacing w:line="0" w:lineRule="atLeast"/>
              <w:ind w:left="67" w:right="-2"/>
              <w:contextualSpacing/>
            </w:pPr>
            <w:r w:rsidRPr="00100996">
              <w:t xml:space="preserve">Прогнозируемый объем финансирования подпрограммы составит около </w:t>
            </w:r>
          </w:p>
          <w:p w:rsidR="00B77356" w:rsidRDefault="00B77356" w:rsidP="00797C3B">
            <w:pPr>
              <w:widowControl w:val="0"/>
              <w:autoSpaceDE w:val="0"/>
              <w:autoSpaceDN w:val="0"/>
              <w:adjustRightInd w:val="0"/>
              <w:spacing w:line="0" w:lineRule="atLeast"/>
              <w:ind w:left="67" w:right="-2"/>
              <w:contextualSpacing/>
            </w:pPr>
            <w:r>
              <w:rPr>
                <w:b/>
              </w:rPr>
              <w:t>6224909,71</w:t>
            </w:r>
            <w:r>
              <w:t xml:space="preserve"> </w:t>
            </w:r>
            <w:r w:rsidRPr="00100996">
              <w:t>рублей, в том числе по годам:</w:t>
            </w:r>
          </w:p>
          <w:p w:rsidR="00B77356" w:rsidRPr="00100996" w:rsidRDefault="00B77356" w:rsidP="00797C3B">
            <w:pPr>
              <w:widowControl w:val="0"/>
              <w:autoSpaceDE w:val="0"/>
              <w:autoSpaceDN w:val="0"/>
              <w:adjustRightInd w:val="0"/>
              <w:spacing w:line="0" w:lineRule="atLeast"/>
              <w:ind w:left="67" w:right="-2"/>
              <w:contextualSpacing/>
            </w:pPr>
            <w:r w:rsidRPr="00100996">
              <w:t xml:space="preserve">Общий объем бюджетных ассигнований:                </w:t>
            </w:r>
          </w:p>
          <w:p w:rsidR="00B77356" w:rsidRDefault="00B77356" w:rsidP="00797C3B">
            <w:pPr>
              <w:widowControl w:val="0"/>
              <w:autoSpaceDE w:val="0"/>
              <w:autoSpaceDN w:val="0"/>
              <w:adjustRightInd w:val="0"/>
              <w:spacing w:line="0" w:lineRule="atLeast"/>
              <w:ind w:left="68"/>
              <w:contextualSpacing/>
            </w:pPr>
            <w:r>
              <w:t>2019</w:t>
            </w:r>
            <w:r w:rsidRPr="00100996">
              <w:t xml:space="preserve"> год – </w:t>
            </w:r>
            <w:r>
              <w:t xml:space="preserve">1667399,04 </w:t>
            </w:r>
            <w:r w:rsidRPr="00100996">
              <w:t>руб.,</w:t>
            </w:r>
            <w:r>
              <w:t xml:space="preserve"> </w:t>
            </w:r>
          </w:p>
          <w:p w:rsidR="00B77356" w:rsidRDefault="00B77356" w:rsidP="00797C3B">
            <w:pPr>
              <w:widowControl w:val="0"/>
              <w:autoSpaceDE w:val="0"/>
              <w:autoSpaceDN w:val="0"/>
              <w:adjustRightInd w:val="0"/>
              <w:spacing w:line="0" w:lineRule="atLeast"/>
              <w:ind w:left="68"/>
              <w:contextualSpacing/>
            </w:pPr>
            <w:r>
              <w:t>2020</w:t>
            </w:r>
            <w:r w:rsidRPr="00100996">
              <w:t xml:space="preserve"> год – </w:t>
            </w:r>
            <w:r>
              <w:t>1704298,80</w:t>
            </w:r>
            <w:r w:rsidRPr="00100996">
              <w:t xml:space="preserve"> руб.,</w:t>
            </w:r>
            <w:r>
              <w:t xml:space="preserve"> </w:t>
            </w:r>
          </w:p>
          <w:p w:rsidR="00B77356" w:rsidRDefault="00B77356" w:rsidP="00797C3B">
            <w:pPr>
              <w:widowControl w:val="0"/>
              <w:autoSpaceDE w:val="0"/>
              <w:autoSpaceDN w:val="0"/>
              <w:adjustRightInd w:val="0"/>
              <w:spacing w:line="0" w:lineRule="atLeast"/>
              <w:ind w:left="68"/>
              <w:contextualSpacing/>
            </w:pPr>
            <w:r>
              <w:t>2021 год – 1433265,95 руб.,</w:t>
            </w:r>
          </w:p>
          <w:p w:rsidR="00B77356" w:rsidRDefault="00B77356" w:rsidP="00797C3B">
            <w:pPr>
              <w:widowControl w:val="0"/>
              <w:autoSpaceDE w:val="0"/>
              <w:autoSpaceDN w:val="0"/>
              <w:adjustRightInd w:val="0"/>
              <w:spacing w:line="0" w:lineRule="atLeast"/>
              <w:ind w:left="68"/>
              <w:contextualSpacing/>
            </w:pPr>
            <w:r>
              <w:t>2022 год – 1419945,92 руб.</w:t>
            </w:r>
          </w:p>
          <w:p w:rsidR="00B77356" w:rsidRPr="00100996" w:rsidRDefault="00B77356" w:rsidP="00797C3B">
            <w:pPr>
              <w:widowControl w:val="0"/>
              <w:autoSpaceDE w:val="0"/>
              <w:autoSpaceDN w:val="0"/>
              <w:adjustRightInd w:val="0"/>
              <w:spacing w:line="0" w:lineRule="atLeast"/>
              <w:ind w:left="68"/>
              <w:contextualSpacing/>
            </w:pPr>
            <w:r w:rsidRPr="00100996">
              <w:t>в том числе районный бюджет:</w:t>
            </w:r>
            <w:r>
              <w:rPr>
                <w:b/>
              </w:rPr>
              <w:t xml:space="preserve"> 6224909,71</w:t>
            </w:r>
            <w:r>
              <w:t xml:space="preserve"> </w:t>
            </w:r>
            <w:r>
              <w:rPr>
                <w:b/>
              </w:rPr>
              <w:t xml:space="preserve"> </w:t>
            </w:r>
            <w:r w:rsidRPr="00B80922">
              <w:t>рублей</w:t>
            </w:r>
          </w:p>
          <w:p w:rsidR="00B77356" w:rsidRDefault="00B77356" w:rsidP="00797C3B">
            <w:pPr>
              <w:widowControl w:val="0"/>
              <w:autoSpaceDE w:val="0"/>
              <w:autoSpaceDN w:val="0"/>
              <w:adjustRightInd w:val="0"/>
              <w:spacing w:line="0" w:lineRule="atLeast"/>
              <w:ind w:left="68"/>
              <w:contextualSpacing/>
            </w:pPr>
            <w:r>
              <w:t>2019</w:t>
            </w:r>
            <w:r w:rsidRPr="00100996">
              <w:t xml:space="preserve"> год – </w:t>
            </w:r>
            <w:r>
              <w:t xml:space="preserve"> 1667399,04 </w:t>
            </w:r>
            <w:r w:rsidRPr="00100996">
              <w:t>руб.,</w:t>
            </w:r>
            <w:r>
              <w:t xml:space="preserve"> </w:t>
            </w:r>
          </w:p>
          <w:p w:rsidR="00B77356" w:rsidRDefault="00B77356" w:rsidP="00797C3B">
            <w:pPr>
              <w:widowControl w:val="0"/>
              <w:autoSpaceDE w:val="0"/>
              <w:autoSpaceDN w:val="0"/>
              <w:adjustRightInd w:val="0"/>
              <w:spacing w:line="0" w:lineRule="atLeast"/>
              <w:ind w:left="68"/>
              <w:contextualSpacing/>
            </w:pPr>
            <w:r>
              <w:t>2020</w:t>
            </w:r>
            <w:r w:rsidRPr="00100996">
              <w:t xml:space="preserve"> год –</w:t>
            </w:r>
            <w:r>
              <w:t>1704298,80</w:t>
            </w:r>
            <w:r w:rsidRPr="00100996">
              <w:t xml:space="preserve"> руб.,</w:t>
            </w:r>
            <w:r>
              <w:t xml:space="preserve"> </w:t>
            </w:r>
          </w:p>
          <w:p w:rsidR="00B77356" w:rsidRDefault="00B77356" w:rsidP="00797C3B">
            <w:pPr>
              <w:widowControl w:val="0"/>
              <w:autoSpaceDE w:val="0"/>
              <w:autoSpaceDN w:val="0"/>
              <w:adjustRightInd w:val="0"/>
              <w:spacing w:line="0" w:lineRule="atLeast"/>
              <w:ind w:left="68"/>
              <w:contextualSpacing/>
            </w:pPr>
            <w:r>
              <w:t>2021 год –  1433265,95 руб.</w:t>
            </w:r>
          </w:p>
          <w:p w:rsidR="00B77356" w:rsidRPr="00100996" w:rsidRDefault="00B77356" w:rsidP="00797C3B">
            <w:pPr>
              <w:widowControl w:val="0"/>
              <w:autoSpaceDE w:val="0"/>
              <w:autoSpaceDN w:val="0"/>
              <w:adjustRightInd w:val="0"/>
              <w:spacing w:line="0" w:lineRule="atLeast"/>
              <w:ind w:left="68"/>
              <w:contextualSpacing/>
            </w:pPr>
            <w:r>
              <w:t>2022 год - 1419945,92 руб.</w:t>
            </w:r>
          </w:p>
          <w:p w:rsidR="00B77356" w:rsidRPr="00100996" w:rsidRDefault="00B77356" w:rsidP="00797C3B">
            <w:pPr>
              <w:widowControl w:val="0"/>
              <w:autoSpaceDE w:val="0"/>
              <w:autoSpaceDN w:val="0"/>
              <w:adjustRightInd w:val="0"/>
              <w:spacing w:line="0" w:lineRule="atLeast"/>
              <w:ind w:left="67" w:right="-2"/>
              <w:contextualSpacing/>
            </w:pPr>
            <w:r w:rsidRPr="00100996">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B77356" w:rsidRPr="002644F0" w:rsidTr="00797C3B">
        <w:trPr>
          <w:trHeight w:val="1045"/>
          <w:tblCellSpacing w:w="5" w:type="nil"/>
        </w:trPr>
        <w:tc>
          <w:tcPr>
            <w:tcW w:w="2268" w:type="dxa"/>
            <w:vAlign w:val="center"/>
          </w:tcPr>
          <w:p w:rsidR="00B77356" w:rsidRPr="002644F0" w:rsidRDefault="00B77356" w:rsidP="00797C3B">
            <w:pPr>
              <w:widowControl w:val="0"/>
              <w:autoSpaceDE w:val="0"/>
              <w:autoSpaceDN w:val="0"/>
              <w:adjustRightInd w:val="0"/>
              <w:spacing w:line="0" w:lineRule="atLeast"/>
              <w:ind w:left="67" w:right="-2"/>
              <w:contextualSpacing/>
              <w:jc w:val="both"/>
            </w:pPr>
            <w:r w:rsidRPr="002644F0">
              <w:t xml:space="preserve">Ожидаемые результаты реализации </w:t>
            </w:r>
            <w:r>
              <w:t>под</w:t>
            </w:r>
            <w:r w:rsidRPr="002644F0">
              <w:t>программы</w:t>
            </w:r>
          </w:p>
        </w:tc>
        <w:tc>
          <w:tcPr>
            <w:tcW w:w="8080" w:type="dxa"/>
            <w:vAlign w:val="center"/>
          </w:tcPr>
          <w:p w:rsidR="00B77356" w:rsidRPr="002644F0" w:rsidRDefault="00B77356" w:rsidP="00797C3B">
            <w:pPr>
              <w:widowControl w:val="0"/>
              <w:autoSpaceDE w:val="0"/>
              <w:autoSpaceDN w:val="0"/>
              <w:adjustRightInd w:val="0"/>
              <w:spacing w:line="0" w:lineRule="atLeast"/>
              <w:ind w:left="67" w:right="-2"/>
              <w:contextualSpacing/>
              <w:jc w:val="center"/>
            </w:pPr>
            <w:r>
              <w:t>Улучшение</w:t>
            </w:r>
            <w:r w:rsidRPr="00E336EF">
              <w:t xml:space="preserve"> условий для комфортного проживания  граждан в  Комсомольском </w:t>
            </w:r>
            <w:r>
              <w:t>муниципальном районе</w:t>
            </w:r>
          </w:p>
        </w:tc>
      </w:tr>
    </w:tbl>
    <w:p w:rsidR="00B77356" w:rsidRDefault="00B77356" w:rsidP="00B77356">
      <w:pPr>
        <w:spacing w:line="0" w:lineRule="atLeast"/>
        <w:ind w:left="-142" w:right="-2"/>
        <w:contextualSpacing/>
        <w:jc w:val="center"/>
        <w:rPr>
          <w:b/>
          <w:sz w:val="24"/>
          <w:szCs w:val="24"/>
        </w:rPr>
      </w:pPr>
    </w:p>
    <w:p w:rsidR="00B77356" w:rsidRPr="00151E68" w:rsidRDefault="00B77356" w:rsidP="00B77356">
      <w:pPr>
        <w:spacing w:line="0" w:lineRule="atLeast"/>
        <w:ind w:left="-142" w:right="-2"/>
        <w:contextualSpacing/>
        <w:jc w:val="center"/>
        <w:rPr>
          <w:sz w:val="24"/>
          <w:szCs w:val="24"/>
        </w:rPr>
      </w:pPr>
      <w:r w:rsidRPr="00151E68">
        <w:rPr>
          <w:b/>
          <w:sz w:val="24"/>
          <w:szCs w:val="24"/>
        </w:rPr>
        <w:t>2. Характеристика основных  мероприятий подпрограммы</w:t>
      </w:r>
    </w:p>
    <w:p w:rsidR="00B77356" w:rsidRPr="00322C55" w:rsidRDefault="00B77356" w:rsidP="00B77356">
      <w:pPr>
        <w:pStyle w:val="ab"/>
        <w:spacing w:line="0" w:lineRule="atLeast"/>
        <w:ind w:left="-142" w:right="-2"/>
        <w:jc w:val="center"/>
        <w:rPr>
          <w:rFonts w:ascii="Times New Roman" w:hAnsi="Times New Roman"/>
          <w:b/>
          <w:sz w:val="24"/>
          <w:szCs w:val="24"/>
        </w:rPr>
      </w:pPr>
      <w:r w:rsidRPr="00322C55">
        <w:rPr>
          <w:rFonts w:ascii="Times New Roman" w:hAnsi="Times New Roman"/>
          <w:b/>
          <w:sz w:val="24"/>
          <w:szCs w:val="24"/>
        </w:rPr>
        <w:t>«</w:t>
      </w:r>
      <w:r>
        <w:rPr>
          <w:rFonts w:ascii="Times New Roman" w:hAnsi="Times New Roman"/>
          <w:b/>
          <w:sz w:val="24"/>
          <w:szCs w:val="24"/>
        </w:rPr>
        <w:t>Благоустройство сельских поселений Комсомольского муниципального района</w:t>
      </w:r>
      <w:r w:rsidRPr="00322C55">
        <w:rPr>
          <w:rFonts w:ascii="Times New Roman" w:hAnsi="Times New Roman"/>
          <w:b/>
          <w:sz w:val="24"/>
          <w:szCs w:val="24"/>
        </w:rPr>
        <w:t>»</w:t>
      </w:r>
    </w:p>
    <w:p w:rsidR="00B77356" w:rsidRPr="00C17F84" w:rsidRDefault="00B77356" w:rsidP="00B77356">
      <w:pPr>
        <w:tabs>
          <w:tab w:val="left" w:pos="426"/>
        </w:tabs>
        <w:spacing w:line="0" w:lineRule="atLeast"/>
        <w:ind w:left="-142" w:right="-2"/>
        <w:contextualSpacing/>
        <w:jc w:val="right"/>
        <w:rPr>
          <w:b/>
        </w:rPr>
      </w:pPr>
      <w:r w:rsidRPr="00C17F84">
        <w:rPr>
          <w:b/>
        </w:rPr>
        <w:t>Таблица 1</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544"/>
        <w:gridCol w:w="1134"/>
        <w:gridCol w:w="1276"/>
        <w:gridCol w:w="992"/>
        <w:gridCol w:w="1134"/>
      </w:tblGrid>
      <w:tr w:rsidR="00B77356" w:rsidRPr="00BB2D79" w:rsidTr="00797C3B">
        <w:trPr>
          <w:trHeight w:val="540"/>
        </w:trPr>
        <w:tc>
          <w:tcPr>
            <w:tcW w:w="709" w:type="dxa"/>
            <w:vMerge w:val="restart"/>
          </w:tcPr>
          <w:p w:rsidR="00B77356" w:rsidRPr="00BB2D79" w:rsidRDefault="00B77356" w:rsidP="00797C3B">
            <w:pPr>
              <w:tabs>
                <w:tab w:val="left" w:pos="426"/>
              </w:tabs>
              <w:spacing w:line="0" w:lineRule="atLeast"/>
              <w:ind w:left="-142" w:right="-2"/>
              <w:contextualSpacing/>
              <w:jc w:val="center"/>
            </w:pPr>
            <w:r w:rsidRPr="00BB2D79">
              <w:t>№п/п</w:t>
            </w:r>
          </w:p>
        </w:tc>
        <w:tc>
          <w:tcPr>
            <w:tcW w:w="1559" w:type="dxa"/>
            <w:vMerge w:val="restart"/>
          </w:tcPr>
          <w:p w:rsidR="00B77356" w:rsidRPr="00BB2D79" w:rsidRDefault="00B77356" w:rsidP="00797C3B">
            <w:pPr>
              <w:tabs>
                <w:tab w:val="left" w:pos="426"/>
              </w:tabs>
              <w:spacing w:line="0" w:lineRule="atLeast"/>
              <w:ind w:left="-142" w:right="-2"/>
              <w:contextualSpacing/>
              <w:jc w:val="center"/>
            </w:pPr>
            <w:r w:rsidRPr="00BB2D79">
              <w:t xml:space="preserve">Наименование </w:t>
            </w:r>
          </w:p>
          <w:p w:rsidR="00B77356" w:rsidRPr="00BB2D79" w:rsidRDefault="00B77356" w:rsidP="00797C3B">
            <w:pPr>
              <w:tabs>
                <w:tab w:val="left" w:pos="426"/>
              </w:tabs>
              <w:spacing w:line="0" w:lineRule="atLeast"/>
              <w:ind w:left="-142" w:right="-2"/>
              <w:contextualSpacing/>
              <w:jc w:val="center"/>
            </w:pPr>
            <w:r w:rsidRPr="00BB2D79">
              <w:t>основного мероприятия</w:t>
            </w:r>
          </w:p>
          <w:p w:rsidR="00B77356" w:rsidRPr="00BB2D79" w:rsidRDefault="00B77356" w:rsidP="00797C3B">
            <w:pPr>
              <w:tabs>
                <w:tab w:val="left" w:pos="426"/>
              </w:tabs>
              <w:spacing w:line="0" w:lineRule="atLeast"/>
              <w:ind w:left="-142" w:right="-2"/>
              <w:contextualSpacing/>
              <w:jc w:val="center"/>
            </w:pPr>
            <w:r w:rsidRPr="00BB2D79">
              <w:t>(мероприятия)</w:t>
            </w:r>
          </w:p>
        </w:tc>
        <w:tc>
          <w:tcPr>
            <w:tcW w:w="3544" w:type="dxa"/>
            <w:vMerge w:val="restart"/>
          </w:tcPr>
          <w:p w:rsidR="00B77356" w:rsidRPr="00BB2D79" w:rsidRDefault="00B77356" w:rsidP="00797C3B">
            <w:pPr>
              <w:tabs>
                <w:tab w:val="left" w:pos="426"/>
              </w:tabs>
              <w:spacing w:line="0" w:lineRule="atLeast"/>
              <w:ind w:right="-2"/>
              <w:contextualSpacing/>
              <w:jc w:val="center"/>
            </w:pPr>
            <w:r w:rsidRPr="00BB2D79">
              <w:t>Наименование целевого индикатора</w:t>
            </w:r>
          </w:p>
          <w:p w:rsidR="00B77356" w:rsidRPr="00BB2D79" w:rsidRDefault="00B77356" w:rsidP="00797C3B">
            <w:pPr>
              <w:tabs>
                <w:tab w:val="left" w:pos="426"/>
              </w:tabs>
              <w:spacing w:line="0" w:lineRule="atLeast"/>
              <w:ind w:right="-2"/>
              <w:contextualSpacing/>
              <w:jc w:val="center"/>
            </w:pPr>
            <w:r w:rsidRPr="00BB2D79">
              <w:t>(показателя)</w:t>
            </w:r>
          </w:p>
        </w:tc>
        <w:tc>
          <w:tcPr>
            <w:tcW w:w="1134" w:type="dxa"/>
            <w:vMerge w:val="restart"/>
          </w:tcPr>
          <w:p w:rsidR="00B77356" w:rsidRPr="00BB2D79" w:rsidRDefault="00B77356" w:rsidP="00797C3B">
            <w:pPr>
              <w:tabs>
                <w:tab w:val="left" w:pos="426"/>
              </w:tabs>
              <w:spacing w:line="0" w:lineRule="atLeast"/>
              <w:ind w:left="-142" w:right="-2"/>
              <w:contextualSpacing/>
              <w:jc w:val="center"/>
            </w:pPr>
            <w:r w:rsidRPr="00BB2D79">
              <w:t>Единица  измерения</w:t>
            </w:r>
          </w:p>
        </w:tc>
        <w:tc>
          <w:tcPr>
            <w:tcW w:w="3402" w:type="dxa"/>
            <w:gridSpan w:val="3"/>
            <w:tcBorders>
              <w:bottom w:val="single" w:sz="4" w:space="0" w:color="auto"/>
            </w:tcBorders>
          </w:tcPr>
          <w:p w:rsidR="00B77356" w:rsidRPr="00BB2D79" w:rsidRDefault="00B77356" w:rsidP="00797C3B">
            <w:pPr>
              <w:tabs>
                <w:tab w:val="left" w:pos="426"/>
              </w:tabs>
              <w:spacing w:line="0" w:lineRule="atLeast"/>
              <w:ind w:left="-142" w:right="-2" w:firstLine="250"/>
              <w:contextualSpacing/>
              <w:jc w:val="center"/>
            </w:pPr>
            <w:r w:rsidRPr="00BB2D79">
              <w:t>Значения целевых  индикаторов (показателей)</w:t>
            </w:r>
          </w:p>
        </w:tc>
      </w:tr>
      <w:tr w:rsidR="00B77356" w:rsidRPr="00BB2D79" w:rsidTr="00797C3B">
        <w:trPr>
          <w:trHeight w:val="294"/>
        </w:trPr>
        <w:tc>
          <w:tcPr>
            <w:tcW w:w="709" w:type="dxa"/>
            <w:vMerge/>
          </w:tcPr>
          <w:p w:rsidR="00B77356" w:rsidRPr="00BB2D79" w:rsidRDefault="00B77356" w:rsidP="00797C3B">
            <w:pPr>
              <w:tabs>
                <w:tab w:val="left" w:pos="426"/>
              </w:tabs>
              <w:spacing w:line="0" w:lineRule="atLeast"/>
              <w:ind w:left="-142" w:right="-2"/>
              <w:contextualSpacing/>
              <w:jc w:val="center"/>
            </w:pPr>
          </w:p>
        </w:tc>
        <w:tc>
          <w:tcPr>
            <w:tcW w:w="1559" w:type="dxa"/>
            <w:vMerge/>
          </w:tcPr>
          <w:p w:rsidR="00B77356" w:rsidRPr="00BB2D79" w:rsidRDefault="00B77356" w:rsidP="00797C3B">
            <w:pPr>
              <w:tabs>
                <w:tab w:val="left" w:pos="426"/>
              </w:tabs>
              <w:spacing w:line="0" w:lineRule="atLeast"/>
              <w:ind w:left="-142" w:right="-2"/>
              <w:contextualSpacing/>
              <w:jc w:val="center"/>
            </w:pPr>
          </w:p>
        </w:tc>
        <w:tc>
          <w:tcPr>
            <w:tcW w:w="3544" w:type="dxa"/>
            <w:vMerge/>
          </w:tcPr>
          <w:p w:rsidR="00B77356" w:rsidRPr="00BB2D79" w:rsidRDefault="00B77356" w:rsidP="00797C3B">
            <w:pPr>
              <w:tabs>
                <w:tab w:val="left" w:pos="426"/>
              </w:tabs>
              <w:spacing w:line="0" w:lineRule="atLeast"/>
              <w:ind w:right="-2"/>
              <w:contextualSpacing/>
              <w:jc w:val="center"/>
              <w:rPr>
                <w:b/>
              </w:rPr>
            </w:pPr>
          </w:p>
        </w:tc>
        <w:tc>
          <w:tcPr>
            <w:tcW w:w="1134" w:type="dxa"/>
            <w:vMerge/>
          </w:tcPr>
          <w:p w:rsidR="00B77356" w:rsidRPr="00BB2D79" w:rsidRDefault="00B77356" w:rsidP="00797C3B">
            <w:pPr>
              <w:tabs>
                <w:tab w:val="left" w:pos="426"/>
              </w:tabs>
              <w:spacing w:line="0" w:lineRule="atLeast"/>
              <w:ind w:left="-142" w:right="-2"/>
              <w:contextualSpacing/>
              <w:jc w:val="center"/>
              <w:rPr>
                <w:b/>
              </w:rPr>
            </w:pPr>
          </w:p>
        </w:tc>
        <w:tc>
          <w:tcPr>
            <w:tcW w:w="1276" w:type="dxa"/>
            <w:tcBorders>
              <w:top w:val="single" w:sz="4" w:space="0" w:color="auto"/>
              <w:right w:val="single" w:sz="4" w:space="0" w:color="auto"/>
            </w:tcBorders>
          </w:tcPr>
          <w:p w:rsidR="00B77356" w:rsidRPr="00BB2D79" w:rsidRDefault="00B77356" w:rsidP="00797C3B">
            <w:pPr>
              <w:tabs>
                <w:tab w:val="left" w:pos="426"/>
              </w:tabs>
              <w:spacing w:line="0" w:lineRule="atLeast"/>
              <w:ind w:left="-142" w:right="-2"/>
              <w:contextualSpacing/>
              <w:jc w:val="center"/>
            </w:pPr>
            <w:r>
              <w:t>2016</w:t>
            </w:r>
            <w:r w:rsidRPr="00BB2D79">
              <w:t>г</w:t>
            </w:r>
          </w:p>
        </w:tc>
        <w:tc>
          <w:tcPr>
            <w:tcW w:w="992" w:type="dxa"/>
            <w:tcBorders>
              <w:top w:val="single" w:sz="4" w:space="0" w:color="auto"/>
              <w:left w:val="single" w:sz="4" w:space="0" w:color="auto"/>
              <w:right w:val="single" w:sz="4" w:space="0" w:color="auto"/>
            </w:tcBorders>
          </w:tcPr>
          <w:p w:rsidR="00B77356" w:rsidRPr="00BB2D79" w:rsidRDefault="00B77356" w:rsidP="00797C3B">
            <w:pPr>
              <w:tabs>
                <w:tab w:val="left" w:pos="426"/>
              </w:tabs>
              <w:spacing w:line="0" w:lineRule="atLeast"/>
              <w:ind w:left="-142" w:right="-2"/>
              <w:contextualSpacing/>
              <w:jc w:val="center"/>
            </w:pPr>
            <w:r>
              <w:t>2017</w:t>
            </w:r>
            <w:r w:rsidRPr="00BB2D79">
              <w:t>г</w:t>
            </w:r>
          </w:p>
        </w:tc>
        <w:tc>
          <w:tcPr>
            <w:tcW w:w="1134" w:type="dxa"/>
            <w:tcBorders>
              <w:top w:val="single" w:sz="4" w:space="0" w:color="auto"/>
              <w:left w:val="single" w:sz="4" w:space="0" w:color="auto"/>
            </w:tcBorders>
          </w:tcPr>
          <w:p w:rsidR="00B77356" w:rsidRPr="00BB2D79" w:rsidRDefault="00B77356" w:rsidP="00797C3B">
            <w:pPr>
              <w:tabs>
                <w:tab w:val="left" w:pos="426"/>
              </w:tabs>
              <w:spacing w:line="0" w:lineRule="atLeast"/>
              <w:ind w:left="-142" w:right="-2"/>
              <w:contextualSpacing/>
              <w:jc w:val="center"/>
            </w:pPr>
            <w:r>
              <w:t>2018г</w:t>
            </w:r>
          </w:p>
        </w:tc>
      </w:tr>
      <w:tr w:rsidR="00B77356" w:rsidRPr="00BB2D79" w:rsidTr="00797C3B">
        <w:tc>
          <w:tcPr>
            <w:tcW w:w="709" w:type="dxa"/>
            <w:vAlign w:val="center"/>
          </w:tcPr>
          <w:p w:rsidR="00B77356" w:rsidRPr="00BB2D79" w:rsidRDefault="00B77356" w:rsidP="00797C3B">
            <w:pPr>
              <w:tabs>
                <w:tab w:val="left" w:pos="426"/>
              </w:tabs>
              <w:spacing w:line="0" w:lineRule="atLeast"/>
              <w:ind w:left="-142" w:right="-2"/>
              <w:contextualSpacing/>
              <w:jc w:val="center"/>
            </w:pPr>
            <w:r w:rsidRPr="00BB2D79">
              <w:t>1</w:t>
            </w:r>
          </w:p>
        </w:tc>
        <w:tc>
          <w:tcPr>
            <w:tcW w:w="1559" w:type="dxa"/>
          </w:tcPr>
          <w:p w:rsidR="00B77356" w:rsidRPr="00BB2D79" w:rsidRDefault="00B77356" w:rsidP="00797C3B">
            <w:pPr>
              <w:tabs>
                <w:tab w:val="left" w:pos="426"/>
              </w:tabs>
              <w:spacing w:line="0" w:lineRule="atLeast"/>
              <w:ind w:left="-142" w:right="-2"/>
              <w:contextualSpacing/>
              <w:jc w:val="center"/>
            </w:pPr>
            <w:r w:rsidRPr="00BB2D79">
              <w:t>Основное мероприятие</w:t>
            </w:r>
          </w:p>
        </w:tc>
        <w:tc>
          <w:tcPr>
            <w:tcW w:w="3544" w:type="dxa"/>
          </w:tcPr>
          <w:p w:rsidR="00B77356" w:rsidRPr="00BB2D79" w:rsidRDefault="00B77356" w:rsidP="00797C3B">
            <w:pPr>
              <w:tabs>
                <w:tab w:val="left" w:pos="426"/>
              </w:tabs>
              <w:spacing w:line="0" w:lineRule="atLeast"/>
              <w:ind w:right="-2"/>
              <w:contextualSpacing/>
              <w:rPr>
                <w:b/>
              </w:rPr>
            </w:pPr>
            <w:r>
              <w:t>Мероприятия по благоустройству сельских поселений Комсомольского муниципального района</w:t>
            </w:r>
          </w:p>
        </w:tc>
        <w:tc>
          <w:tcPr>
            <w:tcW w:w="1134" w:type="dxa"/>
            <w:vAlign w:val="center"/>
          </w:tcPr>
          <w:p w:rsidR="00B77356" w:rsidRPr="00E336EF" w:rsidRDefault="00B77356" w:rsidP="00797C3B">
            <w:pPr>
              <w:spacing w:line="0" w:lineRule="atLeast"/>
              <w:ind w:left="-142" w:right="-2"/>
              <w:contextualSpacing/>
              <w:jc w:val="center"/>
            </w:pPr>
            <w:r>
              <w:t>единиц</w:t>
            </w:r>
          </w:p>
        </w:tc>
        <w:tc>
          <w:tcPr>
            <w:tcW w:w="1276" w:type="dxa"/>
            <w:tcBorders>
              <w:right w:val="single" w:sz="4" w:space="0" w:color="auto"/>
            </w:tcBorders>
            <w:vAlign w:val="center"/>
          </w:tcPr>
          <w:p w:rsidR="00B77356" w:rsidRPr="00BB2D79" w:rsidRDefault="00B77356" w:rsidP="00797C3B">
            <w:pPr>
              <w:tabs>
                <w:tab w:val="left" w:pos="426"/>
              </w:tabs>
              <w:spacing w:line="0" w:lineRule="atLeast"/>
              <w:ind w:left="-41" w:right="-2"/>
              <w:contextualSpacing/>
              <w:jc w:val="center"/>
            </w:pPr>
            <w:r>
              <w:t>5</w:t>
            </w:r>
          </w:p>
        </w:tc>
        <w:tc>
          <w:tcPr>
            <w:tcW w:w="992" w:type="dxa"/>
            <w:tcBorders>
              <w:left w:val="single" w:sz="4" w:space="0" w:color="auto"/>
              <w:right w:val="single" w:sz="4" w:space="0" w:color="auto"/>
            </w:tcBorders>
            <w:vAlign w:val="center"/>
          </w:tcPr>
          <w:p w:rsidR="00B77356" w:rsidRPr="00BB2D79" w:rsidRDefault="00B77356" w:rsidP="00797C3B">
            <w:pPr>
              <w:tabs>
                <w:tab w:val="left" w:pos="426"/>
              </w:tabs>
              <w:spacing w:line="0" w:lineRule="atLeast"/>
              <w:ind w:left="-108" w:right="-2"/>
              <w:contextualSpacing/>
              <w:jc w:val="center"/>
            </w:pPr>
            <w:r>
              <w:t>5</w:t>
            </w:r>
          </w:p>
        </w:tc>
        <w:tc>
          <w:tcPr>
            <w:tcW w:w="1134" w:type="dxa"/>
            <w:tcBorders>
              <w:left w:val="single" w:sz="4" w:space="0" w:color="auto"/>
            </w:tcBorders>
            <w:vAlign w:val="center"/>
          </w:tcPr>
          <w:p w:rsidR="00B77356" w:rsidRPr="00BB2D79" w:rsidRDefault="00B77356" w:rsidP="00797C3B">
            <w:pPr>
              <w:tabs>
                <w:tab w:val="left" w:pos="426"/>
              </w:tabs>
              <w:spacing w:line="0" w:lineRule="atLeast"/>
              <w:ind w:left="-108" w:right="-2"/>
              <w:contextualSpacing/>
              <w:jc w:val="center"/>
            </w:pPr>
            <w:r>
              <w:t>5</w:t>
            </w:r>
          </w:p>
        </w:tc>
      </w:tr>
      <w:tr w:rsidR="00B77356" w:rsidRPr="00BB2D79" w:rsidTr="00797C3B">
        <w:tc>
          <w:tcPr>
            <w:tcW w:w="709" w:type="dxa"/>
            <w:vAlign w:val="center"/>
          </w:tcPr>
          <w:p w:rsidR="00B77356" w:rsidRPr="00BB2D79" w:rsidRDefault="00B77356" w:rsidP="00797C3B">
            <w:pPr>
              <w:tabs>
                <w:tab w:val="left" w:pos="426"/>
              </w:tabs>
              <w:spacing w:line="0" w:lineRule="atLeast"/>
              <w:ind w:left="-142" w:right="-2"/>
              <w:contextualSpacing/>
              <w:jc w:val="center"/>
            </w:pPr>
            <w:r>
              <w:t>2</w:t>
            </w:r>
          </w:p>
        </w:tc>
        <w:tc>
          <w:tcPr>
            <w:tcW w:w="1559" w:type="dxa"/>
          </w:tcPr>
          <w:p w:rsidR="00B77356" w:rsidRPr="00BB2D79" w:rsidRDefault="00B77356" w:rsidP="00797C3B">
            <w:pPr>
              <w:tabs>
                <w:tab w:val="left" w:pos="426"/>
              </w:tabs>
              <w:spacing w:line="0" w:lineRule="atLeast"/>
              <w:ind w:left="-142" w:right="-2"/>
              <w:contextualSpacing/>
              <w:jc w:val="center"/>
            </w:pPr>
            <w:r>
              <w:t>Основное мероприятие</w:t>
            </w:r>
          </w:p>
        </w:tc>
        <w:tc>
          <w:tcPr>
            <w:tcW w:w="3544" w:type="dxa"/>
          </w:tcPr>
          <w:p w:rsidR="00B77356" w:rsidRDefault="00B77356" w:rsidP="00797C3B">
            <w:pPr>
              <w:tabs>
                <w:tab w:val="left" w:pos="426"/>
              </w:tabs>
              <w:spacing w:line="0" w:lineRule="atLeast"/>
              <w:ind w:right="-2"/>
              <w:contextualSpacing/>
            </w:pPr>
            <w:r>
              <w:t>Прочие мероприятия по благоустройству сельских поселений Комсомольского муниципального района</w:t>
            </w:r>
          </w:p>
        </w:tc>
        <w:tc>
          <w:tcPr>
            <w:tcW w:w="1134" w:type="dxa"/>
            <w:vAlign w:val="center"/>
          </w:tcPr>
          <w:p w:rsidR="00B77356" w:rsidRDefault="00B77356" w:rsidP="00797C3B">
            <w:pPr>
              <w:spacing w:line="0" w:lineRule="atLeast"/>
              <w:ind w:left="-142" w:right="-2"/>
              <w:contextualSpacing/>
              <w:jc w:val="center"/>
            </w:pPr>
            <w:r>
              <w:t>единиц</w:t>
            </w:r>
          </w:p>
        </w:tc>
        <w:tc>
          <w:tcPr>
            <w:tcW w:w="1276" w:type="dxa"/>
            <w:tcBorders>
              <w:right w:val="single" w:sz="4" w:space="0" w:color="auto"/>
            </w:tcBorders>
            <w:vAlign w:val="center"/>
          </w:tcPr>
          <w:p w:rsidR="00B77356" w:rsidRDefault="00B77356" w:rsidP="00797C3B">
            <w:pPr>
              <w:tabs>
                <w:tab w:val="left" w:pos="426"/>
              </w:tabs>
              <w:spacing w:line="0" w:lineRule="atLeast"/>
              <w:ind w:left="-41" w:right="-2"/>
              <w:contextualSpacing/>
              <w:jc w:val="center"/>
            </w:pPr>
            <w:r>
              <w:t>0</w:t>
            </w:r>
          </w:p>
        </w:tc>
        <w:tc>
          <w:tcPr>
            <w:tcW w:w="992" w:type="dxa"/>
            <w:tcBorders>
              <w:left w:val="single" w:sz="4" w:space="0" w:color="auto"/>
              <w:right w:val="single" w:sz="4" w:space="0" w:color="auto"/>
            </w:tcBorders>
            <w:vAlign w:val="center"/>
          </w:tcPr>
          <w:p w:rsidR="00B77356" w:rsidRDefault="00B77356" w:rsidP="00797C3B">
            <w:pPr>
              <w:tabs>
                <w:tab w:val="left" w:pos="426"/>
              </w:tabs>
              <w:spacing w:line="0" w:lineRule="atLeast"/>
              <w:ind w:left="-108" w:right="-2"/>
              <w:contextualSpacing/>
              <w:jc w:val="center"/>
            </w:pPr>
            <w:r>
              <w:t>0</w:t>
            </w:r>
          </w:p>
        </w:tc>
        <w:tc>
          <w:tcPr>
            <w:tcW w:w="1134" w:type="dxa"/>
            <w:tcBorders>
              <w:left w:val="single" w:sz="4" w:space="0" w:color="auto"/>
            </w:tcBorders>
            <w:vAlign w:val="center"/>
          </w:tcPr>
          <w:p w:rsidR="00B77356" w:rsidRDefault="00B77356" w:rsidP="00797C3B">
            <w:pPr>
              <w:tabs>
                <w:tab w:val="left" w:pos="426"/>
              </w:tabs>
              <w:spacing w:line="0" w:lineRule="atLeast"/>
              <w:ind w:left="-108" w:right="-2"/>
              <w:contextualSpacing/>
              <w:jc w:val="center"/>
            </w:pPr>
            <w:r>
              <w:t>0</w:t>
            </w:r>
          </w:p>
        </w:tc>
      </w:tr>
    </w:tbl>
    <w:p w:rsidR="00B77356" w:rsidRDefault="00B77356" w:rsidP="00B77356">
      <w:pPr>
        <w:spacing w:line="0" w:lineRule="atLeast"/>
        <w:ind w:left="-142" w:right="-2"/>
        <w:contextualSpacing/>
        <w:jc w:val="center"/>
        <w:rPr>
          <w:b/>
        </w:rPr>
      </w:pPr>
    </w:p>
    <w:p w:rsidR="00B77356" w:rsidRDefault="00B77356" w:rsidP="00B77356">
      <w:pPr>
        <w:spacing w:line="0" w:lineRule="atLeast"/>
        <w:ind w:left="-142" w:right="-2"/>
        <w:contextualSpacing/>
        <w:jc w:val="center"/>
        <w:rPr>
          <w:b/>
          <w:sz w:val="24"/>
          <w:szCs w:val="24"/>
        </w:rPr>
      </w:pPr>
      <w:r w:rsidRPr="00C17F84">
        <w:rPr>
          <w:b/>
        </w:rPr>
        <w:t>3.</w:t>
      </w:r>
      <w:r>
        <w:rPr>
          <w:b/>
        </w:rPr>
        <w:t xml:space="preserve"> </w:t>
      </w:r>
      <w:r>
        <w:rPr>
          <w:b/>
          <w:sz w:val="24"/>
          <w:szCs w:val="24"/>
        </w:rPr>
        <w:t>Целевые индикаторы (показатели),</w:t>
      </w:r>
      <w:r w:rsidRPr="00712919">
        <w:rPr>
          <w:b/>
          <w:sz w:val="24"/>
          <w:szCs w:val="24"/>
        </w:rPr>
        <w:t xml:space="preserve"> характеризующие </w:t>
      </w:r>
      <w:r>
        <w:rPr>
          <w:b/>
          <w:sz w:val="24"/>
          <w:szCs w:val="24"/>
        </w:rPr>
        <w:t>создание условий для обеспечения населения сельских поселений Комсомольского муниципального района услугами по содержанию и строительству колодцев, содержанию кладбищ, опиловке деревьев, прочие мероприятия</w:t>
      </w:r>
    </w:p>
    <w:p w:rsidR="00B77356" w:rsidRDefault="00B77356" w:rsidP="00B77356">
      <w:pPr>
        <w:tabs>
          <w:tab w:val="left" w:pos="426"/>
        </w:tabs>
        <w:spacing w:line="0" w:lineRule="atLeast"/>
        <w:ind w:left="-142" w:right="-2"/>
        <w:contextualSpacing/>
        <w:jc w:val="center"/>
        <w:rPr>
          <w:b/>
        </w:rPr>
      </w:pPr>
    </w:p>
    <w:p w:rsidR="00B77356" w:rsidRDefault="00B77356" w:rsidP="00B77356">
      <w:pPr>
        <w:tabs>
          <w:tab w:val="left" w:pos="426"/>
        </w:tabs>
        <w:spacing w:line="0" w:lineRule="atLeast"/>
        <w:ind w:left="-142" w:right="-2"/>
        <w:contextualSpacing/>
        <w:jc w:val="center"/>
        <w:rPr>
          <w:b/>
          <w:sz w:val="24"/>
          <w:szCs w:val="24"/>
        </w:rPr>
      </w:pPr>
      <w:r w:rsidRPr="00C17F84">
        <w:rPr>
          <w:b/>
        </w:rPr>
        <w:t>Перечень  целевых индикаторов подпрограммы</w:t>
      </w:r>
    </w:p>
    <w:p w:rsidR="00B77356" w:rsidRPr="0042409A" w:rsidRDefault="00B77356" w:rsidP="00B77356">
      <w:pPr>
        <w:pStyle w:val="ab"/>
        <w:spacing w:line="0" w:lineRule="atLeast"/>
        <w:ind w:left="-142" w:right="-2"/>
        <w:jc w:val="right"/>
        <w:rPr>
          <w:rFonts w:ascii="Times New Roman" w:hAnsi="Times New Roman"/>
          <w:b/>
          <w:sz w:val="24"/>
          <w:szCs w:val="24"/>
        </w:rPr>
      </w:pPr>
      <w:r>
        <w:rPr>
          <w:rFonts w:ascii="Times New Roman" w:hAnsi="Times New Roman"/>
          <w:b/>
          <w:sz w:val="24"/>
          <w:szCs w:val="24"/>
        </w:rPr>
        <w:t>Таблица 2</w:t>
      </w:r>
    </w:p>
    <w:tbl>
      <w:tblPr>
        <w:tblW w:w="1030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35"/>
        <w:gridCol w:w="1843"/>
        <w:gridCol w:w="1275"/>
        <w:gridCol w:w="1320"/>
        <w:gridCol w:w="1232"/>
        <w:gridCol w:w="1232"/>
      </w:tblGrid>
      <w:tr w:rsidR="00B77356" w:rsidRPr="00E336EF" w:rsidTr="00797C3B">
        <w:trPr>
          <w:trHeight w:val="457"/>
        </w:trPr>
        <w:tc>
          <w:tcPr>
            <w:tcW w:w="567" w:type="dxa"/>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sidRPr="00E336EF">
              <w:rPr>
                <w:rFonts w:ascii="Times New Roman" w:hAnsi="Times New Roman"/>
                <w:sz w:val="20"/>
                <w:szCs w:val="20"/>
              </w:rPr>
              <w:t>№ п/п</w:t>
            </w:r>
          </w:p>
        </w:tc>
        <w:tc>
          <w:tcPr>
            <w:tcW w:w="2835" w:type="dxa"/>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sidRPr="00E336EF">
              <w:rPr>
                <w:rFonts w:ascii="Times New Roman" w:hAnsi="Times New Roman"/>
                <w:sz w:val="20"/>
                <w:szCs w:val="20"/>
              </w:rPr>
              <w:t xml:space="preserve">Наименование </w:t>
            </w:r>
            <w:r>
              <w:rPr>
                <w:rFonts w:ascii="Times New Roman" w:hAnsi="Times New Roman"/>
                <w:sz w:val="20"/>
                <w:szCs w:val="20"/>
              </w:rPr>
              <w:t>показателя</w:t>
            </w:r>
          </w:p>
        </w:tc>
        <w:tc>
          <w:tcPr>
            <w:tcW w:w="1843" w:type="dxa"/>
            <w:vAlign w:val="center"/>
          </w:tcPr>
          <w:p w:rsidR="00B77356" w:rsidRPr="00E336EF" w:rsidRDefault="00B77356" w:rsidP="00797C3B">
            <w:pPr>
              <w:pStyle w:val="ab"/>
              <w:spacing w:after="0" w:line="0" w:lineRule="atLeast"/>
              <w:ind w:left="-41" w:right="-2"/>
              <w:jc w:val="center"/>
              <w:rPr>
                <w:rFonts w:ascii="Times New Roman" w:hAnsi="Times New Roman"/>
                <w:sz w:val="20"/>
                <w:szCs w:val="20"/>
              </w:rPr>
            </w:pPr>
            <w:r w:rsidRPr="00E336EF">
              <w:rPr>
                <w:rFonts w:ascii="Times New Roman" w:hAnsi="Times New Roman"/>
                <w:sz w:val="20"/>
                <w:szCs w:val="20"/>
              </w:rPr>
              <w:t>Единица измерения</w:t>
            </w:r>
          </w:p>
        </w:tc>
        <w:tc>
          <w:tcPr>
            <w:tcW w:w="1275" w:type="dxa"/>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2019</w:t>
            </w:r>
            <w:r w:rsidRPr="00E336EF">
              <w:rPr>
                <w:rFonts w:ascii="Times New Roman" w:hAnsi="Times New Roman"/>
                <w:sz w:val="20"/>
                <w:szCs w:val="20"/>
              </w:rPr>
              <w:t>г</w:t>
            </w:r>
          </w:p>
        </w:tc>
        <w:tc>
          <w:tcPr>
            <w:tcW w:w="1320" w:type="dxa"/>
            <w:tcBorders>
              <w:right w:val="single" w:sz="4" w:space="0" w:color="auto"/>
            </w:tcBorders>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2020г</w:t>
            </w:r>
          </w:p>
        </w:tc>
        <w:tc>
          <w:tcPr>
            <w:tcW w:w="1232" w:type="dxa"/>
            <w:tcBorders>
              <w:left w:val="single" w:sz="4" w:space="0" w:color="auto"/>
            </w:tcBorders>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2021г</w:t>
            </w:r>
          </w:p>
        </w:tc>
        <w:tc>
          <w:tcPr>
            <w:tcW w:w="1232" w:type="dxa"/>
            <w:tcBorders>
              <w:left w:val="single" w:sz="4" w:space="0" w:color="auto"/>
            </w:tcBorders>
          </w:tcPr>
          <w:p w:rsidR="00B77356" w:rsidRDefault="00B77356" w:rsidP="00797C3B">
            <w:pPr>
              <w:pStyle w:val="ab"/>
              <w:spacing w:after="0" w:line="0" w:lineRule="atLeast"/>
              <w:ind w:left="-142" w:right="-2"/>
              <w:jc w:val="center"/>
              <w:rPr>
                <w:rFonts w:ascii="Times New Roman" w:hAnsi="Times New Roman"/>
                <w:sz w:val="20"/>
                <w:szCs w:val="20"/>
              </w:rPr>
            </w:pPr>
          </w:p>
          <w:p w:rsidR="00B77356" w:rsidRPr="00F42832" w:rsidRDefault="00B77356" w:rsidP="00797C3B">
            <w:pPr>
              <w:spacing w:line="0" w:lineRule="atLeast"/>
              <w:ind w:right="-2"/>
              <w:jc w:val="center"/>
            </w:pPr>
            <w:r w:rsidRPr="00F42832">
              <w:t>2022г</w:t>
            </w:r>
          </w:p>
        </w:tc>
      </w:tr>
      <w:tr w:rsidR="00B77356" w:rsidRPr="00E336EF" w:rsidTr="00797C3B">
        <w:trPr>
          <w:trHeight w:val="489"/>
        </w:trPr>
        <w:tc>
          <w:tcPr>
            <w:tcW w:w="567" w:type="dxa"/>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sidRPr="00E336EF">
              <w:rPr>
                <w:rFonts w:ascii="Times New Roman" w:hAnsi="Times New Roman"/>
                <w:sz w:val="20"/>
                <w:szCs w:val="20"/>
              </w:rPr>
              <w:t>1</w:t>
            </w:r>
          </w:p>
        </w:tc>
        <w:tc>
          <w:tcPr>
            <w:tcW w:w="2835" w:type="dxa"/>
            <w:vAlign w:val="center"/>
          </w:tcPr>
          <w:p w:rsidR="00B77356" w:rsidRPr="007035D8" w:rsidRDefault="00B77356" w:rsidP="00797C3B">
            <w:pPr>
              <w:pStyle w:val="ab"/>
              <w:spacing w:after="0" w:line="0" w:lineRule="atLeast"/>
              <w:ind w:left="0" w:right="-2"/>
              <w:jc w:val="center"/>
              <w:rPr>
                <w:rFonts w:ascii="Times New Roman" w:hAnsi="Times New Roman"/>
                <w:sz w:val="20"/>
                <w:szCs w:val="20"/>
              </w:rPr>
            </w:pPr>
            <w:r>
              <w:rPr>
                <w:rFonts w:ascii="Times New Roman" w:hAnsi="Times New Roman"/>
                <w:sz w:val="20"/>
                <w:szCs w:val="20"/>
              </w:rPr>
              <w:t>Содержание колодцев</w:t>
            </w:r>
          </w:p>
        </w:tc>
        <w:tc>
          <w:tcPr>
            <w:tcW w:w="1843" w:type="dxa"/>
            <w:vAlign w:val="center"/>
          </w:tcPr>
          <w:p w:rsidR="00B77356" w:rsidRPr="00E336EF" w:rsidRDefault="00B77356" w:rsidP="00797C3B">
            <w:pPr>
              <w:spacing w:line="0" w:lineRule="atLeast"/>
              <w:ind w:left="-142" w:right="-2"/>
              <w:contextualSpacing/>
              <w:jc w:val="center"/>
            </w:pPr>
            <w:r>
              <w:t>шт</w:t>
            </w:r>
          </w:p>
        </w:tc>
        <w:tc>
          <w:tcPr>
            <w:tcW w:w="1275" w:type="dxa"/>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131</w:t>
            </w:r>
          </w:p>
        </w:tc>
        <w:tc>
          <w:tcPr>
            <w:tcW w:w="1320" w:type="dxa"/>
            <w:tcBorders>
              <w:right w:val="single" w:sz="4" w:space="0" w:color="auto"/>
            </w:tcBorders>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131</w:t>
            </w:r>
          </w:p>
        </w:tc>
        <w:tc>
          <w:tcPr>
            <w:tcW w:w="1232" w:type="dxa"/>
            <w:tcBorders>
              <w:left w:val="single" w:sz="4" w:space="0" w:color="auto"/>
            </w:tcBorders>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131</w:t>
            </w:r>
          </w:p>
        </w:tc>
        <w:tc>
          <w:tcPr>
            <w:tcW w:w="1232" w:type="dxa"/>
            <w:tcBorders>
              <w:left w:val="single" w:sz="4" w:space="0" w:color="auto"/>
            </w:tcBorders>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131</w:t>
            </w:r>
          </w:p>
        </w:tc>
      </w:tr>
      <w:tr w:rsidR="00B77356" w:rsidRPr="00E336EF" w:rsidTr="00797C3B">
        <w:trPr>
          <w:trHeight w:val="567"/>
        </w:trPr>
        <w:tc>
          <w:tcPr>
            <w:tcW w:w="567" w:type="dxa"/>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2</w:t>
            </w:r>
          </w:p>
        </w:tc>
        <w:tc>
          <w:tcPr>
            <w:tcW w:w="2835" w:type="dxa"/>
            <w:vAlign w:val="center"/>
          </w:tcPr>
          <w:p w:rsidR="00B77356" w:rsidRPr="00BB2D79" w:rsidRDefault="00B77356" w:rsidP="00797C3B">
            <w:pPr>
              <w:pStyle w:val="ab"/>
              <w:spacing w:line="0" w:lineRule="atLeast"/>
              <w:ind w:left="0" w:right="-2"/>
              <w:jc w:val="center"/>
              <w:rPr>
                <w:rFonts w:ascii="Times New Roman" w:hAnsi="Times New Roman"/>
                <w:sz w:val="20"/>
                <w:szCs w:val="20"/>
              </w:rPr>
            </w:pPr>
            <w:r>
              <w:rPr>
                <w:rFonts w:ascii="Times New Roman" w:hAnsi="Times New Roman"/>
                <w:sz w:val="20"/>
                <w:szCs w:val="20"/>
              </w:rPr>
              <w:t>Содержание кладбищ</w:t>
            </w:r>
          </w:p>
        </w:tc>
        <w:tc>
          <w:tcPr>
            <w:tcW w:w="1843" w:type="dxa"/>
            <w:vAlign w:val="center"/>
          </w:tcPr>
          <w:p w:rsidR="00B77356" w:rsidRPr="00E336EF" w:rsidRDefault="00B77356" w:rsidP="00797C3B">
            <w:pPr>
              <w:spacing w:line="0" w:lineRule="atLeast"/>
              <w:ind w:left="-142" w:right="-2"/>
              <w:contextualSpacing/>
              <w:jc w:val="center"/>
            </w:pPr>
            <w:r>
              <w:t>шт</w:t>
            </w:r>
          </w:p>
        </w:tc>
        <w:tc>
          <w:tcPr>
            <w:tcW w:w="1275" w:type="dxa"/>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31</w:t>
            </w:r>
          </w:p>
        </w:tc>
        <w:tc>
          <w:tcPr>
            <w:tcW w:w="1320" w:type="dxa"/>
            <w:tcBorders>
              <w:right w:val="single" w:sz="4" w:space="0" w:color="auto"/>
            </w:tcBorders>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31</w:t>
            </w:r>
          </w:p>
        </w:tc>
        <w:tc>
          <w:tcPr>
            <w:tcW w:w="1232" w:type="dxa"/>
            <w:tcBorders>
              <w:left w:val="single" w:sz="4" w:space="0" w:color="auto"/>
            </w:tcBorders>
            <w:vAlign w:val="center"/>
          </w:tcPr>
          <w:p w:rsidR="00B77356" w:rsidRPr="00E336EF"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31</w:t>
            </w:r>
          </w:p>
        </w:tc>
        <w:tc>
          <w:tcPr>
            <w:tcW w:w="1232" w:type="dxa"/>
            <w:tcBorders>
              <w:left w:val="single" w:sz="4" w:space="0" w:color="auto"/>
            </w:tcBorders>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31</w:t>
            </w:r>
          </w:p>
        </w:tc>
      </w:tr>
      <w:tr w:rsidR="00B77356" w:rsidRPr="00E336EF" w:rsidTr="00797C3B">
        <w:trPr>
          <w:trHeight w:val="567"/>
        </w:trPr>
        <w:tc>
          <w:tcPr>
            <w:tcW w:w="567" w:type="dxa"/>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3</w:t>
            </w:r>
          </w:p>
        </w:tc>
        <w:tc>
          <w:tcPr>
            <w:tcW w:w="2835" w:type="dxa"/>
            <w:vAlign w:val="center"/>
          </w:tcPr>
          <w:p w:rsidR="00B77356" w:rsidRDefault="00B77356" w:rsidP="00797C3B">
            <w:pPr>
              <w:pStyle w:val="ab"/>
              <w:spacing w:line="0" w:lineRule="atLeast"/>
              <w:ind w:left="0" w:right="-2"/>
              <w:jc w:val="center"/>
              <w:rPr>
                <w:rFonts w:ascii="Times New Roman" w:hAnsi="Times New Roman"/>
                <w:sz w:val="20"/>
                <w:szCs w:val="20"/>
              </w:rPr>
            </w:pPr>
            <w:r>
              <w:rPr>
                <w:rFonts w:ascii="Times New Roman" w:hAnsi="Times New Roman"/>
                <w:sz w:val="20"/>
                <w:szCs w:val="20"/>
              </w:rPr>
              <w:t>Изготовление баннеров (закупка товаров, работ и услуг для обеспечения государственных (муниципальных) нужд)</w:t>
            </w:r>
          </w:p>
        </w:tc>
        <w:tc>
          <w:tcPr>
            <w:tcW w:w="1843" w:type="dxa"/>
            <w:vAlign w:val="center"/>
          </w:tcPr>
          <w:p w:rsidR="00B77356" w:rsidRDefault="00B77356" w:rsidP="00797C3B">
            <w:pPr>
              <w:spacing w:line="0" w:lineRule="atLeast"/>
              <w:ind w:left="-142" w:right="-2"/>
              <w:contextualSpacing/>
              <w:jc w:val="center"/>
            </w:pPr>
            <w:r>
              <w:t>шт.</w:t>
            </w:r>
          </w:p>
        </w:tc>
        <w:tc>
          <w:tcPr>
            <w:tcW w:w="1275" w:type="dxa"/>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c>
          <w:tcPr>
            <w:tcW w:w="1320" w:type="dxa"/>
            <w:tcBorders>
              <w:right w:val="single" w:sz="4" w:space="0" w:color="auto"/>
            </w:tcBorders>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1</w:t>
            </w:r>
          </w:p>
        </w:tc>
        <w:tc>
          <w:tcPr>
            <w:tcW w:w="1232" w:type="dxa"/>
            <w:tcBorders>
              <w:left w:val="single" w:sz="4" w:space="0" w:color="auto"/>
            </w:tcBorders>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c>
          <w:tcPr>
            <w:tcW w:w="1232" w:type="dxa"/>
            <w:tcBorders>
              <w:left w:val="single" w:sz="4" w:space="0" w:color="auto"/>
            </w:tcBorders>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r>
      <w:tr w:rsidR="00B77356" w:rsidRPr="00E336EF" w:rsidTr="00797C3B">
        <w:trPr>
          <w:trHeight w:val="567"/>
        </w:trPr>
        <w:tc>
          <w:tcPr>
            <w:tcW w:w="567" w:type="dxa"/>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4</w:t>
            </w:r>
          </w:p>
        </w:tc>
        <w:tc>
          <w:tcPr>
            <w:tcW w:w="2835" w:type="dxa"/>
            <w:vAlign w:val="center"/>
          </w:tcPr>
          <w:p w:rsidR="00B77356" w:rsidRDefault="00B77356" w:rsidP="00797C3B">
            <w:pPr>
              <w:pStyle w:val="ab"/>
              <w:spacing w:line="0" w:lineRule="atLeast"/>
              <w:ind w:left="0" w:right="-2"/>
              <w:jc w:val="center"/>
              <w:rPr>
                <w:rFonts w:ascii="Times New Roman" w:hAnsi="Times New Roman"/>
                <w:sz w:val="20"/>
                <w:szCs w:val="20"/>
              </w:rPr>
            </w:pPr>
            <w:r>
              <w:rPr>
                <w:rFonts w:ascii="Times New Roman" w:hAnsi="Times New Roman"/>
                <w:sz w:val="20"/>
                <w:szCs w:val="20"/>
              </w:rPr>
              <w:t>Прочие мероприятия по благоустройству (закупка товаров, работ и услуг для обеспечения государственных (муниципальных) нужд)</w:t>
            </w:r>
          </w:p>
        </w:tc>
        <w:tc>
          <w:tcPr>
            <w:tcW w:w="1843" w:type="dxa"/>
            <w:vAlign w:val="center"/>
          </w:tcPr>
          <w:p w:rsidR="00B77356" w:rsidRDefault="00B77356" w:rsidP="00797C3B">
            <w:pPr>
              <w:spacing w:line="0" w:lineRule="atLeast"/>
              <w:ind w:left="-142" w:right="-2"/>
              <w:contextualSpacing/>
              <w:jc w:val="center"/>
            </w:pPr>
            <w:r>
              <w:t>шт</w:t>
            </w:r>
          </w:p>
        </w:tc>
        <w:tc>
          <w:tcPr>
            <w:tcW w:w="1275" w:type="dxa"/>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c>
          <w:tcPr>
            <w:tcW w:w="1320" w:type="dxa"/>
            <w:tcBorders>
              <w:right w:val="single" w:sz="4" w:space="0" w:color="auto"/>
            </w:tcBorders>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1</w:t>
            </w:r>
          </w:p>
        </w:tc>
        <w:tc>
          <w:tcPr>
            <w:tcW w:w="1232" w:type="dxa"/>
            <w:tcBorders>
              <w:left w:val="single" w:sz="4" w:space="0" w:color="auto"/>
            </w:tcBorders>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c>
          <w:tcPr>
            <w:tcW w:w="1232" w:type="dxa"/>
            <w:tcBorders>
              <w:left w:val="single" w:sz="4" w:space="0" w:color="auto"/>
            </w:tcBorders>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r>
      <w:tr w:rsidR="00B77356" w:rsidRPr="00E336EF" w:rsidTr="00797C3B">
        <w:trPr>
          <w:trHeight w:val="413"/>
        </w:trPr>
        <w:tc>
          <w:tcPr>
            <w:tcW w:w="567" w:type="dxa"/>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7</w:t>
            </w:r>
          </w:p>
        </w:tc>
        <w:tc>
          <w:tcPr>
            <w:tcW w:w="2835" w:type="dxa"/>
            <w:vAlign w:val="center"/>
          </w:tcPr>
          <w:p w:rsidR="00B77356" w:rsidRPr="00BB2D79" w:rsidRDefault="00B77356" w:rsidP="00797C3B">
            <w:pPr>
              <w:pStyle w:val="ab"/>
              <w:spacing w:line="0" w:lineRule="atLeast"/>
              <w:ind w:left="0" w:right="-2"/>
              <w:jc w:val="center"/>
              <w:rPr>
                <w:rFonts w:ascii="Times New Roman" w:hAnsi="Times New Roman"/>
                <w:sz w:val="20"/>
                <w:szCs w:val="20"/>
              </w:rPr>
            </w:pPr>
            <w:r>
              <w:rPr>
                <w:rFonts w:ascii="Times New Roman" w:hAnsi="Times New Roman"/>
                <w:sz w:val="20"/>
                <w:szCs w:val="20"/>
              </w:rPr>
              <w:t>Строительство колодцев</w:t>
            </w:r>
          </w:p>
        </w:tc>
        <w:tc>
          <w:tcPr>
            <w:tcW w:w="1843" w:type="dxa"/>
            <w:vAlign w:val="center"/>
          </w:tcPr>
          <w:p w:rsidR="00B77356" w:rsidRPr="00E336EF" w:rsidRDefault="00B77356" w:rsidP="00797C3B">
            <w:pPr>
              <w:spacing w:line="0" w:lineRule="atLeast"/>
              <w:ind w:left="-142" w:right="-2"/>
              <w:contextualSpacing/>
              <w:jc w:val="center"/>
            </w:pPr>
            <w:r>
              <w:t>шт</w:t>
            </w:r>
          </w:p>
        </w:tc>
        <w:tc>
          <w:tcPr>
            <w:tcW w:w="1275" w:type="dxa"/>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3</w:t>
            </w:r>
          </w:p>
        </w:tc>
        <w:tc>
          <w:tcPr>
            <w:tcW w:w="1320" w:type="dxa"/>
            <w:tcBorders>
              <w:right w:val="single" w:sz="4" w:space="0" w:color="auto"/>
            </w:tcBorders>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c>
          <w:tcPr>
            <w:tcW w:w="1232" w:type="dxa"/>
            <w:tcBorders>
              <w:left w:val="single" w:sz="4" w:space="0" w:color="auto"/>
            </w:tcBorders>
            <w:vAlign w:val="center"/>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c>
          <w:tcPr>
            <w:tcW w:w="1232" w:type="dxa"/>
            <w:tcBorders>
              <w:left w:val="single" w:sz="4" w:space="0" w:color="auto"/>
            </w:tcBorders>
          </w:tcPr>
          <w:p w:rsidR="00B77356" w:rsidRDefault="00B77356" w:rsidP="00797C3B">
            <w:pPr>
              <w:pStyle w:val="ab"/>
              <w:spacing w:after="0" w:line="0" w:lineRule="atLeast"/>
              <w:ind w:left="-142" w:right="-2"/>
              <w:jc w:val="center"/>
              <w:rPr>
                <w:rFonts w:ascii="Times New Roman" w:hAnsi="Times New Roman"/>
                <w:sz w:val="20"/>
                <w:szCs w:val="20"/>
              </w:rPr>
            </w:pPr>
            <w:r>
              <w:rPr>
                <w:rFonts w:ascii="Times New Roman" w:hAnsi="Times New Roman"/>
                <w:sz w:val="20"/>
                <w:szCs w:val="20"/>
              </w:rPr>
              <w:t>0</w:t>
            </w:r>
          </w:p>
        </w:tc>
      </w:tr>
    </w:tbl>
    <w:p w:rsidR="00B77356" w:rsidRDefault="00B77356" w:rsidP="00B77356">
      <w:pPr>
        <w:pStyle w:val="ab"/>
        <w:spacing w:line="0" w:lineRule="atLeast"/>
        <w:ind w:left="-142" w:right="-2"/>
        <w:jc w:val="center"/>
        <w:rPr>
          <w:rFonts w:ascii="Times New Roman" w:hAnsi="Times New Roman"/>
          <w:b/>
          <w:sz w:val="24"/>
          <w:szCs w:val="24"/>
        </w:rPr>
      </w:pPr>
    </w:p>
    <w:p w:rsidR="00B77356" w:rsidRPr="00606160" w:rsidRDefault="00B77356" w:rsidP="00B77356">
      <w:pPr>
        <w:pStyle w:val="ab"/>
        <w:spacing w:line="0" w:lineRule="atLeast"/>
        <w:ind w:left="-142" w:right="-2"/>
        <w:jc w:val="center"/>
        <w:rPr>
          <w:rFonts w:ascii="Times New Roman" w:hAnsi="Times New Roman"/>
          <w:b/>
          <w:sz w:val="24"/>
          <w:szCs w:val="24"/>
        </w:rPr>
      </w:pPr>
      <w:r w:rsidRPr="00606160">
        <w:rPr>
          <w:rFonts w:ascii="Times New Roman" w:hAnsi="Times New Roman"/>
          <w:b/>
          <w:sz w:val="24"/>
          <w:szCs w:val="24"/>
        </w:rPr>
        <w:t>4.</w:t>
      </w:r>
      <w:r>
        <w:rPr>
          <w:rFonts w:ascii="Times New Roman" w:hAnsi="Times New Roman"/>
          <w:b/>
          <w:sz w:val="24"/>
          <w:szCs w:val="24"/>
        </w:rPr>
        <w:t xml:space="preserve"> </w:t>
      </w:r>
      <w:r w:rsidRPr="00606160">
        <w:rPr>
          <w:rFonts w:ascii="Times New Roman" w:hAnsi="Times New Roman"/>
          <w:b/>
          <w:sz w:val="24"/>
          <w:szCs w:val="24"/>
        </w:rPr>
        <w:t>Ресурсное  обеспечение  подпрограммы, рублей</w:t>
      </w:r>
    </w:p>
    <w:p w:rsidR="00B77356" w:rsidRPr="00214A2E" w:rsidRDefault="00B77356" w:rsidP="00B77356">
      <w:pPr>
        <w:pStyle w:val="ab"/>
        <w:spacing w:line="0" w:lineRule="atLeast"/>
        <w:ind w:left="-142" w:right="-2"/>
        <w:jc w:val="right"/>
        <w:rPr>
          <w:rFonts w:ascii="Times New Roman" w:hAnsi="Times New Roman"/>
          <w:b/>
          <w:sz w:val="24"/>
          <w:szCs w:val="24"/>
          <w:highlight w:val="yellow"/>
        </w:rPr>
      </w:pPr>
      <w:r>
        <w:rPr>
          <w:rFonts w:ascii="Times New Roman" w:hAnsi="Times New Roman"/>
          <w:b/>
        </w:rPr>
        <w:t xml:space="preserve">   Таблица 3</w:t>
      </w:r>
    </w:p>
    <w:tbl>
      <w:tblPr>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667"/>
        <w:gridCol w:w="1879"/>
        <w:gridCol w:w="709"/>
        <w:gridCol w:w="1591"/>
        <w:gridCol w:w="992"/>
        <w:gridCol w:w="992"/>
        <w:gridCol w:w="993"/>
        <w:gridCol w:w="992"/>
      </w:tblGrid>
      <w:tr w:rsidR="00B77356" w:rsidRPr="00214A2E" w:rsidTr="00797C3B">
        <w:trPr>
          <w:trHeight w:val="549"/>
        </w:trPr>
        <w:tc>
          <w:tcPr>
            <w:tcW w:w="534"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№п/п</w:t>
            </w:r>
          </w:p>
        </w:tc>
        <w:tc>
          <w:tcPr>
            <w:tcW w:w="1667"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right="-2"/>
              <w:contextualSpacing/>
              <w:jc w:val="center"/>
            </w:pPr>
            <w:r w:rsidRPr="00BF525F">
              <w:t>Наименование  основного мероприятия /мероприятия/</w:t>
            </w:r>
          </w:p>
          <w:p w:rsidR="00B77356" w:rsidRPr="00BF525F" w:rsidRDefault="00B77356" w:rsidP="00797C3B">
            <w:pPr>
              <w:spacing w:line="0" w:lineRule="atLeast"/>
              <w:ind w:right="-2"/>
              <w:contextualSpacing/>
              <w:jc w:val="center"/>
            </w:pPr>
            <w:r w:rsidRPr="00BF525F">
              <w:t>Источник ресурсного обеспечения</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Срок реализации (годы)</w:t>
            </w:r>
          </w:p>
        </w:tc>
        <w:tc>
          <w:tcPr>
            <w:tcW w:w="1591"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right="-2"/>
              <w:contextualSpacing/>
              <w:jc w:val="center"/>
            </w:pPr>
            <w:r w:rsidRPr="00BF525F">
              <w:t>Источник финансирова</w:t>
            </w:r>
            <w:r>
              <w:t>-</w:t>
            </w:r>
            <w:r w:rsidRPr="00BF525F">
              <w:t>ния</w:t>
            </w:r>
          </w:p>
        </w:tc>
        <w:tc>
          <w:tcPr>
            <w:tcW w:w="3969" w:type="dxa"/>
            <w:gridSpan w:val="4"/>
            <w:tcBorders>
              <w:top w:val="single" w:sz="4" w:space="0" w:color="000000"/>
              <w:left w:val="single" w:sz="4" w:space="0" w:color="000000"/>
              <w:bottom w:val="single" w:sz="4" w:space="0" w:color="auto"/>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Объемы бюджетных ассигнований</w:t>
            </w:r>
          </w:p>
        </w:tc>
      </w:tr>
      <w:tr w:rsidR="00B77356" w:rsidRPr="00214A2E" w:rsidTr="00797C3B">
        <w:trPr>
          <w:trHeight w:val="826"/>
        </w:trPr>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667" w:type="dxa"/>
            <w:vMerge/>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879" w:type="dxa"/>
            <w:vMerge/>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vMerge/>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992" w:type="dxa"/>
            <w:tcBorders>
              <w:top w:val="single" w:sz="4" w:space="0" w:color="auto"/>
              <w:left w:val="single" w:sz="4" w:space="0" w:color="auto"/>
              <w:bottom w:val="single" w:sz="4" w:space="0" w:color="000000"/>
              <w:right w:val="single" w:sz="4" w:space="0" w:color="auto"/>
            </w:tcBorders>
            <w:vAlign w:val="center"/>
            <w:hideMark/>
          </w:tcPr>
          <w:p w:rsidR="00B77356" w:rsidRPr="00BF525F" w:rsidRDefault="00B77356" w:rsidP="00797C3B">
            <w:pPr>
              <w:spacing w:line="0" w:lineRule="atLeast"/>
              <w:ind w:left="-11" w:right="-2"/>
              <w:contextualSpacing/>
              <w:jc w:val="center"/>
            </w:pPr>
            <w:r w:rsidRPr="00BF525F">
              <w:t>201</w:t>
            </w:r>
            <w:r>
              <w:t>9</w:t>
            </w:r>
            <w:r w:rsidRPr="00BF525F">
              <w:t xml:space="preserve"> год</w:t>
            </w:r>
          </w:p>
        </w:tc>
        <w:tc>
          <w:tcPr>
            <w:tcW w:w="992" w:type="dxa"/>
            <w:tcBorders>
              <w:top w:val="single" w:sz="4" w:space="0" w:color="auto"/>
              <w:left w:val="single" w:sz="4" w:space="0" w:color="auto"/>
              <w:bottom w:val="single" w:sz="4" w:space="0" w:color="000000"/>
              <w:right w:val="single" w:sz="4" w:space="0" w:color="auto"/>
            </w:tcBorders>
            <w:vAlign w:val="center"/>
            <w:hideMark/>
          </w:tcPr>
          <w:p w:rsidR="00B77356" w:rsidRPr="00BF525F" w:rsidRDefault="00B77356" w:rsidP="00797C3B">
            <w:pPr>
              <w:spacing w:line="0" w:lineRule="atLeast"/>
              <w:ind w:left="-142" w:right="-2"/>
              <w:contextualSpacing/>
              <w:jc w:val="center"/>
            </w:pPr>
            <w:r>
              <w:t xml:space="preserve">   2020</w:t>
            </w:r>
            <w:r w:rsidRPr="00BF525F">
              <w:t xml:space="preserve"> год</w:t>
            </w:r>
          </w:p>
        </w:tc>
        <w:tc>
          <w:tcPr>
            <w:tcW w:w="993" w:type="dxa"/>
            <w:tcBorders>
              <w:top w:val="single" w:sz="4" w:space="0" w:color="auto"/>
              <w:left w:val="single" w:sz="4" w:space="0" w:color="auto"/>
              <w:bottom w:val="single" w:sz="4" w:space="0" w:color="000000"/>
              <w:right w:val="single" w:sz="4" w:space="0" w:color="auto"/>
            </w:tcBorders>
            <w:vAlign w:val="center"/>
          </w:tcPr>
          <w:p w:rsidR="00B77356" w:rsidRPr="00BF525F" w:rsidRDefault="00B77356" w:rsidP="00797C3B">
            <w:pPr>
              <w:spacing w:line="0" w:lineRule="atLeast"/>
              <w:ind w:left="-142" w:right="-2"/>
              <w:contextualSpacing/>
              <w:jc w:val="center"/>
            </w:pPr>
            <w:r>
              <w:t xml:space="preserve">   </w:t>
            </w:r>
            <w:r w:rsidRPr="00BF525F">
              <w:t>20</w:t>
            </w:r>
            <w:r>
              <w:t>21</w:t>
            </w:r>
            <w:r w:rsidRPr="00BF525F">
              <w:t xml:space="preserve"> год</w:t>
            </w:r>
          </w:p>
        </w:tc>
        <w:tc>
          <w:tcPr>
            <w:tcW w:w="992" w:type="dxa"/>
            <w:tcBorders>
              <w:top w:val="single" w:sz="4" w:space="0" w:color="auto"/>
              <w:left w:val="single" w:sz="4" w:space="0" w:color="auto"/>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t>2022 год</w:t>
            </w:r>
          </w:p>
        </w:tc>
      </w:tr>
      <w:tr w:rsidR="00B77356" w:rsidRPr="00214A2E" w:rsidTr="00797C3B">
        <w:trPr>
          <w:trHeight w:val="462"/>
        </w:trPr>
        <w:tc>
          <w:tcPr>
            <w:tcW w:w="534" w:type="dxa"/>
            <w:tcBorders>
              <w:top w:val="single" w:sz="4" w:space="0" w:color="000000"/>
              <w:left w:val="single" w:sz="4" w:space="0" w:color="000000"/>
              <w:bottom w:val="single" w:sz="4" w:space="0" w:color="000000"/>
              <w:right w:val="single" w:sz="4" w:space="0" w:color="000000"/>
            </w:tcBorders>
            <w:vAlign w:val="center"/>
          </w:tcPr>
          <w:p w:rsidR="00B77356" w:rsidRPr="00BF525F" w:rsidRDefault="00B77356" w:rsidP="00797C3B">
            <w:pPr>
              <w:spacing w:line="0" w:lineRule="atLeast"/>
              <w:ind w:left="-142" w:right="-2"/>
              <w:contextualSpacing/>
              <w:jc w:val="center"/>
              <w:rPr>
                <w:b/>
              </w:rPr>
            </w:pPr>
          </w:p>
        </w:tc>
        <w:tc>
          <w:tcPr>
            <w:tcW w:w="1667" w:type="dxa"/>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rPr>
                <w:b/>
              </w:rPr>
              <w:t>Подпрограмма</w:t>
            </w:r>
            <w:r w:rsidRPr="00BF525F">
              <w:t>,</w:t>
            </w:r>
          </w:p>
          <w:p w:rsidR="00B77356" w:rsidRPr="00BF525F" w:rsidRDefault="00B77356" w:rsidP="00797C3B">
            <w:pPr>
              <w:spacing w:line="0" w:lineRule="atLeast"/>
              <w:ind w:left="-142" w:right="-2"/>
              <w:contextualSpacing/>
              <w:jc w:val="center"/>
            </w:pPr>
            <w:r w:rsidRPr="00BF525F">
              <w:t>всего</w:t>
            </w:r>
          </w:p>
        </w:tc>
        <w:tc>
          <w:tcPr>
            <w:tcW w:w="1879" w:type="dxa"/>
            <w:tcBorders>
              <w:top w:val="single" w:sz="4" w:space="0" w:color="000000"/>
              <w:left w:val="single" w:sz="4" w:space="0" w:color="000000"/>
              <w:bottom w:val="single" w:sz="4" w:space="0" w:color="000000"/>
              <w:right w:val="single" w:sz="4" w:space="0" w:color="000000"/>
            </w:tcBorders>
            <w:vAlign w:val="center"/>
          </w:tcPr>
          <w:p w:rsidR="00B77356" w:rsidRPr="00BF525F" w:rsidRDefault="00B77356" w:rsidP="00797C3B">
            <w:pPr>
              <w:spacing w:line="0" w:lineRule="atLeast"/>
              <w:ind w:left="-142" w:right="-2"/>
              <w:contextualSpacing/>
              <w:jc w:val="center"/>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B77356" w:rsidRPr="00BF525F" w:rsidRDefault="00B77356" w:rsidP="00797C3B">
            <w:pPr>
              <w:spacing w:line="0" w:lineRule="atLeast"/>
              <w:ind w:left="-142" w:right="-2"/>
              <w:contextualSpacing/>
              <w:jc w:val="center"/>
              <w:rPr>
                <w:b/>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B77356" w:rsidRPr="00BF525F" w:rsidRDefault="00B77356" w:rsidP="00797C3B">
            <w:pPr>
              <w:spacing w:line="0" w:lineRule="atLeast"/>
              <w:ind w:left="-142" w:right="-2"/>
              <w:contextualSpacing/>
              <w:jc w:val="cente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39" w:right="-2" w:firstLine="39"/>
              <w:contextualSpacing/>
              <w:jc w:val="center"/>
              <w:rPr>
                <w:b/>
                <w:sz w:val="16"/>
                <w:szCs w:val="16"/>
              </w:rPr>
            </w:pPr>
            <w:r w:rsidRPr="005368B7">
              <w:rPr>
                <w:b/>
                <w:sz w:val="16"/>
                <w:szCs w:val="16"/>
              </w:rPr>
              <w:t>1667399,04</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C12EB" w:rsidRDefault="00B77356" w:rsidP="00797C3B">
            <w:pPr>
              <w:spacing w:line="0" w:lineRule="atLeast"/>
              <w:ind w:left="-39" w:right="-2" w:firstLine="39"/>
              <w:contextualSpacing/>
              <w:jc w:val="center"/>
              <w:rPr>
                <w:b/>
                <w:sz w:val="16"/>
                <w:szCs w:val="16"/>
              </w:rPr>
            </w:pPr>
            <w:r w:rsidRPr="005C12EB">
              <w:rPr>
                <w:b/>
                <w:sz w:val="16"/>
                <w:szCs w:val="16"/>
              </w:rPr>
              <w:t>1</w:t>
            </w:r>
            <w:r>
              <w:rPr>
                <w:b/>
                <w:sz w:val="16"/>
                <w:szCs w:val="16"/>
              </w:rPr>
              <w:t>704298,80</w:t>
            </w:r>
          </w:p>
        </w:tc>
        <w:tc>
          <w:tcPr>
            <w:tcW w:w="993" w:type="dxa"/>
            <w:tcBorders>
              <w:top w:val="single" w:sz="4" w:space="0" w:color="000000"/>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39" w:right="-2" w:firstLine="39"/>
              <w:contextualSpacing/>
              <w:jc w:val="center"/>
              <w:rPr>
                <w:b/>
                <w:sz w:val="16"/>
                <w:szCs w:val="16"/>
              </w:rPr>
            </w:pPr>
            <w:r w:rsidRPr="005368B7">
              <w:rPr>
                <w:b/>
                <w:sz w:val="16"/>
                <w:szCs w:val="16"/>
              </w:rPr>
              <w:t>1433265,95</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B77356" w:rsidRPr="005368B7" w:rsidRDefault="00B77356" w:rsidP="00797C3B">
            <w:pPr>
              <w:spacing w:line="0" w:lineRule="atLeast"/>
              <w:ind w:left="-39" w:right="-2" w:firstLine="39"/>
              <w:contextualSpacing/>
              <w:jc w:val="center"/>
              <w:rPr>
                <w:b/>
                <w:sz w:val="16"/>
                <w:szCs w:val="16"/>
              </w:rPr>
            </w:pPr>
            <w:r w:rsidRPr="005368B7">
              <w:rPr>
                <w:b/>
                <w:sz w:val="16"/>
                <w:szCs w:val="16"/>
              </w:rPr>
              <w:t>1419945,92</w:t>
            </w:r>
          </w:p>
        </w:tc>
      </w:tr>
      <w:tr w:rsidR="00B77356" w:rsidRPr="00214A2E" w:rsidTr="00797C3B">
        <w:trPr>
          <w:trHeight w:val="1684"/>
        </w:trPr>
        <w:tc>
          <w:tcPr>
            <w:tcW w:w="534" w:type="dxa"/>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1.</w:t>
            </w:r>
          </w:p>
        </w:tc>
        <w:tc>
          <w:tcPr>
            <w:tcW w:w="1667" w:type="dxa"/>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right="-2"/>
              <w:contextualSpacing/>
              <w:jc w:val="center"/>
              <w:rPr>
                <w:b/>
                <w:i/>
              </w:rPr>
            </w:pPr>
            <w:r w:rsidRPr="00BF525F">
              <w:rPr>
                <w:b/>
                <w:i/>
              </w:rPr>
              <w:t>Основное мероприятие</w:t>
            </w:r>
          </w:p>
          <w:p w:rsidR="00B77356" w:rsidRPr="00BF525F" w:rsidRDefault="00B77356" w:rsidP="00797C3B">
            <w:pPr>
              <w:spacing w:line="0" w:lineRule="atLeast"/>
              <w:ind w:right="-2"/>
              <w:contextualSpacing/>
              <w:jc w:val="center"/>
            </w:pPr>
            <w:r w:rsidRPr="00BF525F">
              <w:t>«</w:t>
            </w:r>
            <w:r>
              <w:t>Мероприятия по благоустройству сельских поселений Комсомольского муниципального района</w:t>
            </w:r>
            <w:r w:rsidRPr="00BF525F">
              <w:t>»</w:t>
            </w:r>
          </w:p>
        </w:tc>
        <w:tc>
          <w:tcPr>
            <w:tcW w:w="1879" w:type="dxa"/>
            <w:tcBorders>
              <w:top w:val="single" w:sz="4" w:space="0" w:color="000000"/>
              <w:left w:val="single" w:sz="4" w:space="0" w:color="000000"/>
              <w:bottom w:val="single" w:sz="4" w:space="0" w:color="000000"/>
              <w:right w:val="single" w:sz="4" w:space="0" w:color="000000"/>
            </w:tcBorders>
            <w:vAlign w:val="center"/>
          </w:tcPr>
          <w:p w:rsidR="00B77356" w:rsidRPr="00BF525F" w:rsidRDefault="00B77356" w:rsidP="00797C3B">
            <w:pPr>
              <w:spacing w:line="0" w:lineRule="atLeast"/>
              <w:ind w:left="-142" w:right="-2"/>
              <w:contextualSpacing/>
              <w:jc w:val="cente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201</w:t>
            </w:r>
            <w:r>
              <w:t>9</w:t>
            </w:r>
            <w:r w:rsidRPr="00BF525F">
              <w:t>-</w:t>
            </w:r>
          </w:p>
          <w:p w:rsidR="00B77356" w:rsidRPr="00BF525F" w:rsidRDefault="00B77356" w:rsidP="00797C3B">
            <w:pPr>
              <w:spacing w:line="0" w:lineRule="atLeast"/>
              <w:ind w:left="-142" w:right="-2"/>
              <w:contextualSpacing/>
              <w:jc w:val="center"/>
            </w:pPr>
            <w:r w:rsidRPr="00BF525F">
              <w:t>20</w:t>
            </w:r>
            <w:r>
              <w:t>22</w:t>
            </w:r>
          </w:p>
        </w:tc>
        <w:tc>
          <w:tcPr>
            <w:tcW w:w="1591" w:type="dxa"/>
            <w:tcBorders>
              <w:top w:val="single" w:sz="4" w:space="0" w:color="000000"/>
              <w:left w:val="single" w:sz="4" w:space="0" w:color="000000"/>
              <w:bottom w:val="single" w:sz="4" w:space="0" w:color="000000"/>
              <w:right w:val="single" w:sz="4" w:space="0" w:color="000000"/>
            </w:tcBorders>
            <w:vAlign w:val="center"/>
          </w:tcPr>
          <w:p w:rsidR="00B77356" w:rsidRPr="00BF525F" w:rsidRDefault="00B77356" w:rsidP="00797C3B">
            <w:pPr>
              <w:spacing w:line="0" w:lineRule="atLeast"/>
              <w:ind w:left="-142" w:right="-2"/>
              <w:contextualSpacing/>
              <w:jc w:val="cente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39" w:right="-2" w:firstLine="39"/>
              <w:contextualSpacing/>
              <w:jc w:val="center"/>
              <w:rPr>
                <w:b/>
                <w:sz w:val="16"/>
                <w:szCs w:val="16"/>
              </w:rPr>
            </w:pPr>
            <w:r w:rsidRPr="005368B7">
              <w:rPr>
                <w:b/>
                <w:sz w:val="16"/>
                <w:szCs w:val="16"/>
              </w:rPr>
              <w:t>1667399,04</w:t>
            </w:r>
          </w:p>
        </w:tc>
        <w:tc>
          <w:tcPr>
            <w:tcW w:w="992"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B77356" w:rsidRPr="005C12EB" w:rsidRDefault="00B77356" w:rsidP="00797C3B">
            <w:pPr>
              <w:spacing w:line="0" w:lineRule="atLeast"/>
              <w:ind w:left="-39" w:right="-2" w:firstLine="39"/>
              <w:contextualSpacing/>
              <w:jc w:val="center"/>
              <w:rPr>
                <w:b/>
                <w:sz w:val="16"/>
                <w:szCs w:val="16"/>
              </w:rPr>
            </w:pPr>
            <w:r w:rsidRPr="005C12EB">
              <w:rPr>
                <w:b/>
                <w:sz w:val="16"/>
                <w:szCs w:val="16"/>
              </w:rPr>
              <w:t>1</w:t>
            </w:r>
            <w:r>
              <w:rPr>
                <w:b/>
                <w:sz w:val="16"/>
                <w:szCs w:val="16"/>
              </w:rPr>
              <w:t>579000,00</w:t>
            </w:r>
          </w:p>
        </w:tc>
        <w:tc>
          <w:tcPr>
            <w:tcW w:w="993" w:type="dxa"/>
            <w:tcBorders>
              <w:top w:val="single" w:sz="4" w:space="0" w:color="000000"/>
              <w:left w:val="single" w:sz="4" w:space="0" w:color="auto"/>
              <w:bottom w:val="single" w:sz="4" w:space="0" w:color="auto"/>
              <w:right w:val="single" w:sz="4" w:space="0" w:color="auto"/>
            </w:tcBorders>
            <w:vAlign w:val="center"/>
          </w:tcPr>
          <w:p w:rsidR="00B77356" w:rsidRPr="005368B7" w:rsidRDefault="00B77356" w:rsidP="00797C3B">
            <w:pPr>
              <w:spacing w:line="0" w:lineRule="atLeast"/>
              <w:ind w:left="-39" w:right="-2" w:firstLine="39"/>
              <w:contextualSpacing/>
              <w:jc w:val="center"/>
              <w:rPr>
                <w:b/>
                <w:sz w:val="16"/>
                <w:szCs w:val="16"/>
              </w:rPr>
            </w:pPr>
            <w:r w:rsidRPr="005368B7">
              <w:rPr>
                <w:b/>
                <w:sz w:val="16"/>
                <w:szCs w:val="16"/>
              </w:rPr>
              <w:t>1433265,95</w:t>
            </w:r>
          </w:p>
        </w:tc>
        <w:tc>
          <w:tcPr>
            <w:tcW w:w="992"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B77356" w:rsidRPr="005368B7" w:rsidRDefault="00B77356" w:rsidP="00797C3B">
            <w:pPr>
              <w:spacing w:line="0" w:lineRule="atLeast"/>
              <w:ind w:left="-39" w:right="-2" w:firstLine="39"/>
              <w:contextualSpacing/>
              <w:jc w:val="center"/>
              <w:rPr>
                <w:b/>
                <w:sz w:val="16"/>
                <w:szCs w:val="16"/>
              </w:rPr>
            </w:pPr>
            <w:r w:rsidRPr="005368B7">
              <w:rPr>
                <w:b/>
                <w:sz w:val="16"/>
                <w:szCs w:val="16"/>
              </w:rPr>
              <w:t>1419945,92</w:t>
            </w:r>
          </w:p>
        </w:tc>
      </w:tr>
      <w:tr w:rsidR="00B77356" w:rsidRPr="00214A2E" w:rsidTr="00797C3B">
        <w:trPr>
          <w:trHeight w:val="1380"/>
        </w:trPr>
        <w:tc>
          <w:tcPr>
            <w:tcW w:w="534" w:type="dxa"/>
            <w:vMerge w:val="restart"/>
            <w:tcBorders>
              <w:top w:val="single" w:sz="4" w:space="0" w:color="000000"/>
              <w:left w:val="single" w:sz="4" w:space="0" w:color="000000"/>
              <w:right w:val="single" w:sz="4" w:space="0" w:color="000000"/>
            </w:tcBorders>
            <w:hideMark/>
          </w:tcPr>
          <w:p w:rsidR="00B77356" w:rsidRPr="00BF525F" w:rsidRDefault="00B77356" w:rsidP="00797C3B">
            <w:pPr>
              <w:spacing w:line="0" w:lineRule="atLeast"/>
              <w:ind w:left="-142" w:right="-2"/>
              <w:contextualSpacing/>
              <w:jc w:val="center"/>
            </w:pPr>
            <w:r w:rsidRPr="00BF525F">
              <w:t>1.1</w:t>
            </w:r>
          </w:p>
        </w:tc>
        <w:tc>
          <w:tcPr>
            <w:tcW w:w="1667" w:type="dxa"/>
            <w:vMerge w:val="restart"/>
            <w:tcBorders>
              <w:top w:val="single" w:sz="4" w:space="0" w:color="000000"/>
              <w:left w:val="single" w:sz="4" w:space="0" w:color="000000"/>
              <w:right w:val="single" w:sz="4" w:space="0" w:color="000000"/>
            </w:tcBorders>
            <w:hideMark/>
          </w:tcPr>
          <w:p w:rsidR="00B77356" w:rsidRPr="00BF525F" w:rsidRDefault="00B77356" w:rsidP="00797C3B">
            <w:pPr>
              <w:spacing w:line="0" w:lineRule="atLeast"/>
              <w:ind w:left="66" w:right="-2" w:hanging="66"/>
              <w:contextualSpacing/>
              <w:jc w:val="both"/>
              <w:rPr>
                <w:b/>
                <w:i/>
              </w:rPr>
            </w:pPr>
            <w:r>
              <w:rPr>
                <w:b/>
                <w:i/>
              </w:rPr>
              <w:t>М</w:t>
            </w:r>
            <w:r w:rsidRPr="00BF525F">
              <w:rPr>
                <w:b/>
                <w:i/>
              </w:rPr>
              <w:t>ероприятие</w:t>
            </w:r>
          </w:p>
          <w:p w:rsidR="00B77356" w:rsidRPr="00BF525F" w:rsidRDefault="00B77356" w:rsidP="00797C3B">
            <w:pPr>
              <w:spacing w:line="0" w:lineRule="atLeast"/>
              <w:ind w:left="66" w:right="-2" w:hanging="66"/>
              <w:contextualSpacing/>
            </w:pPr>
            <w:r>
              <w:t xml:space="preserve"> «Содержание колодцев»</w:t>
            </w:r>
          </w:p>
        </w:tc>
        <w:tc>
          <w:tcPr>
            <w:tcW w:w="1879" w:type="dxa"/>
            <w:tcBorders>
              <w:top w:val="single" w:sz="4" w:space="0" w:color="000000"/>
              <w:left w:val="single" w:sz="4" w:space="0" w:color="000000"/>
              <w:right w:val="single" w:sz="4" w:space="0" w:color="000000"/>
            </w:tcBorders>
            <w:vAlign w:val="center"/>
            <w:hideMark/>
          </w:tcPr>
          <w:p w:rsidR="00B77356" w:rsidRPr="0042719F" w:rsidRDefault="00B77356" w:rsidP="00797C3B">
            <w:pPr>
              <w:spacing w:line="0" w:lineRule="atLeast"/>
              <w:ind w:right="-2"/>
              <w:contextualSpacing/>
              <w:jc w:val="center"/>
              <w:rPr>
                <w:b/>
              </w:rPr>
            </w:pPr>
            <w:r w:rsidRPr="0042719F">
              <w:t>Управление по вопросу развития инфраструктуры Администрации  Комсомольского муниципального района</w:t>
            </w:r>
          </w:p>
        </w:tc>
        <w:tc>
          <w:tcPr>
            <w:tcW w:w="709" w:type="dxa"/>
            <w:tcBorders>
              <w:top w:val="single" w:sz="4" w:space="0" w:color="000000"/>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201</w:t>
            </w:r>
            <w:r>
              <w:t>9</w:t>
            </w:r>
            <w:r w:rsidRPr="00BF525F">
              <w:t>-</w:t>
            </w:r>
          </w:p>
          <w:p w:rsidR="00B77356" w:rsidRPr="00BF525F" w:rsidRDefault="00B77356" w:rsidP="00797C3B">
            <w:pPr>
              <w:spacing w:line="0" w:lineRule="atLeast"/>
              <w:ind w:left="-142" w:right="-2"/>
              <w:contextualSpacing/>
              <w:jc w:val="center"/>
            </w:pPr>
            <w:r>
              <w:t>2022</w:t>
            </w:r>
          </w:p>
        </w:tc>
        <w:tc>
          <w:tcPr>
            <w:tcW w:w="1591" w:type="dxa"/>
            <w:tcBorders>
              <w:top w:val="single" w:sz="4" w:space="0" w:color="000000"/>
              <w:left w:val="single" w:sz="4" w:space="0" w:color="000000"/>
              <w:right w:val="single" w:sz="4" w:space="0" w:color="000000"/>
            </w:tcBorders>
            <w:vAlign w:val="center"/>
            <w:hideMark/>
          </w:tcPr>
          <w:p w:rsidR="00B77356" w:rsidRPr="001C2F42" w:rsidRDefault="00B77356" w:rsidP="00797C3B">
            <w:pPr>
              <w:spacing w:line="0" w:lineRule="atLeast"/>
              <w:ind w:left="-27" w:right="-2"/>
              <w:contextualSpacing/>
              <w:jc w:val="both"/>
              <w:rPr>
                <w:b/>
              </w:rPr>
            </w:pPr>
            <w:r w:rsidRPr="001C2F42">
              <w:rPr>
                <w:b/>
              </w:rPr>
              <w:t>Бюджет Комсомольс</w:t>
            </w:r>
            <w:r>
              <w:rPr>
                <w:b/>
              </w:rPr>
              <w:t>-</w:t>
            </w:r>
            <w:r w:rsidRPr="001C2F42">
              <w:rPr>
                <w:b/>
              </w:rPr>
              <w:t>кого муниципаль</w:t>
            </w:r>
            <w:r>
              <w:rPr>
                <w:b/>
              </w:rPr>
              <w:t>-</w:t>
            </w:r>
            <w:r w:rsidRPr="001C2F42">
              <w:rPr>
                <w:b/>
              </w:rPr>
              <w:t>ного района</w:t>
            </w:r>
          </w:p>
        </w:tc>
        <w:tc>
          <w:tcPr>
            <w:tcW w:w="992" w:type="dxa"/>
            <w:tcBorders>
              <w:top w:val="single" w:sz="4" w:space="0" w:color="000000"/>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1" w:right="-2"/>
              <w:contextualSpacing/>
              <w:jc w:val="center"/>
              <w:rPr>
                <w:b/>
                <w:sz w:val="16"/>
                <w:szCs w:val="16"/>
              </w:rPr>
            </w:pPr>
            <w:r w:rsidRPr="005368B7">
              <w:rPr>
                <w:b/>
                <w:sz w:val="16"/>
                <w:szCs w:val="16"/>
              </w:rPr>
              <w:t>778579,07</w:t>
            </w:r>
          </w:p>
        </w:tc>
        <w:tc>
          <w:tcPr>
            <w:tcW w:w="992" w:type="dxa"/>
            <w:tcBorders>
              <w:top w:val="single" w:sz="4" w:space="0" w:color="000000"/>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475000,00</w:t>
            </w:r>
          </w:p>
        </w:tc>
        <w:tc>
          <w:tcPr>
            <w:tcW w:w="993" w:type="dxa"/>
            <w:tcBorders>
              <w:top w:val="single" w:sz="4" w:space="0" w:color="000000"/>
              <w:left w:val="single" w:sz="4" w:space="0" w:color="auto"/>
              <w:right w:val="single" w:sz="4" w:space="0" w:color="auto"/>
            </w:tcBorders>
            <w:vAlign w:val="center"/>
          </w:tcPr>
          <w:p w:rsidR="00B77356" w:rsidRPr="005368B7" w:rsidRDefault="00B77356" w:rsidP="00797C3B">
            <w:pPr>
              <w:spacing w:line="0" w:lineRule="atLeast"/>
              <w:ind w:left="-142" w:right="-2"/>
              <w:contextualSpacing/>
              <w:jc w:val="center"/>
              <w:rPr>
                <w:b/>
                <w:sz w:val="16"/>
                <w:szCs w:val="16"/>
              </w:rPr>
            </w:pPr>
            <w:r w:rsidRPr="005368B7">
              <w:rPr>
                <w:b/>
                <w:sz w:val="16"/>
                <w:szCs w:val="16"/>
              </w:rPr>
              <w:t>550020,83</w:t>
            </w:r>
          </w:p>
        </w:tc>
        <w:tc>
          <w:tcPr>
            <w:tcW w:w="992" w:type="dxa"/>
            <w:tcBorders>
              <w:top w:val="single" w:sz="4" w:space="0" w:color="000000"/>
              <w:left w:val="single" w:sz="4" w:space="0" w:color="auto"/>
              <w:right w:val="single" w:sz="4" w:space="0" w:color="000000"/>
            </w:tcBorders>
            <w:shd w:val="clear" w:color="auto" w:fill="auto"/>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544909,22</w:t>
            </w:r>
          </w:p>
        </w:tc>
      </w:tr>
      <w:tr w:rsidR="00B77356" w:rsidRPr="00214A2E" w:rsidTr="00797C3B">
        <w:trPr>
          <w:trHeight w:val="306"/>
        </w:trPr>
        <w:tc>
          <w:tcPr>
            <w:tcW w:w="534" w:type="dxa"/>
            <w:vMerge/>
            <w:tcBorders>
              <w:top w:val="single" w:sz="4" w:space="0" w:color="auto"/>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top w:val="single" w:sz="4" w:space="0" w:color="auto"/>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rPr>
                <w:b/>
              </w:rPr>
            </w:pPr>
          </w:p>
        </w:tc>
        <w:tc>
          <w:tcPr>
            <w:tcW w:w="1879" w:type="dxa"/>
            <w:vMerge w:val="restart"/>
            <w:tcBorders>
              <w:top w:val="single" w:sz="4" w:space="0" w:color="auto"/>
              <w:left w:val="single" w:sz="4" w:space="0" w:color="000000"/>
              <w:bottom w:val="single" w:sz="4" w:space="0" w:color="auto"/>
              <w:right w:val="single" w:sz="4" w:space="0" w:color="000000"/>
            </w:tcBorders>
            <w:vAlign w:val="center"/>
            <w:hideMark/>
          </w:tcPr>
          <w:p w:rsidR="00B77356" w:rsidRPr="00BF525F" w:rsidRDefault="00B77356" w:rsidP="00797C3B">
            <w:pPr>
              <w:spacing w:line="0" w:lineRule="atLeast"/>
              <w:ind w:right="-2"/>
              <w:contextualSpacing/>
              <w:jc w:val="center"/>
              <w:rPr>
                <w:b/>
              </w:rPr>
            </w:pPr>
            <w:r w:rsidRPr="00BF525F">
              <w:t>Управление по вопросу развития инфраструктуры  Администрации Комсомольского муниципального района</w:t>
            </w:r>
          </w:p>
        </w:tc>
        <w:tc>
          <w:tcPr>
            <w:tcW w:w="709" w:type="dxa"/>
            <w:vMerge w:val="restart"/>
            <w:tcBorders>
              <w:top w:val="single" w:sz="4" w:space="0" w:color="000000"/>
              <w:left w:val="single" w:sz="4" w:space="0" w:color="000000"/>
              <w:bottom w:val="single" w:sz="4" w:space="0" w:color="auto"/>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201</w:t>
            </w:r>
            <w:r>
              <w:t>9</w:t>
            </w:r>
            <w:r w:rsidRPr="00BF525F">
              <w:t>-</w:t>
            </w:r>
          </w:p>
          <w:p w:rsidR="00B77356" w:rsidRPr="00BF525F" w:rsidRDefault="00B77356" w:rsidP="00797C3B">
            <w:pPr>
              <w:spacing w:line="0" w:lineRule="atLeast"/>
              <w:ind w:left="-142" w:right="-2"/>
              <w:contextualSpacing/>
              <w:jc w:val="center"/>
            </w:pPr>
            <w:r>
              <w:t>2022</w:t>
            </w:r>
          </w:p>
        </w:tc>
        <w:tc>
          <w:tcPr>
            <w:tcW w:w="1591" w:type="dxa"/>
            <w:tcBorders>
              <w:top w:val="single" w:sz="4" w:space="0" w:color="auto"/>
              <w:left w:val="single" w:sz="4" w:space="0" w:color="000000"/>
              <w:bottom w:val="single" w:sz="4" w:space="0" w:color="auto"/>
              <w:right w:val="single" w:sz="4" w:space="0" w:color="000000"/>
            </w:tcBorders>
            <w:vAlign w:val="center"/>
            <w:hideMark/>
          </w:tcPr>
          <w:p w:rsidR="00B77356" w:rsidRPr="004C408F" w:rsidRDefault="00B77356" w:rsidP="00797C3B">
            <w:pPr>
              <w:spacing w:line="0" w:lineRule="atLeast"/>
              <w:ind w:right="-2"/>
              <w:contextualSpacing/>
              <w:jc w:val="both"/>
              <w:rPr>
                <w:b/>
              </w:rPr>
            </w:pPr>
            <w:r w:rsidRPr="004C408F">
              <w:rPr>
                <w:b/>
              </w:rPr>
              <w:t xml:space="preserve"> Переданные полномочия </w:t>
            </w:r>
          </w:p>
        </w:tc>
        <w:tc>
          <w:tcPr>
            <w:tcW w:w="992"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1" w:right="-2"/>
              <w:contextualSpacing/>
              <w:jc w:val="center"/>
              <w:rPr>
                <w:sz w:val="16"/>
                <w:szCs w:val="16"/>
              </w:rPr>
            </w:pPr>
            <w:r w:rsidRPr="005368B7">
              <w:rPr>
                <w:sz w:val="16"/>
                <w:szCs w:val="16"/>
              </w:rPr>
              <w:t>778579,07</w:t>
            </w:r>
          </w:p>
        </w:tc>
        <w:tc>
          <w:tcPr>
            <w:tcW w:w="992"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475000,00</w:t>
            </w:r>
          </w:p>
        </w:tc>
        <w:tc>
          <w:tcPr>
            <w:tcW w:w="993" w:type="dxa"/>
            <w:tcBorders>
              <w:top w:val="single" w:sz="4" w:space="0" w:color="000000"/>
              <w:left w:val="single" w:sz="4" w:space="0" w:color="auto"/>
              <w:bottom w:val="single" w:sz="4" w:space="0" w:color="auto"/>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550020,83</w:t>
            </w:r>
          </w:p>
        </w:tc>
        <w:tc>
          <w:tcPr>
            <w:tcW w:w="992"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544909,22</w:t>
            </w:r>
          </w:p>
        </w:tc>
      </w:tr>
      <w:tr w:rsidR="00B77356" w:rsidRPr="00214A2E" w:rsidTr="00797C3B">
        <w:trPr>
          <w:trHeight w:val="303"/>
        </w:trPr>
        <w:tc>
          <w:tcPr>
            <w:tcW w:w="534"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rPr>
                <w:b/>
              </w:rPr>
            </w:pPr>
          </w:p>
        </w:tc>
        <w:tc>
          <w:tcPr>
            <w:tcW w:w="1879" w:type="dxa"/>
            <w:vMerge/>
            <w:tcBorders>
              <w:left w:val="single" w:sz="4" w:space="0" w:color="000000"/>
              <w:bottom w:val="single" w:sz="4" w:space="0" w:color="auto"/>
              <w:right w:val="single" w:sz="4" w:space="0" w:color="000000"/>
            </w:tcBorders>
            <w:vAlign w:val="center"/>
            <w:hideMark/>
          </w:tcPr>
          <w:p w:rsidR="00B77356" w:rsidRDefault="00B77356" w:rsidP="00797C3B">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top w:val="single" w:sz="4" w:space="0" w:color="auto"/>
              <w:left w:val="single" w:sz="4" w:space="0" w:color="000000"/>
              <w:right w:val="single" w:sz="4" w:space="0" w:color="000000"/>
            </w:tcBorders>
            <w:vAlign w:val="center"/>
            <w:hideMark/>
          </w:tcPr>
          <w:p w:rsidR="00B77356" w:rsidRPr="00BF525F" w:rsidRDefault="00B77356" w:rsidP="00797C3B">
            <w:pPr>
              <w:spacing w:line="0" w:lineRule="atLeast"/>
              <w:ind w:left="-27" w:right="-2"/>
              <w:contextualSpacing/>
              <w:jc w:val="both"/>
            </w:pPr>
            <w:r>
              <w:t xml:space="preserve">Новоусадебское </w:t>
            </w:r>
            <w:r w:rsidRPr="00424E62">
              <w:t>сельское поселение</w:t>
            </w:r>
          </w:p>
        </w:tc>
        <w:tc>
          <w:tcPr>
            <w:tcW w:w="992" w:type="dxa"/>
            <w:tcBorders>
              <w:top w:val="single" w:sz="4" w:space="0" w:color="auto"/>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1" w:right="-2"/>
              <w:contextualSpacing/>
              <w:jc w:val="center"/>
              <w:rPr>
                <w:sz w:val="16"/>
                <w:szCs w:val="16"/>
              </w:rPr>
            </w:pPr>
            <w:r w:rsidRPr="005368B7">
              <w:rPr>
                <w:sz w:val="16"/>
                <w:szCs w:val="16"/>
              </w:rPr>
              <w:t>31000,00</w:t>
            </w:r>
          </w:p>
        </w:tc>
        <w:tc>
          <w:tcPr>
            <w:tcW w:w="992" w:type="dxa"/>
            <w:tcBorders>
              <w:top w:val="single" w:sz="4" w:space="0" w:color="auto"/>
              <w:left w:val="single" w:sz="4" w:space="0" w:color="auto"/>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45000,00</w:t>
            </w:r>
          </w:p>
        </w:tc>
        <w:tc>
          <w:tcPr>
            <w:tcW w:w="993" w:type="dxa"/>
            <w:tcBorders>
              <w:top w:val="single" w:sz="4" w:space="0" w:color="auto"/>
              <w:left w:val="single" w:sz="4" w:space="0" w:color="auto"/>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36132,76</w:t>
            </w:r>
          </w:p>
        </w:tc>
        <w:tc>
          <w:tcPr>
            <w:tcW w:w="992" w:type="dxa"/>
            <w:tcBorders>
              <w:top w:val="single" w:sz="4" w:space="0" w:color="auto"/>
              <w:left w:val="single" w:sz="4" w:space="0" w:color="auto"/>
              <w:right w:val="single" w:sz="4" w:space="0" w:color="000000"/>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35796,96</w:t>
            </w:r>
          </w:p>
        </w:tc>
      </w:tr>
      <w:tr w:rsidR="00B77356" w:rsidRPr="00214A2E" w:rsidTr="00797C3B">
        <w:trPr>
          <w:trHeight w:val="29"/>
        </w:trPr>
        <w:tc>
          <w:tcPr>
            <w:tcW w:w="534" w:type="dxa"/>
            <w:vMerge/>
            <w:tcBorders>
              <w:top w:val="single" w:sz="4" w:space="0" w:color="auto"/>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top w:val="single" w:sz="4" w:space="0" w:color="auto"/>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rPr>
                <w:b/>
              </w:rPr>
            </w:pPr>
          </w:p>
        </w:tc>
        <w:tc>
          <w:tcPr>
            <w:tcW w:w="1879" w:type="dxa"/>
            <w:vMerge/>
            <w:tcBorders>
              <w:left w:val="single" w:sz="4" w:space="0" w:color="000000"/>
              <w:bottom w:val="single" w:sz="4" w:space="0" w:color="auto"/>
              <w:right w:val="single" w:sz="4" w:space="0" w:color="000000"/>
            </w:tcBorders>
            <w:vAlign w:val="center"/>
            <w:hideMark/>
          </w:tcPr>
          <w:p w:rsidR="00B77356" w:rsidRDefault="00B77356" w:rsidP="00797C3B">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top w:val="single" w:sz="4" w:space="0" w:color="auto"/>
              <w:left w:val="single" w:sz="4" w:space="0" w:color="000000"/>
              <w:bottom w:val="single" w:sz="4" w:space="0" w:color="auto"/>
              <w:right w:val="single" w:sz="4" w:space="0" w:color="000000"/>
            </w:tcBorders>
            <w:vAlign w:val="center"/>
            <w:hideMark/>
          </w:tcPr>
          <w:p w:rsidR="00B77356" w:rsidRPr="00BF525F" w:rsidRDefault="00B77356" w:rsidP="00797C3B">
            <w:pPr>
              <w:spacing w:line="0" w:lineRule="atLeast"/>
              <w:ind w:left="-27" w:right="-2"/>
              <w:contextualSpacing/>
              <w:jc w:val="both"/>
            </w:pPr>
            <w:r>
              <w:t>Марков</w:t>
            </w:r>
            <w:r w:rsidRPr="00424E62">
              <w:t>ское сельское поселение</w:t>
            </w:r>
          </w:p>
        </w:tc>
        <w:tc>
          <w:tcPr>
            <w:tcW w:w="992" w:type="dxa"/>
            <w:tcBorders>
              <w:left w:val="single" w:sz="4" w:space="0" w:color="auto"/>
              <w:bottom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143579,07</w:t>
            </w:r>
          </w:p>
        </w:tc>
        <w:tc>
          <w:tcPr>
            <w:tcW w:w="992" w:type="dxa"/>
            <w:tcBorders>
              <w:left w:val="single" w:sz="4" w:space="0" w:color="auto"/>
              <w:bottom w:val="single" w:sz="4" w:space="0" w:color="auto"/>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0,00</w:t>
            </w:r>
          </w:p>
        </w:tc>
        <w:tc>
          <w:tcPr>
            <w:tcW w:w="993" w:type="dxa"/>
            <w:tcBorders>
              <w:left w:val="single" w:sz="4" w:space="0" w:color="auto"/>
              <w:bottom w:val="single" w:sz="4" w:space="0" w:color="auto"/>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104383,52</w:t>
            </w:r>
          </w:p>
        </w:tc>
        <w:tc>
          <w:tcPr>
            <w:tcW w:w="992" w:type="dxa"/>
            <w:tcBorders>
              <w:left w:val="single" w:sz="4" w:space="0" w:color="auto"/>
              <w:bottom w:val="single" w:sz="4" w:space="0" w:color="auto"/>
              <w:right w:val="single" w:sz="4" w:space="0" w:color="000000"/>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103413,43</w:t>
            </w:r>
          </w:p>
        </w:tc>
      </w:tr>
      <w:tr w:rsidR="00B77356" w:rsidRPr="00214A2E" w:rsidTr="00797C3B">
        <w:trPr>
          <w:trHeight w:val="303"/>
        </w:trPr>
        <w:tc>
          <w:tcPr>
            <w:tcW w:w="534"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rPr>
                <w:b/>
              </w:rPr>
            </w:pPr>
          </w:p>
        </w:tc>
        <w:tc>
          <w:tcPr>
            <w:tcW w:w="1879" w:type="dxa"/>
            <w:vMerge/>
            <w:tcBorders>
              <w:left w:val="single" w:sz="4" w:space="0" w:color="000000"/>
              <w:bottom w:val="single" w:sz="4" w:space="0" w:color="auto"/>
              <w:right w:val="single" w:sz="4" w:space="0" w:color="000000"/>
            </w:tcBorders>
            <w:vAlign w:val="center"/>
            <w:hideMark/>
          </w:tcPr>
          <w:p w:rsidR="00B77356" w:rsidRDefault="00B77356" w:rsidP="00797C3B">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top w:val="single" w:sz="4" w:space="0" w:color="auto"/>
              <w:left w:val="single" w:sz="4" w:space="0" w:color="000000"/>
              <w:bottom w:val="single" w:sz="4" w:space="0" w:color="auto"/>
              <w:right w:val="single" w:sz="4" w:space="0" w:color="000000"/>
            </w:tcBorders>
            <w:vAlign w:val="center"/>
            <w:hideMark/>
          </w:tcPr>
          <w:p w:rsidR="00B77356" w:rsidRPr="00BF525F" w:rsidRDefault="00B77356" w:rsidP="00797C3B">
            <w:pPr>
              <w:spacing w:line="0" w:lineRule="atLeast"/>
              <w:ind w:left="-27" w:right="-2"/>
              <w:contextualSpacing/>
              <w:jc w:val="both"/>
            </w:pPr>
            <w:r>
              <w:t>Октябрь</w:t>
            </w:r>
            <w:r w:rsidRPr="00424E62">
              <w:t>ское сельское поселение</w:t>
            </w:r>
          </w:p>
        </w:tc>
        <w:tc>
          <w:tcPr>
            <w:tcW w:w="992" w:type="dxa"/>
            <w:tcBorders>
              <w:left w:val="single" w:sz="4" w:space="0" w:color="auto"/>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163000,00</w:t>
            </w:r>
          </w:p>
        </w:tc>
        <w:tc>
          <w:tcPr>
            <w:tcW w:w="992" w:type="dxa"/>
            <w:tcBorders>
              <w:left w:val="single" w:sz="4" w:space="0" w:color="auto"/>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0,00</w:t>
            </w:r>
          </w:p>
        </w:tc>
        <w:tc>
          <w:tcPr>
            <w:tcW w:w="993" w:type="dxa"/>
            <w:tcBorders>
              <w:left w:val="single" w:sz="4" w:space="0" w:color="auto"/>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64236,00</w:t>
            </w:r>
          </w:p>
        </w:tc>
        <w:tc>
          <w:tcPr>
            <w:tcW w:w="992" w:type="dxa"/>
            <w:tcBorders>
              <w:left w:val="single" w:sz="4" w:space="0" w:color="auto"/>
              <w:right w:val="single" w:sz="4" w:space="0" w:color="000000"/>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63639,03</w:t>
            </w:r>
          </w:p>
        </w:tc>
      </w:tr>
      <w:tr w:rsidR="00B77356" w:rsidRPr="00214A2E" w:rsidTr="00797C3B">
        <w:trPr>
          <w:trHeight w:val="303"/>
        </w:trPr>
        <w:tc>
          <w:tcPr>
            <w:tcW w:w="534"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rPr>
                <w:b/>
              </w:rPr>
            </w:pPr>
          </w:p>
        </w:tc>
        <w:tc>
          <w:tcPr>
            <w:tcW w:w="1879" w:type="dxa"/>
            <w:vMerge/>
            <w:tcBorders>
              <w:left w:val="single" w:sz="4" w:space="0" w:color="000000"/>
              <w:bottom w:val="single" w:sz="4" w:space="0" w:color="auto"/>
              <w:right w:val="single" w:sz="4" w:space="0" w:color="000000"/>
            </w:tcBorders>
            <w:vAlign w:val="center"/>
            <w:hideMark/>
          </w:tcPr>
          <w:p w:rsidR="00B77356" w:rsidRDefault="00B77356" w:rsidP="00797C3B">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top w:val="single" w:sz="4" w:space="0" w:color="auto"/>
              <w:left w:val="single" w:sz="4" w:space="0" w:color="000000"/>
              <w:bottom w:val="single" w:sz="4" w:space="0" w:color="auto"/>
              <w:right w:val="single" w:sz="4" w:space="0" w:color="000000"/>
            </w:tcBorders>
            <w:vAlign w:val="center"/>
            <w:hideMark/>
          </w:tcPr>
          <w:p w:rsidR="00B77356" w:rsidRPr="00BF525F" w:rsidRDefault="00B77356" w:rsidP="00797C3B">
            <w:pPr>
              <w:spacing w:line="0" w:lineRule="atLeast"/>
              <w:ind w:left="-27" w:right="-2"/>
              <w:contextualSpacing/>
              <w:jc w:val="both"/>
            </w:pPr>
            <w:r w:rsidRPr="00424E62">
              <w:t>Писцовское сельское поселение</w:t>
            </w:r>
          </w:p>
        </w:tc>
        <w:tc>
          <w:tcPr>
            <w:tcW w:w="992" w:type="dxa"/>
            <w:tcBorders>
              <w:left w:val="single" w:sz="4" w:space="0" w:color="auto"/>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410000,00</w:t>
            </w:r>
          </w:p>
        </w:tc>
        <w:tc>
          <w:tcPr>
            <w:tcW w:w="992" w:type="dxa"/>
            <w:tcBorders>
              <w:left w:val="single" w:sz="4" w:space="0" w:color="auto"/>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395000</w:t>
            </w:r>
            <w:r>
              <w:rPr>
                <w:sz w:val="16"/>
                <w:szCs w:val="16"/>
              </w:rPr>
              <w:t>,00</w:t>
            </w:r>
          </w:p>
        </w:tc>
        <w:tc>
          <w:tcPr>
            <w:tcW w:w="993" w:type="dxa"/>
            <w:tcBorders>
              <w:left w:val="single" w:sz="4" w:space="0" w:color="auto"/>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317165,30</w:t>
            </w:r>
          </w:p>
        </w:tc>
        <w:tc>
          <w:tcPr>
            <w:tcW w:w="992" w:type="dxa"/>
            <w:tcBorders>
              <w:left w:val="single" w:sz="4" w:space="0" w:color="auto"/>
              <w:right w:val="single" w:sz="4" w:space="0" w:color="000000"/>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314217,73</w:t>
            </w:r>
          </w:p>
        </w:tc>
      </w:tr>
      <w:tr w:rsidR="00B77356" w:rsidRPr="00214A2E" w:rsidTr="00797C3B">
        <w:trPr>
          <w:trHeight w:val="303"/>
        </w:trPr>
        <w:tc>
          <w:tcPr>
            <w:tcW w:w="534" w:type="dxa"/>
            <w:vMerge/>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rPr>
                <w:b/>
              </w:rPr>
            </w:pPr>
          </w:p>
        </w:tc>
        <w:tc>
          <w:tcPr>
            <w:tcW w:w="1879" w:type="dxa"/>
            <w:vMerge/>
            <w:tcBorders>
              <w:left w:val="single" w:sz="4" w:space="0" w:color="000000"/>
              <w:bottom w:val="single" w:sz="4" w:space="0" w:color="auto"/>
              <w:right w:val="single" w:sz="4" w:space="0" w:color="000000"/>
            </w:tcBorders>
            <w:vAlign w:val="center"/>
            <w:hideMark/>
          </w:tcPr>
          <w:p w:rsidR="00B77356" w:rsidRDefault="00B77356" w:rsidP="00797C3B">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top w:val="single" w:sz="4" w:space="0" w:color="auto"/>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27" w:right="-2"/>
              <w:contextualSpacing/>
              <w:jc w:val="both"/>
            </w:pPr>
            <w:r>
              <w:t>Подозер</w:t>
            </w:r>
            <w:r w:rsidRPr="00424E62">
              <w:t>ское сельское поселение</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1" w:right="-2"/>
              <w:contextualSpacing/>
              <w:jc w:val="center"/>
              <w:rPr>
                <w:sz w:val="16"/>
                <w:szCs w:val="16"/>
              </w:rPr>
            </w:pPr>
            <w:r w:rsidRPr="005368B7">
              <w:rPr>
                <w:sz w:val="16"/>
                <w:szCs w:val="16"/>
              </w:rPr>
              <w:t>31 000,00</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35000,00</w:t>
            </w:r>
          </w:p>
        </w:tc>
        <w:tc>
          <w:tcPr>
            <w:tcW w:w="993" w:type="dxa"/>
            <w:tcBorders>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28103,25</w:t>
            </w:r>
          </w:p>
        </w:tc>
        <w:tc>
          <w:tcPr>
            <w:tcW w:w="992" w:type="dxa"/>
            <w:tcBorders>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27842,07</w:t>
            </w:r>
          </w:p>
        </w:tc>
      </w:tr>
      <w:tr w:rsidR="00B77356" w:rsidRPr="00214A2E" w:rsidTr="00797C3B">
        <w:trPr>
          <w:trHeight w:val="1371"/>
        </w:trPr>
        <w:tc>
          <w:tcPr>
            <w:tcW w:w="534" w:type="dxa"/>
            <w:vMerge w:val="restart"/>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t>1.2</w:t>
            </w:r>
          </w:p>
        </w:tc>
        <w:tc>
          <w:tcPr>
            <w:tcW w:w="1667" w:type="dxa"/>
            <w:vMerge w:val="restart"/>
            <w:tcBorders>
              <w:left w:val="single" w:sz="4" w:space="0" w:color="000000"/>
              <w:right w:val="single" w:sz="4" w:space="0" w:color="000000"/>
            </w:tcBorders>
            <w:vAlign w:val="center"/>
            <w:hideMark/>
          </w:tcPr>
          <w:p w:rsidR="00B77356" w:rsidRPr="001C2F42" w:rsidRDefault="00B77356" w:rsidP="00797C3B">
            <w:pPr>
              <w:spacing w:line="0" w:lineRule="atLeast"/>
              <w:ind w:left="66" w:right="-2" w:hanging="66"/>
              <w:contextualSpacing/>
              <w:rPr>
                <w:b/>
                <w:i/>
              </w:rPr>
            </w:pPr>
            <w:r w:rsidRPr="001C2F42">
              <w:rPr>
                <w:b/>
                <w:i/>
              </w:rPr>
              <w:t>Мероприятие</w:t>
            </w:r>
          </w:p>
          <w:p w:rsidR="00B77356" w:rsidRPr="00BF525F" w:rsidRDefault="00B77356" w:rsidP="00797C3B">
            <w:pPr>
              <w:spacing w:line="0" w:lineRule="atLeast"/>
              <w:ind w:left="66" w:right="-2" w:hanging="66"/>
              <w:contextualSpacing/>
            </w:pPr>
            <w:r>
              <w:t>«Содержание кладбищ»</w:t>
            </w:r>
          </w:p>
        </w:tc>
        <w:tc>
          <w:tcPr>
            <w:tcW w:w="1879" w:type="dxa"/>
            <w:tcBorders>
              <w:top w:val="single" w:sz="4" w:space="0" w:color="auto"/>
              <w:left w:val="single" w:sz="4" w:space="0" w:color="000000"/>
              <w:right w:val="single" w:sz="4" w:space="0" w:color="000000"/>
            </w:tcBorders>
            <w:vAlign w:val="center"/>
            <w:hideMark/>
          </w:tcPr>
          <w:p w:rsidR="00B77356" w:rsidRPr="00BF525F" w:rsidRDefault="00B77356" w:rsidP="00797C3B">
            <w:pPr>
              <w:spacing w:line="0" w:lineRule="atLeast"/>
              <w:ind w:right="-2"/>
              <w:contextualSpacing/>
              <w:jc w:val="center"/>
              <w:rPr>
                <w:b/>
              </w:rPr>
            </w:pPr>
            <w:r w:rsidRPr="005B0C19">
              <w:t>Управление по вопросу развития инфраструктуры Администрации  Комсомольского муниципального района</w:t>
            </w:r>
          </w:p>
        </w:tc>
        <w:tc>
          <w:tcPr>
            <w:tcW w:w="709" w:type="dxa"/>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201</w:t>
            </w:r>
            <w:r>
              <w:t>9</w:t>
            </w:r>
            <w:r w:rsidRPr="00BF525F">
              <w:t>-</w:t>
            </w:r>
          </w:p>
          <w:p w:rsidR="00B77356" w:rsidRPr="00BF525F" w:rsidRDefault="00B77356" w:rsidP="00797C3B">
            <w:pPr>
              <w:spacing w:line="0" w:lineRule="atLeast"/>
              <w:ind w:left="-142" w:right="-2"/>
              <w:contextualSpacing/>
              <w:jc w:val="center"/>
            </w:pPr>
            <w:r>
              <w:t>2022</w:t>
            </w:r>
          </w:p>
          <w:p w:rsidR="00B77356" w:rsidRPr="00BF525F" w:rsidRDefault="00B77356" w:rsidP="00797C3B">
            <w:pPr>
              <w:spacing w:line="0" w:lineRule="atLeast"/>
              <w:ind w:left="-142" w:right="-2"/>
              <w:contextualSpacing/>
              <w:jc w:val="center"/>
            </w:pPr>
          </w:p>
        </w:tc>
        <w:tc>
          <w:tcPr>
            <w:tcW w:w="1591" w:type="dxa"/>
            <w:tcBorders>
              <w:left w:val="single" w:sz="4" w:space="0" w:color="000000"/>
              <w:right w:val="single" w:sz="4" w:space="0" w:color="000000"/>
            </w:tcBorders>
            <w:vAlign w:val="center"/>
            <w:hideMark/>
          </w:tcPr>
          <w:p w:rsidR="00B77356" w:rsidRPr="00881E9A" w:rsidRDefault="00B77356" w:rsidP="00797C3B">
            <w:pPr>
              <w:spacing w:line="0" w:lineRule="atLeast"/>
              <w:ind w:left="-27" w:right="-2"/>
              <w:contextualSpacing/>
              <w:jc w:val="both"/>
              <w:rPr>
                <w:b/>
              </w:rPr>
            </w:pPr>
            <w:r w:rsidRPr="00881E9A">
              <w:rPr>
                <w:b/>
              </w:rPr>
              <w:t>Бюджет Комсомольско</w:t>
            </w:r>
            <w:r>
              <w:rPr>
                <w:b/>
              </w:rPr>
              <w:t>-</w:t>
            </w:r>
            <w:r w:rsidRPr="00881E9A">
              <w:rPr>
                <w:b/>
              </w:rPr>
              <w:t>го муниципально</w:t>
            </w:r>
            <w:r>
              <w:rPr>
                <w:b/>
              </w:rPr>
              <w:t>-</w:t>
            </w:r>
            <w:r w:rsidRPr="00881E9A">
              <w:rPr>
                <w:b/>
              </w:rPr>
              <w:t>го района</w:t>
            </w:r>
          </w:p>
        </w:tc>
        <w:tc>
          <w:tcPr>
            <w:tcW w:w="992"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582399,04</w:t>
            </w:r>
          </w:p>
        </w:tc>
        <w:tc>
          <w:tcPr>
            <w:tcW w:w="992"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450000,00</w:t>
            </w:r>
          </w:p>
        </w:tc>
        <w:tc>
          <w:tcPr>
            <w:tcW w:w="993" w:type="dxa"/>
            <w:tcBorders>
              <w:left w:val="single" w:sz="4" w:space="0" w:color="auto"/>
              <w:right w:val="single" w:sz="4" w:space="0" w:color="auto"/>
            </w:tcBorders>
            <w:vAlign w:val="center"/>
          </w:tcPr>
          <w:p w:rsidR="00B77356" w:rsidRPr="005368B7" w:rsidRDefault="00B77356" w:rsidP="00797C3B">
            <w:pPr>
              <w:spacing w:line="0" w:lineRule="atLeast"/>
              <w:ind w:left="-142" w:right="-2"/>
              <w:contextualSpacing/>
              <w:jc w:val="center"/>
              <w:rPr>
                <w:b/>
                <w:sz w:val="16"/>
                <w:szCs w:val="16"/>
              </w:rPr>
            </w:pPr>
            <w:r w:rsidRPr="005368B7">
              <w:rPr>
                <w:b/>
                <w:sz w:val="16"/>
                <w:szCs w:val="16"/>
              </w:rPr>
              <w:t>449652,06</w:t>
            </w:r>
          </w:p>
        </w:tc>
        <w:tc>
          <w:tcPr>
            <w:tcW w:w="992" w:type="dxa"/>
            <w:tcBorders>
              <w:left w:val="single" w:sz="4" w:space="0" w:color="auto"/>
              <w:right w:val="single" w:sz="4" w:space="0" w:color="000000"/>
            </w:tcBorders>
            <w:shd w:val="clear" w:color="auto" w:fill="auto"/>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445473,23</w:t>
            </w:r>
          </w:p>
        </w:tc>
      </w:tr>
      <w:tr w:rsidR="00B77356" w:rsidRPr="00214A2E" w:rsidTr="00797C3B">
        <w:trPr>
          <w:trHeight w:val="473"/>
        </w:trPr>
        <w:tc>
          <w:tcPr>
            <w:tcW w:w="534"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667"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jc w:val="center"/>
              <w:rPr>
                <w:b/>
              </w:rPr>
            </w:pPr>
          </w:p>
        </w:tc>
        <w:tc>
          <w:tcPr>
            <w:tcW w:w="1879" w:type="dxa"/>
            <w:vMerge w:val="restart"/>
            <w:tcBorders>
              <w:top w:val="single" w:sz="4" w:space="0" w:color="auto"/>
              <w:left w:val="single" w:sz="4" w:space="0" w:color="000000"/>
              <w:right w:val="single" w:sz="4" w:space="0" w:color="000000"/>
            </w:tcBorders>
            <w:vAlign w:val="center"/>
            <w:hideMark/>
          </w:tcPr>
          <w:p w:rsidR="00B77356" w:rsidRPr="00BF525F" w:rsidRDefault="00B77356" w:rsidP="00797C3B">
            <w:pPr>
              <w:spacing w:line="0" w:lineRule="atLeast"/>
              <w:ind w:right="-2"/>
              <w:contextualSpacing/>
              <w:jc w:val="center"/>
            </w:pPr>
            <w:r w:rsidRPr="00BF525F">
              <w:t xml:space="preserve"> Управление по вопросу развития инфраструктуры  Администрации Комсомольского муниципального района</w:t>
            </w:r>
          </w:p>
        </w:tc>
        <w:tc>
          <w:tcPr>
            <w:tcW w:w="709" w:type="dxa"/>
            <w:vMerge w:val="restart"/>
            <w:tcBorders>
              <w:top w:val="single" w:sz="4" w:space="0" w:color="auto"/>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top w:val="single" w:sz="4" w:space="0" w:color="auto"/>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27" w:right="-2"/>
              <w:contextualSpacing/>
              <w:jc w:val="center"/>
            </w:pPr>
            <w:r w:rsidRPr="004C408F">
              <w:rPr>
                <w:b/>
              </w:rPr>
              <w:t>Переданные полномочия</w:t>
            </w:r>
          </w:p>
        </w:tc>
        <w:tc>
          <w:tcPr>
            <w:tcW w:w="992" w:type="dxa"/>
            <w:tcBorders>
              <w:top w:val="single" w:sz="4" w:space="0" w:color="auto"/>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582399,04</w:t>
            </w:r>
          </w:p>
        </w:tc>
        <w:tc>
          <w:tcPr>
            <w:tcW w:w="992" w:type="dxa"/>
            <w:tcBorders>
              <w:top w:val="single" w:sz="4" w:space="0" w:color="auto"/>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450000,00</w:t>
            </w:r>
          </w:p>
        </w:tc>
        <w:tc>
          <w:tcPr>
            <w:tcW w:w="993" w:type="dxa"/>
            <w:tcBorders>
              <w:top w:val="single" w:sz="4" w:space="0" w:color="auto"/>
              <w:left w:val="single" w:sz="4" w:space="0" w:color="auto"/>
              <w:right w:val="single" w:sz="4" w:space="0" w:color="auto"/>
            </w:tcBorders>
            <w:vAlign w:val="center"/>
          </w:tcPr>
          <w:p w:rsidR="00B77356" w:rsidRPr="005368B7" w:rsidRDefault="00B77356" w:rsidP="00797C3B">
            <w:pPr>
              <w:spacing w:line="0" w:lineRule="atLeast"/>
              <w:ind w:left="-142" w:right="-2"/>
              <w:contextualSpacing/>
              <w:jc w:val="center"/>
              <w:rPr>
                <w:b/>
                <w:sz w:val="16"/>
                <w:szCs w:val="16"/>
              </w:rPr>
            </w:pPr>
            <w:r w:rsidRPr="005368B7">
              <w:rPr>
                <w:b/>
                <w:sz w:val="16"/>
                <w:szCs w:val="16"/>
              </w:rPr>
              <w:t>449652,06</w:t>
            </w:r>
          </w:p>
        </w:tc>
        <w:tc>
          <w:tcPr>
            <w:tcW w:w="992" w:type="dxa"/>
            <w:tcBorders>
              <w:top w:val="single" w:sz="4" w:space="0" w:color="auto"/>
              <w:left w:val="single" w:sz="4" w:space="0" w:color="auto"/>
              <w:right w:val="single" w:sz="4" w:space="0" w:color="000000"/>
            </w:tcBorders>
            <w:shd w:val="clear" w:color="auto" w:fill="auto"/>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445473,23</w:t>
            </w:r>
          </w:p>
        </w:tc>
      </w:tr>
      <w:tr w:rsidR="00B77356" w:rsidRPr="00214A2E" w:rsidTr="00797C3B">
        <w:trPr>
          <w:trHeight w:val="798"/>
        </w:trPr>
        <w:tc>
          <w:tcPr>
            <w:tcW w:w="534"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pPr>
          </w:p>
        </w:tc>
        <w:tc>
          <w:tcPr>
            <w:tcW w:w="1879" w:type="dxa"/>
            <w:vMerge/>
            <w:tcBorders>
              <w:left w:val="single" w:sz="4" w:space="0" w:color="000000"/>
              <w:right w:val="single" w:sz="4" w:space="0" w:color="000000"/>
            </w:tcBorders>
            <w:vAlign w:val="center"/>
            <w:hideMark/>
          </w:tcPr>
          <w:p w:rsidR="00B77356" w:rsidRPr="00BF525F" w:rsidRDefault="00B77356" w:rsidP="00797C3B">
            <w:pPr>
              <w:spacing w:line="0" w:lineRule="atLeast"/>
              <w:ind w:right="-2"/>
              <w:contextualSpacing/>
            </w:pPr>
          </w:p>
        </w:tc>
        <w:tc>
          <w:tcPr>
            <w:tcW w:w="709"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591" w:type="dxa"/>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27" w:right="-2"/>
              <w:contextualSpacing/>
            </w:pPr>
            <w:r>
              <w:t xml:space="preserve">Новоусадебское </w:t>
            </w:r>
            <w:r w:rsidRPr="00424E62">
              <w:t>сельское поселение</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140000,00</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140000,00</w:t>
            </w:r>
          </w:p>
        </w:tc>
        <w:tc>
          <w:tcPr>
            <w:tcW w:w="993" w:type="dxa"/>
            <w:tcBorders>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112413,02</w:t>
            </w:r>
          </w:p>
        </w:tc>
        <w:tc>
          <w:tcPr>
            <w:tcW w:w="992" w:type="dxa"/>
            <w:tcBorders>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111368,31</w:t>
            </w:r>
          </w:p>
        </w:tc>
      </w:tr>
      <w:tr w:rsidR="00B77356" w:rsidRPr="00214A2E" w:rsidTr="00797C3B">
        <w:trPr>
          <w:trHeight w:val="883"/>
        </w:trPr>
        <w:tc>
          <w:tcPr>
            <w:tcW w:w="534"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pPr>
          </w:p>
        </w:tc>
        <w:tc>
          <w:tcPr>
            <w:tcW w:w="1879" w:type="dxa"/>
            <w:vMerge/>
            <w:tcBorders>
              <w:left w:val="single" w:sz="4" w:space="0" w:color="000000"/>
              <w:right w:val="single" w:sz="4" w:space="0" w:color="000000"/>
            </w:tcBorders>
            <w:vAlign w:val="center"/>
            <w:hideMark/>
          </w:tcPr>
          <w:p w:rsidR="00B77356" w:rsidRDefault="00B77356" w:rsidP="00797C3B">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27" w:right="-2"/>
              <w:contextualSpacing/>
              <w:jc w:val="both"/>
            </w:pPr>
            <w:r>
              <w:t>Марков</w:t>
            </w:r>
            <w:r w:rsidRPr="00424E62">
              <w:t>ское сельское поселение</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111000,00</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0,00</w:t>
            </w:r>
          </w:p>
        </w:tc>
        <w:tc>
          <w:tcPr>
            <w:tcW w:w="993" w:type="dxa"/>
            <w:tcBorders>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44162,25</w:t>
            </w:r>
          </w:p>
        </w:tc>
        <w:tc>
          <w:tcPr>
            <w:tcW w:w="992" w:type="dxa"/>
            <w:tcBorders>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43751,84</w:t>
            </w:r>
          </w:p>
        </w:tc>
      </w:tr>
      <w:tr w:rsidR="00B77356" w:rsidRPr="00214A2E" w:rsidTr="00797C3B">
        <w:trPr>
          <w:trHeight w:val="816"/>
        </w:trPr>
        <w:tc>
          <w:tcPr>
            <w:tcW w:w="534"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pPr>
          </w:p>
        </w:tc>
        <w:tc>
          <w:tcPr>
            <w:tcW w:w="1879" w:type="dxa"/>
            <w:vMerge/>
            <w:tcBorders>
              <w:left w:val="single" w:sz="4" w:space="0" w:color="000000"/>
              <w:right w:val="single" w:sz="4" w:space="0" w:color="000000"/>
            </w:tcBorders>
            <w:vAlign w:val="center"/>
            <w:hideMark/>
          </w:tcPr>
          <w:p w:rsidR="00B77356" w:rsidRDefault="00B77356" w:rsidP="00797C3B">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27" w:right="-2"/>
              <w:contextualSpacing/>
              <w:jc w:val="both"/>
            </w:pPr>
            <w:r>
              <w:t>Октябрь</w:t>
            </w:r>
            <w:r w:rsidRPr="00424E62">
              <w:t>ское сельское поселение</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83399,04</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0,00</w:t>
            </w:r>
          </w:p>
        </w:tc>
        <w:tc>
          <w:tcPr>
            <w:tcW w:w="993" w:type="dxa"/>
            <w:tcBorders>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44162,25</w:t>
            </w:r>
          </w:p>
        </w:tc>
        <w:tc>
          <w:tcPr>
            <w:tcW w:w="992" w:type="dxa"/>
            <w:tcBorders>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43751,84</w:t>
            </w:r>
          </w:p>
        </w:tc>
      </w:tr>
      <w:tr w:rsidR="00B77356" w:rsidRPr="00214A2E" w:rsidTr="00797C3B">
        <w:trPr>
          <w:trHeight w:val="786"/>
        </w:trPr>
        <w:tc>
          <w:tcPr>
            <w:tcW w:w="534"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pPr>
          </w:p>
        </w:tc>
        <w:tc>
          <w:tcPr>
            <w:tcW w:w="1879" w:type="dxa"/>
            <w:vMerge/>
            <w:tcBorders>
              <w:left w:val="single" w:sz="4" w:space="0" w:color="000000"/>
              <w:right w:val="single" w:sz="4" w:space="0" w:color="000000"/>
            </w:tcBorders>
            <w:vAlign w:val="center"/>
            <w:hideMark/>
          </w:tcPr>
          <w:p w:rsidR="00B77356" w:rsidRDefault="00B77356" w:rsidP="00797C3B">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27" w:right="-2"/>
              <w:contextualSpacing/>
              <w:jc w:val="both"/>
            </w:pPr>
            <w:r w:rsidRPr="00424E62">
              <w:t>Писцовское сельское поселение</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178000,00</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180000,00</w:t>
            </w:r>
          </w:p>
        </w:tc>
        <w:tc>
          <w:tcPr>
            <w:tcW w:w="993" w:type="dxa"/>
            <w:tcBorders>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144531,02</w:t>
            </w:r>
          </w:p>
        </w:tc>
        <w:tc>
          <w:tcPr>
            <w:tcW w:w="992" w:type="dxa"/>
            <w:tcBorders>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143187,81</w:t>
            </w:r>
          </w:p>
        </w:tc>
      </w:tr>
      <w:tr w:rsidR="00B77356" w:rsidRPr="00214A2E" w:rsidTr="00797C3B">
        <w:trPr>
          <w:trHeight w:val="869"/>
        </w:trPr>
        <w:tc>
          <w:tcPr>
            <w:tcW w:w="534" w:type="dxa"/>
            <w:vMerge/>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left w:val="single" w:sz="4" w:space="0" w:color="000000"/>
              <w:bottom w:val="single" w:sz="4" w:space="0" w:color="auto"/>
              <w:right w:val="single" w:sz="4" w:space="0" w:color="000000"/>
            </w:tcBorders>
            <w:vAlign w:val="center"/>
            <w:hideMark/>
          </w:tcPr>
          <w:p w:rsidR="00B77356" w:rsidRPr="00BF525F" w:rsidRDefault="00B77356" w:rsidP="00797C3B">
            <w:pPr>
              <w:spacing w:line="0" w:lineRule="atLeast"/>
              <w:ind w:left="66" w:right="-2" w:hanging="66"/>
              <w:contextualSpacing/>
            </w:pPr>
          </w:p>
        </w:tc>
        <w:tc>
          <w:tcPr>
            <w:tcW w:w="1879" w:type="dxa"/>
            <w:vMerge/>
            <w:tcBorders>
              <w:left w:val="single" w:sz="4" w:space="0" w:color="000000"/>
              <w:bottom w:val="single" w:sz="4" w:space="0" w:color="000000"/>
              <w:right w:val="single" w:sz="4" w:space="0" w:color="000000"/>
            </w:tcBorders>
            <w:vAlign w:val="center"/>
            <w:hideMark/>
          </w:tcPr>
          <w:p w:rsidR="00B77356" w:rsidRDefault="00B77356" w:rsidP="00797C3B">
            <w:pPr>
              <w:spacing w:line="0" w:lineRule="atLeast"/>
              <w:ind w:right="-2"/>
              <w:contextualSpacing/>
              <w:jc w:val="center"/>
            </w:pPr>
          </w:p>
        </w:tc>
        <w:tc>
          <w:tcPr>
            <w:tcW w:w="709" w:type="dxa"/>
            <w:vMerge/>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27" w:right="-2"/>
              <w:contextualSpacing/>
              <w:jc w:val="both"/>
            </w:pPr>
            <w:r>
              <w:t>Подозер</w:t>
            </w:r>
            <w:r w:rsidRPr="00424E62">
              <w:t>ское сельское поселение</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70000,00</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130000,00</w:t>
            </w:r>
          </w:p>
        </w:tc>
        <w:tc>
          <w:tcPr>
            <w:tcW w:w="993" w:type="dxa"/>
            <w:tcBorders>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104383,52</w:t>
            </w:r>
          </w:p>
        </w:tc>
        <w:tc>
          <w:tcPr>
            <w:tcW w:w="992" w:type="dxa"/>
            <w:tcBorders>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103413,43</w:t>
            </w:r>
          </w:p>
        </w:tc>
      </w:tr>
      <w:tr w:rsidR="00B77356" w:rsidRPr="00214A2E" w:rsidTr="00797C3B">
        <w:trPr>
          <w:trHeight w:val="869"/>
        </w:trPr>
        <w:tc>
          <w:tcPr>
            <w:tcW w:w="534" w:type="dxa"/>
            <w:vMerge w:val="restart"/>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r>
              <w:t>1.3</w:t>
            </w:r>
          </w:p>
        </w:tc>
        <w:tc>
          <w:tcPr>
            <w:tcW w:w="1667" w:type="dxa"/>
            <w:vMerge w:val="restart"/>
            <w:tcBorders>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pPr>
            <w:r w:rsidRPr="004C408F">
              <w:rPr>
                <w:b/>
                <w:i/>
              </w:rPr>
              <w:t>М</w:t>
            </w:r>
            <w:r w:rsidRPr="00BF525F">
              <w:rPr>
                <w:b/>
                <w:i/>
              </w:rPr>
              <w:t>ероприятие</w:t>
            </w:r>
            <w:r w:rsidRPr="00BF525F">
              <w:t xml:space="preserve"> «</w:t>
            </w:r>
            <w:r>
              <w:t>Строительство колодцев</w:t>
            </w:r>
            <w:r w:rsidRPr="00BF525F">
              <w:t>»</w:t>
            </w:r>
          </w:p>
        </w:tc>
        <w:tc>
          <w:tcPr>
            <w:tcW w:w="1879" w:type="dxa"/>
            <w:vMerge w:val="restart"/>
            <w:tcBorders>
              <w:left w:val="single" w:sz="4" w:space="0" w:color="000000"/>
              <w:right w:val="single" w:sz="4" w:space="0" w:color="000000"/>
            </w:tcBorders>
            <w:vAlign w:val="center"/>
            <w:hideMark/>
          </w:tcPr>
          <w:p w:rsidR="00B77356" w:rsidRDefault="00B77356" w:rsidP="00797C3B">
            <w:pPr>
              <w:spacing w:line="0" w:lineRule="atLeast"/>
              <w:ind w:right="-2"/>
              <w:contextualSpacing/>
              <w:jc w:val="center"/>
            </w:pPr>
            <w:r w:rsidRPr="00BF525F">
              <w:t>Управление по вопросу развития инфраструктуры  Администрации Комсомольского муниципального района</w:t>
            </w:r>
          </w:p>
        </w:tc>
        <w:tc>
          <w:tcPr>
            <w:tcW w:w="709" w:type="dxa"/>
            <w:vMerge w:val="restart"/>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t>2019-2022</w:t>
            </w:r>
          </w:p>
        </w:tc>
        <w:tc>
          <w:tcPr>
            <w:tcW w:w="1591" w:type="dxa"/>
            <w:tcBorders>
              <w:left w:val="single" w:sz="4" w:space="0" w:color="000000"/>
              <w:bottom w:val="single" w:sz="4" w:space="0" w:color="000000"/>
              <w:right w:val="single" w:sz="4" w:space="0" w:color="000000"/>
            </w:tcBorders>
            <w:vAlign w:val="center"/>
            <w:hideMark/>
          </w:tcPr>
          <w:p w:rsidR="00B77356" w:rsidRPr="00881E9A" w:rsidRDefault="00B77356" w:rsidP="00797C3B">
            <w:pPr>
              <w:spacing w:line="0" w:lineRule="atLeast"/>
              <w:ind w:left="-27" w:right="-2"/>
              <w:contextualSpacing/>
              <w:jc w:val="both"/>
              <w:rPr>
                <w:b/>
              </w:rPr>
            </w:pPr>
            <w:r w:rsidRPr="00881E9A">
              <w:rPr>
                <w:b/>
              </w:rPr>
              <w:t>Бюджет Комсомольско</w:t>
            </w:r>
            <w:r>
              <w:rPr>
                <w:b/>
              </w:rPr>
              <w:t>-</w:t>
            </w:r>
            <w:r w:rsidRPr="00881E9A">
              <w:rPr>
                <w:b/>
              </w:rPr>
              <w:t>го муниципаль</w:t>
            </w:r>
            <w:r>
              <w:rPr>
                <w:b/>
              </w:rPr>
              <w:t>-</w:t>
            </w:r>
            <w:r w:rsidRPr="00881E9A">
              <w:rPr>
                <w:b/>
              </w:rPr>
              <w:t>ного района</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306420,93</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b/>
                <w:sz w:val="16"/>
                <w:szCs w:val="16"/>
              </w:rPr>
            </w:pPr>
            <w:r>
              <w:rPr>
                <w:b/>
                <w:sz w:val="16"/>
                <w:szCs w:val="16"/>
              </w:rPr>
              <w:t>654</w:t>
            </w:r>
            <w:r w:rsidRPr="005368B7">
              <w:rPr>
                <w:b/>
                <w:sz w:val="16"/>
                <w:szCs w:val="16"/>
              </w:rPr>
              <w:t>000,00</w:t>
            </w:r>
          </w:p>
        </w:tc>
        <w:tc>
          <w:tcPr>
            <w:tcW w:w="993" w:type="dxa"/>
            <w:tcBorders>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b/>
                <w:sz w:val="16"/>
                <w:szCs w:val="16"/>
              </w:rPr>
            </w:pPr>
            <w:r w:rsidRPr="005368B7">
              <w:rPr>
                <w:b/>
                <w:sz w:val="16"/>
                <w:szCs w:val="16"/>
              </w:rPr>
              <w:t>433593,06</w:t>
            </w:r>
          </w:p>
        </w:tc>
        <w:tc>
          <w:tcPr>
            <w:tcW w:w="992" w:type="dxa"/>
            <w:tcBorders>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429563,47</w:t>
            </w:r>
          </w:p>
        </w:tc>
      </w:tr>
      <w:tr w:rsidR="00B77356" w:rsidRPr="00214A2E" w:rsidTr="00797C3B">
        <w:trPr>
          <w:trHeight w:val="869"/>
        </w:trPr>
        <w:tc>
          <w:tcPr>
            <w:tcW w:w="534"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pPr>
          </w:p>
        </w:tc>
        <w:tc>
          <w:tcPr>
            <w:tcW w:w="1879" w:type="dxa"/>
            <w:vMerge/>
            <w:tcBorders>
              <w:left w:val="single" w:sz="4" w:space="0" w:color="000000"/>
              <w:right w:val="single" w:sz="4" w:space="0" w:color="000000"/>
            </w:tcBorders>
            <w:vAlign w:val="center"/>
            <w:hideMark/>
          </w:tcPr>
          <w:p w:rsidR="00B77356" w:rsidRDefault="00B77356" w:rsidP="00797C3B">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left w:val="single" w:sz="4" w:space="0" w:color="000000"/>
              <w:bottom w:val="single" w:sz="4" w:space="0" w:color="000000"/>
              <w:right w:val="single" w:sz="4" w:space="0" w:color="000000"/>
            </w:tcBorders>
            <w:vAlign w:val="center"/>
            <w:hideMark/>
          </w:tcPr>
          <w:p w:rsidR="00B77356" w:rsidRPr="004C408F" w:rsidRDefault="00B77356" w:rsidP="00797C3B">
            <w:pPr>
              <w:spacing w:line="0" w:lineRule="atLeast"/>
              <w:ind w:left="-27" w:right="-2"/>
              <w:contextualSpacing/>
              <w:jc w:val="center"/>
              <w:rPr>
                <w:b/>
              </w:rPr>
            </w:pPr>
            <w:r w:rsidRPr="004C408F">
              <w:rPr>
                <w:b/>
              </w:rPr>
              <w:t>Переданные полномочия</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306420,93</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b/>
                <w:sz w:val="16"/>
                <w:szCs w:val="16"/>
              </w:rPr>
            </w:pPr>
            <w:r>
              <w:rPr>
                <w:b/>
                <w:sz w:val="16"/>
                <w:szCs w:val="16"/>
              </w:rPr>
              <w:t>654000,00</w:t>
            </w:r>
          </w:p>
        </w:tc>
        <w:tc>
          <w:tcPr>
            <w:tcW w:w="993" w:type="dxa"/>
            <w:tcBorders>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b/>
                <w:sz w:val="16"/>
                <w:szCs w:val="16"/>
              </w:rPr>
            </w:pPr>
            <w:r w:rsidRPr="005368B7">
              <w:rPr>
                <w:b/>
                <w:sz w:val="16"/>
                <w:szCs w:val="16"/>
              </w:rPr>
              <w:t>433593,06</w:t>
            </w:r>
          </w:p>
        </w:tc>
        <w:tc>
          <w:tcPr>
            <w:tcW w:w="992" w:type="dxa"/>
            <w:tcBorders>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429563,47</w:t>
            </w:r>
          </w:p>
        </w:tc>
      </w:tr>
      <w:tr w:rsidR="00B77356" w:rsidRPr="00214A2E" w:rsidTr="00797C3B">
        <w:trPr>
          <w:trHeight w:val="869"/>
        </w:trPr>
        <w:tc>
          <w:tcPr>
            <w:tcW w:w="534"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pPr>
          </w:p>
        </w:tc>
        <w:tc>
          <w:tcPr>
            <w:tcW w:w="1879" w:type="dxa"/>
            <w:vMerge/>
            <w:tcBorders>
              <w:left w:val="single" w:sz="4" w:space="0" w:color="000000"/>
              <w:right w:val="single" w:sz="4" w:space="0" w:color="000000"/>
            </w:tcBorders>
            <w:vAlign w:val="center"/>
            <w:hideMark/>
          </w:tcPr>
          <w:p w:rsidR="00B77356" w:rsidRDefault="00B77356" w:rsidP="00797C3B">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27" w:right="-2"/>
              <w:contextualSpacing/>
              <w:jc w:val="center"/>
            </w:pPr>
            <w:r>
              <w:t xml:space="preserve">Новоусадебское </w:t>
            </w:r>
            <w:r w:rsidRPr="00424E62">
              <w:t>сельское поселение</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80000,00</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100000,00</w:t>
            </w:r>
          </w:p>
        </w:tc>
        <w:tc>
          <w:tcPr>
            <w:tcW w:w="993" w:type="dxa"/>
            <w:tcBorders>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96354,01</w:t>
            </w:r>
          </w:p>
        </w:tc>
        <w:tc>
          <w:tcPr>
            <w:tcW w:w="992" w:type="dxa"/>
            <w:tcBorders>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95458,55</w:t>
            </w:r>
          </w:p>
        </w:tc>
      </w:tr>
      <w:tr w:rsidR="00B77356" w:rsidRPr="00214A2E" w:rsidTr="00797C3B">
        <w:trPr>
          <w:trHeight w:val="869"/>
        </w:trPr>
        <w:tc>
          <w:tcPr>
            <w:tcW w:w="534"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pPr>
          </w:p>
        </w:tc>
        <w:tc>
          <w:tcPr>
            <w:tcW w:w="1879" w:type="dxa"/>
            <w:vMerge/>
            <w:tcBorders>
              <w:left w:val="single" w:sz="4" w:space="0" w:color="000000"/>
              <w:right w:val="single" w:sz="4" w:space="0" w:color="000000"/>
            </w:tcBorders>
            <w:vAlign w:val="center"/>
            <w:hideMark/>
          </w:tcPr>
          <w:p w:rsidR="00B77356" w:rsidRDefault="00B77356" w:rsidP="00797C3B">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27" w:right="-2"/>
              <w:contextualSpacing/>
              <w:jc w:val="center"/>
            </w:pPr>
            <w:r>
              <w:t>Марковское</w:t>
            </w:r>
            <w:r w:rsidRPr="00424E62">
              <w:t xml:space="preserve"> сельское поселение</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146420,93</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p>
          <w:p w:rsidR="00B77356" w:rsidRPr="005368B7" w:rsidRDefault="00B77356" w:rsidP="00797C3B">
            <w:pPr>
              <w:spacing w:line="0" w:lineRule="atLeast"/>
              <w:ind w:left="-142" w:right="-2"/>
              <w:contextualSpacing/>
              <w:jc w:val="center"/>
              <w:rPr>
                <w:sz w:val="16"/>
                <w:szCs w:val="16"/>
              </w:rPr>
            </w:pPr>
            <w:r w:rsidRPr="005368B7">
              <w:rPr>
                <w:sz w:val="16"/>
                <w:szCs w:val="16"/>
              </w:rPr>
              <w:t>100000,00</w:t>
            </w:r>
          </w:p>
          <w:p w:rsidR="00B77356" w:rsidRPr="005368B7" w:rsidRDefault="00B77356" w:rsidP="00797C3B">
            <w:pPr>
              <w:spacing w:line="0" w:lineRule="atLeast"/>
              <w:ind w:left="-142" w:right="-2"/>
              <w:contextualSpacing/>
              <w:jc w:val="center"/>
              <w:rPr>
                <w:sz w:val="16"/>
                <w:szCs w:val="16"/>
              </w:rPr>
            </w:pPr>
          </w:p>
        </w:tc>
        <w:tc>
          <w:tcPr>
            <w:tcW w:w="993" w:type="dxa"/>
            <w:tcBorders>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80295,01</w:t>
            </w:r>
          </w:p>
        </w:tc>
        <w:tc>
          <w:tcPr>
            <w:tcW w:w="992" w:type="dxa"/>
            <w:tcBorders>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79548,79</w:t>
            </w:r>
          </w:p>
        </w:tc>
      </w:tr>
      <w:tr w:rsidR="00B77356" w:rsidRPr="00214A2E" w:rsidTr="00797C3B">
        <w:trPr>
          <w:trHeight w:val="869"/>
        </w:trPr>
        <w:tc>
          <w:tcPr>
            <w:tcW w:w="534"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pPr>
          </w:p>
        </w:tc>
        <w:tc>
          <w:tcPr>
            <w:tcW w:w="1879" w:type="dxa"/>
            <w:vMerge/>
            <w:tcBorders>
              <w:left w:val="single" w:sz="4" w:space="0" w:color="000000"/>
              <w:right w:val="single" w:sz="4" w:space="0" w:color="000000"/>
            </w:tcBorders>
            <w:vAlign w:val="center"/>
            <w:hideMark/>
          </w:tcPr>
          <w:p w:rsidR="00B77356" w:rsidRDefault="00B77356" w:rsidP="00797C3B">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left w:val="single" w:sz="4" w:space="0" w:color="000000"/>
              <w:bottom w:val="single" w:sz="4" w:space="0" w:color="000000"/>
              <w:right w:val="single" w:sz="4" w:space="0" w:color="000000"/>
            </w:tcBorders>
            <w:vAlign w:val="center"/>
            <w:hideMark/>
          </w:tcPr>
          <w:p w:rsidR="00B77356" w:rsidRPr="00424E62" w:rsidRDefault="00B77356" w:rsidP="00797C3B">
            <w:pPr>
              <w:spacing w:line="0" w:lineRule="atLeast"/>
              <w:ind w:left="-27" w:right="-2"/>
              <w:contextualSpacing/>
              <w:jc w:val="center"/>
            </w:pPr>
            <w:r>
              <w:t xml:space="preserve">Подозёрское </w:t>
            </w:r>
            <w:r w:rsidRPr="00424E62">
              <w:t>сельское поселение</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80000,00</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p>
          <w:p w:rsidR="00B77356" w:rsidRPr="005368B7" w:rsidRDefault="00B77356" w:rsidP="00797C3B">
            <w:pPr>
              <w:spacing w:line="0" w:lineRule="atLeast"/>
              <w:ind w:left="-142" w:right="-2"/>
              <w:contextualSpacing/>
              <w:jc w:val="center"/>
              <w:rPr>
                <w:sz w:val="16"/>
                <w:szCs w:val="16"/>
              </w:rPr>
            </w:pPr>
            <w:r>
              <w:rPr>
                <w:sz w:val="16"/>
                <w:szCs w:val="16"/>
              </w:rPr>
              <w:t>228</w:t>
            </w:r>
            <w:r w:rsidRPr="005368B7">
              <w:rPr>
                <w:sz w:val="16"/>
                <w:szCs w:val="16"/>
              </w:rPr>
              <w:t>000,00</w:t>
            </w:r>
          </w:p>
          <w:p w:rsidR="00B77356" w:rsidRPr="005368B7" w:rsidRDefault="00B77356" w:rsidP="00797C3B">
            <w:pPr>
              <w:spacing w:line="0" w:lineRule="atLeast"/>
              <w:ind w:left="-142" w:right="-2"/>
              <w:contextualSpacing/>
              <w:jc w:val="center"/>
              <w:rPr>
                <w:sz w:val="16"/>
                <w:szCs w:val="16"/>
              </w:rPr>
            </w:pPr>
          </w:p>
        </w:tc>
        <w:tc>
          <w:tcPr>
            <w:tcW w:w="993" w:type="dxa"/>
            <w:tcBorders>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96354,01</w:t>
            </w:r>
          </w:p>
        </w:tc>
        <w:tc>
          <w:tcPr>
            <w:tcW w:w="992" w:type="dxa"/>
            <w:tcBorders>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95458,55</w:t>
            </w:r>
          </w:p>
        </w:tc>
      </w:tr>
      <w:tr w:rsidR="00B77356" w:rsidRPr="00214A2E" w:rsidTr="00797C3B">
        <w:trPr>
          <w:trHeight w:val="869"/>
        </w:trPr>
        <w:tc>
          <w:tcPr>
            <w:tcW w:w="534"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66" w:right="-2" w:hanging="66"/>
              <w:contextualSpacing/>
            </w:pPr>
          </w:p>
        </w:tc>
        <w:tc>
          <w:tcPr>
            <w:tcW w:w="1879" w:type="dxa"/>
            <w:vMerge/>
            <w:tcBorders>
              <w:left w:val="single" w:sz="4" w:space="0" w:color="000000"/>
              <w:right w:val="single" w:sz="4" w:space="0" w:color="000000"/>
            </w:tcBorders>
            <w:vAlign w:val="center"/>
            <w:hideMark/>
          </w:tcPr>
          <w:p w:rsidR="00B77356" w:rsidRDefault="00B77356" w:rsidP="00797C3B">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left w:val="single" w:sz="4" w:space="0" w:color="000000"/>
              <w:bottom w:val="single" w:sz="4" w:space="0" w:color="000000"/>
              <w:right w:val="single" w:sz="4" w:space="0" w:color="000000"/>
            </w:tcBorders>
            <w:vAlign w:val="center"/>
            <w:hideMark/>
          </w:tcPr>
          <w:p w:rsidR="00B77356" w:rsidRDefault="00B77356" w:rsidP="00797C3B">
            <w:pPr>
              <w:spacing w:line="0" w:lineRule="atLeast"/>
              <w:ind w:left="-27" w:right="-2"/>
              <w:contextualSpacing/>
              <w:jc w:val="center"/>
            </w:pPr>
            <w:r>
              <w:t>Писцовское сельское поселение</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0,00</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126000,00</w:t>
            </w:r>
          </w:p>
        </w:tc>
        <w:tc>
          <w:tcPr>
            <w:tcW w:w="993" w:type="dxa"/>
            <w:tcBorders>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80295,02</w:t>
            </w:r>
          </w:p>
        </w:tc>
        <w:tc>
          <w:tcPr>
            <w:tcW w:w="992" w:type="dxa"/>
            <w:tcBorders>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79548,79</w:t>
            </w:r>
          </w:p>
        </w:tc>
      </w:tr>
      <w:tr w:rsidR="00B77356" w:rsidRPr="00214A2E" w:rsidTr="00797C3B">
        <w:trPr>
          <w:trHeight w:val="869"/>
        </w:trPr>
        <w:tc>
          <w:tcPr>
            <w:tcW w:w="534" w:type="dxa"/>
            <w:vMerge/>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p>
        </w:tc>
        <w:tc>
          <w:tcPr>
            <w:tcW w:w="1667" w:type="dxa"/>
            <w:vMerge/>
            <w:tcBorders>
              <w:left w:val="single" w:sz="4" w:space="0" w:color="000000"/>
              <w:bottom w:val="single" w:sz="4" w:space="0" w:color="auto"/>
              <w:right w:val="single" w:sz="4" w:space="0" w:color="000000"/>
            </w:tcBorders>
            <w:vAlign w:val="center"/>
            <w:hideMark/>
          </w:tcPr>
          <w:p w:rsidR="00B77356" w:rsidRPr="00BF525F" w:rsidRDefault="00B77356" w:rsidP="00797C3B">
            <w:pPr>
              <w:spacing w:line="0" w:lineRule="atLeast"/>
              <w:ind w:left="66" w:right="-2" w:hanging="66"/>
              <w:contextualSpacing/>
            </w:pPr>
          </w:p>
        </w:tc>
        <w:tc>
          <w:tcPr>
            <w:tcW w:w="1879" w:type="dxa"/>
            <w:vMerge/>
            <w:tcBorders>
              <w:left w:val="single" w:sz="4" w:space="0" w:color="000000"/>
              <w:bottom w:val="single" w:sz="4" w:space="0" w:color="000000"/>
              <w:right w:val="single" w:sz="4" w:space="0" w:color="000000"/>
            </w:tcBorders>
            <w:vAlign w:val="center"/>
            <w:hideMark/>
          </w:tcPr>
          <w:p w:rsidR="00B77356" w:rsidRDefault="00B77356" w:rsidP="00797C3B">
            <w:pPr>
              <w:spacing w:line="0" w:lineRule="atLeast"/>
              <w:ind w:right="-2"/>
              <w:contextualSpacing/>
              <w:jc w:val="center"/>
            </w:pPr>
          </w:p>
        </w:tc>
        <w:tc>
          <w:tcPr>
            <w:tcW w:w="709" w:type="dxa"/>
            <w:vMerge/>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591" w:type="dxa"/>
            <w:tcBorders>
              <w:left w:val="single" w:sz="4" w:space="0" w:color="000000"/>
              <w:bottom w:val="single" w:sz="4" w:space="0" w:color="000000"/>
              <w:right w:val="single" w:sz="4" w:space="0" w:color="000000"/>
            </w:tcBorders>
            <w:vAlign w:val="center"/>
            <w:hideMark/>
          </w:tcPr>
          <w:p w:rsidR="00B77356" w:rsidRDefault="00B77356" w:rsidP="00797C3B">
            <w:pPr>
              <w:spacing w:line="0" w:lineRule="atLeast"/>
              <w:ind w:left="-27" w:right="-2"/>
              <w:contextualSpacing/>
              <w:jc w:val="center"/>
            </w:pPr>
            <w:r>
              <w:t>Октябрьское сельское поселение</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0,00</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100000,00</w:t>
            </w:r>
          </w:p>
        </w:tc>
        <w:tc>
          <w:tcPr>
            <w:tcW w:w="993" w:type="dxa"/>
            <w:tcBorders>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sz w:val="16"/>
                <w:szCs w:val="16"/>
              </w:rPr>
            </w:pPr>
            <w:r w:rsidRPr="005368B7">
              <w:rPr>
                <w:sz w:val="16"/>
                <w:szCs w:val="16"/>
              </w:rPr>
              <w:t>80295,01</w:t>
            </w:r>
          </w:p>
        </w:tc>
        <w:tc>
          <w:tcPr>
            <w:tcW w:w="992" w:type="dxa"/>
            <w:tcBorders>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142" w:right="-2"/>
              <w:contextualSpacing/>
              <w:jc w:val="center"/>
              <w:rPr>
                <w:sz w:val="16"/>
                <w:szCs w:val="16"/>
              </w:rPr>
            </w:pPr>
            <w:r w:rsidRPr="005368B7">
              <w:rPr>
                <w:sz w:val="16"/>
                <w:szCs w:val="16"/>
              </w:rPr>
              <w:t>79548,79</w:t>
            </w:r>
          </w:p>
        </w:tc>
      </w:tr>
      <w:tr w:rsidR="00B77356" w:rsidRPr="00214A2E" w:rsidTr="00797C3B">
        <w:trPr>
          <w:trHeight w:val="869"/>
        </w:trPr>
        <w:tc>
          <w:tcPr>
            <w:tcW w:w="534" w:type="dxa"/>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pPr>
            <w:r>
              <w:t>2.</w:t>
            </w:r>
          </w:p>
        </w:tc>
        <w:tc>
          <w:tcPr>
            <w:tcW w:w="1667" w:type="dxa"/>
            <w:tcBorders>
              <w:left w:val="single" w:sz="4" w:space="0" w:color="000000"/>
              <w:bottom w:val="single" w:sz="4" w:space="0" w:color="auto"/>
              <w:right w:val="single" w:sz="4" w:space="0" w:color="000000"/>
            </w:tcBorders>
            <w:vAlign w:val="center"/>
            <w:hideMark/>
          </w:tcPr>
          <w:p w:rsidR="00B77356" w:rsidRPr="00BF525F" w:rsidRDefault="00B77356" w:rsidP="00797C3B">
            <w:pPr>
              <w:spacing w:line="0" w:lineRule="atLeast"/>
              <w:ind w:right="-2"/>
              <w:contextualSpacing/>
              <w:jc w:val="center"/>
              <w:rPr>
                <w:b/>
                <w:i/>
              </w:rPr>
            </w:pPr>
            <w:r w:rsidRPr="00BF525F">
              <w:rPr>
                <w:b/>
                <w:i/>
              </w:rPr>
              <w:t>Основное мероприятие</w:t>
            </w:r>
          </w:p>
          <w:p w:rsidR="00B77356" w:rsidRPr="00BF525F" w:rsidRDefault="00B77356" w:rsidP="00797C3B">
            <w:pPr>
              <w:spacing w:line="0" w:lineRule="atLeast"/>
              <w:ind w:left="66" w:right="-2" w:hanging="66"/>
              <w:contextualSpacing/>
            </w:pPr>
            <w:r w:rsidRPr="00BF525F">
              <w:t>«</w:t>
            </w:r>
            <w:r>
              <w:t>Прочие мероприятия по благоустройству сельских поселений Комсомольского муниципального района</w:t>
            </w:r>
            <w:r w:rsidRPr="00BF525F">
              <w:t>»</w:t>
            </w:r>
          </w:p>
        </w:tc>
        <w:tc>
          <w:tcPr>
            <w:tcW w:w="1879" w:type="dxa"/>
            <w:tcBorders>
              <w:left w:val="single" w:sz="4" w:space="0" w:color="000000"/>
              <w:bottom w:val="single" w:sz="4" w:space="0" w:color="000000"/>
              <w:right w:val="single" w:sz="4" w:space="0" w:color="000000"/>
            </w:tcBorders>
            <w:vAlign w:val="center"/>
            <w:hideMark/>
          </w:tcPr>
          <w:p w:rsidR="00B77356" w:rsidRDefault="00B77356" w:rsidP="00797C3B">
            <w:pPr>
              <w:spacing w:line="0" w:lineRule="atLeast"/>
              <w:ind w:right="-2"/>
              <w:contextualSpacing/>
              <w:jc w:val="center"/>
            </w:pPr>
          </w:p>
        </w:tc>
        <w:tc>
          <w:tcPr>
            <w:tcW w:w="709" w:type="dxa"/>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t>2019-2022</w:t>
            </w:r>
          </w:p>
        </w:tc>
        <w:tc>
          <w:tcPr>
            <w:tcW w:w="1591" w:type="dxa"/>
            <w:tcBorders>
              <w:left w:val="single" w:sz="4" w:space="0" w:color="000000"/>
              <w:bottom w:val="single" w:sz="4" w:space="0" w:color="000000"/>
              <w:right w:val="single" w:sz="4" w:space="0" w:color="000000"/>
            </w:tcBorders>
            <w:vAlign w:val="center"/>
            <w:hideMark/>
          </w:tcPr>
          <w:p w:rsidR="00B77356" w:rsidRDefault="00B77356" w:rsidP="00797C3B">
            <w:pPr>
              <w:spacing w:line="0" w:lineRule="atLeast"/>
              <w:ind w:left="-27" w:right="-2"/>
              <w:contextualSpacing/>
              <w:jc w:val="both"/>
            </w:pPr>
            <w:r w:rsidRPr="001C2F42">
              <w:rPr>
                <w:b/>
              </w:rPr>
              <w:t>Бюджет Комсомольс</w:t>
            </w:r>
            <w:r>
              <w:rPr>
                <w:b/>
              </w:rPr>
              <w:t>-</w:t>
            </w:r>
            <w:r w:rsidRPr="001C2F42">
              <w:rPr>
                <w:b/>
              </w:rPr>
              <w:t>кого муниципаль</w:t>
            </w:r>
            <w:r>
              <w:rPr>
                <w:b/>
              </w:rPr>
              <w:t>-</w:t>
            </w:r>
            <w:r w:rsidRPr="001C2F42">
              <w:rPr>
                <w:b/>
              </w:rPr>
              <w:t>ного района</w:t>
            </w:r>
          </w:p>
        </w:tc>
        <w:tc>
          <w:tcPr>
            <w:tcW w:w="992" w:type="dxa"/>
            <w:tcBorders>
              <w:left w:val="single" w:sz="4" w:space="0" w:color="auto"/>
              <w:bottom w:val="single" w:sz="4" w:space="0" w:color="000000"/>
              <w:right w:val="single" w:sz="4" w:space="0" w:color="auto"/>
            </w:tcBorders>
            <w:vAlign w:val="center"/>
            <w:hideMark/>
          </w:tcPr>
          <w:p w:rsidR="00B77356" w:rsidRPr="00410FBC" w:rsidRDefault="00B77356" w:rsidP="00797C3B">
            <w:pPr>
              <w:spacing w:line="0" w:lineRule="atLeast"/>
              <w:ind w:left="-142" w:right="-2"/>
              <w:contextualSpacing/>
              <w:jc w:val="center"/>
              <w:rPr>
                <w:b/>
                <w:sz w:val="16"/>
                <w:szCs w:val="16"/>
              </w:rPr>
            </w:pPr>
            <w:r w:rsidRPr="00410FBC">
              <w:rPr>
                <w:b/>
                <w:sz w:val="16"/>
                <w:szCs w:val="16"/>
              </w:rPr>
              <w:t>0,00</w:t>
            </w:r>
          </w:p>
        </w:tc>
        <w:tc>
          <w:tcPr>
            <w:tcW w:w="992" w:type="dxa"/>
            <w:tcBorders>
              <w:left w:val="single" w:sz="4" w:space="0" w:color="auto"/>
              <w:bottom w:val="single" w:sz="4" w:space="0" w:color="000000"/>
              <w:right w:val="single" w:sz="4" w:space="0" w:color="auto"/>
            </w:tcBorders>
            <w:vAlign w:val="center"/>
            <w:hideMark/>
          </w:tcPr>
          <w:p w:rsidR="00B77356" w:rsidRPr="00410FBC" w:rsidRDefault="00B77356" w:rsidP="00797C3B">
            <w:pPr>
              <w:spacing w:line="0" w:lineRule="atLeast"/>
              <w:ind w:left="-142" w:right="-2"/>
              <w:contextualSpacing/>
              <w:jc w:val="center"/>
              <w:rPr>
                <w:b/>
                <w:sz w:val="16"/>
                <w:szCs w:val="16"/>
              </w:rPr>
            </w:pPr>
            <w:r w:rsidRPr="00410FBC">
              <w:rPr>
                <w:b/>
                <w:sz w:val="16"/>
                <w:szCs w:val="16"/>
              </w:rPr>
              <w:t>125298,80</w:t>
            </w:r>
          </w:p>
        </w:tc>
        <w:tc>
          <w:tcPr>
            <w:tcW w:w="993" w:type="dxa"/>
            <w:tcBorders>
              <w:left w:val="single" w:sz="4" w:space="0" w:color="auto"/>
              <w:bottom w:val="single" w:sz="4" w:space="0" w:color="000000"/>
              <w:right w:val="single" w:sz="4" w:space="0" w:color="auto"/>
            </w:tcBorders>
            <w:vAlign w:val="center"/>
          </w:tcPr>
          <w:p w:rsidR="00B77356" w:rsidRPr="00410FBC" w:rsidRDefault="00B77356" w:rsidP="00797C3B">
            <w:pPr>
              <w:spacing w:line="0" w:lineRule="atLeast"/>
              <w:ind w:left="-142" w:right="-2"/>
              <w:contextualSpacing/>
              <w:jc w:val="center"/>
              <w:rPr>
                <w:b/>
                <w:sz w:val="16"/>
                <w:szCs w:val="16"/>
              </w:rPr>
            </w:pPr>
            <w:r w:rsidRPr="00410FBC">
              <w:rPr>
                <w:b/>
                <w:sz w:val="16"/>
                <w:szCs w:val="16"/>
              </w:rPr>
              <w:t>0,00</w:t>
            </w:r>
          </w:p>
        </w:tc>
        <w:tc>
          <w:tcPr>
            <w:tcW w:w="992" w:type="dxa"/>
            <w:tcBorders>
              <w:left w:val="single" w:sz="4" w:space="0" w:color="auto"/>
              <w:bottom w:val="single" w:sz="4" w:space="0" w:color="000000"/>
              <w:right w:val="single" w:sz="4" w:space="0" w:color="000000"/>
            </w:tcBorders>
            <w:vAlign w:val="center"/>
            <w:hideMark/>
          </w:tcPr>
          <w:p w:rsidR="00B77356" w:rsidRPr="00410FBC" w:rsidRDefault="00B77356" w:rsidP="00797C3B">
            <w:pPr>
              <w:spacing w:line="0" w:lineRule="atLeast"/>
              <w:ind w:left="-142" w:right="-2"/>
              <w:contextualSpacing/>
              <w:jc w:val="center"/>
              <w:rPr>
                <w:b/>
                <w:sz w:val="16"/>
                <w:szCs w:val="16"/>
              </w:rPr>
            </w:pPr>
            <w:r w:rsidRPr="00410FBC">
              <w:rPr>
                <w:b/>
                <w:sz w:val="16"/>
                <w:szCs w:val="16"/>
              </w:rPr>
              <w:t>0,00</w:t>
            </w:r>
          </w:p>
        </w:tc>
      </w:tr>
      <w:tr w:rsidR="00B77356" w:rsidRPr="00214A2E" w:rsidTr="00797C3B">
        <w:trPr>
          <w:trHeight w:val="2267"/>
        </w:trPr>
        <w:tc>
          <w:tcPr>
            <w:tcW w:w="534" w:type="dxa"/>
            <w:tcBorders>
              <w:left w:val="single" w:sz="4" w:space="0" w:color="000000"/>
              <w:bottom w:val="single" w:sz="4" w:space="0" w:color="000000"/>
              <w:right w:val="single" w:sz="4" w:space="0" w:color="000000"/>
            </w:tcBorders>
            <w:vAlign w:val="center"/>
            <w:hideMark/>
          </w:tcPr>
          <w:p w:rsidR="00B77356" w:rsidRDefault="00B77356" w:rsidP="00797C3B">
            <w:pPr>
              <w:spacing w:line="0" w:lineRule="atLeast"/>
              <w:ind w:left="-142" w:right="-2"/>
              <w:contextualSpacing/>
            </w:pPr>
            <w:r>
              <w:t>2.1</w:t>
            </w:r>
          </w:p>
        </w:tc>
        <w:tc>
          <w:tcPr>
            <w:tcW w:w="1667" w:type="dxa"/>
            <w:tcBorders>
              <w:left w:val="single" w:sz="4" w:space="0" w:color="000000"/>
              <w:bottom w:val="single" w:sz="4" w:space="0" w:color="auto"/>
              <w:right w:val="single" w:sz="4" w:space="0" w:color="000000"/>
            </w:tcBorders>
            <w:vAlign w:val="center"/>
            <w:hideMark/>
          </w:tcPr>
          <w:p w:rsidR="00B77356" w:rsidRDefault="00B77356" w:rsidP="00797C3B">
            <w:pPr>
              <w:spacing w:line="0" w:lineRule="atLeast"/>
              <w:ind w:left="66" w:right="-2" w:hanging="66"/>
              <w:contextualSpacing/>
              <w:rPr>
                <w:b/>
                <w:i/>
              </w:rPr>
            </w:pPr>
            <w:r>
              <w:rPr>
                <w:b/>
                <w:i/>
              </w:rPr>
              <w:t>М</w:t>
            </w:r>
            <w:r w:rsidRPr="00BF525F">
              <w:rPr>
                <w:b/>
                <w:i/>
              </w:rPr>
              <w:t>ероприятие</w:t>
            </w:r>
          </w:p>
          <w:p w:rsidR="00B77356" w:rsidRPr="004E42B5" w:rsidRDefault="00B77356" w:rsidP="00797C3B">
            <w:pPr>
              <w:spacing w:line="0" w:lineRule="atLeast"/>
              <w:ind w:left="66" w:right="-2" w:hanging="66"/>
              <w:contextualSpacing/>
            </w:pPr>
            <w:r w:rsidRPr="004E42B5">
              <w:t>«Изготовление баннеров (закупка товаров, работ и услуг для обеспечения государственных (муниципальных) нужд)»</w:t>
            </w:r>
          </w:p>
        </w:tc>
        <w:tc>
          <w:tcPr>
            <w:tcW w:w="1879" w:type="dxa"/>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right="-2"/>
              <w:contextualSpacing/>
              <w:jc w:val="center"/>
            </w:pPr>
            <w:r w:rsidRPr="005B0C19">
              <w:t>Управление по вопросу развития инфраструктуры Администрации  Комсомольского муниципального района</w:t>
            </w:r>
          </w:p>
        </w:tc>
        <w:tc>
          <w:tcPr>
            <w:tcW w:w="709" w:type="dxa"/>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t>2019-2022</w:t>
            </w:r>
          </w:p>
        </w:tc>
        <w:tc>
          <w:tcPr>
            <w:tcW w:w="1591" w:type="dxa"/>
            <w:tcBorders>
              <w:left w:val="single" w:sz="4" w:space="0" w:color="000000"/>
              <w:bottom w:val="single" w:sz="4" w:space="0" w:color="000000"/>
              <w:right w:val="single" w:sz="4" w:space="0" w:color="000000"/>
            </w:tcBorders>
            <w:vAlign w:val="center"/>
            <w:hideMark/>
          </w:tcPr>
          <w:p w:rsidR="00B77356" w:rsidRPr="00881E9A" w:rsidRDefault="00B77356" w:rsidP="00797C3B">
            <w:pPr>
              <w:spacing w:line="0" w:lineRule="atLeast"/>
              <w:ind w:left="-27" w:right="-2"/>
              <w:contextualSpacing/>
              <w:jc w:val="both"/>
              <w:rPr>
                <w:b/>
              </w:rPr>
            </w:pPr>
            <w:r w:rsidRPr="001C2F42">
              <w:rPr>
                <w:b/>
              </w:rPr>
              <w:t>Бюджет Комсомольс</w:t>
            </w:r>
            <w:r>
              <w:rPr>
                <w:b/>
              </w:rPr>
              <w:t>-</w:t>
            </w:r>
            <w:r w:rsidRPr="001C2F42">
              <w:rPr>
                <w:b/>
              </w:rPr>
              <w:t>кого муниципаль</w:t>
            </w:r>
            <w:r>
              <w:rPr>
                <w:b/>
              </w:rPr>
              <w:t>-</w:t>
            </w:r>
            <w:r w:rsidRPr="001C2F42">
              <w:rPr>
                <w:b/>
              </w:rPr>
              <w:t>ного района</w:t>
            </w:r>
          </w:p>
        </w:tc>
        <w:tc>
          <w:tcPr>
            <w:tcW w:w="992" w:type="dxa"/>
            <w:tcBorders>
              <w:left w:val="single" w:sz="4" w:space="0" w:color="auto"/>
              <w:bottom w:val="single" w:sz="4" w:space="0" w:color="000000"/>
              <w:right w:val="single" w:sz="4" w:space="0" w:color="auto"/>
            </w:tcBorders>
            <w:vAlign w:val="center"/>
            <w:hideMark/>
          </w:tcPr>
          <w:p w:rsidR="00B77356" w:rsidRDefault="00B77356" w:rsidP="00797C3B">
            <w:pPr>
              <w:spacing w:line="0" w:lineRule="atLeast"/>
              <w:ind w:left="-142" w:right="-2"/>
              <w:contextualSpacing/>
              <w:jc w:val="center"/>
              <w:rPr>
                <w:sz w:val="16"/>
                <w:szCs w:val="16"/>
              </w:rPr>
            </w:pPr>
            <w:r>
              <w:rPr>
                <w:sz w:val="16"/>
                <w:szCs w:val="16"/>
              </w:rPr>
              <w:t>0,00</w:t>
            </w:r>
          </w:p>
        </w:tc>
        <w:tc>
          <w:tcPr>
            <w:tcW w:w="992" w:type="dxa"/>
            <w:tcBorders>
              <w:left w:val="single" w:sz="4" w:space="0" w:color="auto"/>
              <w:bottom w:val="single" w:sz="4" w:space="0" w:color="000000"/>
              <w:right w:val="single" w:sz="4" w:space="0" w:color="auto"/>
            </w:tcBorders>
            <w:vAlign w:val="center"/>
            <w:hideMark/>
          </w:tcPr>
          <w:p w:rsidR="00B77356" w:rsidRDefault="00B77356" w:rsidP="00797C3B">
            <w:pPr>
              <w:spacing w:line="0" w:lineRule="atLeast"/>
              <w:ind w:left="-142" w:right="-2"/>
              <w:contextualSpacing/>
              <w:jc w:val="center"/>
              <w:rPr>
                <w:sz w:val="16"/>
                <w:szCs w:val="16"/>
              </w:rPr>
            </w:pPr>
            <w:r>
              <w:rPr>
                <w:sz w:val="16"/>
                <w:szCs w:val="16"/>
              </w:rPr>
              <w:t>19270,00</w:t>
            </w:r>
          </w:p>
        </w:tc>
        <w:tc>
          <w:tcPr>
            <w:tcW w:w="993" w:type="dxa"/>
            <w:tcBorders>
              <w:left w:val="single" w:sz="4" w:space="0" w:color="auto"/>
              <w:bottom w:val="single" w:sz="4" w:space="0" w:color="000000"/>
              <w:right w:val="single" w:sz="4" w:space="0" w:color="auto"/>
            </w:tcBorders>
            <w:vAlign w:val="center"/>
          </w:tcPr>
          <w:p w:rsidR="00B77356" w:rsidRPr="009C21D1" w:rsidRDefault="00B77356" w:rsidP="00797C3B">
            <w:pPr>
              <w:rPr>
                <w:sz w:val="16"/>
                <w:szCs w:val="16"/>
              </w:rPr>
            </w:pPr>
            <w:r>
              <w:rPr>
                <w:sz w:val="16"/>
                <w:szCs w:val="16"/>
              </w:rPr>
              <w:t>0,00</w:t>
            </w:r>
          </w:p>
        </w:tc>
        <w:tc>
          <w:tcPr>
            <w:tcW w:w="992" w:type="dxa"/>
            <w:tcBorders>
              <w:left w:val="single" w:sz="4" w:space="0" w:color="auto"/>
              <w:bottom w:val="single" w:sz="4" w:space="0" w:color="000000"/>
              <w:right w:val="single" w:sz="4" w:space="0" w:color="000000"/>
            </w:tcBorders>
            <w:vAlign w:val="center"/>
            <w:hideMark/>
          </w:tcPr>
          <w:p w:rsidR="00B77356" w:rsidRDefault="00B77356" w:rsidP="00797C3B">
            <w:pPr>
              <w:spacing w:line="0" w:lineRule="atLeast"/>
              <w:ind w:left="-142" w:right="-2"/>
              <w:contextualSpacing/>
              <w:jc w:val="center"/>
              <w:rPr>
                <w:sz w:val="16"/>
                <w:szCs w:val="16"/>
              </w:rPr>
            </w:pPr>
            <w:r>
              <w:rPr>
                <w:sz w:val="16"/>
                <w:szCs w:val="16"/>
              </w:rPr>
              <w:t>0,00</w:t>
            </w:r>
          </w:p>
        </w:tc>
      </w:tr>
      <w:tr w:rsidR="00B77356" w:rsidRPr="00214A2E" w:rsidTr="00797C3B">
        <w:trPr>
          <w:trHeight w:val="869"/>
        </w:trPr>
        <w:tc>
          <w:tcPr>
            <w:tcW w:w="534" w:type="dxa"/>
            <w:tcBorders>
              <w:left w:val="single" w:sz="4" w:space="0" w:color="000000"/>
              <w:bottom w:val="single" w:sz="4" w:space="0" w:color="000000"/>
              <w:right w:val="single" w:sz="4" w:space="0" w:color="000000"/>
            </w:tcBorders>
            <w:vAlign w:val="center"/>
            <w:hideMark/>
          </w:tcPr>
          <w:p w:rsidR="00B77356" w:rsidRDefault="00B77356" w:rsidP="00797C3B">
            <w:pPr>
              <w:spacing w:line="0" w:lineRule="atLeast"/>
              <w:ind w:left="-142" w:right="-2"/>
              <w:contextualSpacing/>
            </w:pPr>
          </w:p>
          <w:p w:rsidR="00B77356" w:rsidRDefault="00B77356" w:rsidP="00797C3B"/>
          <w:p w:rsidR="00B77356" w:rsidRPr="003659D1" w:rsidRDefault="00B77356" w:rsidP="00797C3B"/>
          <w:p w:rsidR="00B77356" w:rsidRDefault="00B77356" w:rsidP="00797C3B"/>
          <w:p w:rsidR="00B77356" w:rsidRPr="003659D1" w:rsidRDefault="00B77356" w:rsidP="00797C3B">
            <w:r>
              <w:t>2.2</w:t>
            </w:r>
          </w:p>
        </w:tc>
        <w:tc>
          <w:tcPr>
            <w:tcW w:w="1667" w:type="dxa"/>
            <w:tcBorders>
              <w:left w:val="single" w:sz="4" w:space="0" w:color="000000"/>
              <w:bottom w:val="single" w:sz="4" w:space="0" w:color="auto"/>
              <w:right w:val="single" w:sz="4" w:space="0" w:color="000000"/>
            </w:tcBorders>
            <w:vAlign w:val="center"/>
            <w:hideMark/>
          </w:tcPr>
          <w:p w:rsidR="00B77356" w:rsidRPr="001C2F42" w:rsidRDefault="00B77356" w:rsidP="00797C3B">
            <w:pPr>
              <w:spacing w:line="0" w:lineRule="atLeast"/>
              <w:ind w:left="66" w:right="-2" w:hanging="66"/>
              <w:contextualSpacing/>
              <w:rPr>
                <w:b/>
                <w:i/>
              </w:rPr>
            </w:pPr>
            <w:r>
              <w:rPr>
                <w:b/>
                <w:i/>
              </w:rPr>
              <w:t xml:space="preserve">Мероприятие </w:t>
            </w:r>
            <w:r w:rsidRPr="004E42B5">
              <w:t>«Прочие мероприятия по благоустройству (закупка товаров,работ, услуг для обеспечения государственных (муниципальных) нужд)»</w:t>
            </w:r>
          </w:p>
        </w:tc>
        <w:tc>
          <w:tcPr>
            <w:tcW w:w="1879" w:type="dxa"/>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right="-2"/>
              <w:contextualSpacing/>
              <w:jc w:val="center"/>
            </w:pPr>
            <w:r w:rsidRPr="005B0C19">
              <w:t>Управление по вопросу развития инфраструктуры Администрации  Комсомольского муниципального района</w:t>
            </w:r>
          </w:p>
        </w:tc>
        <w:tc>
          <w:tcPr>
            <w:tcW w:w="709" w:type="dxa"/>
            <w:tcBorders>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t>2019-2022</w:t>
            </w:r>
          </w:p>
        </w:tc>
        <w:tc>
          <w:tcPr>
            <w:tcW w:w="1591" w:type="dxa"/>
            <w:tcBorders>
              <w:left w:val="single" w:sz="4" w:space="0" w:color="000000"/>
              <w:bottom w:val="single" w:sz="4" w:space="0" w:color="000000"/>
              <w:right w:val="single" w:sz="4" w:space="0" w:color="000000"/>
            </w:tcBorders>
            <w:vAlign w:val="center"/>
            <w:hideMark/>
          </w:tcPr>
          <w:p w:rsidR="00B77356" w:rsidRPr="00881E9A" w:rsidRDefault="00B77356" w:rsidP="00797C3B">
            <w:pPr>
              <w:spacing w:line="0" w:lineRule="atLeast"/>
              <w:ind w:left="-27" w:right="-2"/>
              <w:contextualSpacing/>
              <w:jc w:val="both"/>
              <w:rPr>
                <w:b/>
              </w:rPr>
            </w:pPr>
            <w:r w:rsidRPr="001C2F42">
              <w:rPr>
                <w:b/>
              </w:rPr>
              <w:t>Бюджет Комсомольс</w:t>
            </w:r>
            <w:r>
              <w:rPr>
                <w:b/>
              </w:rPr>
              <w:t>-</w:t>
            </w:r>
            <w:r w:rsidRPr="001C2F42">
              <w:rPr>
                <w:b/>
              </w:rPr>
              <w:t>кого муниципаль</w:t>
            </w:r>
            <w:r>
              <w:rPr>
                <w:b/>
              </w:rPr>
              <w:t>-</w:t>
            </w:r>
            <w:r w:rsidRPr="001C2F42">
              <w:rPr>
                <w:b/>
              </w:rPr>
              <w:t>ного района</w:t>
            </w:r>
          </w:p>
        </w:tc>
        <w:tc>
          <w:tcPr>
            <w:tcW w:w="992" w:type="dxa"/>
            <w:tcBorders>
              <w:left w:val="single" w:sz="4" w:space="0" w:color="auto"/>
              <w:bottom w:val="single" w:sz="4" w:space="0" w:color="000000"/>
              <w:right w:val="single" w:sz="4" w:space="0" w:color="auto"/>
            </w:tcBorders>
            <w:vAlign w:val="center"/>
            <w:hideMark/>
          </w:tcPr>
          <w:p w:rsidR="00B77356" w:rsidRDefault="00B77356" w:rsidP="00797C3B">
            <w:pPr>
              <w:spacing w:line="0" w:lineRule="atLeast"/>
              <w:ind w:left="-142" w:right="-2"/>
              <w:contextualSpacing/>
              <w:jc w:val="center"/>
              <w:rPr>
                <w:sz w:val="16"/>
                <w:szCs w:val="16"/>
              </w:rPr>
            </w:pPr>
            <w:r>
              <w:rPr>
                <w:sz w:val="16"/>
                <w:szCs w:val="16"/>
              </w:rPr>
              <w:t>0,00</w:t>
            </w:r>
          </w:p>
        </w:tc>
        <w:tc>
          <w:tcPr>
            <w:tcW w:w="992" w:type="dxa"/>
            <w:tcBorders>
              <w:left w:val="single" w:sz="4" w:space="0" w:color="auto"/>
              <w:bottom w:val="single" w:sz="4" w:space="0" w:color="000000"/>
              <w:right w:val="single" w:sz="4" w:space="0" w:color="auto"/>
            </w:tcBorders>
            <w:vAlign w:val="center"/>
            <w:hideMark/>
          </w:tcPr>
          <w:p w:rsidR="00B77356" w:rsidRDefault="00B77356" w:rsidP="00797C3B">
            <w:pPr>
              <w:spacing w:line="0" w:lineRule="atLeast"/>
              <w:ind w:left="-142" w:right="-2"/>
              <w:contextualSpacing/>
              <w:jc w:val="center"/>
              <w:rPr>
                <w:sz w:val="16"/>
                <w:szCs w:val="16"/>
              </w:rPr>
            </w:pPr>
            <w:r>
              <w:rPr>
                <w:sz w:val="16"/>
                <w:szCs w:val="16"/>
              </w:rPr>
              <w:t>106028,80</w:t>
            </w:r>
          </w:p>
        </w:tc>
        <w:tc>
          <w:tcPr>
            <w:tcW w:w="993" w:type="dxa"/>
            <w:tcBorders>
              <w:left w:val="single" w:sz="4" w:space="0" w:color="auto"/>
              <w:bottom w:val="single" w:sz="4" w:space="0" w:color="000000"/>
              <w:right w:val="single" w:sz="4" w:space="0" w:color="auto"/>
            </w:tcBorders>
            <w:vAlign w:val="center"/>
          </w:tcPr>
          <w:p w:rsidR="00B77356" w:rsidRPr="009C21D1" w:rsidRDefault="00B77356" w:rsidP="00797C3B">
            <w:pPr>
              <w:rPr>
                <w:sz w:val="16"/>
                <w:szCs w:val="16"/>
              </w:rPr>
            </w:pPr>
            <w:r>
              <w:rPr>
                <w:sz w:val="16"/>
                <w:szCs w:val="16"/>
              </w:rPr>
              <w:t>0,00</w:t>
            </w:r>
          </w:p>
        </w:tc>
        <w:tc>
          <w:tcPr>
            <w:tcW w:w="992" w:type="dxa"/>
            <w:tcBorders>
              <w:left w:val="single" w:sz="4" w:space="0" w:color="auto"/>
              <w:bottom w:val="single" w:sz="4" w:space="0" w:color="000000"/>
              <w:right w:val="single" w:sz="4" w:space="0" w:color="000000"/>
            </w:tcBorders>
            <w:vAlign w:val="center"/>
            <w:hideMark/>
          </w:tcPr>
          <w:p w:rsidR="00B77356" w:rsidRDefault="00B77356" w:rsidP="00797C3B">
            <w:pPr>
              <w:spacing w:line="0" w:lineRule="atLeast"/>
              <w:ind w:left="-142" w:right="-2"/>
              <w:contextualSpacing/>
              <w:jc w:val="center"/>
              <w:rPr>
                <w:sz w:val="16"/>
                <w:szCs w:val="16"/>
              </w:rPr>
            </w:pPr>
            <w:r>
              <w:rPr>
                <w:sz w:val="16"/>
                <w:szCs w:val="16"/>
              </w:rPr>
              <w:t>0,00</w:t>
            </w:r>
          </w:p>
        </w:tc>
      </w:tr>
    </w:tbl>
    <w:p w:rsidR="00B77356" w:rsidRDefault="00B77356" w:rsidP="00B77356">
      <w:pPr>
        <w:spacing w:line="0" w:lineRule="atLeast"/>
        <w:ind w:left="-142" w:right="-2"/>
        <w:contextualSpacing/>
        <w:jc w:val="right"/>
        <w:rPr>
          <w:b/>
        </w:rPr>
      </w:pPr>
    </w:p>
    <w:p w:rsidR="00B77356" w:rsidRDefault="00B77356" w:rsidP="00B77356">
      <w:pPr>
        <w:tabs>
          <w:tab w:val="left" w:pos="8707"/>
        </w:tabs>
        <w:spacing w:line="0" w:lineRule="atLeast"/>
        <w:ind w:right="-2"/>
        <w:contextualSpacing/>
        <w:rPr>
          <w:b/>
        </w:rPr>
      </w:pPr>
    </w:p>
    <w:p w:rsidR="00B77356" w:rsidRDefault="00B77356" w:rsidP="00B77356">
      <w:pPr>
        <w:tabs>
          <w:tab w:val="left" w:pos="8707"/>
        </w:tabs>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Default="00B77356" w:rsidP="00B77356">
      <w:pPr>
        <w:spacing w:line="0" w:lineRule="atLeast"/>
        <w:ind w:right="-2"/>
        <w:contextualSpacing/>
        <w:rPr>
          <w:b/>
        </w:rPr>
      </w:pPr>
    </w:p>
    <w:p w:rsidR="00B77356" w:rsidRPr="00547D24" w:rsidRDefault="00B77356" w:rsidP="00B77356">
      <w:pPr>
        <w:spacing w:line="0" w:lineRule="atLeast"/>
        <w:ind w:left="-142" w:right="-2"/>
        <w:contextualSpacing/>
        <w:jc w:val="right"/>
        <w:rPr>
          <w:b/>
        </w:rPr>
      </w:pPr>
      <w:r w:rsidRPr="00547D24">
        <w:rPr>
          <w:b/>
        </w:rPr>
        <w:t>Приложение 3</w:t>
      </w:r>
    </w:p>
    <w:p w:rsidR="00B77356" w:rsidRPr="00547D24" w:rsidRDefault="00B77356" w:rsidP="00B77356">
      <w:pPr>
        <w:spacing w:line="0" w:lineRule="atLeast"/>
        <w:ind w:left="-142" w:right="-2"/>
        <w:contextualSpacing/>
        <w:jc w:val="right"/>
        <w:rPr>
          <w:b/>
        </w:rPr>
      </w:pPr>
    </w:p>
    <w:p w:rsidR="00B77356" w:rsidRPr="00547D24" w:rsidRDefault="00B77356" w:rsidP="00B77356">
      <w:pPr>
        <w:spacing w:line="0" w:lineRule="atLeast"/>
        <w:ind w:left="-142" w:right="-2"/>
        <w:contextualSpacing/>
        <w:jc w:val="right"/>
        <w:rPr>
          <w:b/>
        </w:rPr>
      </w:pPr>
      <w:r w:rsidRPr="00547D24">
        <w:rPr>
          <w:b/>
        </w:rPr>
        <w:t xml:space="preserve">к муниципальной программе                                                                                           </w:t>
      </w:r>
    </w:p>
    <w:p w:rsidR="00B77356" w:rsidRPr="00547D24" w:rsidRDefault="00B77356" w:rsidP="00B77356">
      <w:pPr>
        <w:spacing w:line="0" w:lineRule="atLeast"/>
        <w:ind w:left="-142" w:right="-2"/>
        <w:contextualSpacing/>
        <w:jc w:val="right"/>
        <w:rPr>
          <w:b/>
        </w:rPr>
      </w:pPr>
      <w:r w:rsidRPr="00547D24">
        <w:rPr>
          <w:b/>
        </w:rPr>
        <w:t xml:space="preserve">"Обеспечение населения объектами </w:t>
      </w:r>
    </w:p>
    <w:p w:rsidR="00B77356" w:rsidRPr="00547D24" w:rsidRDefault="00B77356" w:rsidP="00B77356">
      <w:pPr>
        <w:spacing w:line="0" w:lineRule="atLeast"/>
        <w:ind w:left="-142" w:right="-2"/>
        <w:contextualSpacing/>
        <w:jc w:val="right"/>
        <w:rPr>
          <w:b/>
        </w:rPr>
      </w:pPr>
      <w:r w:rsidRPr="00547D24">
        <w:rPr>
          <w:b/>
        </w:rPr>
        <w:t xml:space="preserve">инженерной инфраструктуры, </w:t>
      </w:r>
    </w:p>
    <w:p w:rsidR="00B77356" w:rsidRPr="00547D24" w:rsidRDefault="00B77356" w:rsidP="00B77356">
      <w:pPr>
        <w:spacing w:line="0" w:lineRule="atLeast"/>
        <w:ind w:left="-142" w:right="-2"/>
        <w:contextualSpacing/>
        <w:jc w:val="right"/>
        <w:rPr>
          <w:b/>
        </w:rPr>
      </w:pPr>
      <w:r w:rsidRPr="00547D24">
        <w:rPr>
          <w:b/>
        </w:rPr>
        <w:t>услугами жилищно-коммунального хозяйства</w:t>
      </w:r>
    </w:p>
    <w:p w:rsidR="00B77356" w:rsidRPr="00547D24" w:rsidRDefault="00B77356" w:rsidP="00B77356">
      <w:pPr>
        <w:spacing w:line="0" w:lineRule="atLeast"/>
        <w:ind w:left="-142" w:right="-2"/>
        <w:contextualSpacing/>
        <w:jc w:val="right"/>
        <w:rPr>
          <w:b/>
        </w:rPr>
      </w:pPr>
      <w:r w:rsidRPr="00547D24">
        <w:rPr>
          <w:b/>
        </w:rPr>
        <w:t xml:space="preserve">  и благоустройства сельских поселений</w:t>
      </w:r>
    </w:p>
    <w:p w:rsidR="00B77356" w:rsidRDefault="00B77356" w:rsidP="00B77356">
      <w:pPr>
        <w:spacing w:line="0" w:lineRule="atLeast"/>
        <w:ind w:left="-142" w:right="-2"/>
        <w:contextualSpacing/>
        <w:jc w:val="right"/>
        <w:rPr>
          <w:b/>
        </w:rPr>
      </w:pPr>
      <w:r w:rsidRPr="00547D24">
        <w:rPr>
          <w:b/>
        </w:rPr>
        <w:t xml:space="preserve"> Комсомольского муниципального района"</w:t>
      </w:r>
      <w:r>
        <w:rPr>
          <w:b/>
        </w:rPr>
        <w:t xml:space="preserve">. </w:t>
      </w:r>
    </w:p>
    <w:p w:rsidR="00B77356" w:rsidRPr="0098631B" w:rsidRDefault="00B77356" w:rsidP="00B77356">
      <w:pPr>
        <w:spacing w:line="0" w:lineRule="atLeast"/>
        <w:ind w:right="-2"/>
        <w:contextualSpacing/>
        <w:rPr>
          <w:b/>
        </w:rPr>
      </w:pPr>
      <w:r>
        <w:rPr>
          <w:b/>
        </w:rPr>
        <w:t xml:space="preserve">                                                                                                                                                      </w:t>
      </w:r>
    </w:p>
    <w:p w:rsidR="00B77356" w:rsidRPr="00C17F84" w:rsidRDefault="00B77356" w:rsidP="00B77356">
      <w:pPr>
        <w:spacing w:line="0" w:lineRule="atLeast"/>
        <w:ind w:left="-142" w:right="-2"/>
        <w:contextualSpacing/>
        <w:jc w:val="right"/>
        <w:rPr>
          <w:b/>
        </w:rPr>
      </w:pPr>
    </w:p>
    <w:p w:rsidR="00B77356" w:rsidRPr="00151E68" w:rsidRDefault="00B77356" w:rsidP="00B77356">
      <w:pPr>
        <w:spacing w:line="0" w:lineRule="atLeast"/>
        <w:ind w:left="-142" w:right="-2"/>
        <w:contextualSpacing/>
        <w:jc w:val="center"/>
        <w:rPr>
          <w:b/>
          <w:sz w:val="24"/>
          <w:szCs w:val="24"/>
        </w:rPr>
      </w:pPr>
      <w:r w:rsidRPr="00151E68">
        <w:rPr>
          <w:b/>
          <w:sz w:val="24"/>
          <w:szCs w:val="24"/>
        </w:rPr>
        <w:t>Подпрограмма</w:t>
      </w:r>
    </w:p>
    <w:p w:rsidR="00B77356" w:rsidRDefault="00B77356" w:rsidP="00B77356">
      <w:pPr>
        <w:pStyle w:val="ab"/>
        <w:spacing w:line="0" w:lineRule="atLeast"/>
        <w:ind w:left="-142" w:right="-2"/>
        <w:jc w:val="center"/>
        <w:rPr>
          <w:rFonts w:ascii="Times New Roman" w:hAnsi="Times New Roman"/>
          <w:b/>
          <w:sz w:val="24"/>
          <w:szCs w:val="24"/>
        </w:rPr>
      </w:pPr>
      <w:r w:rsidRPr="0052584E">
        <w:rPr>
          <w:rFonts w:ascii="Times New Roman" w:hAnsi="Times New Roman"/>
          <w:b/>
          <w:sz w:val="24"/>
          <w:szCs w:val="24"/>
        </w:rPr>
        <w:t xml:space="preserve">«Реализация  мероприятий по организации в границах </w:t>
      </w:r>
      <w:r w:rsidRPr="00606160">
        <w:rPr>
          <w:rFonts w:ascii="Times New Roman" w:hAnsi="Times New Roman"/>
          <w:b/>
          <w:color w:val="000000"/>
          <w:sz w:val="24"/>
          <w:szCs w:val="24"/>
          <w:shd w:val="clear" w:color="auto" w:fill="FFFFFF"/>
        </w:rPr>
        <w:t>сельских</w:t>
      </w:r>
      <w:r>
        <w:rPr>
          <w:rFonts w:ascii="Times New Roman" w:hAnsi="Times New Roman"/>
          <w:b/>
          <w:color w:val="000000"/>
          <w:sz w:val="24"/>
          <w:szCs w:val="24"/>
          <w:shd w:val="clear" w:color="auto" w:fill="FFFFFF"/>
        </w:rPr>
        <w:t xml:space="preserve"> </w:t>
      </w:r>
      <w:r>
        <w:rPr>
          <w:rFonts w:ascii="Times New Roman" w:hAnsi="Times New Roman"/>
          <w:b/>
          <w:sz w:val="24"/>
          <w:szCs w:val="24"/>
        </w:rPr>
        <w:t xml:space="preserve">поселений </w:t>
      </w:r>
      <w:r w:rsidRPr="0052584E">
        <w:rPr>
          <w:rFonts w:ascii="Times New Roman" w:hAnsi="Times New Roman"/>
          <w:b/>
          <w:sz w:val="24"/>
          <w:szCs w:val="24"/>
        </w:rPr>
        <w:t xml:space="preserve">Комсомольского </w:t>
      </w:r>
      <w:r>
        <w:rPr>
          <w:rFonts w:ascii="Times New Roman" w:hAnsi="Times New Roman"/>
          <w:b/>
          <w:sz w:val="24"/>
          <w:szCs w:val="24"/>
        </w:rPr>
        <w:t>муниципального района</w:t>
      </w:r>
      <w:r w:rsidRPr="0052584E">
        <w:rPr>
          <w:rFonts w:ascii="Times New Roman" w:hAnsi="Times New Roman"/>
          <w:b/>
          <w:sz w:val="24"/>
          <w:szCs w:val="24"/>
        </w:rPr>
        <w:t xml:space="preserve"> электро-, тепло-, газо-, водоснабжения  и водоотведения»</w:t>
      </w:r>
    </w:p>
    <w:p w:rsidR="00B77356" w:rsidRPr="007464AF" w:rsidRDefault="00B77356" w:rsidP="00B77356">
      <w:pPr>
        <w:spacing w:line="0" w:lineRule="atLeast"/>
        <w:ind w:left="-142" w:right="-2"/>
        <w:contextualSpacing/>
        <w:jc w:val="center"/>
        <w:rPr>
          <w:b/>
          <w:sz w:val="24"/>
          <w:szCs w:val="24"/>
        </w:rPr>
      </w:pPr>
      <w:r>
        <w:rPr>
          <w:b/>
          <w:sz w:val="24"/>
          <w:szCs w:val="24"/>
        </w:rPr>
        <w:t>1. Паспорт подпрограммы</w:t>
      </w:r>
    </w:p>
    <w:tbl>
      <w:tblPr>
        <w:tblW w:w="10206"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260"/>
        <w:gridCol w:w="6946"/>
      </w:tblGrid>
      <w:tr w:rsidR="00B77356" w:rsidRPr="002644F0" w:rsidTr="00797C3B">
        <w:trPr>
          <w:trHeight w:val="400"/>
          <w:tblCellSpacing w:w="5" w:type="nil"/>
        </w:trPr>
        <w:tc>
          <w:tcPr>
            <w:tcW w:w="3260" w:type="dxa"/>
          </w:tcPr>
          <w:p w:rsidR="00B77356" w:rsidRPr="002644F0" w:rsidRDefault="00B77356" w:rsidP="00797C3B">
            <w:pPr>
              <w:widowControl w:val="0"/>
              <w:autoSpaceDE w:val="0"/>
              <w:autoSpaceDN w:val="0"/>
              <w:adjustRightInd w:val="0"/>
              <w:spacing w:line="0" w:lineRule="atLeast"/>
              <w:ind w:left="67" w:right="-2"/>
              <w:contextualSpacing/>
            </w:pPr>
            <w:r w:rsidRPr="002644F0">
              <w:t xml:space="preserve">Наименование         </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подпрограммы         </w:t>
            </w:r>
          </w:p>
        </w:tc>
        <w:tc>
          <w:tcPr>
            <w:tcW w:w="6946" w:type="dxa"/>
          </w:tcPr>
          <w:p w:rsidR="00B77356" w:rsidRPr="00234CED" w:rsidRDefault="00B77356" w:rsidP="00797C3B">
            <w:pPr>
              <w:spacing w:line="0" w:lineRule="atLeast"/>
              <w:ind w:left="67" w:right="-2"/>
              <w:contextualSpacing/>
              <w:jc w:val="both"/>
              <w:rPr>
                <w:sz w:val="24"/>
                <w:szCs w:val="24"/>
              </w:rPr>
            </w:pPr>
            <w:r w:rsidRPr="00234CED">
              <w:rPr>
                <w:sz w:val="24"/>
                <w:szCs w:val="24"/>
              </w:rPr>
              <w:t xml:space="preserve">Реализация  мероприятий по организации в границах </w:t>
            </w:r>
            <w:r>
              <w:rPr>
                <w:sz w:val="24"/>
                <w:szCs w:val="24"/>
                <w:shd w:val="clear" w:color="auto" w:fill="FFFFFF"/>
              </w:rPr>
              <w:t xml:space="preserve">сельских </w:t>
            </w:r>
            <w:r w:rsidRPr="00234CED">
              <w:rPr>
                <w:sz w:val="24"/>
                <w:szCs w:val="24"/>
              </w:rPr>
              <w:t>поселений Комсомольского муниципального района электро-, тепло-, газо-, водоснабжения  и водоотведения</w:t>
            </w:r>
          </w:p>
        </w:tc>
      </w:tr>
      <w:tr w:rsidR="00B77356" w:rsidRPr="002644F0" w:rsidTr="00797C3B">
        <w:trPr>
          <w:trHeight w:val="400"/>
          <w:tblCellSpacing w:w="5" w:type="nil"/>
        </w:trPr>
        <w:tc>
          <w:tcPr>
            <w:tcW w:w="3260" w:type="dxa"/>
          </w:tcPr>
          <w:p w:rsidR="00B77356" w:rsidRPr="002644F0" w:rsidRDefault="00B77356" w:rsidP="00797C3B">
            <w:pPr>
              <w:widowControl w:val="0"/>
              <w:autoSpaceDE w:val="0"/>
              <w:autoSpaceDN w:val="0"/>
              <w:adjustRightInd w:val="0"/>
              <w:spacing w:line="0" w:lineRule="atLeast"/>
              <w:ind w:left="67" w:right="-2"/>
              <w:contextualSpacing/>
            </w:pPr>
            <w:r w:rsidRPr="002644F0">
              <w:t>Срок       реализации</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подпрограммы         </w:t>
            </w:r>
          </w:p>
        </w:tc>
        <w:tc>
          <w:tcPr>
            <w:tcW w:w="6946" w:type="dxa"/>
          </w:tcPr>
          <w:p w:rsidR="00B77356" w:rsidRPr="002644F0" w:rsidRDefault="00B77356" w:rsidP="00797C3B">
            <w:pPr>
              <w:widowControl w:val="0"/>
              <w:autoSpaceDE w:val="0"/>
              <w:autoSpaceDN w:val="0"/>
              <w:adjustRightInd w:val="0"/>
              <w:spacing w:line="0" w:lineRule="atLeast"/>
              <w:ind w:left="67" w:right="-2"/>
              <w:contextualSpacing/>
            </w:pPr>
            <w:r w:rsidRPr="002644F0">
              <w:t>201</w:t>
            </w:r>
            <w:r>
              <w:t>9 - 2022</w:t>
            </w:r>
            <w:r w:rsidRPr="002644F0">
              <w:t xml:space="preserve"> годы                                   </w:t>
            </w:r>
          </w:p>
        </w:tc>
      </w:tr>
      <w:tr w:rsidR="00B77356" w:rsidRPr="002644F0" w:rsidTr="00797C3B">
        <w:trPr>
          <w:trHeight w:val="400"/>
          <w:tblCellSpacing w:w="5" w:type="nil"/>
        </w:trPr>
        <w:tc>
          <w:tcPr>
            <w:tcW w:w="3260" w:type="dxa"/>
          </w:tcPr>
          <w:p w:rsidR="00B77356" w:rsidRPr="002644F0" w:rsidRDefault="00B77356" w:rsidP="00797C3B">
            <w:pPr>
              <w:widowControl w:val="0"/>
              <w:autoSpaceDE w:val="0"/>
              <w:autoSpaceDN w:val="0"/>
              <w:adjustRightInd w:val="0"/>
              <w:spacing w:line="0" w:lineRule="atLeast"/>
              <w:ind w:left="67" w:right="-2"/>
              <w:contextualSpacing/>
            </w:pPr>
            <w:r w:rsidRPr="002644F0">
              <w:t xml:space="preserve">Ответственный исполнитель </w:t>
            </w:r>
            <w:r>
              <w:t>под</w:t>
            </w:r>
            <w:r w:rsidRPr="002644F0">
              <w:t>программы</w:t>
            </w:r>
          </w:p>
        </w:tc>
        <w:tc>
          <w:tcPr>
            <w:tcW w:w="6946" w:type="dxa"/>
          </w:tcPr>
          <w:p w:rsidR="00B77356" w:rsidRPr="00652CED" w:rsidRDefault="00B77356" w:rsidP="00797C3B">
            <w:pPr>
              <w:pStyle w:val="ab"/>
              <w:spacing w:after="0" w:line="0" w:lineRule="atLeast"/>
              <w:ind w:left="67" w:right="-2"/>
              <w:rPr>
                <w:rFonts w:ascii="Times New Roman" w:hAnsi="Times New Roman"/>
              </w:rPr>
            </w:pPr>
            <w:r w:rsidRPr="005B0C19">
              <w:rPr>
                <w:rFonts w:ascii="Times New Roman" w:hAnsi="Times New Roman"/>
              </w:rPr>
              <w:t>Управление по вопросу развития инфраструктуры Администрации  Комсомольского муниципального района</w:t>
            </w:r>
          </w:p>
        </w:tc>
      </w:tr>
      <w:tr w:rsidR="00B77356" w:rsidRPr="002644F0" w:rsidTr="00797C3B">
        <w:trPr>
          <w:trHeight w:val="719"/>
          <w:tblCellSpacing w:w="5" w:type="nil"/>
        </w:trPr>
        <w:tc>
          <w:tcPr>
            <w:tcW w:w="3260" w:type="dxa"/>
          </w:tcPr>
          <w:p w:rsidR="00B77356" w:rsidRPr="002644F0" w:rsidRDefault="00B77356" w:rsidP="00797C3B">
            <w:pPr>
              <w:pStyle w:val="ConsPlusNormal"/>
              <w:spacing w:line="0" w:lineRule="atLeast"/>
              <w:ind w:left="67" w:right="-2" w:firstLine="67"/>
              <w:contextualSpacing/>
              <w:rPr>
                <w:rFonts w:ascii="Times New Roman" w:hAnsi="Times New Roman" w:cs="Times New Roman"/>
                <w:sz w:val="22"/>
                <w:szCs w:val="22"/>
              </w:rPr>
            </w:pPr>
            <w:r w:rsidRPr="002644F0">
              <w:rPr>
                <w:rFonts w:ascii="Times New Roman" w:hAnsi="Times New Roman" w:cs="Times New Roman"/>
                <w:sz w:val="22"/>
                <w:szCs w:val="22"/>
              </w:rPr>
              <w:t>Исполнител</w:t>
            </w:r>
            <w:r>
              <w:rPr>
                <w:rFonts w:ascii="Times New Roman" w:hAnsi="Times New Roman" w:cs="Times New Roman"/>
                <w:sz w:val="22"/>
                <w:szCs w:val="22"/>
              </w:rPr>
              <w:t>ь</w:t>
            </w:r>
            <w:r w:rsidRPr="002644F0">
              <w:rPr>
                <w:rFonts w:ascii="Times New Roman" w:hAnsi="Times New Roman" w:cs="Times New Roman"/>
                <w:sz w:val="22"/>
                <w:szCs w:val="22"/>
              </w:rPr>
              <w:t xml:space="preserve"> основных мероприятий (мероприятий) подпрограммы</w:t>
            </w:r>
          </w:p>
        </w:tc>
        <w:tc>
          <w:tcPr>
            <w:tcW w:w="6946" w:type="dxa"/>
          </w:tcPr>
          <w:p w:rsidR="00B77356" w:rsidRDefault="00B77356" w:rsidP="00797C3B">
            <w:pPr>
              <w:pStyle w:val="ab"/>
              <w:spacing w:after="0" w:line="0" w:lineRule="atLeast"/>
              <w:ind w:left="67" w:right="-2"/>
            </w:pPr>
            <w:r>
              <w:rPr>
                <w:rFonts w:ascii="Times New Roman" w:hAnsi="Times New Roman"/>
              </w:rPr>
              <w:t>Управление по вопросу развития инфраструктуры</w:t>
            </w:r>
            <w:r w:rsidRPr="00E336EF">
              <w:rPr>
                <w:rFonts w:ascii="Times New Roman" w:hAnsi="Times New Roman"/>
              </w:rPr>
              <w:t xml:space="preserve"> Администрации  Комсомольского муниципального района</w:t>
            </w:r>
          </w:p>
        </w:tc>
      </w:tr>
      <w:tr w:rsidR="00B77356" w:rsidRPr="002644F0" w:rsidTr="00797C3B">
        <w:trPr>
          <w:trHeight w:val="400"/>
          <w:tblCellSpacing w:w="5" w:type="nil"/>
        </w:trPr>
        <w:tc>
          <w:tcPr>
            <w:tcW w:w="3260" w:type="dxa"/>
          </w:tcPr>
          <w:p w:rsidR="00B77356" w:rsidRPr="002644F0" w:rsidRDefault="00B77356" w:rsidP="00797C3B">
            <w:pPr>
              <w:widowControl w:val="0"/>
              <w:autoSpaceDE w:val="0"/>
              <w:autoSpaceDN w:val="0"/>
              <w:adjustRightInd w:val="0"/>
              <w:spacing w:line="0" w:lineRule="atLeast"/>
              <w:ind w:left="67" w:right="-2"/>
              <w:contextualSpacing/>
            </w:pPr>
            <w:r w:rsidRPr="002644F0">
              <w:t>Задачи</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подпрограммы         </w:t>
            </w:r>
          </w:p>
        </w:tc>
        <w:tc>
          <w:tcPr>
            <w:tcW w:w="6946" w:type="dxa"/>
          </w:tcPr>
          <w:p w:rsidR="00B77356" w:rsidRPr="002644F0" w:rsidRDefault="00B77356" w:rsidP="00797C3B">
            <w:pPr>
              <w:widowControl w:val="0"/>
              <w:autoSpaceDE w:val="0"/>
              <w:autoSpaceDN w:val="0"/>
              <w:adjustRightInd w:val="0"/>
              <w:spacing w:line="0" w:lineRule="atLeast"/>
              <w:ind w:left="67" w:right="-2"/>
              <w:contextualSpacing/>
            </w:pPr>
            <w:r w:rsidRPr="00E336EF">
              <w:t>Создание условий для комфортного проживания  граждан в  Комсомольско</w:t>
            </w:r>
            <w:r>
              <w:t>м</w:t>
            </w:r>
            <w:r w:rsidRPr="00E336EF">
              <w:t xml:space="preserve"> муниципально</w:t>
            </w:r>
            <w:r>
              <w:t>м</w:t>
            </w:r>
            <w:r w:rsidRPr="00E336EF">
              <w:t xml:space="preserve"> район</w:t>
            </w:r>
            <w:r>
              <w:t>е</w:t>
            </w:r>
          </w:p>
        </w:tc>
      </w:tr>
      <w:tr w:rsidR="00B77356" w:rsidRPr="002644F0" w:rsidTr="00797C3B">
        <w:trPr>
          <w:trHeight w:val="400"/>
          <w:tblCellSpacing w:w="5" w:type="nil"/>
        </w:trPr>
        <w:tc>
          <w:tcPr>
            <w:tcW w:w="3260" w:type="dxa"/>
          </w:tcPr>
          <w:p w:rsidR="00B77356" w:rsidRPr="002644F0" w:rsidRDefault="00B77356" w:rsidP="00797C3B">
            <w:pPr>
              <w:widowControl w:val="0"/>
              <w:autoSpaceDE w:val="0"/>
              <w:autoSpaceDN w:val="0"/>
              <w:adjustRightInd w:val="0"/>
              <w:spacing w:line="0" w:lineRule="atLeast"/>
              <w:ind w:left="67" w:right="-2"/>
              <w:contextualSpacing/>
            </w:pPr>
            <w:r w:rsidRPr="002644F0">
              <w:t>Объем</w:t>
            </w:r>
            <w:r>
              <w:t>ы</w:t>
            </w:r>
            <w:r w:rsidRPr="002644F0">
              <w:t xml:space="preserve">      ресурсного</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обеспечения          </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подпрограммы         </w:t>
            </w:r>
          </w:p>
        </w:tc>
        <w:tc>
          <w:tcPr>
            <w:tcW w:w="6946" w:type="dxa"/>
          </w:tcPr>
          <w:p w:rsidR="00B77356" w:rsidRDefault="00B77356" w:rsidP="00797C3B">
            <w:pPr>
              <w:widowControl w:val="0"/>
              <w:autoSpaceDE w:val="0"/>
              <w:autoSpaceDN w:val="0"/>
              <w:adjustRightInd w:val="0"/>
              <w:spacing w:line="0" w:lineRule="atLeast"/>
              <w:ind w:left="67" w:right="-2"/>
              <w:contextualSpacing/>
            </w:pPr>
            <w:r w:rsidRPr="002644F0">
              <w:t>Прогнозируемый объем финансирования подпрограммы составит около</w:t>
            </w:r>
          </w:p>
          <w:p w:rsidR="00B77356" w:rsidRPr="002644F0" w:rsidRDefault="00B77356" w:rsidP="00797C3B">
            <w:pPr>
              <w:widowControl w:val="0"/>
              <w:autoSpaceDE w:val="0"/>
              <w:autoSpaceDN w:val="0"/>
              <w:adjustRightInd w:val="0"/>
              <w:spacing w:line="0" w:lineRule="atLeast"/>
              <w:ind w:left="67" w:right="-2"/>
              <w:contextualSpacing/>
            </w:pPr>
            <w:r>
              <w:rPr>
                <w:b/>
              </w:rPr>
              <w:t xml:space="preserve">6930648,83 </w:t>
            </w:r>
            <w:r w:rsidRPr="00997F42">
              <w:rPr>
                <w:sz w:val="24"/>
                <w:szCs w:val="24"/>
              </w:rPr>
              <w:t>рублей</w:t>
            </w:r>
            <w:r w:rsidRPr="002644F0">
              <w:t>, в том числе по годам:</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Общий объем бюджетных ассигнований:                </w:t>
            </w:r>
          </w:p>
          <w:p w:rsidR="00B77356" w:rsidRPr="002644F0" w:rsidRDefault="00B77356" w:rsidP="00797C3B">
            <w:pPr>
              <w:widowControl w:val="0"/>
              <w:autoSpaceDE w:val="0"/>
              <w:autoSpaceDN w:val="0"/>
              <w:adjustRightInd w:val="0"/>
              <w:spacing w:line="0" w:lineRule="atLeast"/>
              <w:ind w:left="67" w:right="-2"/>
              <w:contextualSpacing/>
            </w:pPr>
            <w:r w:rsidRPr="002644F0">
              <w:t>201</w:t>
            </w:r>
            <w:r>
              <w:t>9</w:t>
            </w:r>
            <w:r w:rsidRPr="002644F0">
              <w:t xml:space="preserve"> год – </w:t>
            </w:r>
            <w:r>
              <w:t xml:space="preserve">1595325,92 </w:t>
            </w:r>
            <w:r w:rsidRPr="00AE1369">
              <w:t>руб</w:t>
            </w:r>
            <w:r w:rsidRPr="002644F0">
              <w:t>.,</w:t>
            </w:r>
          </w:p>
          <w:p w:rsidR="00B77356" w:rsidRDefault="00B77356" w:rsidP="00797C3B">
            <w:pPr>
              <w:widowControl w:val="0"/>
              <w:autoSpaceDE w:val="0"/>
              <w:autoSpaceDN w:val="0"/>
              <w:adjustRightInd w:val="0"/>
              <w:spacing w:line="0" w:lineRule="atLeast"/>
              <w:ind w:left="67" w:right="-2"/>
              <w:contextualSpacing/>
            </w:pPr>
            <w:r w:rsidRPr="00A33B4F">
              <w:t xml:space="preserve">2020 год – </w:t>
            </w:r>
            <w:r>
              <w:t>924267,36</w:t>
            </w:r>
            <w:r w:rsidRPr="00A33B4F">
              <w:t xml:space="preserve"> руб.,</w:t>
            </w:r>
            <w:r w:rsidRPr="002644F0">
              <w:t xml:space="preserve"> </w:t>
            </w:r>
          </w:p>
          <w:p w:rsidR="00B77356" w:rsidRDefault="00B77356" w:rsidP="00797C3B">
            <w:pPr>
              <w:widowControl w:val="0"/>
              <w:autoSpaceDE w:val="0"/>
              <w:autoSpaceDN w:val="0"/>
              <w:adjustRightInd w:val="0"/>
              <w:spacing w:line="0" w:lineRule="atLeast"/>
              <w:ind w:left="67" w:right="-2"/>
              <w:contextualSpacing/>
            </w:pPr>
            <w:r w:rsidRPr="002644F0">
              <w:t>20</w:t>
            </w:r>
            <w:r>
              <w:t>21</w:t>
            </w:r>
            <w:r w:rsidRPr="00A64198">
              <w:t xml:space="preserve">год </w:t>
            </w:r>
            <w:r w:rsidRPr="00741F97">
              <w:t xml:space="preserve">– </w:t>
            </w:r>
            <w:r>
              <w:t xml:space="preserve">2215824,13 </w:t>
            </w:r>
            <w:r w:rsidRPr="00E007FA">
              <w:t>руб</w:t>
            </w:r>
            <w:r>
              <w:t>.</w:t>
            </w:r>
          </w:p>
          <w:p w:rsidR="00B77356" w:rsidRPr="002644F0" w:rsidRDefault="00B77356" w:rsidP="00797C3B">
            <w:pPr>
              <w:widowControl w:val="0"/>
              <w:autoSpaceDE w:val="0"/>
              <w:autoSpaceDN w:val="0"/>
              <w:adjustRightInd w:val="0"/>
              <w:spacing w:line="0" w:lineRule="atLeast"/>
              <w:ind w:left="67" w:right="-2"/>
              <w:contextualSpacing/>
            </w:pPr>
            <w:r>
              <w:t>2022 год – 2195231,42 руб.</w:t>
            </w:r>
          </w:p>
          <w:p w:rsidR="00B77356" w:rsidRDefault="00B77356" w:rsidP="00797C3B">
            <w:pPr>
              <w:widowControl w:val="0"/>
              <w:autoSpaceDE w:val="0"/>
              <w:autoSpaceDN w:val="0"/>
              <w:adjustRightInd w:val="0"/>
              <w:spacing w:line="0" w:lineRule="atLeast"/>
              <w:ind w:right="-2"/>
              <w:contextualSpacing/>
            </w:pPr>
            <w:r w:rsidRPr="00E336EF">
              <w:t>в том числе</w:t>
            </w:r>
            <w:r>
              <w:t xml:space="preserve"> районный бюджет</w:t>
            </w:r>
            <w:r w:rsidRPr="00AD54FF">
              <w:t>:-</w:t>
            </w:r>
            <w:r>
              <w:rPr>
                <w:b/>
              </w:rPr>
              <w:t xml:space="preserve">  6930648,83 </w:t>
            </w:r>
            <w:r w:rsidRPr="00AD54FF">
              <w:rPr>
                <w:b/>
              </w:rPr>
              <w:t xml:space="preserve"> </w:t>
            </w:r>
            <w:r w:rsidRPr="00997F42">
              <w:rPr>
                <w:sz w:val="24"/>
                <w:szCs w:val="24"/>
              </w:rPr>
              <w:t>рублей</w:t>
            </w:r>
          </w:p>
          <w:p w:rsidR="00B77356" w:rsidRPr="002644F0" w:rsidRDefault="00B77356" w:rsidP="00797C3B">
            <w:pPr>
              <w:widowControl w:val="0"/>
              <w:autoSpaceDE w:val="0"/>
              <w:autoSpaceDN w:val="0"/>
              <w:adjustRightInd w:val="0"/>
              <w:spacing w:line="0" w:lineRule="atLeast"/>
              <w:ind w:left="67" w:right="-2"/>
              <w:contextualSpacing/>
            </w:pPr>
            <w:r w:rsidRPr="002644F0">
              <w:t>201</w:t>
            </w:r>
            <w:r>
              <w:t>9</w:t>
            </w:r>
            <w:r w:rsidRPr="002644F0">
              <w:t xml:space="preserve"> год –</w:t>
            </w:r>
            <w:r>
              <w:t xml:space="preserve"> 1595325,92 </w:t>
            </w:r>
            <w:r w:rsidRPr="00AE1369">
              <w:t>руб</w:t>
            </w:r>
            <w:r w:rsidRPr="002644F0">
              <w:t>.,</w:t>
            </w:r>
          </w:p>
          <w:p w:rsidR="00B77356" w:rsidRDefault="00B77356" w:rsidP="00797C3B">
            <w:pPr>
              <w:widowControl w:val="0"/>
              <w:autoSpaceDE w:val="0"/>
              <w:autoSpaceDN w:val="0"/>
              <w:adjustRightInd w:val="0"/>
              <w:spacing w:line="0" w:lineRule="atLeast"/>
              <w:ind w:left="67" w:right="-2"/>
              <w:contextualSpacing/>
            </w:pPr>
            <w:r w:rsidRPr="00A33B4F">
              <w:t>2020 год –</w:t>
            </w:r>
            <w:r>
              <w:t>924267,36</w:t>
            </w:r>
            <w:r w:rsidRPr="00A33B4F">
              <w:t xml:space="preserve"> руб.,</w:t>
            </w:r>
            <w:r w:rsidRPr="002644F0">
              <w:t xml:space="preserve"> </w:t>
            </w:r>
          </w:p>
          <w:p w:rsidR="00B77356" w:rsidRDefault="00B77356" w:rsidP="00797C3B">
            <w:pPr>
              <w:widowControl w:val="0"/>
              <w:autoSpaceDE w:val="0"/>
              <w:autoSpaceDN w:val="0"/>
              <w:adjustRightInd w:val="0"/>
              <w:spacing w:line="0" w:lineRule="atLeast"/>
              <w:ind w:left="67" w:right="-2"/>
              <w:contextualSpacing/>
            </w:pPr>
            <w:r w:rsidRPr="002644F0">
              <w:t>20</w:t>
            </w:r>
            <w:r>
              <w:t>21</w:t>
            </w:r>
            <w:r w:rsidRPr="00A64198">
              <w:t xml:space="preserve">год </w:t>
            </w:r>
            <w:r w:rsidRPr="00741F97">
              <w:t>–</w:t>
            </w:r>
            <w:r>
              <w:t xml:space="preserve">2215824,13  </w:t>
            </w:r>
            <w:r w:rsidRPr="00E007FA">
              <w:t>руб</w:t>
            </w:r>
            <w:r>
              <w:t>.</w:t>
            </w:r>
          </w:p>
          <w:p w:rsidR="00B77356" w:rsidRPr="002644F0" w:rsidRDefault="00B77356" w:rsidP="00797C3B">
            <w:pPr>
              <w:widowControl w:val="0"/>
              <w:autoSpaceDE w:val="0"/>
              <w:autoSpaceDN w:val="0"/>
              <w:adjustRightInd w:val="0"/>
              <w:spacing w:line="0" w:lineRule="atLeast"/>
              <w:ind w:left="67" w:right="-2"/>
              <w:contextualSpacing/>
            </w:pPr>
            <w:r>
              <w:t>2022 год - 2195231,42 руб.</w:t>
            </w:r>
          </w:p>
          <w:p w:rsidR="00B77356" w:rsidRPr="002644F0" w:rsidRDefault="00B77356" w:rsidP="00797C3B">
            <w:pPr>
              <w:widowControl w:val="0"/>
              <w:autoSpaceDE w:val="0"/>
              <w:autoSpaceDN w:val="0"/>
              <w:adjustRightInd w:val="0"/>
              <w:spacing w:line="0" w:lineRule="atLeast"/>
              <w:ind w:left="67" w:right="-2"/>
              <w:contextualSpacing/>
            </w:pPr>
            <w:r w:rsidRPr="002644F0">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B77356" w:rsidRPr="002644F0" w:rsidTr="00797C3B">
        <w:trPr>
          <w:trHeight w:val="647"/>
          <w:tblCellSpacing w:w="5" w:type="nil"/>
        </w:trPr>
        <w:tc>
          <w:tcPr>
            <w:tcW w:w="3260" w:type="dxa"/>
          </w:tcPr>
          <w:p w:rsidR="00B77356" w:rsidRPr="002644F0" w:rsidRDefault="00B77356" w:rsidP="00797C3B">
            <w:pPr>
              <w:widowControl w:val="0"/>
              <w:autoSpaceDE w:val="0"/>
              <w:autoSpaceDN w:val="0"/>
              <w:adjustRightInd w:val="0"/>
              <w:spacing w:line="0" w:lineRule="atLeast"/>
              <w:ind w:left="67" w:right="-2"/>
              <w:contextualSpacing/>
            </w:pPr>
            <w:r w:rsidRPr="002644F0">
              <w:t xml:space="preserve"> Ожидаемые результаты реализации </w:t>
            </w:r>
            <w:r>
              <w:t>под</w:t>
            </w:r>
            <w:r w:rsidRPr="002644F0">
              <w:t>программы</w:t>
            </w:r>
          </w:p>
        </w:tc>
        <w:tc>
          <w:tcPr>
            <w:tcW w:w="6946" w:type="dxa"/>
          </w:tcPr>
          <w:p w:rsidR="00B77356" w:rsidRPr="002644F0" w:rsidRDefault="00B77356" w:rsidP="00797C3B">
            <w:pPr>
              <w:widowControl w:val="0"/>
              <w:autoSpaceDE w:val="0"/>
              <w:autoSpaceDN w:val="0"/>
              <w:adjustRightInd w:val="0"/>
              <w:spacing w:line="0" w:lineRule="atLeast"/>
              <w:ind w:left="67" w:right="-2"/>
              <w:contextualSpacing/>
            </w:pPr>
            <w:r w:rsidRPr="00E336EF">
              <w:t xml:space="preserve">Создание условий для комфортного проживания  граждан в  Комсомольском </w:t>
            </w:r>
            <w:r>
              <w:t>муниципальном районе</w:t>
            </w:r>
          </w:p>
        </w:tc>
      </w:tr>
    </w:tbl>
    <w:p w:rsidR="00B77356" w:rsidRDefault="00B77356" w:rsidP="00B77356">
      <w:pPr>
        <w:spacing w:line="0" w:lineRule="atLeast"/>
        <w:ind w:left="142" w:right="-2"/>
        <w:contextualSpacing/>
        <w:jc w:val="center"/>
        <w:rPr>
          <w:b/>
          <w:sz w:val="24"/>
          <w:szCs w:val="24"/>
        </w:rPr>
      </w:pPr>
    </w:p>
    <w:p w:rsidR="00B77356" w:rsidRPr="00151E68" w:rsidRDefault="00B77356" w:rsidP="00B77356">
      <w:pPr>
        <w:spacing w:line="0" w:lineRule="atLeast"/>
        <w:ind w:left="142" w:right="-2"/>
        <w:contextualSpacing/>
        <w:jc w:val="center"/>
        <w:rPr>
          <w:sz w:val="24"/>
          <w:szCs w:val="24"/>
        </w:rPr>
      </w:pPr>
      <w:r w:rsidRPr="00151E68">
        <w:rPr>
          <w:b/>
          <w:sz w:val="24"/>
          <w:szCs w:val="24"/>
        </w:rPr>
        <w:t>2. Характеристика основных  мероприятий подпрограммы</w:t>
      </w:r>
    </w:p>
    <w:p w:rsidR="00B77356" w:rsidRPr="00461732" w:rsidRDefault="00B77356" w:rsidP="00B77356">
      <w:pPr>
        <w:pStyle w:val="ab"/>
        <w:spacing w:line="0" w:lineRule="atLeast"/>
        <w:ind w:left="142" w:right="-2"/>
        <w:jc w:val="center"/>
        <w:rPr>
          <w:rFonts w:ascii="Times New Roman" w:hAnsi="Times New Roman"/>
          <w:b/>
          <w:sz w:val="24"/>
          <w:szCs w:val="24"/>
        </w:rPr>
      </w:pPr>
      <w:r w:rsidRPr="00461732">
        <w:rPr>
          <w:rFonts w:ascii="Times New Roman" w:hAnsi="Times New Roman"/>
          <w:b/>
          <w:sz w:val="24"/>
          <w:szCs w:val="24"/>
        </w:rPr>
        <w:t xml:space="preserve">«Реализация  мероприятий по организации в границах </w:t>
      </w:r>
      <w:r w:rsidRPr="00606160">
        <w:rPr>
          <w:rFonts w:ascii="Times New Roman" w:hAnsi="Times New Roman"/>
          <w:b/>
          <w:color w:val="000000"/>
          <w:sz w:val="24"/>
          <w:szCs w:val="24"/>
          <w:shd w:val="clear" w:color="auto" w:fill="FFFFFF"/>
        </w:rPr>
        <w:t>сельских</w:t>
      </w:r>
      <w:r>
        <w:rPr>
          <w:rFonts w:ascii="Times New Roman" w:hAnsi="Times New Roman"/>
          <w:b/>
          <w:color w:val="000000"/>
          <w:sz w:val="24"/>
          <w:szCs w:val="24"/>
          <w:shd w:val="clear" w:color="auto" w:fill="FFFFFF"/>
        </w:rPr>
        <w:t xml:space="preserve"> </w:t>
      </w:r>
      <w:r>
        <w:rPr>
          <w:rFonts w:ascii="Times New Roman" w:hAnsi="Times New Roman"/>
          <w:b/>
          <w:sz w:val="24"/>
          <w:szCs w:val="24"/>
        </w:rPr>
        <w:t xml:space="preserve">поселений </w:t>
      </w:r>
      <w:r w:rsidRPr="00461732">
        <w:rPr>
          <w:rFonts w:ascii="Times New Roman" w:hAnsi="Times New Roman"/>
          <w:b/>
          <w:sz w:val="24"/>
          <w:szCs w:val="24"/>
        </w:rPr>
        <w:t xml:space="preserve">Комсомольского </w:t>
      </w:r>
      <w:r>
        <w:rPr>
          <w:rFonts w:ascii="Times New Roman" w:hAnsi="Times New Roman"/>
          <w:b/>
          <w:sz w:val="24"/>
          <w:szCs w:val="24"/>
        </w:rPr>
        <w:t>муниципального района</w:t>
      </w:r>
      <w:r w:rsidRPr="00461732">
        <w:rPr>
          <w:rFonts w:ascii="Times New Roman" w:hAnsi="Times New Roman"/>
          <w:b/>
          <w:sz w:val="24"/>
          <w:szCs w:val="24"/>
        </w:rPr>
        <w:t xml:space="preserve"> электро-, тепло-, газо-, водоснабжения  и водоотведения»</w:t>
      </w:r>
    </w:p>
    <w:p w:rsidR="00B77356" w:rsidRPr="00606160" w:rsidRDefault="00B77356" w:rsidP="00B77356">
      <w:pPr>
        <w:spacing w:line="0" w:lineRule="atLeast"/>
        <w:ind w:left="142" w:right="-2"/>
        <w:contextualSpacing/>
        <w:jc w:val="both"/>
        <w:rPr>
          <w:sz w:val="24"/>
          <w:szCs w:val="24"/>
        </w:rPr>
      </w:pPr>
      <w:r>
        <w:rPr>
          <w:sz w:val="24"/>
          <w:szCs w:val="24"/>
        </w:rPr>
        <w:t xml:space="preserve">     </w:t>
      </w:r>
      <w:r w:rsidRPr="00606160">
        <w:rPr>
          <w:sz w:val="24"/>
          <w:szCs w:val="24"/>
        </w:rPr>
        <w:t>1.  О</w:t>
      </w:r>
      <w:r>
        <w:rPr>
          <w:sz w:val="24"/>
          <w:szCs w:val="24"/>
        </w:rPr>
        <w:t>сновные мероприятия</w:t>
      </w:r>
      <w:r w:rsidRPr="00606160">
        <w:rPr>
          <w:sz w:val="24"/>
          <w:szCs w:val="24"/>
        </w:rPr>
        <w:t xml:space="preserve">   подпрограммы –</w:t>
      </w:r>
      <w:r>
        <w:rPr>
          <w:sz w:val="24"/>
          <w:szCs w:val="24"/>
        </w:rPr>
        <w:t xml:space="preserve"> ремонт водопроводных сетей, содержание артезианских скважин</w:t>
      </w:r>
      <w:r w:rsidRPr="00606160">
        <w:rPr>
          <w:sz w:val="24"/>
          <w:szCs w:val="24"/>
        </w:rPr>
        <w:t xml:space="preserve">, </w:t>
      </w:r>
      <w:r>
        <w:rPr>
          <w:sz w:val="24"/>
          <w:szCs w:val="24"/>
        </w:rPr>
        <w:t>электроэнергия катодной станции.</w:t>
      </w:r>
    </w:p>
    <w:p w:rsidR="00B77356" w:rsidRDefault="00B77356" w:rsidP="00B77356">
      <w:pPr>
        <w:spacing w:line="0" w:lineRule="atLeast"/>
        <w:ind w:left="-142" w:right="-2"/>
        <w:contextualSpacing/>
        <w:jc w:val="right"/>
        <w:rPr>
          <w:b/>
          <w:sz w:val="24"/>
          <w:szCs w:val="24"/>
        </w:rPr>
      </w:pPr>
    </w:p>
    <w:p w:rsidR="00B77356" w:rsidRDefault="00B77356" w:rsidP="00B77356">
      <w:pPr>
        <w:spacing w:line="0" w:lineRule="atLeast"/>
        <w:ind w:left="-142" w:right="-2"/>
        <w:contextualSpacing/>
        <w:jc w:val="right"/>
        <w:rPr>
          <w:b/>
          <w:sz w:val="24"/>
          <w:szCs w:val="24"/>
        </w:rPr>
      </w:pPr>
    </w:p>
    <w:p w:rsidR="00B77356" w:rsidRPr="00307B7B" w:rsidRDefault="00B77356" w:rsidP="00B77356">
      <w:pPr>
        <w:spacing w:line="0" w:lineRule="atLeast"/>
        <w:ind w:left="-142" w:right="-2"/>
        <w:contextualSpacing/>
        <w:jc w:val="right"/>
        <w:rPr>
          <w:b/>
          <w:sz w:val="24"/>
          <w:szCs w:val="24"/>
        </w:rPr>
      </w:pPr>
      <w:r w:rsidRPr="00307B7B">
        <w:rPr>
          <w:b/>
          <w:sz w:val="24"/>
          <w:szCs w:val="24"/>
        </w:rPr>
        <w:t>Таблица 1</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1"/>
        <w:gridCol w:w="1658"/>
        <w:gridCol w:w="3592"/>
        <w:gridCol w:w="1005"/>
        <w:gridCol w:w="1276"/>
        <w:gridCol w:w="1134"/>
        <w:gridCol w:w="992"/>
      </w:tblGrid>
      <w:tr w:rsidR="00B77356" w:rsidRPr="00E336EF" w:rsidTr="00797C3B">
        <w:trPr>
          <w:trHeight w:val="543"/>
        </w:trPr>
        <w:tc>
          <w:tcPr>
            <w:tcW w:w="691" w:type="dxa"/>
            <w:vMerge w:val="restart"/>
            <w:vAlign w:val="center"/>
          </w:tcPr>
          <w:p w:rsidR="00B77356" w:rsidRPr="004C408F" w:rsidRDefault="00B77356" w:rsidP="00797C3B">
            <w:pPr>
              <w:spacing w:line="0" w:lineRule="atLeast"/>
              <w:ind w:left="-142" w:right="-2"/>
              <w:contextualSpacing/>
              <w:jc w:val="center"/>
            </w:pPr>
            <w:r w:rsidRPr="004C408F">
              <w:t>№п/п</w:t>
            </w:r>
          </w:p>
        </w:tc>
        <w:tc>
          <w:tcPr>
            <w:tcW w:w="1658" w:type="dxa"/>
            <w:vMerge w:val="restart"/>
            <w:vAlign w:val="center"/>
          </w:tcPr>
          <w:p w:rsidR="00B77356" w:rsidRPr="004C408F" w:rsidRDefault="00B77356" w:rsidP="00797C3B">
            <w:pPr>
              <w:spacing w:line="0" w:lineRule="atLeast"/>
              <w:ind w:left="-142" w:right="-2"/>
              <w:contextualSpacing/>
              <w:jc w:val="center"/>
            </w:pPr>
            <w:r w:rsidRPr="004C408F">
              <w:t>Наименование</w:t>
            </w:r>
          </w:p>
          <w:p w:rsidR="00B77356" w:rsidRPr="004C408F" w:rsidRDefault="00B77356" w:rsidP="00797C3B">
            <w:pPr>
              <w:spacing w:line="0" w:lineRule="atLeast"/>
              <w:ind w:left="-142" w:right="-2"/>
              <w:contextualSpacing/>
              <w:jc w:val="center"/>
            </w:pPr>
            <w:r w:rsidRPr="004C408F">
              <w:t>основного мероприятия</w:t>
            </w:r>
          </w:p>
          <w:p w:rsidR="00B77356" w:rsidRPr="004C408F" w:rsidRDefault="00B77356" w:rsidP="00797C3B">
            <w:pPr>
              <w:spacing w:line="0" w:lineRule="atLeast"/>
              <w:ind w:left="-142" w:right="-2"/>
              <w:contextualSpacing/>
              <w:jc w:val="center"/>
            </w:pPr>
            <w:r w:rsidRPr="004C408F">
              <w:t>(мероприятия)</w:t>
            </w:r>
          </w:p>
        </w:tc>
        <w:tc>
          <w:tcPr>
            <w:tcW w:w="3592" w:type="dxa"/>
            <w:vMerge w:val="restart"/>
            <w:vAlign w:val="center"/>
          </w:tcPr>
          <w:p w:rsidR="00B77356" w:rsidRPr="004C408F" w:rsidRDefault="00B77356" w:rsidP="00797C3B">
            <w:pPr>
              <w:spacing w:line="0" w:lineRule="atLeast"/>
              <w:ind w:left="-142" w:right="-2"/>
              <w:contextualSpacing/>
              <w:jc w:val="center"/>
            </w:pPr>
            <w:r w:rsidRPr="004C408F">
              <w:t>Наименование целевого индикатора</w:t>
            </w:r>
          </w:p>
          <w:p w:rsidR="00B77356" w:rsidRPr="004C408F" w:rsidRDefault="00B77356" w:rsidP="00797C3B">
            <w:pPr>
              <w:spacing w:line="0" w:lineRule="atLeast"/>
              <w:ind w:left="-142" w:right="-2"/>
              <w:contextualSpacing/>
              <w:jc w:val="center"/>
            </w:pPr>
            <w:r w:rsidRPr="004C408F">
              <w:t>(показателя)</w:t>
            </w:r>
          </w:p>
        </w:tc>
        <w:tc>
          <w:tcPr>
            <w:tcW w:w="1005" w:type="dxa"/>
            <w:vMerge w:val="restart"/>
            <w:vAlign w:val="center"/>
          </w:tcPr>
          <w:p w:rsidR="00B77356" w:rsidRPr="004C408F" w:rsidRDefault="00B77356" w:rsidP="00797C3B">
            <w:pPr>
              <w:spacing w:line="0" w:lineRule="atLeast"/>
              <w:ind w:left="-29" w:right="-2"/>
              <w:contextualSpacing/>
              <w:jc w:val="center"/>
            </w:pPr>
            <w:r w:rsidRPr="004C408F">
              <w:t>Единица  измерения</w:t>
            </w:r>
          </w:p>
        </w:tc>
        <w:tc>
          <w:tcPr>
            <w:tcW w:w="3402" w:type="dxa"/>
            <w:gridSpan w:val="3"/>
            <w:tcBorders>
              <w:bottom w:val="single" w:sz="4" w:space="0" w:color="auto"/>
            </w:tcBorders>
            <w:vAlign w:val="center"/>
          </w:tcPr>
          <w:p w:rsidR="00B77356" w:rsidRPr="00E336EF" w:rsidRDefault="00B77356" w:rsidP="00797C3B">
            <w:pPr>
              <w:spacing w:line="0" w:lineRule="atLeast"/>
              <w:ind w:left="-142" w:right="-2"/>
              <w:contextualSpacing/>
              <w:jc w:val="center"/>
            </w:pPr>
            <w:r w:rsidRPr="004C408F">
              <w:t>Значения целевых  индикаторов (показателей)</w:t>
            </w:r>
          </w:p>
        </w:tc>
      </w:tr>
      <w:tr w:rsidR="00B77356" w:rsidRPr="00E336EF" w:rsidTr="00797C3B">
        <w:trPr>
          <w:trHeight w:val="649"/>
        </w:trPr>
        <w:tc>
          <w:tcPr>
            <w:tcW w:w="691" w:type="dxa"/>
            <w:vMerge/>
            <w:vAlign w:val="center"/>
          </w:tcPr>
          <w:p w:rsidR="00B77356" w:rsidRPr="00E336EF" w:rsidRDefault="00B77356" w:rsidP="00797C3B">
            <w:pPr>
              <w:spacing w:line="0" w:lineRule="atLeast"/>
              <w:ind w:left="-142" w:right="-2"/>
              <w:contextualSpacing/>
              <w:jc w:val="center"/>
            </w:pPr>
          </w:p>
        </w:tc>
        <w:tc>
          <w:tcPr>
            <w:tcW w:w="1658" w:type="dxa"/>
            <w:vMerge/>
            <w:vAlign w:val="center"/>
          </w:tcPr>
          <w:p w:rsidR="00B77356" w:rsidRPr="00E336EF" w:rsidRDefault="00B77356" w:rsidP="00797C3B">
            <w:pPr>
              <w:spacing w:line="0" w:lineRule="atLeast"/>
              <w:ind w:left="-142" w:right="-2"/>
              <w:contextualSpacing/>
              <w:jc w:val="center"/>
            </w:pPr>
          </w:p>
        </w:tc>
        <w:tc>
          <w:tcPr>
            <w:tcW w:w="3592" w:type="dxa"/>
            <w:vMerge/>
            <w:vAlign w:val="center"/>
          </w:tcPr>
          <w:p w:rsidR="00B77356" w:rsidRPr="00E336EF" w:rsidRDefault="00B77356" w:rsidP="00797C3B">
            <w:pPr>
              <w:spacing w:line="0" w:lineRule="atLeast"/>
              <w:ind w:left="-142" w:right="-2"/>
              <w:contextualSpacing/>
              <w:jc w:val="center"/>
              <w:rPr>
                <w:b/>
              </w:rPr>
            </w:pPr>
          </w:p>
        </w:tc>
        <w:tc>
          <w:tcPr>
            <w:tcW w:w="1005" w:type="dxa"/>
            <w:vMerge/>
            <w:vAlign w:val="center"/>
          </w:tcPr>
          <w:p w:rsidR="00B77356" w:rsidRPr="00E336EF" w:rsidRDefault="00B77356" w:rsidP="00797C3B">
            <w:pPr>
              <w:spacing w:line="0" w:lineRule="atLeast"/>
              <w:ind w:left="-142" w:right="-2"/>
              <w:contextualSpacing/>
              <w:jc w:val="center"/>
              <w:rPr>
                <w:b/>
              </w:rPr>
            </w:pPr>
          </w:p>
        </w:tc>
        <w:tc>
          <w:tcPr>
            <w:tcW w:w="1276" w:type="dxa"/>
            <w:tcBorders>
              <w:top w:val="single" w:sz="4" w:space="0" w:color="auto"/>
              <w:right w:val="single" w:sz="4" w:space="0" w:color="auto"/>
            </w:tcBorders>
            <w:vAlign w:val="center"/>
          </w:tcPr>
          <w:p w:rsidR="00B77356" w:rsidRPr="00E336EF" w:rsidRDefault="00B77356" w:rsidP="00797C3B">
            <w:pPr>
              <w:spacing w:line="0" w:lineRule="atLeast"/>
              <w:ind w:left="-142" w:right="-2"/>
              <w:contextualSpacing/>
              <w:jc w:val="center"/>
            </w:pPr>
            <w:r w:rsidRPr="00E336EF">
              <w:t>201</w:t>
            </w:r>
            <w:r>
              <w:t>6</w:t>
            </w:r>
            <w:r w:rsidRPr="00E336EF">
              <w:t>г</w:t>
            </w:r>
          </w:p>
        </w:tc>
        <w:tc>
          <w:tcPr>
            <w:tcW w:w="1134" w:type="dxa"/>
            <w:tcBorders>
              <w:top w:val="single" w:sz="4" w:space="0" w:color="auto"/>
              <w:left w:val="single" w:sz="4" w:space="0" w:color="auto"/>
              <w:right w:val="single" w:sz="4" w:space="0" w:color="auto"/>
            </w:tcBorders>
            <w:vAlign w:val="center"/>
          </w:tcPr>
          <w:p w:rsidR="00B77356" w:rsidRDefault="00B77356" w:rsidP="00797C3B">
            <w:pPr>
              <w:spacing w:line="0" w:lineRule="atLeast"/>
              <w:ind w:left="-142" w:right="-2"/>
              <w:contextualSpacing/>
              <w:jc w:val="center"/>
            </w:pPr>
          </w:p>
          <w:p w:rsidR="00B77356" w:rsidRPr="00E336EF" w:rsidRDefault="00B77356" w:rsidP="00797C3B">
            <w:pPr>
              <w:spacing w:line="0" w:lineRule="atLeast"/>
              <w:ind w:left="-142" w:right="-2"/>
              <w:contextualSpacing/>
              <w:jc w:val="center"/>
            </w:pPr>
            <w:r w:rsidRPr="00E336EF">
              <w:t>20</w:t>
            </w:r>
            <w:r>
              <w:t>17</w:t>
            </w:r>
            <w:r w:rsidRPr="00E336EF">
              <w:t>г</w:t>
            </w:r>
          </w:p>
          <w:p w:rsidR="00B77356" w:rsidRPr="00E336EF" w:rsidRDefault="00B77356" w:rsidP="00797C3B">
            <w:pPr>
              <w:spacing w:line="0" w:lineRule="atLeast"/>
              <w:ind w:left="-142" w:right="-2"/>
              <w:contextualSpacing/>
              <w:jc w:val="center"/>
            </w:pPr>
          </w:p>
        </w:tc>
        <w:tc>
          <w:tcPr>
            <w:tcW w:w="992" w:type="dxa"/>
            <w:tcBorders>
              <w:top w:val="single" w:sz="4" w:space="0" w:color="auto"/>
              <w:left w:val="single" w:sz="4" w:space="0" w:color="auto"/>
            </w:tcBorders>
            <w:vAlign w:val="center"/>
          </w:tcPr>
          <w:p w:rsidR="00B77356" w:rsidRDefault="00B77356" w:rsidP="00797C3B">
            <w:pPr>
              <w:spacing w:line="0" w:lineRule="atLeast"/>
              <w:ind w:left="-142" w:right="-2"/>
              <w:contextualSpacing/>
              <w:jc w:val="center"/>
            </w:pPr>
          </w:p>
          <w:p w:rsidR="00B77356" w:rsidRPr="00E336EF" w:rsidRDefault="00B77356" w:rsidP="00797C3B">
            <w:pPr>
              <w:spacing w:line="0" w:lineRule="atLeast"/>
              <w:ind w:left="-142" w:right="-2"/>
              <w:contextualSpacing/>
              <w:jc w:val="center"/>
            </w:pPr>
            <w:r w:rsidRPr="00E336EF">
              <w:t>20</w:t>
            </w:r>
            <w:r>
              <w:t>18</w:t>
            </w:r>
            <w:r w:rsidRPr="00E336EF">
              <w:t>г</w:t>
            </w:r>
          </w:p>
          <w:p w:rsidR="00B77356" w:rsidRPr="00E336EF" w:rsidRDefault="00B77356" w:rsidP="00797C3B">
            <w:pPr>
              <w:spacing w:line="0" w:lineRule="atLeast"/>
              <w:ind w:left="-142" w:right="-2"/>
              <w:contextualSpacing/>
              <w:jc w:val="center"/>
            </w:pPr>
          </w:p>
        </w:tc>
      </w:tr>
      <w:tr w:rsidR="00B77356" w:rsidRPr="00E336EF" w:rsidTr="00797C3B">
        <w:trPr>
          <w:trHeight w:val="229"/>
        </w:trPr>
        <w:tc>
          <w:tcPr>
            <w:tcW w:w="691" w:type="dxa"/>
            <w:vAlign w:val="center"/>
          </w:tcPr>
          <w:p w:rsidR="00B77356" w:rsidRDefault="00B77356" w:rsidP="00797C3B">
            <w:pPr>
              <w:spacing w:line="0" w:lineRule="atLeast"/>
              <w:ind w:left="-142" w:right="-2"/>
              <w:contextualSpacing/>
              <w:jc w:val="center"/>
            </w:pPr>
            <w:r>
              <w:t>1</w:t>
            </w:r>
          </w:p>
        </w:tc>
        <w:tc>
          <w:tcPr>
            <w:tcW w:w="1658" w:type="dxa"/>
            <w:vAlign w:val="center"/>
          </w:tcPr>
          <w:p w:rsidR="00B77356" w:rsidRPr="00E336EF" w:rsidRDefault="00B77356" w:rsidP="00797C3B">
            <w:pPr>
              <w:spacing w:line="0" w:lineRule="atLeast"/>
              <w:ind w:left="-142" w:right="-2"/>
              <w:contextualSpacing/>
              <w:jc w:val="center"/>
            </w:pPr>
            <w:r w:rsidRPr="00E336EF">
              <w:t>Основное мероприятие</w:t>
            </w:r>
          </w:p>
        </w:tc>
        <w:tc>
          <w:tcPr>
            <w:tcW w:w="3592" w:type="dxa"/>
            <w:vAlign w:val="center"/>
          </w:tcPr>
          <w:p w:rsidR="00B77356" w:rsidRPr="005427E6" w:rsidRDefault="00B77356" w:rsidP="00797C3B">
            <w:pPr>
              <w:spacing w:line="0" w:lineRule="atLeast"/>
              <w:ind w:right="-2" w:hanging="142"/>
              <w:contextualSpacing/>
              <w:jc w:val="center"/>
            </w:pPr>
            <w:r w:rsidRPr="005427E6">
              <w:t>Организация электро-, тепло-, газо-, водоснабжения и водоотведения</w:t>
            </w:r>
          </w:p>
        </w:tc>
        <w:tc>
          <w:tcPr>
            <w:tcW w:w="1005" w:type="dxa"/>
            <w:vAlign w:val="center"/>
          </w:tcPr>
          <w:p w:rsidR="00B77356" w:rsidRPr="00E336EF" w:rsidRDefault="00B77356" w:rsidP="00797C3B">
            <w:pPr>
              <w:spacing w:line="0" w:lineRule="atLeast"/>
              <w:ind w:left="-142" w:right="-2"/>
              <w:contextualSpacing/>
              <w:jc w:val="center"/>
            </w:pPr>
            <w:r>
              <w:t>единиц</w:t>
            </w:r>
          </w:p>
        </w:tc>
        <w:tc>
          <w:tcPr>
            <w:tcW w:w="1276" w:type="dxa"/>
            <w:tcBorders>
              <w:right w:val="single" w:sz="4" w:space="0" w:color="auto"/>
            </w:tcBorders>
            <w:vAlign w:val="center"/>
          </w:tcPr>
          <w:p w:rsidR="00B77356" w:rsidRPr="00DD678A" w:rsidRDefault="00B77356" w:rsidP="00797C3B">
            <w:pPr>
              <w:spacing w:line="0" w:lineRule="atLeast"/>
              <w:ind w:left="-142" w:right="-2"/>
              <w:contextualSpacing/>
              <w:jc w:val="center"/>
              <w:rPr>
                <w:b/>
              </w:rPr>
            </w:pPr>
            <w:r>
              <w:rPr>
                <w:b/>
              </w:rPr>
              <w:t>4</w:t>
            </w:r>
          </w:p>
        </w:tc>
        <w:tc>
          <w:tcPr>
            <w:tcW w:w="1134" w:type="dxa"/>
            <w:tcBorders>
              <w:left w:val="single" w:sz="4" w:space="0" w:color="auto"/>
              <w:right w:val="single" w:sz="4" w:space="0" w:color="auto"/>
            </w:tcBorders>
            <w:vAlign w:val="center"/>
          </w:tcPr>
          <w:p w:rsidR="00B77356" w:rsidRPr="00DD678A" w:rsidRDefault="00B77356" w:rsidP="00797C3B">
            <w:pPr>
              <w:spacing w:line="0" w:lineRule="atLeast"/>
              <w:ind w:left="-42" w:right="-2"/>
              <w:contextualSpacing/>
              <w:jc w:val="center"/>
              <w:rPr>
                <w:b/>
              </w:rPr>
            </w:pPr>
            <w:r>
              <w:rPr>
                <w:b/>
              </w:rPr>
              <w:t>4</w:t>
            </w:r>
          </w:p>
        </w:tc>
        <w:tc>
          <w:tcPr>
            <w:tcW w:w="992" w:type="dxa"/>
            <w:tcBorders>
              <w:left w:val="single" w:sz="4" w:space="0" w:color="auto"/>
            </w:tcBorders>
            <w:vAlign w:val="center"/>
          </w:tcPr>
          <w:p w:rsidR="00B77356" w:rsidRPr="00DD678A" w:rsidRDefault="00B77356" w:rsidP="00797C3B">
            <w:pPr>
              <w:spacing w:line="0" w:lineRule="atLeast"/>
              <w:ind w:left="-42" w:right="-2"/>
              <w:contextualSpacing/>
              <w:jc w:val="center"/>
              <w:rPr>
                <w:b/>
              </w:rPr>
            </w:pPr>
            <w:r>
              <w:rPr>
                <w:b/>
              </w:rPr>
              <w:t>0</w:t>
            </w:r>
          </w:p>
        </w:tc>
      </w:tr>
    </w:tbl>
    <w:p w:rsidR="00B77356" w:rsidRDefault="00B77356" w:rsidP="00B77356">
      <w:pPr>
        <w:spacing w:line="0" w:lineRule="atLeast"/>
        <w:ind w:right="-2"/>
        <w:jc w:val="center"/>
        <w:rPr>
          <w:b/>
          <w:sz w:val="24"/>
          <w:szCs w:val="24"/>
        </w:rPr>
      </w:pPr>
    </w:p>
    <w:p w:rsidR="00B77356" w:rsidRDefault="00B77356" w:rsidP="00B77356">
      <w:pPr>
        <w:spacing w:line="0" w:lineRule="atLeast"/>
        <w:ind w:right="-2"/>
        <w:jc w:val="center"/>
        <w:rPr>
          <w:b/>
          <w:sz w:val="24"/>
          <w:szCs w:val="24"/>
        </w:rPr>
      </w:pPr>
      <w:r>
        <w:rPr>
          <w:b/>
          <w:sz w:val="24"/>
          <w:szCs w:val="24"/>
        </w:rPr>
        <w:t>3. Целевые индикаторы ( показатели), характеризующие реализацию мероприятий по выполнению работ в границах сельских поселений электро-, тепло-, газо-, водоснабжения и водоотведения</w:t>
      </w:r>
    </w:p>
    <w:tbl>
      <w:tblPr>
        <w:tblW w:w="1106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4"/>
        <w:gridCol w:w="4850"/>
        <w:gridCol w:w="1213"/>
        <w:gridCol w:w="1212"/>
        <w:gridCol w:w="1213"/>
        <w:gridCol w:w="1044"/>
        <w:gridCol w:w="1044"/>
      </w:tblGrid>
      <w:tr w:rsidR="00B77356" w:rsidRPr="00E336EF" w:rsidTr="00797C3B">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rsidRPr="00E336EF">
              <w:t>№ п/п</w:t>
            </w:r>
          </w:p>
        </w:tc>
        <w:tc>
          <w:tcPr>
            <w:tcW w:w="4850"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rsidRPr="00E336EF">
              <w:t>Наименование</w:t>
            </w:r>
          </w:p>
          <w:p w:rsidR="00B77356" w:rsidRPr="00E336EF" w:rsidRDefault="00B77356" w:rsidP="00797C3B">
            <w:pPr>
              <w:spacing w:line="0" w:lineRule="atLeast"/>
              <w:ind w:left="-142" w:right="-2"/>
              <w:contextualSpacing/>
              <w:jc w:val="center"/>
            </w:pPr>
            <w:r>
              <w:t>показателя</w:t>
            </w:r>
          </w:p>
        </w:tc>
        <w:tc>
          <w:tcPr>
            <w:tcW w:w="1213"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rsidRPr="00E336EF">
              <w:t>Единица измерения</w:t>
            </w:r>
          </w:p>
        </w:tc>
        <w:tc>
          <w:tcPr>
            <w:tcW w:w="1212"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rsidRPr="00E336EF">
              <w:t>201</w:t>
            </w:r>
            <w:r>
              <w:t>9</w:t>
            </w:r>
            <w:r w:rsidRPr="00E336EF">
              <w:t>г</w:t>
            </w:r>
          </w:p>
        </w:tc>
        <w:tc>
          <w:tcPr>
            <w:tcW w:w="1213" w:type="dxa"/>
            <w:tcBorders>
              <w:top w:val="single" w:sz="4" w:space="0" w:color="000000"/>
              <w:left w:val="single" w:sz="4" w:space="0" w:color="000000"/>
              <w:bottom w:val="single" w:sz="4" w:space="0" w:color="000000"/>
              <w:right w:val="single" w:sz="4" w:space="0" w:color="auto"/>
            </w:tcBorders>
            <w:vAlign w:val="center"/>
          </w:tcPr>
          <w:p w:rsidR="00B77356" w:rsidRPr="00E336EF" w:rsidRDefault="00B77356" w:rsidP="00797C3B">
            <w:pPr>
              <w:spacing w:line="0" w:lineRule="atLeast"/>
              <w:ind w:left="-142" w:right="-2"/>
              <w:contextualSpacing/>
              <w:jc w:val="center"/>
            </w:pPr>
            <w:r>
              <w:t>2020</w:t>
            </w:r>
            <w:r w:rsidRPr="00E336EF">
              <w:t>г</w:t>
            </w:r>
          </w:p>
        </w:tc>
        <w:tc>
          <w:tcPr>
            <w:tcW w:w="1044" w:type="dxa"/>
            <w:tcBorders>
              <w:top w:val="single" w:sz="4" w:space="0" w:color="000000"/>
              <w:left w:val="single" w:sz="4" w:space="0" w:color="auto"/>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2021г</w:t>
            </w:r>
          </w:p>
        </w:tc>
        <w:tc>
          <w:tcPr>
            <w:tcW w:w="1044" w:type="dxa"/>
            <w:tcBorders>
              <w:top w:val="single" w:sz="4" w:space="0" w:color="000000"/>
              <w:left w:val="single" w:sz="4" w:space="0" w:color="auto"/>
              <w:bottom w:val="single" w:sz="4" w:space="0" w:color="000000"/>
              <w:right w:val="single" w:sz="4" w:space="0" w:color="000000"/>
            </w:tcBorders>
          </w:tcPr>
          <w:p w:rsidR="00B77356" w:rsidRDefault="00B77356" w:rsidP="00797C3B">
            <w:pPr>
              <w:spacing w:line="0" w:lineRule="atLeast"/>
              <w:ind w:left="-142" w:right="-2"/>
              <w:contextualSpacing/>
              <w:jc w:val="center"/>
            </w:pPr>
            <w:r>
              <w:t>2022 г</w:t>
            </w:r>
          </w:p>
        </w:tc>
      </w:tr>
      <w:tr w:rsidR="00B77356" w:rsidRPr="00E336EF" w:rsidTr="00797C3B">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1</w:t>
            </w:r>
          </w:p>
        </w:tc>
        <w:tc>
          <w:tcPr>
            <w:tcW w:w="4850"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spacing w:line="0" w:lineRule="atLeast"/>
              <w:ind w:left="69" w:right="-2"/>
              <w:contextualSpacing/>
              <w:jc w:val="center"/>
            </w:pPr>
            <w:r>
              <w:t>ПСД на строительство скважины в с. Октябрьский (Закупка товаров, работ и услуг для обеспечения государственных (муниципальных) нужд)</w:t>
            </w:r>
          </w:p>
        </w:tc>
        <w:tc>
          <w:tcPr>
            <w:tcW w:w="1213"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шт</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7356" w:rsidRPr="00EB07DD" w:rsidRDefault="00B77356" w:rsidP="00797C3B">
            <w:pPr>
              <w:spacing w:line="0" w:lineRule="atLeast"/>
              <w:ind w:left="-142" w:right="-2"/>
              <w:contextualSpacing/>
              <w:jc w:val="center"/>
            </w:pPr>
            <w:r>
              <w:t>0</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B77356" w:rsidRPr="00EB07DD" w:rsidRDefault="00B77356" w:rsidP="00797C3B">
            <w:pPr>
              <w:spacing w:line="0" w:lineRule="atLeast"/>
              <w:ind w:left="-42" w:right="-2"/>
              <w:contextualSpacing/>
              <w:jc w:val="center"/>
            </w:pPr>
            <w:r>
              <w:t>1</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B77356" w:rsidRPr="00EB07DD" w:rsidRDefault="00B77356" w:rsidP="00797C3B">
            <w:pPr>
              <w:spacing w:line="0" w:lineRule="atLeast"/>
              <w:ind w:left="-142" w:right="-2"/>
              <w:contextualSpacing/>
              <w:jc w:val="center"/>
            </w:pPr>
            <w:r w:rsidRPr="00EB07DD">
              <w:t>0</w:t>
            </w:r>
          </w:p>
        </w:tc>
        <w:tc>
          <w:tcPr>
            <w:tcW w:w="1044" w:type="dxa"/>
            <w:tcBorders>
              <w:top w:val="single" w:sz="4" w:space="0" w:color="000000"/>
              <w:left w:val="single" w:sz="4" w:space="0" w:color="auto"/>
              <w:bottom w:val="single" w:sz="4" w:space="0" w:color="000000"/>
              <w:right w:val="single" w:sz="4" w:space="0" w:color="000000"/>
            </w:tcBorders>
          </w:tcPr>
          <w:p w:rsidR="00B77356" w:rsidRDefault="00B77356" w:rsidP="00797C3B">
            <w:pPr>
              <w:spacing w:line="0" w:lineRule="atLeast"/>
              <w:ind w:left="-142" w:right="-2"/>
              <w:contextualSpacing/>
              <w:jc w:val="center"/>
            </w:pPr>
          </w:p>
          <w:p w:rsidR="00B77356" w:rsidRPr="00EB07DD" w:rsidRDefault="00B77356" w:rsidP="00797C3B">
            <w:pPr>
              <w:spacing w:line="0" w:lineRule="atLeast"/>
              <w:ind w:left="-142" w:right="-2"/>
              <w:contextualSpacing/>
              <w:jc w:val="center"/>
            </w:pPr>
            <w:r>
              <w:t>0</w:t>
            </w:r>
          </w:p>
        </w:tc>
      </w:tr>
      <w:tr w:rsidR="00B77356" w:rsidRPr="00E336EF" w:rsidTr="00797C3B">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2</w:t>
            </w:r>
          </w:p>
        </w:tc>
        <w:tc>
          <w:tcPr>
            <w:tcW w:w="4850"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spacing w:line="0" w:lineRule="atLeast"/>
              <w:ind w:left="69" w:right="-2"/>
              <w:contextualSpacing/>
              <w:jc w:val="center"/>
            </w:pPr>
            <w:r>
              <w:t xml:space="preserve">Актуализация схем теплоснабжения, водоснабжения (Закупка товаров, работ и услуг для обеспечения государственных (муниципальных) нужд) </w:t>
            </w:r>
          </w:p>
        </w:tc>
        <w:tc>
          <w:tcPr>
            <w:tcW w:w="1213"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шт</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7356" w:rsidRPr="00EB07DD" w:rsidRDefault="00B77356" w:rsidP="00797C3B">
            <w:pPr>
              <w:spacing w:line="0" w:lineRule="atLeast"/>
              <w:ind w:left="-142" w:right="-2"/>
              <w:contextualSpacing/>
              <w:jc w:val="center"/>
            </w:pPr>
            <w:r w:rsidRPr="00EB07DD">
              <w:t>4</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B77356" w:rsidRPr="00EB07DD" w:rsidRDefault="00B77356" w:rsidP="00797C3B">
            <w:pPr>
              <w:spacing w:line="0" w:lineRule="atLeast"/>
              <w:ind w:left="-42" w:right="-2"/>
              <w:contextualSpacing/>
              <w:jc w:val="center"/>
            </w:pPr>
            <w:r w:rsidRPr="00EB07DD">
              <w:t>0</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B77356" w:rsidRPr="00EB07DD" w:rsidRDefault="00B77356" w:rsidP="00797C3B">
            <w:pPr>
              <w:spacing w:line="0" w:lineRule="atLeast"/>
              <w:ind w:left="-142" w:right="-2"/>
              <w:contextualSpacing/>
              <w:jc w:val="center"/>
            </w:pPr>
            <w:r w:rsidRPr="00EB07DD">
              <w:t>0</w:t>
            </w:r>
          </w:p>
        </w:tc>
        <w:tc>
          <w:tcPr>
            <w:tcW w:w="1044" w:type="dxa"/>
            <w:tcBorders>
              <w:top w:val="single" w:sz="4" w:space="0" w:color="000000"/>
              <w:left w:val="single" w:sz="4" w:space="0" w:color="auto"/>
              <w:bottom w:val="single" w:sz="4" w:space="0" w:color="000000"/>
              <w:right w:val="single" w:sz="4" w:space="0" w:color="000000"/>
            </w:tcBorders>
          </w:tcPr>
          <w:p w:rsidR="00B77356" w:rsidRDefault="00B77356" w:rsidP="00797C3B">
            <w:pPr>
              <w:spacing w:line="0" w:lineRule="atLeast"/>
              <w:ind w:left="-142" w:right="-2"/>
              <w:contextualSpacing/>
              <w:jc w:val="center"/>
            </w:pPr>
          </w:p>
          <w:p w:rsidR="00B77356" w:rsidRPr="00EB07DD" w:rsidRDefault="00B77356" w:rsidP="00797C3B">
            <w:pPr>
              <w:spacing w:line="0" w:lineRule="atLeast"/>
              <w:ind w:left="-142" w:right="-2"/>
              <w:contextualSpacing/>
              <w:jc w:val="center"/>
            </w:pPr>
            <w:r>
              <w:t>0</w:t>
            </w:r>
          </w:p>
        </w:tc>
      </w:tr>
      <w:tr w:rsidR="00B77356" w:rsidRPr="00E336EF" w:rsidTr="00797C3B">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spacing w:line="0" w:lineRule="atLeast"/>
              <w:ind w:left="-142" w:right="-2"/>
              <w:contextualSpacing/>
              <w:jc w:val="center"/>
            </w:pPr>
            <w:r>
              <w:t>3</w:t>
            </w:r>
          </w:p>
        </w:tc>
        <w:tc>
          <w:tcPr>
            <w:tcW w:w="4850"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spacing w:line="0" w:lineRule="atLeast"/>
              <w:ind w:left="69" w:right="-2"/>
              <w:contextualSpacing/>
              <w:jc w:val="center"/>
            </w:pPr>
            <w:r>
              <w:t>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w:t>
            </w:r>
          </w:p>
        </w:tc>
        <w:tc>
          <w:tcPr>
            <w:tcW w:w="1213"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шт</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7356" w:rsidRPr="00EB07DD" w:rsidRDefault="00B77356" w:rsidP="00797C3B">
            <w:pPr>
              <w:spacing w:line="0" w:lineRule="atLeast"/>
              <w:ind w:left="-142" w:right="-2"/>
              <w:contextualSpacing/>
              <w:jc w:val="center"/>
            </w:pPr>
            <w:r w:rsidRPr="00EB07DD">
              <w:t>1</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B77356" w:rsidRPr="00EB07DD" w:rsidRDefault="00B77356" w:rsidP="00797C3B">
            <w:pPr>
              <w:spacing w:line="0" w:lineRule="atLeast"/>
              <w:ind w:left="-142" w:right="-2"/>
              <w:contextualSpacing/>
              <w:jc w:val="center"/>
            </w:pPr>
            <w:r w:rsidRPr="00EB07DD">
              <w:t>0</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B77356" w:rsidRPr="00EB07DD" w:rsidRDefault="00B77356" w:rsidP="00797C3B">
            <w:pPr>
              <w:spacing w:line="0" w:lineRule="atLeast"/>
              <w:ind w:left="-142" w:right="-2"/>
              <w:contextualSpacing/>
              <w:jc w:val="center"/>
            </w:pPr>
            <w:r w:rsidRPr="00EB07DD">
              <w:t>0</w:t>
            </w:r>
          </w:p>
        </w:tc>
        <w:tc>
          <w:tcPr>
            <w:tcW w:w="1044" w:type="dxa"/>
            <w:tcBorders>
              <w:top w:val="single" w:sz="4" w:space="0" w:color="000000"/>
              <w:left w:val="single" w:sz="4" w:space="0" w:color="auto"/>
              <w:bottom w:val="single" w:sz="4" w:space="0" w:color="000000"/>
              <w:right w:val="single" w:sz="4" w:space="0" w:color="000000"/>
            </w:tcBorders>
          </w:tcPr>
          <w:p w:rsidR="00B77356" w:rsidRDefault="00B77356" w:rsidP="00797C3B">
            <w:pPr>
              <w:spacing w:line="0" w:lineRule="atLeast"/>
              <w:ind w:left="-142" w:right="-2"/>
              <w:contextualSpacing/>
              <w:jc w:val="center"/>
            </w:pPr>
          </w:p>
          <w:p w:rsidR="00B77356" w:rsidRDefault="00B77356" w:rsidP="00797C3B">
            <w:pPr>
              <w:spacing w:line="0" w:lineRule="atLeast"/>
              <w:ind w:left="-142" w:right="-2"/>
              <w:contextualSpacing/>
              <w:jc w:val="center"/>
            </w:pPr>
          </w:p>
          <w:p w:rsidR="00B77356" w:rsidRPr="00EB07DD" w:rsidRDefault="00B77356" w:rsidP="00797C3B">
            <w:pPr>
              <w:spacing w:line="0" w:lineRule="atLeast"/>
              <w:ind w:left="-142" w:right="-2"/>
              <w:contextualSpacing/>
              <w:jc w:val="center"/>
            </w:pPr>
            <w:r>
              <w:t>0</w:t>
            </w:r>
          </w:p>
        </w:tc>
      </w:tr>
      <w:tr w:rsidR="00B77356" w:rsidRPr="00E336EF" w:rsidTr="00797C3B">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spacing w:line="0" w:lineRule="atLeast"/>
              <w:ind w:left="-142" w:right="-2"/>
              <w:contextualSpacing/>
              <w:jc w:val="center"/>
            </w:pPr>
            <w:r>
              <w:t>4</w:t>
            </w:r>
          </w:p>
        </w:tc>
        <w:tc>
          <w:tcPr>
            <w:tcW w:w="4850" w:type="dxa"/>
            <w:tcBorders>
              <w:top w:val="single" w:sz="4" w:space="0" w:color="000000"/>
              <w:left w:val="single" w:sz="4" w:space="0" w:color="000000"/>
              <w:bottom w:val="single" w:sz="4" w:space="0" w:color="000000"/>
              <w:right w:val="single" w:sz="4" w:space="0" w:color="000000"/>
            </w:tcBorders>
            <w:vAlign w:val="center"/>
          </w:tcPr>
          <w:p w:rsidR="00B77356" w:rsidRDefault="00B77356" w:rsidP="00797C3B">
            <w:pPr>
              <w:spacing w:line="0" w:lineRule="atLeast"/>
              <w:ind w:left="69" w:right="-2"/>
              <w:contextualSpacing/>
              <w:jc w:val="center"/>
            </w:pPr>
            <w:r>
              <w:t>Организация в границах поселения тепло-, водоснабжения поселения, водоотведения в пределах полномочий, установленных законодательством Российской Федерации (Межбюджетные трансферты)</w:t>
            </w:r>
          </w:p>
        </w:tc>
        <w:tc>
          <w:tcPr>
            <w:tcW w:w="1213" w:type="dxa"/>
            <w:tcBorders>
              <w:top w:val="single" w:sz="4" w:space="0" w:color="000000"/>
              <w:left w:val="single" w:sz="4" w:space="0" w:color="000000"/>
              <w:bottom w:val="single" w:sz="4" w:space="0" w:color="000000"/>
              <w:right w:val="single" w:sz="4" w:space="0" w:color="000000"/>
            </w:tcBorders>
            <w:vAlign w:val="center"/>
          </w:tcPr>
          <w:p w:rsidR="00B77356" w:rsidRPr="00E336EF" w:rsidRDefault="00B77356" w:rsidP="00797C3B">
            <w:pPr>
              <w:spacing w:line="0" w:lineRule="atLeast"/>
              <w:ind w:left="-142" w:right="-2"/>
              <w:contextualSpacing/>
              <w:jc w:val="center"/>
            </w:pPr>
            <w:r>
              <w:t>шт</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7356" w:rsidRPr="00E43CAD" w:rsidRDefault="00B77356" w:rsidP="00797C3B">
            <w:pPr>
              <w:spacing w:line="0" w:lineRule="atLeast"/>
              <w:ind w:left="-142" w:right="-2"/>
              <w:contextualSpacing/>
              <w:jc w:val="center"/>
            </w:pPr>
            <w:r w:rsidRPr="00E43CAD">
              <w:t>4</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B77356" w:rsidRPr="00E43CAD" w:rsidRDefault="00B77356" w:rsidP="00797C3B">
            <w:pPr>
              <w:spacing w:line="0" w:lineRule="atLeast"/>
              <w:ind w:left="-42" w:right="-2"/>
              <w:contextualSpacing/>
              <w:jc w:val="center"/>
            </w:pPr>
            <w:r>
              <w:t>4</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B77356" w:rsidRPr="00E43CAD" w:rsidRDefault="00B77356" w:rsidP="00797C3B">
            <w:pPr>
              <w:spacing w:line="0" w:lineRule="atLeast"/>
              <w:ind w:left="-42" w:right="-2"/>
              <w:contextualSpacing/>
              <w:jc w:val="center"/>
            </w:pPr>
            <w:r w:rsidRPr="00E43CAD">
              <w:t>0</w:t>
            </w:r>
          </w:p>
        </w:tc>
        <w:tc>
          <w:tcPr>
            <w:tcW w:w="1044" w:type="dxa"/>
            <w:tcBorders>
              <w:top w:val="single" w:sz="4" w:space="0" w:color="000000"/>
              <w:left w:val="single" w:sz="4" w:space="0" w:color="auto"/>
              <w:bottom w:val="single" w:sz="4" w:space="0" w:color="000000"/>
              <w:right w:val="single" w:sz="4" w:space="0" w:color="000000"/>
            </w:tcBorders>
          </w:tcPr>
          <w:p w:rsidR="00B77356" w:rsidRDefault="00B77356" w:rsidP="00797C3B">
            <w:pPr>
              <w:spacing w:line="0" w:lineRule="atLeast"/>
              <w:ind w:left="-42" w:right="-2"/>
              <w:contextualSpacing/>
              <w:jc w:val="center"/>
            </w:pPr>
          </w:p>
          <w:p w:rsidR="00B77356" w:rsidRDefault="00B77356" w:rsidP="00797C3B">
            <w:pPr>
              <w:spacing w:line="0" w:lineRule="atLeast"/>
              <w:ind w:left="-42" w:right="-2"/>
              <w:contextualSpacing/>
              <w:jc w:val="center"/>
            </w:pPr>
          </w:p>
          <w:p w:rsidR="00B77356" w:rsidRPr="00E43CAD" w:rsidRDefault="00B77356" w:rsidP="00797C3B">
            <w:pPr>
              <w:spacing w:line="0" w:lineRule="atLeast"/>
              <w:ind w:left="-42" w:right="-2"/>
              <w:contextualSpacing/>
              <w:jc w:val="center"/>
            </w:pPr>
            <w:r>
              <w:t>0</w:t>
            </w:r>
          </w:p>
        </w:tc>
      </w:tr>
    </w:tbl>
    <w:p w:rsidR="00B77356" w:rsidRDefault="00B77356" w:rsidP="00B77356">
      <w:pPr>
        <w:pStyle w:val="ab"/>
        <w:spacing w:line="0" w:lineRule="atLeast"/>
        <w:ind w:left="-142" w:right="-2"/>
        <w:jc w:val="center"/>
        <w:rPr>
          <w:rFonts w:ascii="Times New Roman" w:hAnsi="Times New Roman"/>
          <w:b/>
          <w:sz w:val="24"/>
          <w:szCs w:val="24"/>
        </w:rPr>
      </w:pPr>
    </w:p>
    <w:p w:rsidR="00B77356" w:rsidRPr="00606160" w:rsidRDefault="00B77356" w:rsidP="00B77356">
      <w:pPr>
        <w:pStyle w:val="ab"/>
        <w:spacing w:line="0" w:lineRule="atLeast"/>
        <w:ind w:left="-142" w:right="-2"/>
        <w:jc w:val="center"/>
        <w:rPr>
          <w:rFonts w:ascii="Times New Roman" w:hAnsi="Times New Roman"/>
          <w:b/>
          <w:sz w:val="24"/>
          <w:szCs w:val="24"/>
        </w:rPr>
      </w:pPr>
      <w:r w:rsidRPr="00606160">
        <w:rPr>
          <w:rFonts w:ascii="Times New Roman" w:hAnsi="Times New Roman"/>
          <w:b/>
          <w:sz w:val="24"/>
          <w:szCs w:val="24"/>
        </w:rPr>
        <w:t>4.</w:t>
      </w:r>
      <w:r>
        <w:rPr>
          <w:rFonts w:ascii="Times New Roman" w:hAnsi="Times New Roman"/>
          <w:b/>
          <w:sz w:val="24"/>
          <w:szCs w:val="24"/>
        </w:rPr>
        <w:t xml:space="preserve"> </w:t>
      </w:r>
      <w:r w:rsidRPr="00606160">
        <w:rPr>
          <w:rFonts w:ascii="Times New Roman" w:hAnsi="Times New Roman"/>
          <w:b/>
          <w:sz w:val="24"/>
          <w:szCs w:val="24"/>
        </w:rPr>
        <w:t>Ресурсное  обеспечение  подпрограммы, рублей</w:t>
      </w:r>
    </w:p>
    <w:p w:rsidR="00B77356" w:rsidRPr="00214A2E" w:rsidRDefault="00B77356" w:rsidP="00B77356">
      <w:pPr>
        <w:pStyle w:val="ab"/>
        <w:spacing w:line="0" w:lineRule="atLeast"/>
        <w:ind w:left="-142" w:right="-2"/>
        <w:jc w:val="right"/>
        <w:rPr>
          <w:rFonts w:ascii="Times New Roman" w:hAnsi="Times New Roman"/>
          <w:b/>
          <w:sz w:val="24"/>
          <w:szCs w:val="24"/>
          <w:highlight w:val="yellow"/>
        </w:rPr>
      </w:pPr>
      <w:r>
        <w:rPr>
          <w:rFonts w:ascii="Times New Roman" w:hAnsi="Times New Roman"/>
          <w:b/>
        </w:rPr>
        <w:t xml:space="preserve">   Таблица 3</w:t>
      </w:r>
    </w:p>
    <w:tbl>
      <w:tblPr>
        <w:tblW w:w="1025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9"/>
        <w:gridCol w:w="1984"/>
        <w:gridCol w:w="1276"/>
        <w:gridCol w:w="1276"/>
        <w:gridCol w:w="992"/>
        <w:gridCol w:w="1134"/>
        <w:gridCol w:w="993"/>
        <w:gridCol w:w="992"/>
        <w:gridCol w:w="992"/>
      </w:tblGrid>
      <w:tr w:rsidR="00B77356" w:rsidRPr="00BF525F" w:rsidTr="00797C3B">
        <w:trPr>
          <w:trHeight w:val="555"/>
        </w:trPr>
        <w:tc>
          <w:tcPr>
            <w:tcW w:w="619"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w:t>
            </w:r>
            <w:r>
              <w:t xml:space="preserve"> </w:t>
            </w:r>
            <w:r w:rsidRPr="00BF525F">
              <w:t>п/п</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08" w:right="-108" w:firstLine="108"/>
              <w:contextualSpacing/>
              <w:jc w:val="center"/>
            </w:pPr>
            <w:r w:rsidRPr="00BF525F">
              <w:t>Наименование  основного мероприятия /мероприятия/</w:t>
            </w:r>
          </w:p>
          <w:p w:rsidR="00B77356" w:rsidRPr="00BF525F" w:rsidRDefault="00B77356" w:rsidP="00797C3B">
            <w:pPr>
              <w:spacing w:line="0" w:lineRule="atLeast"/>
              <w:ind w:left="-108" w:right="-108" w:firstLine="108"/>
              <w:contextualSpacing/>
              <w:jc w:val="center"/>
            </w:pPr>
            <w:r w:rsidRPr="00BF525F">
              <w:t>Источник ресурсного обеспечения</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right="-250"/>
              <w:contextualSpacing/>
            </w:pPr>
            <w:r w:rsidRPr="00BF525F">
              <w:t>Исполнитель</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Срок реализации (годы)</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42" w:right="-2"/>
              <w:contextualSpacing/>
              <w:jc w:val="center"/>
            </w:pPr>
            <w:r w:rsidRPr="00BF525F">
              <w:t>Источник финансирования</w:t>
            </w:r>
          </w:p>
        </w:tc>
        <w:tc>
          <w:tcPr>
            <w:tcW w:w="4111" w:type="dxa"/>
            <w:gridSpan w:val="4"/>
            <w:tcBorders>
              <w:top w:val="single" w:sz="4" w:space="0" w:color="000000"/>
              <w:left w:val="single" w:sz="4" w:space="0" w:color="000000"/>
              <w:bottom w:val="single" w:sz="4" w:space="0" w:color="auto"/>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Объемы бюджетных ассигнований</w:t>
            </w:r>
          </w:p>
        </w:tc>
      </w:tr>
      <w:tr w:rsidR="00B77356" w:rsidRPr="00BF525F" w:rsidTr="00797C3B">
        <w:trPr>
          <w:trHeight w:val="1095"/>
        </w:trPr>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p>
        </w:tc>
        <w:tc>
          <w:tcPr>
            <w:tcW w:w="1134" w:type="dxa"/>
            <w:tcBorders>
              <w:top w:val="single" w:sz="4" w:space="0" w:color="auto"/>
              <w:left w:val="single" w:sz="4" w:space="0" w:color="auto"/>
              <w:bottom w:val="single" w:sz="4" w:space="0" w:color="000000"/>
              <w:right w:val="single" w:sz="4" w:space="0" w:color="auto"/>
            </w:tcBorders>
            <w:vAlign w:val="center"/>
            <w:hideMark/>
          </w:tcPr>
          <w:p w:rsidR="00B77356" w:rsidRPr="00BF525F" w:rsidRDefault="00B77356" w:rsidP="00797C3B">
            <w:pPr>
              <w:spacing w:line="0" w:lineRule="atLeast"/>
              <w:ind w:left="-142" w:right="-2"/>
              <w:contextualSpacing/>
              <w:jc w:val="center"/>
            </w:pPr>
            <w:r w:rsidRPr="00BF525F">
              <w:t>201</w:t>
            </w:r>
            <w:r>
              <w:t>9</w:t>
            </w:r>
            <w:r w:rsidRPr="00BF525F">
              <w:t>г</w:t>
            </w:r>
          </w:p>
        </w:tc>
        <w:tc>
          <w:tcPr>
            <w:tcW w:w="993" w:type="dxa"/>
            <w:tcBorders>
              <w:top w:val="single" w:sz="4" w:space="0" w:color="auto"/>
              <w:left w:val="single" w:sz="4" w:space="0" w:color="auto"/>
              <w:bottom w:val="single" w:sz="4" w:space="0" w:color="000000"/>
              <w:right w:val="single" w:sz="4" w:space="0" w:color="auto"/>
            </w:tcBorders>
            <w:vAlign w:val="center"/>
            <w:hideMark/>
          </w:tcPr>
          <w:p w:rsidR="00B77356" w:rsidRPr="00BF525F" w:rsidRDefault="00B77356" w:rsidP="00797C3B">
            <w:pPr>
              <w:spacing w:line="0" w:lineRule="atLeast"/>
              <w:ind w:left="-142" w:right="-2"/>
              <w:contextualSpacing/>
              <w:jc w:val="center"/>
            </w:pPr>
            <w:r w:rsidRPr="00BF525F">
              <w:t>20</w:t>
            </w:r>
            <w:r>
              <w:t>20</w:t>
            </w:r>
            <w:r w:rsidRPr="00BF525F">
              <w:t>г</w:t>
            </w:r>
          </w:p>
        </w:tc>
        <w:tc>
          <w:tcPr>
            <w:tcW w:w="992" w:type="dxa"/>
            <w:tcBorders>
              <w:top w:val="single" w:sz="4" w:space="0" w:color="auto"/>
              <w:left w:val="single" w:sz="4" w:space="0" w:color="auto"/>
              <w:bottom w:val="single" w:sz="4" w:space="0" w:color="000000"/>
              <w:right w:val="single" w:sz="4" w:space="0" w:color="auto"/>
            </w:tcBorders>
            <w:vAlign w:val="center"/>
          </w:tcPr>
          <w:p w:rsidR="00B77356" w:rsidRPr="00BF525F" w:rsidRDefault="00B77356" w:rsidP="00797C3B">
            <w:pPr>
              <w:spacing w:line="0" w:lineRule="atLeast"/>
              <w:ind w:left="-142" w:right="-2"/>
              <w:contextualSpacing/>
              <w:jc w:val="center"/>
            </w:pPr>
            <w:r w:rsidRPr="00BF525F">
              <w:t>20</w:t>
            </w:r>
            <w:r>
              <w:t>21</w:t>
            </w:r>
            <w:r w:rsidRPr="00BF525F">
              <w:t>г</w:t>
            </w:r>
          </w:p>
        </w:tc>
        <w:tc>
          <w:tcPr>
            <w:tcW w:w="992" w:type="dxa"/>
            <w:tcBorders>
              <w:top w:val="single" w:sz="4" w:space="0" w:color="auto"/>
              <w:left w:val="single" w:sz="4" w:space="0" w:color="auto"/>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t>2022 г.</w:t>
            </w:r>
          </w:p>
        </w:tc>
      </w:tr>
      <w:tr w:rsidR="00B77356" w:rsidRPr="00BF525F" w:rsidTr="00797C3B">
        <w:tc>
          <w:tcPr>
            <w:tcW w:w="619" w:type="dxa"/>
            <w:tcBorders>
              <w:top w:val="single" w:sz="4" w:space="0" w:color="000000"/>
              <w:left w:val="single" w:sz="4" w:space="0" w:color="000000"/>
              <w:bottom w:val="single" w:sz="4" w:space="0" w:color="000000"/>
              <w:right w:val="single" w:sz="4" w:space="0" w:color="000000"/>
            </w:tcBorders>
            <w:vAlign w:val="center"/>
          </w:tcPr>
          <w:p w:rsidR="00B77356" w:rsidRPr="00BF525F" w:rsidRDefault="00B77356" w:rsidP="00797C3B">
            <w:pPr>
              <w:spacing w:line="0" w:lineRule="atLeast"/>
              <w:ind w:left="-142" w:right="-2"/>
              <w:contextualSpacing/>
              <w:jc w:val="center"/>
              <w:rPr>
                <w:b/>
              </w:rPr>
            </w:pP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rPr>
                <w:b/>
              </w:rPr>
              <w:t>Подпрограмма</w:t>
            </w:r>
            <w:r w:rsidRPr="00BF525F">
              <w:t>,</w:t>
            </w:r>
          </w:p>
          <w:p w:rsidR="00B77356" w:rsidRPr="00BF525F" w:rsidRDefault="00B77356" w:rsidP="00797C3B">
            <w:pPr>
              <w:spacing w:line="0" w:lineRule="atLeast"/>
              <w:ind w:left="-142" w:right="-2"/>
              <w:contextualSpacing/>
              <w:jc w:val="center"/>
            </w:pPr>
            <w:r w:rsidRPr="00BF525F">
              <w:t>всего</w:t>
            </w:r>
          </w:p>
        </w:tc>
        <w:tc>
          <w:tcPr>
            <w:tcW w:w="1276" w:type="dxa"/>
            <w:tcBorders>
              <w:top w:val="single" w:sz="4" w:space="0" w:color="000000"/>
              <w:left w:val="single" w:sz="4" w:space="0" w:color="000000"/>
              <w:bottom w:val="single" w:sz="4" w:space="0" w:color="000000"/>
              <w:right w:val="single" w:sz="4" w:space="0" w:color="000000"/>
            </w:tcBorders>
            <w:vAlign w:val="center"/>
          </w:tcPr>
          <w:p w:rsidR="00B77356" w:rsidRPr="00BF525F" w:rsidRDefault="00B77356" w:rsidP="00797C3B">
            <w:pPr>
              <w:spacing w:line="0" w:lineRule="atLeast"/>
              <w:ind w:left="-142" w:right="-2"/>
              <w:contextualSpacing/>
              <w:jc w:val="center"/>
              <w:rPr>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77356" w:rsidRPr="00BF525F" w:rsidRDefault="00B77356" w:rsidP="00797C3B">
            <w:pPr>
              <w:spacing w:line="0" w:lineRule="atLeast"/>
              <w:ind w:left="-142" w:right="-2"/>
              <w:contextualSpacing/>
              <w:jc w:val="center"/>
              <w:rPr>
                <w:b/>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77356" w:rsidRPr="00BF525F" w:rsidRDefault="00B77356" w:rsidP="00797C3B">
            <w:pPr>
              <w:spacing w:line="0" w:lineRule="atLeast"/>
              <w:ind w:left="-142" w:right="-2"/>
              <w:contextualSpacing/>
              <w:jc w:val="center"/>
            </w:pP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1595325,92</w:t>
            </w:r>
          </w:p>
        </w:tc>
        <w:tc>
          <w:tcPr>
            <w:tcW w:w="993"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391E21" w:rsidRDefault="00B77356" w:rsidP="00797C3B">
            <w:pPr>
              <w:spacing w:line="0" w:lineRule="atLeast"/>
              <w:ind w:left="-142" w:right="-2"/>
              <w:contextualSpacing/>
              <w:jc w:val="center"/>
              <w:rPr>
                <w:b/>
                <w:sz w:val="16"/>
                <w:szCs w:val="16"/>
              </w:rPr>
            </w:pPr>
            <w:r w:rsidRPr="00391E21">
              <w:rPr>
                <w:b/>
                <w:sz w:val="16"/>
                <w:szCs w:val="16"/>
              </w:rPr>
              <w:t>924267,36</w:t>
            </w:r>
          </w:p>
        </w:tc>
        <w:tc>
          <w:tcPr>
            <w:tcW w:w="992" w:type="dxa"/>
            <w:tcBorders>
              <w:top w:val="single" w:sz="4" w:space="0" w:color="000000"/>
              <w:left w:val="single" w:sz="4" w:space="0" w:color="auto"/>
              <w:bottom w:val="single" w:sz="4" w:space="0" w:color="000000"/>
              <w:right w:val="single" w:sz="4" w:space="0" w:color="auto"/>
            </w:tcBorders>
            <w:vAlign w:val="center"/>
          </w:tcPr>
          <w:p w:rsidR="00B77356" w:rsidRPr="005368B7" w:rsidRDefault="00B77356" w:rsidP="00797C3B">
            <w:pPr>
              <w:spacing w:line="0" w:lineRule="atLeast"/>
              <w:ind w:left="-142" w:right="-2"/>
              <w:contextualSpacing/>
              <w:jc w:val="center"/>
              <w:rPr>
                <w:b/>
                <w:sz w:val="16"/>
                <w:szCs w:val="16"/>
              </w:rPr>
            </w:pPr>
            <w:r w:rsidRPr="005368B7">
              <w:rPr>
                <w:b/>
                <w:sz w:val="16"/>
                <w:szCs w:val="16"/>
              </w:rPr>
              <w:t>2215824,13</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2195231,42</w:t>
            </w:r>
          </w:p>
        </w:tc>
      </w:tr>
      <w:tr w:rsidR="00B77356" w:rsidRPr="00BF525F" w:rsidTr="00797C3B">
        <w:trPr>
          <w:trHeight w:val="270"/>
        </w:trPr>
        <w:tc>
          <w:tcPr>
            <w:tcW w:w="619" w:type="dxa"/>
            <w:tcBorders>
              <w:left w:val="single" w:sz="4" w:space="0" w:color="000000"/>
              <w:right w:val="single" w:sz="4" w:space="0" w:color="000000"/>
            </w:tcBorders>
            <w:vAlign w:val="center"/>
            <w:hideMark/>
          </w:tcPr>
          <w:p w:rsidR="00B77356" w:rsidRDefault="00B77356" w:rsidP="00797C3B">
            <w:pPr>
              <w:spacing w:line="0" w:lineRule="atLeast"/>
              <w:ind w:left="-142" w:right="-2"/>
              <w:contextualSpacing/>
              <w:jc w:val="center"/>
            </w:pPr>
            <w:r>
              <w:t>1</w:t>
            </w:r>
          </w:p>
        </w:tc>
        <w:tc>
          <w:tcPr>
            <w:tcW w:w="1984" w:type="dxa"/>
            <w:tcBorders>
              <w:left w:val="single" w:sz="4" w:space="0" w:color="000000"/>
              <w:right w:val="single" w:sz="4" w:space="0" w:color="000000"/>
            </w:tcBorders>
            <w:vAlign w:val="center"/>
            <w:hideMark/>
          </w:tcPr>
          <w:p w:rsidR="00B77356" w:rsidRPr="00BF525F" w:rsidRDefault="00B77356" w:rsidP="00797C3B">
            <w:pPr>
              <w:spacing w:line="0" w:lineRule="atLeast"/>
              <w:ind w:right="-2"/>
              <w:contextualSpacing/>
              <w:jc w:val="center"/>
              <w:rPr>
                <w:b/>
                <w:i/>
              </w:rPr>
            </w:pPr>
            <w:r>
              <w:rPr>
                <w:b/>
                <w:i/>
              </w:rPr>
              <w:t xml:space="preserve">Основное мероприятие </w:t>
            </w:r>
            <w:r w:rsidRPr="001571AE">
              <w:rPr>
                <w:i/>
              </w:rPr>
              <w:t>Организация электро-, тепло-, газо-, водоснабжения и водоотведения</w:t>
            </w:r>
          </w:p>
        </w:tc>
        <w:tc>
          <w:tcPr>
            <w:tcW w:w="1276" w:type="dxa"/>
            <w:tcBorders>
              <w:top w:val="single" w:sz="4" w:space="0" w:color="000000"/>
              <w:left w:val="single" w:sz="4" w:space="0" w:color="000000"/>
              <w:bottom w:val="single" w:sz="4" w:space="0" w:color="000000"/>
              <w:right w:val="single" w:sz="4" w:space="0" w:color="000000"/>
            </w:tcBorders>
          </w:tcPr>
          <w:p w:rsidR="00B77356" w:rsidRPr="0042719F" w:rsidRDefault="00B77356" w:rsidP="00797C3B">
            <w:r w:rsidRPr="0042719F">
              <w:t>Управление по вопросу развития инфраструктуры Администрации  Комсомольского муниципального района</w:t>
            </w:r>
          </w:p>
        </w:tc>
        <w:tc>
          <w:tcPr>
            <w:tcW w:w="1276" w:type="dxa"/>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201</w:t>
            </w:r>
            <w:r>
              <w:t>9</w:t>
            </w:r>
            <w:r w:rsidRPr="00BF525F">
              <w:t>-20</w:t>
            </w:r>
            <w:r>
              <w:t>22</w:t>
            </w:r>
          </w:p>
        </w:tc>
        <w:tc>
          <w:tcPr>
            <w:tcW w:w="992" w:type="dxa"/>
            <w:tcBorders>
              <w:left w:val="single" w:sz="4" w:space="0" w:color="000000"/>
              <w:right w:val="single" w:sz="4" w:space="0" w:color="000000"/>
            </w:tcBorders>
            <w:vAlign w:val="center"/>
          </w:tcPr>
          <w:p w:rsidR="00B77356" w:rsidRDefault="00B77356" w:rsidP="00797C3B">
            <w:pPr>
              <w:spacing w:line="0" w:lineRule="atLeast"/>
              <w:ind w:left="-42" w:right="-2"/>
              <w:contextualSpacing/>
              <w:jc w:val="center"/>
            </w:pPr>
            <w:r w:rsidRPr="00BF525F">
              <w:t>Бюджет Комсомольского муниципального района</w:t>
            </w:r>
          </w:p>
        </w:tc>
        <w:tc>
          <w:tcPr>
            <w:tcW w:w="1134"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1595325,92</w:t>
            </w:r>
          </w:p>
        </w:tc>
        <w:tc>
          <w:tcPr>
            <w:tcW w:w="993" w:type="dxa"/>
            <w:tcBorders>
              <w:left w:val="single" w:sz="4" w:space="0" w:color="auto"/>
              <w:right w:val="single" w:sz="4" w:space="0" w:color="auto"/>
            </w:tcBorders>
            <w:shd w:val="clear" w:color="auto" w:fill="auto"/>
            <w:vAlign w:val="center"/>
            <w:hideMark/>
          </w:tcPr>
          <w:p w:rsidR="00B77356" w:rsidRPr="005C12EB" w:rsidRDefault="00B77356" w:rsidP="00797C3B">
            <w:pPr>
              <w:spacing w:line="0" w:lineRule="atLeast"/>
              <w:ind w:left="-142" w:right="-2"/>
              <w:contextualSpacing/>
              <w:jc w:val="center"/>
              <w:rPr>
                <w:b/>
                <w:sz w:val="16"/>
                <w:szCs w:val="16"/>
              </w:rPr>
            </w:pPr>
            <w:r w:rsidRPr="00391E21">
              <w:rPr>
                <w:b/>
                <w:sz w:val="16"/>
                <w:szCs w:val="16"/>
              </w:rPr>
              <w:t>924267,36</w:t>
            </w:r>
          </w:p>
        </w:tc>
        <w:tc>
          <w:tcPr>
            <w:tcW w:w="992" w:type="dxa"/>
            <w:tcBorders>
              <w:left w:val="single" w:sz="4" w:space="0" w:color="auto"/>
              <w:right w:val="single" w:sz="4" w:space="0" w:color="auto"/>
            </w:tcBorders>
            <w:vAlign w:val="center"/>
          </w:tcPr>
          <w:p w:rsidR="00B77356" w:rsidRPr="005368B7" w:rsidRDefault="00B77356" w:rsidP="00797C3B">
            <w:pPr>
              <w:spacing w:line="0" w:lineRule="atLeast"/>
              <w:ind w:left="-142" w:right="-2"/>
              <w:contextualSpacing/>
              <w:jc w:val="center"/>
              <w:rPr>
                <w:b/>
                <w:sz w:val="16"/>
                <w:szCs w:val="16"/>
              </w:rPr>
            </w:pPr>
            <w:r w:rsidRPr="005368B7">
              <w:rPr>
                <w:b/>
                <w:sz w:val="16"/>
                <w:szCs w:val="16"/>
              </w:rPr>
              <w:t>2215824,13</w:t>
            </w:r>
          </w:p>
        </w:tc>
        <w:tc>
          <w:tcPr>
            <w:tcW w:w="992" w:type="dxa"/>
            <w:tcBorders>
              <w:left w:val="single" w:sz="4" w:space="0" w:color="auto"/>
              <w:right w:val="single" w:sz="4" w:space="0" w:color="000000"/>
            </w:tcBorders>
            <w:shd w:val="clear" w:color="auto" w:fill="auto"/>
            <w:vAlign w:val="center"/>
            <w:hideMark/>
          </w:tcPr>
          <w:p w:rsidR="00B77356" w:rsidRPr="005368B7" w:rsidRDefault="00B77356" w:rsidP="00797C3B">
            <w:pPr>
              <w:spacing w:line="0" w:lineRule="atLeast"/>
              <w:ind w:left="-142" w:right="-2"/>
              <w:contextualSpacing/>
              <w:jc w:val="center"/>
              <w:rPr>
                <w:b/>
                <w:sz w:val="16"/>
                <w:szCs w:val="16"/>
              </w:rPr>
            </w:pPr>
            <w:r w:rsidRPr="005368B7">
              <w:rPr>
                <w:b/>
                <w:sz w:val="16"/>
                <w:szCs w:val="16"/>
              </w:rPr>
              <w:t>2195231,42</w:t>
            </w:r>
          </w:p>
        </w:tc>
      </w:tr>
      <w:tr w:rsidR="00B77356" w:rsidRPr="00BF525F" w:rsidTr="00797C3B">
        <w:trPr>
          <w:trHeight w:val="1262"/>
        </w:trPr>
        <w:tc>
          <w:tcPr>
            <w:tcW w:w="619" w:type="dxa"/>
            <w:tcBorders>
              <w:left w:val="single" w:sz="4" w:space="0" w:color="000000"/>
              <w:right w:val="single" w:sz="4" w:space="0" w:color="000000"/>
            </w:tcBorders>
            <w:vAlign w:val="center"/>
            <w:hideMark/>
          </w:tcPr>
          <w:p w:rsidR="00B77356" w:rsidRDefault="00B77356" w:rsidP="00797C3B">
            <w:pPr>
              <w:spacing w:line="0" w:lineRule="atLeast"/>
              <w:ind w:left="-142" w:right="-2"/>
              <w:contextualSpacing/>
              <w:jc w:val="center"/>
            </w:pPr>
            <w:r>
              <w:t>1.1</w:t>
            </w:r>
          </w:p>
        </w:tc>
        <w:tc>
          <w:tcPr>
            <w:tcW w:w="1984" w:type="dxa"/>
            <w:tcBorders>
              <w:left w:val="single" w:sz="4" w:space="0" w:color="000000"/>
              <w:right w:val="single" w:sz="4" w:space="0" w:color="000000"/>
            </w:tcBorders>
            <w:vAlign w:val="center"/>
            <w:hideMark/>
          </w:tcPr>
          <w:p w:rsidR="00B77356" w:rsidRPr="00D61771" w:rsidRDefault="00B77356" w:rsidP="00797C3B">
            <w:pPr>
              <w:spacing w:line="0" w:lineRule="atLeast"/>
              <w:ind w:left="69" w:right="-2"/>
              <w:contextualSpacing/>
              <w:jc w:val="center"/>
              <w:rPr>
                <w:sz w:val="18"/>
                <w:szCs w:val="18"/>
              </w:rPr>
            </w:pPr>
            <w:r w:rsidRPr="00D61771">
              <w:rPr>
                <w:sz w:val="18"/>
                <w:szCs w:val="18"/>
              </w:rPr>
              <w:t>ПСД на строительство скважины в с. Октябрьский (Закупка товаров, работ и услуг для обеспечения государственных (муниципальных) нужд)</w:t>
            </w:r>
          </w:p>
        </w:tc>
        <w:tc>
          <w:tcPr>
            <w:tcW w:w="1276" w:type="dxa"/>
            <w:tcBorders>
              <w:top w:val="single" w:sz="4" w:space="0" w:color="000000"/>
              <w:left w:val="single" w:sz="4" w:space="0" w:color="000000"/>
              <w:bottom w:val="single" w:sz="4" w:space="0" w:color="000000"/>
              <w:right w:val="single" w:sz="4" w:space="0" w:color="000000"/>
            </w:tcBorders>
          </w:tcPr>
          <w:p w:rsidR="00B77356" w:rsidRPr="00D61771" w:rsidRDefault="00B77356" w:rsidP="00797C3B">
            <w:pPr>
              <w:rPr>
                <w:sz w:val="18"/>
                <w:szCs w:val="18"/>
              </w:rPr>
            </w:pPr>
            <w:r w:rsidRPr="00D61771">
              <w:rPr>
                <w:sz w:val="18"/>
                <w:szCs w:val="18"/>
              </w:rPr>
              <w:t>Управление по вопросу развития инфраструктуры Администрации  Комсомольского муниципального района</w:t>
            </w:r>
          </w:p>
        </w:tc>
        <w:tc>
          <w:tcPr>
            <w:tcW w:w="1276" w:type="dxa"/>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201</w:t>
            </w:r>
            <w:r>
              <w:t>9</w:t>
            </w:r>
            <w:r w:rsidRPr="00BF525F">
              <w:t>-20</w:t>
            </w:r>
            <w:r>
              <w:t>22</w:t>
            </w:r>
          </w:p>
        </w:tc>
        <w:tc>
          <w:tcPr>
            <w:tcW w:w="992" w:type="dxa"/>
            <w:tcBorders>
              <w:left w:val="single" w:sz="4" w:space="0" w:color="000000"/>
              <w:right w:val="single" w:sz="4" w:space="0" w:color="000000"/>
            </w:tcBorders>
            <w:vAlign w:val="center"/>
          </w:tcPr>
          <w:p w:rsidR="00B77356" w:rsidRDefault="00B77356" w:rsidP="00797C3B">
            <w:pPr>
              <w:spacing w:line="0" w:lineRule="atLeast"/>
              <w:ind w:left="-42" w:right="-2"/>
              <w:contextualSpacing/>
              <w:jc w:val="center"/>
            </w:pPr>
            <w:r w:rsidRPr="00BF525F">
              <w:t>Бюджет Комсомольского муниципального района</w:t>
            </w:r>
          </w:p>
        </w:tc>
        <w:tc>
          <w:tcPr>
            <w:tcW w:w="1134"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0,00</w:t>
            </w:r>
          </w:p>
        </w:tc>
        <w:tc>
          <w:tcPr>
            <w:tcW w:w="993"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right="-2"/>
              <w:contextualSpacing/>
              <w:jc w:val="center"/>
              <w:rPr>
                <w:sz w:val="16"/>
                <w:szCs w:val="16"/>
              </w:rPr>
            </w:pPr>
            <w:r>
              <w:rPr>
                <w:sz w:val="16"/>
                <w:szCs w:val="16"/>
              </w:rPr>
              <w:t>30</w:t>
            </w:r>
            <w:r w:rsidRPr="005368B7">
              <w:rPr>
                <w:sz w:val="16"/>
                <w:szCs w:val="16"/>
              </w:rPr>
              <w:t>0000,00</w:t>
            </w:r>
          </w:p>
        </w:tc>
        <w:tc>
          <w:tcPr>
            <w:tcW w:w="992" w:type="dxa"/>
            <w:tcBorders>
              <w:left w:val="single" w:sz="4" w:space="0" w:color="auto"/>
              <w:right w:val="single" w:sz="4" w:space="0" w:color="auto"/>
            </w:tcBorders>
            <w:vAlign w:val="center"/>
          </w:tcPr>
          <w:p w:rsidR="00B77356" w:rsidRPr="005368B7" w:rsidRDefault="00B77356" w:rsidP="00797C3B">
            <w:pPr>
              <w:spacing w:line="0" w:lineRule="atLeast"/>
              <w:ind w:right="-2"/>
              <w:contextualSpacing/>
              <w:jc w:val="center"/>
              <w:rPr>
                <w:sz w:val="16"/>
                <w:szCs w:val="16"/>
              </w:rPr>
            </w:pPr>
            <w:r w:rsidRPr="005368B7">
              <w:rPr>
                <w:sz w:val="16"/>
                <w:szCs w:val="16"/>
              </w:rPr>
              <w:t>200737,53</w:t>
            </w:r>
          </w:p>
        </w:tc>
        <w:tc>
          <w:tcPr>
            <w:tcW w:w="992" w:type="dxa"/>
            <w:tcBorders>
              <w:left w:val="single" w:sz="4" w:space="0" w:color="auto"/>
              <w:right w:val="single" w:sz="4" w:space="0" w:color="000000"/>
            </w:tcBorders>
            <w:shd w:val="clear" w:color="auto" w:fill="auto"/>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198871,98</w:t>
            </w:r>
          </w:p>
        </w:tc>
      </w:tr>
      <w:tr w:rsidR="00B77356" w:rsidRPr="00BF525F" w:rsidTr="00797C3B">
        <w:trPr>
          <w:trHeight w:val="1262"/>
        </w:trPr>
        <w:tc>
          <w:tcPr>
            <w:tcW w:w="619" w:type="dxa"/>
            <w:tcBorders>
              <w:left w:val="single" w:sz="4" w:space="0" w:color="000000"/>
              <w:right w:val="single" w:sz="4" w:space="0" w:color="000000"/>
            </w:tcBorders>
            <w:vAlign w:val="center"/>
            <w:hideMark/>
          </w:tcPr>
          <w:p w:rsidR="00B77356" w:rsidRDefault="00B77356" w:rsidP="00797C3B">
            <w:pPr>
              <w:spacing w:line="0" w:lineRule="atLeast"/>
              <w:ind w:left="-142" w:right="-2"/>
              <w:contextualSpacing/>
              <w:jc w:val="center"/>
            </w:pPr>
            <w:r>
              <w:t>1.2</w:t>
            </w:r>
          </w:p>
        </w:tc>
        <w:tc>
          <w:tcPr>
            <w:tcW w:w="1984" w:type="dxa"/>
            <w:tcBorders>
              <w:left w:val="single" w:sz="4" w:space="0" w:color="000000"/>
              <w:right w:val="single" w:sz="4" w:space="0" w:color="000000"/>
            </w:tcBorders>
            <w:vAlign w:val="center"/>
            <w:hideMark/>
          </w:tcPr>
          <w:p w:rsidR="00B77356" w:rsidRPr="00D61771" w:rsidRDefault="00B77356" w:rsidP="00797C3B">
            <w:pPr>
              <w:spacing w:line="0" w:lineRule="atLeast"/>
              <w:ind w:left="69" w:right="-2"/>
              <w:contextualSpacing/>
              <w:jc w:val="center"/>
              <w:rPr>
                <w:sz w:val="18"/>
                <w:szCs w:val="18"/>
              </w:rPr>
            </w:pPr>
            <w:r w:rsidRPr="00D61771">
              <w:rPr>
                <w:sz w:val="18"/>
                <w:szCs w:val="18"/>
              </w:rPr>
              <w:t xml:space="preserve">Актуализация схем теплоснабжения, водоснабжения (Закупка товаров, работ и услуг для обеспечения государственных (муниципальных) нужд) </w:t>
            </w:r>
          </w:p>
        </w:tc>
        <w:tc>
          <w:tcPr>
            <w:tcW w:w="1276" w:type="dxa"/>
            <w:tcBorders>
              <w:top w:val="single" w:sz="4" w:space="0" w:color="000000"/>
              <w:left w:val="single" w:sz="4" w:space="0" w:color="000000"/>
              <w:bottom w:val="single" w:sz="4" w:space="0" w:color="000000"/>
              <w:right w:val="single" w:sz="4" w:space="0" w:color="000000"/>
            </w:tcBorders>
          </w:tcPr>
          <w:p w:rsidR="00B77356" w:rsidRPr="00D61771" w:rsidRDefault="00B77356" w:rsidP="00797C3B">
            <w:pPr>
              <w:rPr>
                <w:sz w:val="18"/>
                <w:szCs w:val="18"/>
              </w:rPr>
            </w:pPr>
            <w:r w:rsidRPr="00D61771">
              <w:rPr>
                <w:sz w:val="18"/>
                <w:szCs w:val="18"/>
              </w:rPr>
              <w:t>Управление по вопросу развития инфраструктуры Администрации  Комсомольского муниципального района</w:t>
            </w:r>
          </w:p>
        </w:tc>
        <w:tc>
          <w:tcPr>
            <w:tcW w:w="1276" w:type="dxa"/>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201</w:t>
            </w:r>
            <w:r>
              <w:t>9</w:t>
            </w:r>
            <w:r w:rsidRPr="00BF525F">
              <w:t>-20</w:t>
            </w:r>
            <w:r>
              <w:t>22</w:t>
            </w:r>
          </w:p>
        </w:tc>
        <w:tc>
          <w:tcPr>
            <w:tcW w:w="992" w:type="dxa"/>
            <w:tcBorders>
              <w:left w:val="single" w:sz="4" w:space="0" w:color="000000"/>
              <w:right w:val="single" w:sz="4" w:space="0" w:color="000000"/>
            </w:tcBorders>
            <w:vAlign w:val="center"/>
          </w:tcPr>
          <w:p w:rsidR="00B77356" w:rsidRDefault="00B77356" w:rsidP="00797C3B">
            <w:pPr>
              <w:spacing w:line="0" w:lineRule="atLeast"/>
              <w:ind w:left="-42" w:right="-2"/>
              <w:contextualSpacing/>
              <w:jc w:val="center"/>
            </w:pPr>
            <w:r w:rsidRPr="00BF525F">
              <w:t>Бюджет Комсомольского муниципального района</w:t>
            </w:r>
          </w:p>
        </w:tc>
        <w:tc>
          <w:tcPr>
            <w:tcW w:w="1134"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80000,00</w:t>
            </w:r>
          </w:p>
        </w:tc>
        <w:tc>
          <w:tcPr>
            <w:tcW w:w="993"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0,00</w:t>
            </w:r>
          </w:p>
        </w:tc>
        <w:tc>
          <w:tcPr>
            <w:tcW w:w="992" w:type="dxa"/>
            <w:tcBorders>
              <w:left w:val="single" w:sz="4" w:space="0" w:color="auto"/>
              <w:right w:val="single" w:sz="4" w:space="0" w:color="auto"/>
            </w:tcBorders>
            <w:vAlign w:val="center"/>
          </w:tcPr>
          <w:p w:rsidR="00B77356" w:rsidRPr="005368B7" w:rsidRDefault="00B77356" w:rsidP="00797C3B">
            <w:pPr>
              <w:spacing w:line="0" w:lineRule="atLeast"/>
              <w:ind w:right="-2"/>
              <w:contextualSpacing/>
              <w:rPr>
                <w:sz w:val="16"/>
                <w:szCs w:val="16"/>
              </w:rPr>
            </w:pPr>
            <w:r w:rsidRPr="005368B7">
              <w:rPr>
                <w:sz w:val="16"/>
                <w:szCs w:val="16"/>
              </w:rPr>
              <w:t>0,00</w:t>
            </w:r>
          </w:p>
        </w:tc>
        <w:tc>
          <w:tcPr>
            <w:tcW w:w="992" w:type="dxa"/>
            <w:tcBorders>
              <w:left w:val="single" w:sz="4" w:space="0" w:color="auto"/>
              <w:right w:val="single" w:sz="4" w:space="0" w:color="000000"/>
            </w:tcBorders>
            <w:shd w:val="clear" w:color="auto" w:fill="auto"/>
            <w:vAlign w:val="center"/>
            <w:hideMark/>
          </w:tcPr>
          <w:p w:rsidR="00B77356" w:rsidRPr="005368B7" w:rsidRDefault="00B77356" w:rsidP="00797C3B">
            <w:pPr>
              <w:spacing w:line="0" w:lineRule="atLeast"/>
              <w:ind w:right="-2"/>
              <w:contextualSpacing/>
              <w:rPr>
                <w:sz w:val="16"/>
                <w:szCs w:val="16"/>
              </w:rPr>
            </w:pPr>
            <w:r w:rsidRPr="005368B7">
              <w:rPr>
                <w:sz w:val="16"/>
                <w:szCs w:val="16"/>
              </w:rPr>
              <w:t>0,00</w:t>
            </w:r>
          </w:p>
        </w:tc>
      </w:tr>
      <w:tr w:rsidR="00B77356" w:rsidRPr="00BF525F" w:rsidTr="00797C3B">
        <w:trPr>
          <w:trHeight w:val="1267"/>
        </w:trPr>
        <w:tc>
          <w:tcPr>
            <w:tcW w:w="619" w:type="dxa"/>
            <w:tcBorders>
              <w:left w:val="single" w:sz="4" w:space="0" w:color="000000"/>
              <w:right w:val="single" w:sz="4" w:space="0" w:color="000000"/>
            </w:tcBorders>
            <w:vAlign w:val="center"/>
            <w:hideMark/>
          </w:tcPr>
          <w:p w:rsidR="00B77356" w:rsidRDefault="00B77356" w:rsidP="00797C3B">
            <w:pPr>
              <w:spacing w:line="0" w:lineRule="atLeast"/>
              <w:ind w:left="-142" w:right="-2"/>
              <w:contextualSpacing/>
              <w:jc w:val="center"/>
            </w:pPr>
            <w:r>
              <w:t>1.3</w:t>
            </w:r>
          </w:p>
        </w:tc>
        <w:tc>
          <w:tcPr>
            <w:tcW w:w="1984" w:type="dxa"/>
            <w:tcBorders>
              <w:left w:val="single" w:sz="4" w:space="0" w:color="000000"/>
              <w:right w:val="single" w:sz="4" w:space="0" w:color="000000"/>
            </w:tcBorders>
            <w:vAlign w:val="center"/>
            <w:hideMark/>
          </w:tcPr>
          <w:p w:rsidR="00B77356" w:rsidRPr="00D61771" w:rsidRDefault="00B77356" w:rsidP="00797C3B">
            <w:pPr>
              <w:spacing w:line="0" w:lineRule="atLeast"/>
              <w:ind w:left="69" w:right="-2"/>
              <w:contextualSpacing/>
              <w:jc w:val="center"/>
              <w:rPr>
                <w:sz w:val="18"/>
                <w:szCs w:val="18"/>
              </w:rPr>
            </w:pPr>
            <w:r w:rsidRPr="00D61771">
              <w:rPr>
                <w:sz w:val="18"/>
                <w:szCs w:val="18"/>
              </w:rPr>
              <w:t>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w:t>
            </w:r>
          </w:p>
        </w:tc>
        <w:tc>
          <w:tcPr>
            <w:tcW w:w="1276" w:type="dxa"/>
            <w:tcBorders>
              <w:top w:val="single" w:sz="4" w:space="0" w:color="000000"/>
              <w:left w:val="single" w:sz="4" w:space="0" w:color="000000"/>
              <w:bottom w:val="single" w:sz="4" w:space="0" w:color="000000"/>
              <w:right w:val="single" w:sz="4" w:space="0" w:color="000000"/>
            </w:tcBorders>
          </w:tcPr>
          <w:p w:rsidR="00B77356" w:rsidRPr="00D61771" w:rsidRDefault="00B77356" w:rsidP="00797C3B">
            <w:pPr>
              <w:rPr>
                <w:sz w:val="18"/>
                <w:szCs w:val="18"/>
              </w:rPr>
            </w:pPr>
            <w:r w:rsidRPr="00D61771">
              <w:rPr>
                <w:sz w:val="18"/>
                <w:szCs w:val="18"/>
              </w:rPr>
              <w:t>Управление по вопросу развития инфраструктуры Администрации  Комсомольского муниципального района</w:t>
            </w:r>
          </w:p>
        </w:tc>
        <w:tc>
          <w:tcPr>
            <w:tcW w:w="1276" w:type="dxa"/>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201</w:t>
            </w:r>
            <w:r>
              <w:t>9</w:t>
            </w:r>
            <w:r w:rsidRPr="00BF525F">
              <w:t>-20</w:t>
            </w:r>
            <w:r>
              <w:t>22</w:t>
            </w:r>
          </w:p>
        </w:tc>
        <w:tc>
          <w:tcPr>
            <w:tcW w:w="992" w:type="dxa"/>
            <w:tcBorders>
              <w:left w:val="single" w:sz="4" w:space="0" w:color="000000"/>
              <w:right w:val="single" w:sz="4" w:space="0" w:color="000000"/>
            </w:tcBorders>
            <w:vAlign w:val="center"/>
          </w:tcPr>
          <w:p w:rsidR="00B77356" w:rsidRDefault="00B77356" w:rsidP="00797C3B">
            <w:pPr>
              <w:spacing w:line="0" w:lineRule="atLeast"/>
              <w:ind w:left="-42" w:right="-2"/>
              <w:contextualSpacing/>
              <w:jc w:val="center"/>
            </w:pPr>
          </w:p>
        </w:tc>
        <w:tc>
          <w:tcPr>
            <w:tcW w:w="1134"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155380,00</w:t>
            </w:r>
          </w:p>
        </w:tc>
        <w:tc>
          <w:tcPr>
            <w:tcW w:w="993"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right="-2"/>
              <w:contextualSpacing/>
              <w:jc w:val="center"/>
              <w:rPr>
                <w:sz w:val="16"/>
                <w:szCs w:val="16"/>
              </w:rPr>
            </w:pPr>
            <w:r>
              <w:rPr>
                <w:sz w:val="16"/>
                <w:szCs w:val="16"/>
              </w:rPr>
              <w:t>264267,36</w:t>
            </w:r>
          </w:p>
        </w:tc>
        <w:tc>
          <w:tcPr>
            <w:tcW w:w="992" w:type="dxa"/>
            <w:tcBorders>
              <w:left w:val="single" w:sz="4" w:space="0" w:color="auto"/>
              <w:right w:val="single" w:sz="4" w:space="0" w:color="auto"/>
            </w:tcBorders>
            <w:vAlign w:val="center"/>
          </w:tcPr>
          <w:p w:rsidR="00B77356" w:rsidRPr="005368B7" w:rsidRDefault="00B77356" w:rsidP="00797C3B">
            <w:pPr>
              <w:spacing w:line="0" w:lineRule="atLeast"/>
              <w:ind w:right="-2"/>
              <w:contextualSpacing/>
              <w:jc w:val="center"/>
              <w:rPr>
                <w:sz w:val="16"/>
                <w:szCs w:val="16"/>
              </w:rPr>
            </w:pPr>
            <w:r w:rsidRPr="005368B7">
              <w:rPr>
                <w:sz w:val="16"/>
                <w:szCs w:val="16"/>
              </w:rPr>
              <w:t>890956,44</w:t>
            </w:r>
          </w:p>
        </w:tc>
        <w:tc>
          <w:tcPr>
            <w:tcW w:w="992" w:type="dxa"/>
            <w:tcBorders>
              <w:left w:val="single" w:sz="4" w:space="0" w:color="auto"/>
              <w:right w:val="single" w:sz="4" w:space="0" w:color="000000"/>
            </w:tcBorders>
            <w:shd w:val="clear" w:color="auto" w:fill="auto"/>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882676,36</w:t>
            </w:r>
          </w:p>
        </w:tc>
      </w:tr>
      <w:tr w:rsidR="00B77356" w:rsidRPr="00BF525F" w:rsidTr="00797C3B">
        <w:trPr>
          <w:trHeight w:val="1267"/>
        </w:trPr>
        <w:tc>
          <w:tcPr>
            <w:tcW w:w="619" w:type="dxa"/>
            <w:tcBorders>
              <w:left w:val="single" w:sz="4" w:space="0" w:color="000000"/>
              <w:right w:val="single" w:sz="4" w:space="0" w:color="000000"/>
            </w:tcBorders>
            <w:vAlign w:val="center"/>
            <w:hideMark/>
          </w:tcPr>
          <w:p w:rsidR="00B77356" w:rsidRDefault="00B77356" w:rsidP="00797C3B">
            <w:pPr>
              <w:spacing w:line="0" w:lineRule="atLeast"/>
              <w:ind w:left="-142" w:right="-2"/>
              <w:contextualSpacing/>
              <w:jc w:val="center"/>
            </w:pPr>
            <w:r>
              <w:t>1.4</w:t>
            </w:r>
          </w:p>
        </w:tc>
        <w:tc>
          <w:tcPr>
            <w:tcW w:w="1984" w:type="dxa"/>
            <w:tcBorders>
              <w:left w:val="single" w:sz="4" w:space="0" w:color="000000"/>
              <w:right w:val="single" w:sz="4" w:space="0" w:color="000000"/>
            </w:tcBorders>
            <w:vAlign w:val="center"/>
            <w:hideMark/>
          </w:tcPr>
          <w:p w:rsidR="00B77356" w:rsidRPr="00D61771" w:rsidRDefault="00B77356" w:rsidP="00797C3B">
            <w:pPr>
              <w:spacing w:line="0" w:lineRule="atLeast"/>
              <w:ind w:left="69" w:right="-2"/>
              <w:contextualSpacing/>
              <w:jc w:val="center"/>
              <w:rPr>
                <w:sz w:val="18"/>
                <w:szCs w:val="18"/>
              </w:rPr>
            </w:pPr>
            <w:r w:rsidRPr="00D61771">
              <w:rPr>
                <w:sz w:val="18"/>
                <w:szCs w:val="18"/>
              </w:rPr>
              <w:t>Организация в границах поселения тепло-, водоснабжения поселения, водоотведения в пределах полномочий, установленных законодательством Российской Федерации (Межбюджетные трансферты)</w:t>
            </w:r>
          </w:p>
        </w:tc>
        <w:tc>
          <w:tcPr>
            <w:tcW w:w="1276" w:type="dxa"/>
            <w:tcBorders>
              <w:top w:val="single" w:sz="4" w:space="0" w:color="000000"/>
              <w:left w:val="single" w:sz="4" w:space="0" w:color="000000"/>
              <w:bottom w:val="single" w:sz="4" w:space="0" w:color="000000"/>
              <w:right w:val="single" w:sz="4" w:space="0" w:color="000000"/>
            </w:tcBorders>
          </w:tcPr>
          <w:p w:rsidR="00B77356" w:rsidRPr="00D61771" w:rsidRDefault="00B77356" w:rsidP="00797C3B">
            <w:pPr>
              <w:rPr>
                <w:sz w:val="18"/>
                <w:szCs w:val="18"/>
              </w:rPr>
            </w:pPr>
            <w:r w:rsidRPr="00D61771">
              <w:rPr>
                <w:sz w:val="18"/>
                <w:szCs w:val="18"/>
              </w:rPr>
              <w:t>Управление по вопросу развития инфраструктуры Администрации  Комсомольского муниципального района</w:t>
            </w:r>
          </w:p>
        </w:tc>
        <w:tc>
          <w:tcPr>
            <w:tcW w:w="1276" w:type="dxa"/>
            <w:tcBorders>
              <w:left w:val="single" w:sz="4" w:space="0" w:color="000000"/>
              <w:right w:val="single" w:sz="4" w:space="0" w:color="000000"/>
            </w:tcBorders>
            <w:vAlign w:val="center"/>
            <w:hideMark/>
          </w:tcPr>
          <w:p w:rsidR="00B77356" w:rsidRPr="00BF525F" w:rsidRDefault="00B77356" w:rsidP="00797C3B">
            <w:pPr>
              <w:spacing w:line="0" w:lineRule="atLeast"/>
              <w:ind w:left="-142" w:right="-2"/>
              <w:contextualSpacing/>
              <w:jc w:val="center"/>
            </w:pPr>
            <w:r w:rsidRPr="00BF525F">
              <w:t>201</w:t>
            </w:r>
            <w:r>
              <w:t>9</w:t>
            </w:r>
            <w:r w:rsidRPr="00BF525F">
              <w:t>-20</w:t>
            </w:r>
            <w:r>
              <w:t>22</w:t>
            </w:r>
          </w:p>
        </w:tc>
        <w:tc>
          <w:tcPr>
            <w:tcW w:w="992" w:type="dxa"/>
            <w:tcBorders>
              <w:left w:val="single" w:sz="4" w:space="0" w:color="000000"/>
              <w:right w:val="single" w:sz="4" w:space="0" w:color="000000"/>
            </w:tcBorders>
            <w:vAlign w:val="center"/>
          </w:tcPr>
          <w:p w:rsidR="00B77356" w:rsidRDefault="00B77356" w:rsidP="00797C3B">
            <w:pPr>
              <w:spacing w:line="0" w:lineRule="atLeast"/>
              <w:ind w:left="-42" w:right="-2"/>
              <w:contextualSpacing/>
              <w:jc w:val="center"/>
            </w:pPr>
            <w:r w:rsidRPr="00BF525F">
              <w:t>Бюджет Комсомольского муниципального района</w:t>
            </w:r>
          </w:p>
        </w:tc>
        <w:tc>
          <w:tcPr>
            <w:tcW w:w="1134"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1359945,92</w:t>
            </w:r>
          </w:p>
        </w:tc>
        <w:tc>
          <w:tcPr>
            <w:tcW w:w="993"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right="-2"/>
              <w:contextualSpacing/>
              <w:jc w:val="center"/>
              <w:rPr>
                <w:sz w:val="16"/>
                <w:szCs w:val="16"/>
              </w:rPr>
            </w:pPr>
            <w:r>
              <w:rPr>
                <w:sz w:val="16"/>
                <w:szCs w:val="16"/>
              </w:rPr>
              <w:t>360000,00</w:t>
            </w:r>
          </w:p>
        </w:tc>
        <w:tc>
          <w:tcPr>
            <w:tcW w:w="992" w:type="dxa"/>
            <w:tcBorders>
              <w:left w:val="single" w:sz="4" w:space="0" w:color="auto"/>
              <w:right w:val="single" w:sz="4" w:space="0" w:color="auto"/>
            </w:tcBorders>
            <w:vAlign w:val="center"/>
          </w:tcPr>
          <w:p w:rsidR="00B77356" w:rsidRPr="005368B7" w:rsidRDefault="00B77356" w:rsidP="00797C3B">
            <w:pPr>
              <w:spacing w:line="0" w:lineRule="atLeast"/>
              <w:ind w:right="-2"/>
              <w:contextualSpacing/>
              <w:jc w:val="center"/>
              <w:rPr>
                <w:sz w:val="16"/>
                <w:szCs w:val="16"/>
              </w:rPr>
            </w:pPr>
            <w:r w:rsidRPr="005368B7">
              <w:rPr>
                <w:sz w:val="16"/>
                <w:szCs w:val="16"/>
              </w:rPr>
              <w:t>1124130,16</w:t>
            </w:r>
          </w:p>
        </w:tc>
        <w:tc>
          <w:tcPr>
            <w:tcW w:w="992" w:type="dxa"/>
            <w:tcBorders>
              <w:left w:val="single" w:sz="4" w:space="0" w:color="auto"/>
              <w:right w:val="single" w:sz="4" w:space="0" w:color="000000"/>
            </w:tcBorders>
            <w:shd w:val="clear" w:color="auto" w:fill="auto"/>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1113683,08</w:t>
            </w:r>
          </w:p>
        </w:tc>
      </w:tr>
    </w:tbl>
    <w:p w:rsidR="00B77356" w:rsidRDefault="00B77356" w:rsidP="00B77356">
      <w:pPr>
        <w:spacing w:line="0" w:lineRule="atLeast"/>
        <w:ind w:left="-142" w:right="-2"/>
        <w:contextualSpacing/>
        <w:rPr>
          <w:b/>
        </w:rPr>
      </w:pPr>
    </w:p>
    <w:p w:rsidR="00B77356" w:rsidRDefault="00B77356" w:rsidP="00B77356">
      <w:pPr>
        <w:spacing w:line="0" w:lineRule="atLeast"/>
        <w:ind w:left="-142" w:right="-2"/>
        <w:contextualSpacing/>
        <w:jc w:val="right"/>
        <w:rPr>
          <w:b/>
        </w:rPr>
      </w:pPr>
    </w:p>
    <w:p w:rsidR="00B77356" w:rsidRDefault="00B77356" w:rsidP="00B77356">
      <w:pPr>
        <w:tabs>
          <w:tab w:val="left" w:pos="8931"/>
        </w:tabs>
        <w:spacing w:line="0" w:lineRule="atLeast"/>
        <w:ind w:left="-142" w:right="-2"/>
        <w:contextualSpacing/>
        <w:jc w:val="right"/>
        <w:rPr>
          <w:b/>
        </w:rPr>
      </w:pPr>
      <w:r w:rsidRPr="00AD6749">
        <w:rPr>
          <w:b/>
        </w:rPr>
        <w:t xml:space="preserve">Приложение </w:t>
      </w:r>
      <w:r>
        <w:rPr>
          <w:b/>
        </w:rPr>
        <w:t>4</w:t>
      </w:r>
    </w:p>
    <w:p w:rsidR="00B77356" w:rsidRDefault="00B77356" w:rsidP="00B77356">
      <w:pPr>
        <w:spacing w:line="0" w:lineRule="atLeast"/>
        <w:ind w:left="-142" w:right="-2"/>
        <w:contextualSpacing/>
        <w:jc w:val="right"/>
        <w:rPr>
          <w:b/>
        </w:rPr>
      </w:pPr>
      <w:r w:rsidRPr="00AD6749">
        <w:rPr>
          <w:b/>
        </w:rPr>
        <w:t>к муниципальной программе</w:t>
      </w:r>
    </w:p>
    <w:p w:rsidR="00B77356" w:rsidRDefault="00B77356" w:rsidP="00B77356">
      <w:pPr>
        <w:spacing w:line="0" w:lineRule="atLeast"/>
        <w:ind w:left="-142" w:right="-2"/>
        <w:contextualSpacing/>
        <w:jc w:val="right"/>
        <w:rPr>
          <w:b/>
        </w:rPr>
      </w:pPr>
      <w:r>
        <w:rPr>
          <w:b/>
        </w:rPr>
        <w:t>"</w:t>
      </w:r>
      <w:r w:rsidRPr="0098631B">
        <w:rPr>
          <w:b/>
        </w:rPr>
        <w:t xml:space="preserve">Обеспечение населения объектами </w:t>
      </w:r>
    </w:p>
    <w:p w:rsidR="00B77356" w:rsidRPr="00583A80" w:rsidRDefault="00B77356" w:rsidP="00B77356">
      <w:pPr>
        <w:spacing w:line="0" w:lineRule="atLeast"/>
        <w:ind w:left="-142" w:right="-2"/>
        <w:contextualSpacing/>
        <w:jc w:val="right"/>
        <w:rPr>
          <w:b/>
        </w:rPr>
      </w:pPr>
      <w:r w:rsidRPr="0098631B">
        <w:rPr>
          <w:b/>
        </w:rPr>
        <w:t xml:space="preserve">инженерной инфраструктуры, </w:t>
      </w:r>
    </w:p>
    <w:p w:rsidR="00B77356" w:rsidRDefault="00B77356" w:rsidP="00B77356">
      <w:pPr>
        <w:spacing w:line="0" w:lineRule="atLeast"/>
        <w:ind w:left="-142" w:right="-2"/>
        <w:contextualSpacing/>
        <w:jc w:val="right"/>
        <w:rPr>
          <w:b/>
        </w:rPr>
      </w:pPr>
      <w:r w:rsidRPr="0098631B">
        <w:rPr>
          <w:b/>
        </w:rPr>
        <w:t>услугами жилищно-коммунального хозяйства</w:t>
      </w:r>
    </w:p>
    <w:p w:rsidR="00B77356" w:rsidRDefault="00B77356" w:rsidP="00B77356">
      <w:pPr>
        <w:spacing w:line="0" w:lineRule="atLeast"/>
        <w:ind w:left="-142" w:right="-2"/>
        <w:contextualSpacing/>
        <w:jc w:val="right"/>
        <w:rPr>
          <w:b/>
        </w:rPr>
      </w:pPr>
      <w:r w:rsidRPr="0098631B">
        <w:rPr>
          <w:b/>
        </w:rPr>
        <w:t xml:space="preserve">  и благоустройства сельских поселений</w:t>
      </w:r>
    </w:p>
    <w:p w:rsidR="00B77356" w:rsidRPr="0098631B" w:rsidRDefault="00B77356" w:rsidP="00B77356">
      <w:pPr>
        <w:spacing w:line="0" w:lineRule="atLeast"/>
        <w:ind w:left="-142" w:right="-2"/>
        <w:contextualSpacing/>
        <w:jc w:val="right"/>
        <w:rPr>
          <w:b/>
        </w:rPr>
      </w:pPr>
      <w:r w:rsidRPr="0098631B">
        <w:rPr>
          <w:b/>
        </w:rPr>
        <w:t xml:space="preserve"> Комсомольского муниципального района</w:t>
      </w:r>
      <w:r>
        <w:rPr>
          <w:b/>
        </w:rPr>
        <w:t>"</w:t>
      </w:r>
    </w:p>
    <w:p w:rsidR="00B77356" w:rsidRPr="007464AF" w:rsidRDefault="00B77356" w:rsidP="00B77356">
      <w:pPr>
        <w:spacing w:line="0" w:lineRule="atLeast"/>
        <w:ind w:left="-142" w:right="-2"/>
        <w:contextualSpacing/>
        <w:jc w:val="center"/>
        <w:rPr>
          <w:b/>
          <w:sz w:val="24"/>
          <w:szCs w:val="24"/>
        </w:rPr>
      </w:pPr>
      <w:r w:rsidRPr="007464AF">
        <w:rPr>
          <w:b/>
          <w:sz w:val="24"/>
          <w:szCs w:val="24"/>
        </w:rPr>
        <w:t>Подпрограмма</w:t>
      </w:r>
    </w:p>
    <w:p w:rsidR="00B77356" w:rsidRPr="00395CDE" w:rsidRDefault="00B77356" w:rsidP="00B77356">
      <w:pPr>
        <w:spacing w:line="0" w:lineRule="atLeast"/>
        <w:ind w:left="-142" w:right="-2"/>
        <w:contextualSpacing/>
        <w:jc w:val="center"/>
        <w:rPr>
          <w:b/>
          <w:sz w:val="24"/>
          <w:szCs w:val="24"/>
        </w:rPr>
      </w:pPr>
      <w:r w:rsidRPr="00395CDE">
        <w:rPr>
          <w:b/>
          <w:sz w:val="24"/>
          <w:szCs w:val="24"/>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B77356" w:rsidRDefault="00B77356" w:rsidP="00B77356">
      <w:pPr>
        <w:spacing w:line="0" w:lineRule="atLeast"/>
        <w:ind w:left="-142" w:right="-2"/>
        <w:contextualSpacing/>
        <w:jc w:val="center"/>
        <w:rPr>
          <w:b/>
          <w:sz w:val="24"/>
          <w:szCs w:val="24"/>
        </w:rPr>
      </w:pPr>
    </w:p>
    <w:p w:rsidR="00B77356" w:rsidRPr="007464AF" w:rsidRDefault="00B77356" w:rsidP="00B77356">
      <w:pPr>
        <w:spacing w:line="0" w:lineRule="atLeast"/>
        <w:ind w:left="-142" w:right="-2"/>
        <w:contextualSpacing/>
        <w:jc w:val="center"/>
        <w:rPr>
          <w:b/>
          <w:sz w:val="24"/>
          <w:szCs w:val="24"/>
        </w:rPr>
      </w:pPr>
      <w:r>
        <w:rPr>
          <w:b/>
          <w:sz w:val="24"/>
          <w:szCs w:val="24"/>
        </w:rPr>
        <w:t>1. Паспорт подпрограммы</w:t>
      </w:r>
    </w:p>
    <w:tbl>
      <w:tblPr>
        <w:tblW w:w="10206"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827"/>
        <w:gridCol w:w="6379"/>
      </w:tblGrid>
      <w:tr w:rsidR="00B77356" w:rsidRPr="00234CED" w:rsidTr="00797C3B">
        <w:trPr>
          <w:trHeight w:val="400"/>
          <w:tblCellSpacing w:w="5" w:type="nil"/>
        </w:trPr>
        <w:tc>
          <w:tcPr>
            <w:tcW w:w="3827" w:type="dxa"/>
          </w:tcPr>
          <w:p w:rsidR="00B77356" w:rsidRPr="002644F0" w:rsidRDefault="00B77356" w:rsidP="00797C3B">
            <w:pPr>
              <w:widowControl w:val="0"/>
              <w:autoSpaceDE w:val="0"/>
              <w:autoSpaceDN w:val="0"/>
              <w:adjustRightInd w:val="0"/>
              <w:spacing w:line="0" w:lineRule="atLeast"/>
              <w:ind w:right="-2"/>
              <w:contextualSpacing/>
            </w:pPr>
            <w:r w:rsidRPr="002644F0">
              <w:t xml:space="preserve">Наименование         </w:t>
            </w:r>
          </w:p>
          <w:p w:rsidR="00B77356" w:rsidRPr="002644F0" w:rsidRDefault="00B77356" w:rsidP="00797C3B">
            <w:pPr>
              <w:widowControl w:val="0"/>
              <w:autoSpaceDE w:val="0"/>
              <w:autoSpaceDN w:val="0"/>
              <w:adjustRightInd w:val="0"/>
              <w:spacing w:line="0" w:lineRule="atLeast"/>
              <w:ind w:right="-2"/>
              <w:contextualSpacing/>
            </w:pPr>
            <w:r w:rsidRPr="002644F0">
              <w:t xml:space="preserve">подпрограммы         </w:t>
            </w:r>
          </w:p>
        </w:tc>
        <w:tc>
          <w:tcPr>
            <w:tcW w:w="6379" w:type="dxa"/>
          </w:tcPr>
          <w:p w:rsidR="00B77356" w:rsidRPr="00A54BD8" w:rsidRDefault="00B77356" w:rsidP="00797C3B">
            <w:pPr>
              <w:tabs>
                <w:tab w:val="left" w:pos="7437"/>
                <w:tab w:val="left" w:pos="7584"/>
              </w:tabs>
              <w:spacing w:line="0" w:lineRule="atLeast"/>
              <w:ind w:left="67" w:right="-2"/>
              <w:contextualSpacing/>
              <w:jc w:val="both"/>
            </w:pPr>
            <w:r w:rsidRPr="00A54BD8">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r>
      <w:tr w:rsidR="00B77356" w:rsidRPr="002644F0" w:rsidTr="00797C3B">
        <w:trPr>
          <w:trHeight w:val="400"/>
          <w:tblCellSpacing w:w="5" w:type="nil"/>
        </w:trPr>
        <w:tc>
          <w:tcPr>
            <w:tcW w:w="3827" w:type="dxa"/>
          </w:tcPr>
          <w:p w:rsidR="00B77356" w:rsidRPr="002644F0" w:rsidRDefault="00B77356" w:rsidP="00797C3B">
            <w:pPr>
              <w:widowControl w:val="0"/>
              <w:autoSpaceDE w:val="0"/>
              <w:autoSpaceDN w:val="0"/>
              <w:adjustRightInd w:val="0"/>
              <w:spacing w:line="0" w:lineRule="atLeast"/>
              <w:ind w:right="-2"/>
              <w:contextualSpacing/>
            </w:pPr>
            <w:r w:rsidRPr="002644F0">
              <w:t>Срок       реализации</w:t>
            </w:r>
          </w:p>
          <w:p w:rsidR="00B77356" w:rsidRPr="002644F0" w:rsidRDefault="00B77356" w:rsidP="00797C3B">
            <w:pPr>
              <w:widowControl w:val="0"/>
              <w:autoSpaceDE w:val="0"/>
              <w:autoSpaceDN w:val="0"/>
              <w:adjustRightInd w:val="0"/>
              <w:spacing w:line="0" w:lineRule="atLeast"/>
              <w:ind w:right="-2"/>
              <w:contextualSpacing/>
            </w:pPr>
            <w:r w:rsidRPr="002644F0">
              <w:t xml:space="preserve">подпрограммы         </w:t>
            </w:r>
          </w:p>
        </w:tc>
        <w:tc>
          <w:tcPr>
            <w:tcW w:w="6379" w:type="dxa"/>
          </w:tcPr>
          <w:p w:rsidR="00B77356" w:rsidRPr="002644F0" w:rsidRDefault="00B77356" w:rsidP="00797C3B">
            <w:pPr>
              <w:widowControl w:val="0"/>
              <w:autoSpaceDE w:val="0"/>
              <w:autoSpaceDN w:val="0"/>
              <w:adjustRightInd w:val="0"/>
              <w:spacing w:line="0" w:lineRule="atLeast"/>
              <w:ind w:left="67" w:right="-2"/>
              <w:contextualSpacing/>
            </w:pPr>
            <w:r w:rsidRPr="002644F0">
              <w:t>20</w:t>
            </w:r>
            <w:r>
              <w:t>19</w:t>
            </w:r>
            <w:r w:rsidRPr="002644F0">
              <w:t xml:space="preserve"> - 20</w:t>
            </w:r>
            <w:r>
              <w:t>22</w:t>
            </w:r>
            <w:r w:rsidRPr="002644F0">
              <w:t xml:space="preserve"> годы                                   </w:t>
            </w:r>
          </w:p>
        </w:tc>
      </w:tr>
      <w:tr w:rsidR="00B77356" w:rsidRPr="002644F0" w:rsidTr="00797C3B">
        <w:trPr>
          <w:trHeight w:val="400"/>
          <w:tblCellSpacing w:w="5" w:type="nil"/>
        </w:trPr>
        <w:tc>
          <w:tcPr>
            <w:tcW w:w="3827" w:type="dxa"/>
          </w:tcPr>
          <w:p w:rsidR="00B77356" w:rsidRPr="002644F0" w:rsidRDefault="00B77356" w:rsidP="00797C3B">
            <w:pPr>
              <w:widowControl w:val="0"/>
              <w:autoSpaceDE w:val="0"/>
              <w:autoSpaceDN w:val="0"/>
              <w:adjustRightInd w:val="0"/>
              <w:spacing w:line="0" w:lineRule="atLeast"/>
              <w:ind w:right="-2"/>
              <w:contextualSpacing/>
            </w:pPr>
            <w:r w:rsidRPr="002644F0">
              <w:t xml:space="preserve">Ответственный исполнитель </w:t>
            </w:r>
            <w:r>
              <w:t>под</w:t>
            </w:r>
            <w:r w:rsidRPr="002644F0">
              <w:t>программы</w:t>
            </w:r>
          </w:p>
        </w:tc>
        <w:tc>
          <w:tcPr>
            <w:tcW w:w="6379" w:type="dxa"/>
          </w:tcPr>
          <w:p w:rsidR="00B77356" w:rsidRPr="002644F0" w:rsidRDefault="00B77356" w:rsidP="00797C3B">
            <w:pPr>
              <w:widowControl w:val="0"/>
              <w:autoSpaceDE w:val="0"/>
              <w:autoSpaceDN w:val="0"/>
              <w:adjustRightInd w:val="0"/>
              <w:spacing w:line="0" w:lineRule="atLeast"/>
              <w:ind w:left="67" w:right="-2"/>
              <w:contextualSpacing/>
            </w:pPr>
            <w:r w:rsidRPr="005B0C19">
              <w:t>Управление по вопросу развития инфраструктуры Администрации  Комсомольского муниципального района</w:t>
            </w:r>
          </w:p>
        </w:tc>
      </w:tr>
      <w:tr w:rsidR="00B77356" w:rsidRPr="002644F0" w:rsidTr="00797C3B">
        <w:trPr>
          <w:trHeight w:val="1035"/>
          <w:tblCellSpacing w:w="5" w:type="nil"/>
        </w:trPr>
        <w:tc>
          <w:tcPr>
            <w:tcW w:w="3827" w:type="dxa"/>
          </w:tcPr>
          <w:p w:rsidR="00B77356" w:rsidRPr="002644F0" w:rsidRDefault="00B77356" w:rsidP="00797C3B">
            <w:pPr>
              <w:pStyle w:val="ConsPlusNormal"/>
              <w:spacing w:line="0" w:lineRule="atLeast"/>
              <w:ind w:right="-2" w:firstLine="67"/>
              <w:contextualSpacing/>
              <w:rPr>
                <w:rFonts w:ascii="Times New Roman" w:hAnsi="Times New Roman" w:cs="Times New Roman"/>
                <w:sz w:val="22"/>
                <w:szCs w:val="22"/>
              </w:rPr>
            </w:pPr>
            <w:r w:rsidRPr="002644F0">
              <w:rPr>
                <w:rFonts w:ascii="Times New Roman" w:hAnsi="Times New Roman" w:cs="Times New Roman"/>
                <w:sz w:val="22"/>
                <w:szCs w:val="22"/>
              </w:rPr>
              <w:t>Исполнител</w:t>
            </w:r>
            <w:r>
              <w:rPr>
                <w:rFonts w:ascii="Times New Roman" w:hAnsi="Times New Roman" w:cs="Times New Roman"/>
                <w:sz w:val="22"/>
                <w:szCs w:val="22"/>
              </w:rPr>
              <w:t>ь</w:t>
            </w:r>
            <w:r w:rsidRPr="002644F0">
              <w:rPr>
                <w:rFonts w:ascii="Times New Roman" w:hAnsi="Times New Roman" w:cs="Times New Roman"/>
                <w:sz w:val="22"/>
                <w:szCs w:val="22"/>
              </w:rPr>
              <w:t xml:space="preserve"> основных мероприятий (мероприятий) подпрограммы</w:t>
            </w:r>
          </w:p>
        </w:tc>
        <w:tc>
          <w:tcPr>
            <w:tcW w:w="6379" w:type="dxa"/>
          </w:tcPr>
          <w:p w:rsidR="00B77356" w:rsidRDefault="00B77356" w:rsidP="00797C3B">
            <w:pPr>
              <w:pStyle w:val="ab"/>
              <w:spacing w:after="0" w:line="0" w:lineRule="atLeast"/>
              <w:ind w:left="67" w:right="-2"/>
              <w:rPr>
                <w:rFonts w:ascii="Times New Roman" w:hAnsi="Times New Roman"/>
              </w:rPr>
            </w:pPr>
            <w:r>
              <w:rPr>
                <w:rFonts w:ascii="Times New Roman" w:hAnsi="Times New Roman"/>
              </w:rPr>
              <w:t>Управление по вопросу развития инфраструктуры</w:t>
            </w:r>
            <w:r w:rsidRPr="00E336EF">
              <w:rPr>
                <w:rFonts w:ascii="Times New Roman" w:hAnsi="Times New Roman"/>
              </w:rPr>
              <w:t xml:space="preserve"> Администрации  Комсомольского муниципального района</w:t>
            </w:r>
          </w:p>
          <w:p w:rsidR="00B77356" w:rsidRPr="002644F0" w:rsidRDefault="00B77356" w:rsidP="00797C3B">
            <w:pPr>
              <w:widowControl w:val="0"/>
              <w:autoSpaceDE w:val="0"/>
              <w:autoSpaceDN w:val="0"/>
              <w:adjustRightInd w:val="0"/>
              <w:spacing w:line="0" w:lineRule="atLeast"/>
              <w:ind w:left="67" w:right="-2"/>
              <w:contextualSpacing/>
            </w:pPr>
          </w:p>
        </w:tc>
      </w:tr>
      <w:tr w:rsidR="00B77356" w:rsidRPr="002644F0" w:rsidTr="00797C3B">
        <w:trPr>
          <w:trHeight w:val="400"/>
          <w:tblCellSpacing w:w="5" w:type="nil"/>
        </w:trPr>
        <w:tc>
          <w:tcPr>
            <w:tcW w:w="3827" w:type="dxa"/>
          </w:tcPr>
          <w:p w:rsidR="00B77356" w:rsidRPr="002644F0" w:rsidRDefault="00B77356" w:rsidP="00797C3B">
            <w:pPr>
              <w:widowControl w:val="0"/>
              <w:autoSpaceDE w:val="0"/>
              <w:autoSpaceDN w:val="0"/>
              <w:adjustRightInd w:val="0"/>
              <w:spacing w:line="0" w:lineRule="atLeast"/>
              <w:ind w:right="-2"/>
              <w:contextualSpacing/>
            </w:pPr>
            <w:r w:rsidRPr="002644F0">
              <w:t>Задачи</w:t>
            </w:r>
          </w:p>
          <w:p w:rsidR="00B77356" w:rsidRPr="002644F0" w:rsidRDefault="00B77356" w:rsidP="00797C3B">
            <w:pPr>
              <w:widowControl w:val="0"/>
              <w:autoSpaceDE w:val="0"/>
              <w:autoSpaceDN w:val="0"/>
              <w:adjustRightInd w:val="0"/>
              <w:spacing w:line="0" w:lineRule="atLeast"/>
              <w:ind w:right="-2"/>
              <w:contextualSpacing/>
            </w:pPr>
            <w:r w:rsidRPr="002644F0">
              <w:t xml:space="preserve">подпрограммы         </w:t>
            </w:r>
          </w:p>
        </w:tc>
        <w:tc>
          <w:tcPr>
            <w:tcW w:w="6379" w:type="dxa"/>
          </w:tcPr>
          <w:p w:rsidR="00B77356" w:rsidRPr="002644F0" w:rsidRDefault="00B77356" w:rsidP="00797C3B">
            <w:pPr>
              <w:widowControl w:val="0"/>
              <w:autoSpaceDE w:val="0"/>
              <w:autoSpaceDN w:val="0"/>
              <w:adjustRightInd w:val="0"/>
              <w:spacing w:line="0" w:lineRule="atLeast"/>
              <w:ind w:left="67" w:right="-2"/>
              <w:contextualSpacing/>
            </w:pPr>
            <w:r w:rsidRPr="00E336EF">
              <w:t>Создание условий для комфортного проживания  граждан в  Комсомольско</w:t>
            </w:r>
            <w:r>
              <w:t>м</w:t>
            </w:r>
            <w:r w:rsidRPr="00E336EF">
              <w:t xml:space="preserve"> муниципально</w:t>
            </w:r>
            <w:r>
              <w:t>м</w:t>
            </w:r>
            <w:r w:rsidRPr="00E336EF">
              <w:t xml:space="preserve"> район</w:t>
            </w:r>
            <w:r>
              <w:t>е</w:t>
            </w:r>
          </w:p>
        </w:tc>
      </w:tr>
      <w:tr w:rsidR="00B77356" w:rsidRPr="002644F0" w:rsidTr="00797C3B">
        <w:trPr>
          <w:trHeight w:val="400"/>
          <w:tblCellSpacing w:w="5" w:type="nil"/>
        </w:trPr>
        <w:tc>
          <w:tcPr>
            <w:tcW w:w="3827" w:type="dxa"/>
          </w:tcPr>
          <w:p w:rsidR="00B77356" w:rsidRPr="002644F0" w:rsidRDefault="00B77356" w:rsidP="00797C3B">
            <w:pPr>
              <w:widowControl w:val="0"/>
              <w:autoSpaceDE w:val="0"/>
              <w:autoSpaceDN w:val="0"/>
              <w:adjustRightInd w:val="0"/>
              <w:spacing w:line="0" w:lineRule="atLeast"/>
              <w:ind w:right="-2"/>
              <w:contextualSpacing/>
            </w:pPr>
            <w:r w:rsidRPr="002644F0">
              <w:t>Объем</w:t>
            </w:r>
            <w:r>
              <w:t>ы</w:t>
            </w:r>
            <w:r w:rsidRPr="002644F0">
              <w:t xml:space="preserve">      ресурсного</w:t>
            </w:r>
          </w:p>
          <w:p w:rsidR="00B77356" w:rsidRPr="002644F0" w:rsidRDefault="00B77356" w:rsidP="00797C3B">
            <w:pPr>
              <w:widowControl w:val="0"/>
              <w:autoSpaceDE w:val="0"/>
              <w:autoSpaceDN w:val="0"/>
              <w:adjustRightInd w:val="0"/>
              <w:spacing w:line="0" w:lineRule="atLeast"/>
              <w:ind w:right="-2"/>
              <w:contextualSpacing/>
            </w:pPr>
            <w:r w:rsidRPr="002644F0">
              <w:t xml:space="preserve">обеспечения          </w:t>
            </w:r>
          </w:p>
          <w:p w:rsidR="00B77356" w:rsidRPr="002644F0" w:rsidRDefault="00B77356" w:rsidP="00797C3B">
            <w:pPr>
              <w:widowControl w:val="0"/>
              <w:autoSpaceDE w:val="0"/>
              <w:autoSpaceDN w:val="0"/>
              <w:adjustRightInd w:val="0"/>
              <w:spacing w:line="0" w:lineRule="atLeast"/>
              <w:ind w:right="-2"/>
              <w:contextualSpacing/>
            </w:pPr>
            <w:r w:rsidRPr="002644F0">
              <w:t xml:space="preserve">подпрограммы         </w:t>
            </w:r>
          </w:p>
        </w:tc>
        <w:tc>
          <w:tcPr>
            <w:tcW w:w="6379" w:type="dxa"/>
          </w:tcPr>
          <w:p w:rsidR="00B77356" w:rsidRPr="002D28B7" w:rsidRDefault="00B77356" w:rsidP="00797C3B">
            <w:pPr>
              <w:widowControl w:val="0"/>
              <w:autoSpaceDE w:val="0"/>
              <w:autoSpaceDN w:val="0"/>
              <w:adjustRightInd w:val="0"/>
              <w:spacing w:line="0" w:lineRule="atLeast"/>
              <w:ind w:left="67" w:right="-2"/>
              <w:contextualSpacing/>
            </w:pPr>
            <w:r w:rsidRPr="002D28B7">
              <w:t xml:space="preserve">Прогнозируемый объем финансирования подпрограммы составит около </w:t>
            </w:r>
            <w:r>
              <w:rPr>
                <w:b/>
              </w:rPr>
              <w:t xml:space="preserve"> 261851,61 </w:t>
            </w:r>
            <w:r w:rsidRPr="002D28B7">
              <w:rPr>
                <w:b/>
              </w:rPr>
              <w:t>рублей</w:t>
            </w:r>
            <w:r w:rsidRPr="002D28B7">
              <w:t>, в том числе по годам:</w:t>
            </w:r>
          </w:p>
          <w:p w:rsidR="00B77356" w:rsidRPr="002D28B7" w:rsidRDefault="00B77356" w:rsidP="00797C3B">
            <w:pPr>
              <w:widowControl w:val="0"/>
              <w:autoSpaceDE w:val="0"/>
              <w:autoSpaceDN w:val="0"/>
              <w:adjustRightInd w:val="0"/>
              <w:spacing w:line="0" w:lineRule="atLeast"/>
              <w:ind w:left="67" w:right="-2"/>
              <w:contextualSpacing/>
            </w:pPr>
            <w:r w:rsidRPr="002D28B7">
              <w:t xml:space="preserve">Общий объем бюджетных ассигнований:                </w:t>
            </w:r>
          </w:p>
          <w:p w:rsidR="00B77356" w:rsidRPr="002D28B7" w:rsidRDefault="00B77356" w:rsidP="00797C3B">
            <w:pPr>
              <w:widowControl w:val="0"/>
              <w:autoSpaceDE w:val="0"/>
              <w:autoSpaceDN w:val="0"/>
              <w:adjustRightInd w:val="0"/>
              <w:spacing w:line="0" w:lineRule="atLeast"/>
              <w:ind w:left="67" w:right="-2"/>
              <w:contextualSpacing/>
            </w:pPr>
            <w:r w:rsidRPr="002D28B7">
              <w:t xml:space="preserve">2019 год – </w:t>
            </w:r>
            <w:r>
              <w:t>15000</w:t>
            </w:r>
            <w:r w:rsidRPr="002D28B7">
              <w:t>,00 руб.,</w:t>
            </w:r>
          </w:p>
          <w:p w:rsidR="00B77356" w:rsidRPr="002D28B7" w:rsidRDefault="00B77356" w:rsidP="00797C3B">
            <w:pPr>
              <w:widowControl w:val="0"/>
              <w:autoSpaceDE w:val="0"/>
              <w:autoSpaceDN w:val="0"/>
              <w:adjustRightInd w:val="0"/>
              <w:spacing w:line="0" w:lineRule="atLeast"/>
              <w:ind w:left="67" w:right="-2"/>
              <w:contextualSpacing/>
            </w:pPr>
            <w:r w:rsidRPr="002D28B7">
              <w:t>2020 год – 9</w:t>
            </w:r>
            <w:r>
              <w:t>5000</w:t>
            </w:r>
            <w:r w:rsidRPr="002D28B7">
              <w:t>,00 руб.,</w:t>
            </w:r>
          </w:p>
          <w:p w:rsidR="00B77356" w:rsidRDefault="00B77356" w:rsidP="00797C3B">
            <w:pPr>
              <w:widowControl w:val="0"/>
              <w:autoSpaceDE w:val="0"/>
              <w:autoSpaceDN w:val="0"/>
              <w:adjustRightInd w:val="0"/>
              <w:spacing w:line="0" w:lineRule="atLeast"/>
              <w:ind w:left="67" w:right="-2"/>
              <w:contextualSpacing/>
            </w:pPr>
            <w:r>
              <w:t>2021 год – 76280,26</w:t>
            </w:r>
            <w:r w:rsidRPr="002D28B7">
              <w:t xml:space="preserve"> руб.</w:t>
            </w:r>
          </w:p>
          <w:p w:rsidR="00B77356" w:rsidRPr="002D28B7" w:rsidRDefault="00B77356" w:rsidP="00797C3B">
            <w:pPr>
              <w:widowControl w:val="0"/>
              <w:autoSpaceDE w:val="0"/>
              <w:autoSpaceDN w:val="0"/>
              <w:adjustRightInd w:val="0"/>
              <w:spacing w:line="0" w:lineRule="atLeast"/>
              <w:ind w:left="67" w:right="-2"/>
              <w:contextualSpacing/>
            </w:pPr>
            <w:r>
              <w:t>2022 год – 75571,35 руб.</w:t>
            </w:r>
          </w:p>
          <w:p w:rsidR="00B77356" w:rsidRPr="002D28B7" w:rsidRDefault="00B77356" w:rsidP="00797C3B">
            <w:pPr>
              <w:widowControl w:val="0"/>
              <w:autoSpaceDE w:val="0"/>
              <w:autoSpaceDN w:val="0"/>
              <w:adjustRightInd w:val="0"/>
              <w:spacing w:line="0" w:lineRule="atLeast"/>
              <w:ind w:left="67" w:right="-2"/>
              <w:contextualSpacing/>
            </w:pPr>
            <w:r w:rsidRPr="002D28B7">
              <w:t xml:space="preserve">в том числе районный бюджет - </w:t>
            </w:r>
            <w:r>
              <w:rPr>
                <w:b/>
              </w:rPr>
              <w:t xml:space="preserve"> 261851,61 </w:t>
            </w:r>
            <w:r w:rsidRPr="002D28B7">
              <w:t>рублей:</w:t>
            </w:r>
          </w:p>
          <w:p w:rsidR="00B77356" w:rsidRPr="002D28B7" w:rsidRDefault="00B77356" w:rsidP="00797C3B">
            <w:pPr>
              <w:widowControl w:val="0"/>
              <w:autoSpaceDE w:val="0"/>
              <w:autoSpaceDN w:val="0"/>
              <w:adjustRightInd w:val="0"/>
              <w:spacing w:line="0" w:lineRule="atLeast"/>
              <w:ind w:left="67" w:right="-2"/>
              <w:contextualSpacing/>
            </w:pPr>
            <w:r w:rsidRPr="002D28B7">
              <w:t>2019 год –</w:t>
            </w:r>
            <w:r>
              <w:t xml:space="preserve"> 15000</w:t>
            </w:r>
            <w:r w:rsidRPr="002D28B7">
              <w:t>,00 руб.,</w:t>
            </w:r>
          </w:p>
          <w:p w:rsidR="00B77356" w:rsidRPr="002D28B7" w:rsidRDefault="00B77356" w:rsidP="00797C3B">
            <w:pPr>
              <w:widowControl w:val="0"/>
              <w:autoSpaceDE w:val="0"/>
              <w:autoSpaceDN w:val="0"/>
              <w:adjustRightInd w:val="0"/>
              <w:spacing w:line="0" w:lineRule="atLeast"/>
              <w:ind w:left="67" w:right="-2"/>
              <w:contextualSpacing/>
            </w:pPr>
            <w:r w:rsidRPr="002D28B7">
              <w:t>2020 год –9</w:t>
            </w:r>
            <w:r>
              <w:t>5000</w:t>
            </w:r>
            <w:r w:rsidRPr="002D28B7">
              <w:t xml:space="preserve">,00 </w:t>
            </w:r>
            <w:r>
              <w:t xml:space="preserve"> </w:t>
            </w:r>
            <w:r w:rsidRPr="002D28B7">
              <w:t>руб.,</w:t>
            </w:r>
          </w:p>
          <w:p w:rsidR="00B77356" w:rsidRDefault="00B77356" w:rsidP="00797C3B">
            <w:pPr>
              <w:widowControl w:val="0"/>
              <w:autoSpaceDE w:val="0"/>
              <w:autoSpaceDN w:val="0"/>
              <w:adjustRightInd w:val="0"/>
              <w:spacing w:line="0" w:lineRule="atLeast"/>
              <w:ind w:left="67" w:right="-2"/>
              <w:contextualSpacing/>
            </w:pPr>
            <w:r w:rsidRPr="002D28B7">
              <w:t>2021 год –</w:t>
            </w:r>
            <w:r>
              <w:t>76280,26</w:t>
            </w:r>
            <w:r w:rsidRPr="002D28B7">
              <w:t xml:space="preserve"> </w:t>
            </w:r>
            <w:r>
              <w:t xml:space="preserve"> </w:t>
            </w:r>
            <w:r w:rsidRPr="002D28B7">
              <w:t>руб.</w:t>
            </w:r>
          </w:p>
          <w:p w:rsidR="00B77356" w:rsidRPr="002D28B7" w:rsidRDefault="00B77356" w:rsidP="00797C3B">
            <w:pPr>
              <w:widowControl w:val="0"/>
              <w:autoSpaceDE w:val="0"/>
              <w:autoSpaceDN w:val="0"/>
              <w:adjustRightInd w:val="0"/>
              <w:spacing w:line="0" w:lineRule="atLeast"/>
              <w:ind w:left="67" w:right="-2"/>
              <w:contextualSpacing/>
            </w:pPr>
            <w:r>
              <w:t>2022 год – 75571,35 руб.</w:t>
            </w:r>
          </w:p>
          <w:p w:rsidR="00B77356" w:rsidRPr="002D28B7" w:rsidRDefault="00B77356" w:rsidP="00797C3B">
            <w:pPr>
              <w:widowControl w:val="0"/>
              <w:autoSpaceDE w:val="0"/>
              <w:autoSpaceDN w:val="0"/>
              <w:adjustRightInd w:val="0"/>
              <w:spacing w:line="0" w:lineRule="atLeast"/>
              <w:ind w:left="67" w:right="-2"/>
              <w:contextualSpacing/>
            </w:pPr>
          </w:p>
          <w:p w:rsidR="00B77356" w:rsidRPr="002644F0" w:rsidRDefault="00B77356" w:rsidP="00797C3B">
            <w:pPr>
              <w:widowControl w:val="0"/>
              <w:autoSpaceDE w:val="0"/>
              <w:autoSpaceDN w:val="0"/>
              <w:adjustRightInd w:val="0"/>
              <w:spacing w:line="0" w:lineRule="atLeast"/>
              <w:ind w:left="67" w:right="-2"/>
              <w:contextualSpacing/>
            </w:pPr>
            <w:r w:rsidRPr="002D28B7">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B77356" w:rsidRPr="002644F0" w:rsidTr="00797C3B">
        <w:trPr>
          <w:trHeight w:val="539"/>
          <w:tblCellSpacing w:w="5" w:type="nil"/>
        </w:trPr>
        <w:tc>
          <w:tcPr>
            <w:tcW w:w="3827" w:type="dxa"/>
          </w:tcPr>
          <w:p w:rsidR="00B77356" w:rsidRPr="002644F0" w:rsidRDefault="00B77356" w:rsidP="00797C3B">
            <w:pPr>
              <w:widowControl w:val="0"/>
              <w:autoSpaceDE w:val="0"/>
              <w:autoSpaceDN w:val="0"/>
              <w:adjustRightInd w:val="0"/>
              <w:spacing w:line="0" w:lineRule="atLeast"/>
              <w:ind w:right="-2"/>
              <w:contextualSpacing/>
            </w:pPr>
            <w:r w:rsidRPr="002644F0">
              <w:t xml:space="preserve"> Ожидаемые результаты реализации </w:t>
            </w:r>
            <w:r>
              <w:t>под</w:t>
            </w:r>
            <w:r w:rsidRPr="002644F0">
              <w:t>программы</w:t>
            </w:r>
          </w:p>
        </w:tc>
        <w:tc>
          <w:tcPr>
            <w:tcW w:w="6379" w:type="dxa"/>
          </w:tcPr>
          <w:p w:rsidR="00B77356" w:rsidRPr="002E2E31" w:rsidRDefault="00B77356" w:rsidP="00797C3B">
            <w:pPr>
              <w:widowControl w:val="0"/>
              <w:autoSpaceDE w:val="0"/>
              <w:autoSpaceDN w:val="0"/>
              <w:adjustRightInd w:val="0"/>
              <w:spacing w:line="0" w:lineRule="atLeast"/>
              <w:ind w:left="67" w:right="-2"/>
              <w:contextualSpacing/>
            </w:pPr>
            <w:r w:rsidRPr="002E2E31">
              <w:t>Централизованная система учета захоронений</w:t>
            </w:r>
          </w:p>
        </w:tc>
      </w:tr>
    </w:tbl>
    <w:p w:rsidR="00B77356" w:rsidRDefault="00B77356" w:rsidP="00B77356">
      <w:pPr>
        <w:spacing w:line="0" w:lineRule="atLeast"/>
        <w:ind w:left="-142" w:right="-2"/>
        <w:contextualSpacing/>
        <w:rPr>
          <w:b/>
          <w:sz w:val="24"/>
          <w:szCs w:val="24"/>
        </w:rPr>
      </w:pPr>
    </w:p>
    <w:p w:rsidR="00B77356" w:rsidRPr="0015146B" w:rsidRDefault="00B77356" w:rsidP="00B77356">
      <w:pPr>
        <w:spacing w:line="0" w:lineRule="atLeast"/>
        <w:ind w:left="-142" w:right="-2"/>
        <w:contextualSpacing/>
        <w:jc w:val="center"/>
        <w:rPr>
          <w:sz w:val="24"/>
          <w:szCs w:val="24"/>
        </w:rPr>
      </w:pPr>
      <w:r>
        <w:rPr>
          <w:b/>
          <w:sz w:val="24"/>
          <w:szCs w:val="24"/>
        </w:rPr>
        <w:t xml:space="preserve">2. </w:t>
      </w:r>
      <w:r w:rsidRPr="0015146B">
        <w:rPr>
          <w:b/>
          <w:sz w:val="24"/>
          <w:szCs w:val="24"/>
        </w:rPr>
        <w:t>Характеристика основных  мероприятий подпрограммы</w:t>
      </w:r>
    </w:p>
    <w:p w:rsidR="00B77356" w:rsidRPr="00395CDE" w:rsidRDefault="00B77356" w:rsidP="00B77356">
      <w:pPr>
        <w:spacing w:line="0" w:lineRule="atLeast"/>
        <w:ind w:left="-142" w:right="-2"/>
        <w:contextualSpacing/>
        <w:jc w:val="center"/>
        <w:rPr>
          <w:b/>
          <w:sz w:val="24"/>
          <w:szCs w:val="24"/>
        </w:rPr>
      </w:pPr>
      <w:r w:rsidRPr="00395CDE">
        <w:rPr>
          <w:b/>
          <w:sz w:val="24"/>
          <w:szCs w:val="24"/>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B77356" w:rsidRDefault="00B77356" w:rsidP="00B77356">
      <w:pPr>
        <w:spacing w:line="0" w:lineRule="atLeast"/>
        <w:ind w:right="-2"/>
        <w:contextualSpacing/>
        <w:jc w:val="both"/>
        <w:rPr>
          <w:sz w:val="24"/>
          <w:szCs w:val="24"/>
        </w:rPr>
      </w:pPr>
    </w:p>
    <w:p w:rsidR="00B77356" w:rsidRDefault="00B77356" w:rsidP="00B77356">
      <w:pPr>
        <w:spacing w:line="0" w:lineRule="atLeast"/>
        <w:ind w:right="-2"/>
        <w:contextualSpacing/>
        <w:jc w:val="both"/>
        <w:rPr>
          <w:sz w:val="24"/>
          <w:szCs w:val="24"/>
        </w:rPr>
      </w:pPr>
      <w:r>
        <w:rPr>
          <w:sz w:val="24"/>
          <w:szCs w:val="24"/>
        </w:rPr>
        <w:t xml:space="preserve">      1.</w:t>
      </w:r>
      <w:r w:rsidRPr="00307B7B">
        <w:rPr>
          <w:sz w:val="24"/>
          <w:szCs w:val="24"/>
        </w:rPr>
        <w:t xml:space="preserve"> Основное мероприятие   подпрограммы </w:t>
      </w:r>
      <w:r>
        <w:rPr>
          <w:sz w:val="24"/>
          <w:szCs w:val="24"/>
        </w:rPr>
        <w:t>– з</w:t>
      </w:r>
      <w:r w:rsidRPr="005C49EA">
        <w:rPr>
          <w:sz w:val="24"/>
          <w:szCs w:val="24"/>
        </w:rPr>
        <w:t xml:space="preserve">ахоронение невостребованных трупов </w:t>
      </w:r>
      <w:r w:rsidRPr="00403F69">
        <w:t>(транспортировка)</w:t>
      </w:r>
      <w:r>
        <w:t xml:space="preserve"> </w:t>
      </w:r>
      <w:r w:rsidRPr="005C49EA">
        <w:rPr>
          <w:sz w:val="24"/>
          <w:szCs w:val="24"/>
        </w:rPr>
        <w:t>в сельских поселениях Комсомольского муниципального район</w:t>
      </w:r>
      <w:r>
        <w:rPr>
          <w:sz w:val="24"/>
          <w:szCs w:val="24"/>
        </w:rPr>
        <w:t>.</w:t>
      </w:r>
    </w:p>
    <w:p w:rsidR="00B77356" w:rsidRDefault="00B77356" w:rsidP="00B77356">
      <w:pPr>
        <w:spacing w:line="0" w:lineRule="atLeast"/>
        <w:ind w:right="-2"/>
        <w:contextualSpacing/>
        <w:jc w:val="both"/>
        <w:rPr>
          <w:sz w:val="24"/>
          <w:szCs w:val="24"/>
          <w:shd w:val="clear" w:color="auto" w:fill="FFFFFF"/>
        </w:rPr>
      </w:pPr>
      <w:r w:rsidRPr="00307B7B">
        <w:rPr>
          <w:sz w:val="24"/>
          <w:szCs w:val="24"/>
        </w:rPr>
        <w:t xml:space="preserve"> </w:t>
      </w:r>
      <w:r>
        <w:rPr>
          <w:sz w:val="24"/>
          <w:szCs w:val="24"/>
        </w:rPr>
        <w:t xml:space="preserve">      </w:t>
      </w:r>
      <w:r w:rsidRPr="00307B7B">
        <w:rPr>
          <w:sz w:val="24"/>
          <w:szCs w:val="24"/>
        </w:rPr>
        <w:t>В рамк</w:t>
      </w:r>
      <w:r>
        <w:rPr>
          <w:sz w:val="24"/>
          <w:szCs w:val="24"/>
        </w:rPr>
        <w:t>и</w:t>
      </w:r>
      <w:r w:rsidRPr="00307B7B">
        <w:rPr>
          <w:sz w:val="24"/>
          <w:szCs w:val="24"/>
        </w:rPr>
        <w:t xml:space="preserve"> данного мероприятия </w:t>
      </w:r>
      <w:r>
        <w:rPr>
          <w:sz w:val="24"/>
          <w:szCs w:val="24"/>
          <w:shd w:val="clear" w:color="auto" w:fill="FFFFFF"/>
        </w:rPr>
        <w:t xml:space="preserve">входит оказание услуги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с морга г. Иваново после проведения медицинской экспертизы до сельского поселения Комсомольского муниципального района. </w:t>
      </w:r>
    </w:p>
    <w:p w:rsidR="00B77356" w:rsidRPr="000909A9" w:rsidRDefault="00B77356" w:rsidP="00B77356">
      <w:pPr>
        <w:spacing w:line="0" w:lineRule="atLeast"/>
        <w:ind w:left="-142" w:right="-2"/>
        <w:contextualSpacing/>
        <w:jc w:val="right"/>
        <w:rPr>
          <w:sz w:val="24"/>
          <w:szCs w:val="24"/>
        </w:rPr>
      </w:pPr>
      <w:r w:rsidRPr="00307B7B">
        <w:rPr>
          <w:b/>
          <w:sz w:val="24"/>
          <w:szCs w:val="24"/>
        </w:rPr>
        <w:t>Таблица 1</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701"/>
        <w:gridCol w:w="3827"/>
        <w:gridCol w:w="993"/>
        <w:gridCol w:w="1275"/>
        <w:gridCol w:w="1134"/>
        <w:gridCol w:w="851"/>
      </w:tblGrid>
      <w:tr w:rsidR="00B77356" w:rsidRPr="00E336EF" w:rsidTr="00797C3B">
        <w:trPr>
          <w:trHeight w:val="540"/>
        </w:trPr>
        <w:tc>
          <w:tcPr>
            <w:tcW w:w="567" w:type="dxa"/>
            <w:vMerge w:val="restart"/>
          </w:tcPr>
          <w:p w:rsidR="00B77356" w:rsidRPr="00E336EF" w:rsidRDefault="00B77356" w:rsidP="00797C3B">
            <w:pPr>
              <w:spacing w:line="0" w:lineRule="atLeast"/>
              <w:ind w:left="-142" w:right="-2"/>
              <w:contextualSpacing/>
              <w:jc w:val="center"/>
            </w:pPr>
            <w:r w:rsidRPr="00E336EF">
              <w:t>№ п/п</w:t>
            </w:r>
          </w:p>
        </w:tc>
        <w:tc>
          <w:tcPr>
            <w:tcW w:w="1701" w:type="dxa"/>
            <w:vMerge w:val="restart"/>
          </w:tcPr>
          <w:p w:rsidR="00B77356" w:rsidRPr="00E336EF" w:rsidRDefault="00B77356" w:rsidP="00797C3B">
            <w:pPr>
              <w:spacing w:line="0" w:lineRule="atLeast"/>
              <w:ind w:left="-142" w:right="-2"/>
              <w:contextualSpacing/>
              <w:jc w:val="center"/>
            </w:pPr>
            <w:r w:rsidRPr="00E336EF">
              <w:t xml:space="preserve">Наименование </w:t>
            </w:r>
          </w:p>
          <w:p w:rsidR="00B77356" w:rsidRPr="00E336EF" w:rsidRDefault="00B77356" w:rsidP="00797C3B">
            <w:pPr>
              <w:spacing w:line="0" w:lineRule="atLeast"/>
              <w:ind w:left="-142" w:right="-2"/>
              <w:contextualSpacing/>
              <w:jc w:val="center"/>
            </w:pPr>
            <w:r w:rsidRPr="00E336EF">
              <w:t>основного мероприятия</w:t>
            </w:r>
          </w:p>
          <w:p w:rsidR="00B77356" w:rsidRPr="00E336EF" w:rsidRDefault="00B77356" w:rsidP="00797C3B">
            <w:pPr>
              <w:spacing w:line="0" w:lineRule="atLeast"/>
              <w:ind w:left="-142" w:right="-2"/>
              <w:contextualSpacing/>
              <w:jc w:val="center"/>
            </w:pPr>
            <w:r w:rsidRPr="00E336EF">
              <w:t>(мероприятия)</w:t>
            </w:r>
          </w:p>
        </w:tc>
        <w:tc>
          <w:tcPr>
            <w:tcW w:w="3827" w:type="dxa"/>
            <w:vMerge w:val="restart"/>
          </w:tcPr>
          <w:p w:rsidR="00B77356" w:rsidRPr="00E336EF" w:rsidRDefault="00B77356" w:rsidP="00797C3B">
            <w:pPr>
              <w:spacing w:line="0" w:lineRule="atLeast"/>
              <w:ind w:left="-142" w:right="-2"/>
              <w:contextualSpacing/>
              <w:jc w:val="center"/>
            </w:pPr>
            <w:r w:rsidRPr="00E336EF">
              <w:t>Наименование целевого индикатора</w:t>
            </w:r>
          </w:p>
          <w:p w:rsidR="00B77356" w:rsidRPr="00E336EF" w:rsidRDefault="00B77356" w:rsidP="00797C3B">
            <w:pPr>
              <w:spacing w:line="0" w:lineRule="atLeast"/>
              <w:ind w:left="-142" w:right="-2"/>
              <w:contextualSpacing/>
              <w:jc w:val="center"/>
            </w:pPr>
            <w:r w:rsidRPr="00E336EF">
              <w:t>(показателя)</w:t>
            </w:r>
          </w:p>
        </w:tc>
        <w:tc>
          <w:tcPr>
            <w:tcW w:w="993" w:type="dxa"/>
            <w:vMerge w:val="restart"/>
          </w:tcPr>
          <w:p w:rsidR="00B77356" w:rsidRPr="00E336EF" w:rsidRDefault="00B77356" w:rsidP="00797C3B">
            <w:pPr>
              <w:spacing w:line="0" w:lineRule="atLeast"/>
              <w:ind w:left="-142" w:right="-2"/>
              <w:contextualSpacing/>
              <w:jc w:val="center"/>
            </w:pPr>
            <w:r w:rsidRPr="00E336EF">
              <w:t>Единица  измерения</w:t>
            </w:r>
          </w:p>
        </w:tc>
        <w:tc>
          <w:tcPr>
            <w:tcW w:w="3260" w:type="dxa"/>
            <w:gridSpan w:val="3"/>
            <w:tcBorders>
              <w:bottom w:val="single" w:sz="4" w:space="0" w:color="auto"/>
            </w:tcBorders>
          </w:tcPr>
          <w:p w:rsidR="00B77356" w:rsidRPr="00E336EF" w:rsidRDefault="00B77356" w:rsidP="00797C3B">
            <w:pPr>
              <w:spacing w:line="0" w:lineRule="atLeast"/>
              <w:ind w:left="-142" w:right="-2"/>
              <w:contextualSpacing/>
              <w:jc w:val="center"/>
            </w:pPr>
            <w:r w:rsidRPr="00E336EF">
              <w:t>Значения целевых  индикаторов (показателей)</w:t>
            </w:r>
          </w:p>
        </w:tc>
      </w:tr>
      <w:tr w:rsidR="00B77356" w:rsidRPr="00E336EF" w:rsidTr="00797C3B">
        <w:trPr>
          <w:trHeight w:val="288"/>
        </w:trPr>
        <w:tc>
          <w:tcPr>
            <w:tcW w:w="567" w:type="dxa"/>
            <w:vMerge/>
          </w:tcPr>
          <w:p w:rsidR="00B77356" w:rsidRPr="00E336EF" w:rsidRDefault="00B77356" w:rsidP="00797C3B">
            <w:pPr>
              <w:spacing w:line="0" w:lineRule="atLeast"/>
              <w:ind w:left="-142" w:right="-2"/>
              <w:contextualSpacing/>
              <w:jc w:val="center"/>
            </w:pPr>
          </w:p>
        </w:tc>
        <w:tc>
          <w:tcPr>
            <w:tcW w:w="1701" w:type="dxa"/>
            <w:vMerge/>
          </w:tcPr>
          <w:p w:rsidR="00B77356" w:rsidRPr="00E336EF" w:rsidRDefault="00B77356" w:rsidP="00797C3B">
            <w:pPr>
              <w:spacing w:line="0" w:lineRule="atLeast"/>
              <w:ind w:left="-142" w:right="-2"/>
              <w:contextualSpacing/>
              <w:jc w:val="center"/>
            </w:pPr>
          </w:p>
        </w:tc>
        <w:tc>
          <w:tcPr>
            <w:tcW w:w="3827" w:type="dxa"/>
            <w:vMerge/>
          </w:tcPr>
          <w:p w:rsidR="00B77356" w:rsidRPr="00E336EF" w:rsidRDefault="00B77356" w:rsidP="00797C3B">
            <w:pPr>
              <w:spacing w:line="0" w:lineRule="atLeast"/>
              <w:ind w:left="-142" w:right="-2"/>
              <w:contextualSpacing/>
              <w:jc w:val="center"/>
              <w:rPr>
                <w:b/>
              </w:rPr>
            </w:pPr>
          </w:p>
        </w:tc>
        <w:tc>
          <w:tcPr>
            <w:tcW w:w="993" w:type="dxa"/>
            <w:vMerge/>
          </w:tcPr>
          <w:p w:rsidR="00B77356" w:rsidRPr="00E336EF" w:rsidRDefault="00B77356" w:rsidP="00797C3B">
            <w:pPr>
              <w:spacing w:line="0" w:lineRule="atLeast"/>
              <w:ind w:left="-142" w:right="-2"/>
              <w:contextualSpacing/>
              <w:jc w:val="center"/>
              <w:rPr>
                <w:b/>
              </w:rPr>
            </w:pPr>
          </w:p>
        </w:tc>
        <w:tc>
          <w:tcPr>
            <w:tcW w:w="1275" w:type="dxa"/>
            <w:tcBorders>
              <w:top w:val="single" w:sz="4" w:space="0" w:color="auto"/>
              <w:right w:val="single" w:sz="4" w:space="0" w:color="auto"/>
            </w:tcBorders>
            <w:vAlign w:val="center"/>
          </w:tcPr>
          <w:p w:rsidR="00B77356" w:rsidRDefault="00B77356" w:rsidP="00797C3B">
            <w:pPr>
              <w:spacing w:line="0" w:lineRule="atLeast"/>
              <w:ind w:left="-142" w:right="-2"/>
              <w:contextualSpacing/>
              <w:jc w:val="center"/>
            </w:pPr>
          </w:p>
          <w:p w:rsidR="00B77356" w:rsidRDefault="00B77356" w:rsidP="00797C3B">
            <w:pPr>
              <w:spacing w:line="0" w:lineRule="atLeast"/>
              <w:ind w:right="-2"/>
              <w:contextualSpacing/>
            </w:pPr>
          </w:p>
          <w:p w:rsidR="00B77356" w:rsidRDefault="00B77356" w:rsidP="00797C3B">
            <w:pPr>
              <w:spacing w:line="0" w:lineRule="atLeast"/>
              <w:ind w:right="-2"/>
              <w:contextualSpacing/>
            </w:pPr>
          </w:p>
          <w:p w:rsidR="00B77356" w:rsidRPr="00E336EF" w:rsidRDefault="00B77356" w:rsidP="00797C3B">
            <w:pPr>
              <w:spacing w:line="0" w:lineRule="atLeast"/>
              <w:ind w:left="-142" w:right="-2"/>
              <w:contextualSpacing/>
              <w:jc w:val="center"/>
            </w:pPr>
            <w:r>
              <w:t>2016</w:t>
            </w:r>
            <w:r w:rsidRPr="00E336EF">
              <w:t>г</w:t>
            </w:r>
          </w:p>
          <w:p w:rsidR="00B77356" w:rsidRPr="00E336EF" w:rsidRDefault="00B77356" w:rsidP="00797C3B">
            <w:pPr>
              <w:spacing w:line="0" w:lineRule="atLeast"/>
              <w:ind w:left="-142" w:right="-2" w:hanging="202"/>
              <w:contextualSpacing/>
              <w:jc w:val="center"/>
            </w:pPr>
          </w:p>
        </w:tc>
        <w:tc>
          <w:tcPr>
            <w:tcW w:w="1134" w:type="dxa"/>
            <w:tcBorders>
              <w:top w:val="single" w:sz="4" w:space="0" w:color="auto"/>
              <w:left w:val="single" w:sz="4" w:space="0" w:color="auto"/>
              <w:right w:val="single" w:sz="4" w:space="0" w:color="auto"/>
            </w:tcBorders>
            <w:vAlign w:val="center"/>
          </w:tcPr>
          <w:p w:rsidR="00B77356" w:rsidRPr="00E336EF" w:rsidRDefault="00B77356" w:rsidP="00797C3B">
            <w:pPr>
              <w:spacing w:line="0" w:lineRule="atLeast"/>
              <w:ind w:left="-142" w:right="-2"/>
              <w:contextualSpacing/>
              <w:jc w:val="center"/>
            </w:pPr>
            <w:r>
              <w:t>2017</w:t>
            </w:r>
            <w:r w:rsidRPr="00E336EF">
              <w:t>г</w:t>
            </w:r>
          </w:p>
        </w:tc>
        <w:tc>
          <w:tcPr>
            <w:tcW w:w="851" w:type="dxa"/>
            <w:tcBorders>
              <w:top w:val="single" w:sz="4" w:space="0" w:color="auto"/>
              <w:left w:val="single" w:sz="4" w:space="0" w:color="auto"/>
            </w:tcBorders>
            <w:vAlign w:val="center"/>
          </w:tcPr>
          <w:p w:rsidR="00B77356" w:rsidRDefault="00B77356" w:rsidP="00797C3B">
            <w:pPr>
              <w:spacing w:line="0" w:lineRule="atLeast"/>
              <w:ind w:left="-142" w:right="-2"/>
              <w:contextualSpacing/>
              <w:jc w:val="center"/>
            </w:pPr>
          </w:p>
          <w:p w:rsidR="00B77356" w:rsidRPr="00E336EF" w:rsidRDefault="00B77356" w:rsidP="00797C3B">
            <w:pPr>
              <w:spacing w:line="0" w:lineRule="atLeast"/>
              <w:ind w:left="-142" w:right="-2"/>
              <w:contextualSpacing/>
              <w:jc w:val="center"/>
            </w:pPr>
            <w:r>
              <w:t>2018</w:t>
            </w:r>
            <w:r w:rsidRPr="00E336EF">
              <w:t>г</w:t>
            </w:r>
          </w:p>
          <w:p w:rsidR="00B77356" w:rsidRPr="00E336EF" w:rsidRDefault="00B77356" w:rsidP="00797C3B">
            <w:pPr>
              <w:spacing w:line="0" w:lineRule="atLeast"/>
              <w:ind w:left="-142" w:right="-2"/>
              <w:contextualSpacing/>
              <w:jc w:val="center"/>
            </w:pPr>
          </w:p>
        </w:tc>
      </w:tr>
      <w:tr w:rsidR="00B77356" w:rsidRPr="00847B6C" w:rsidTr="00797C3B">
        <w:tc>
          <w:tcPr>
            <w:tcW w:w="567" w:type="dxa"/>
            <w:vAlign w:val="center"/>
          </w:tcPr>
          <w:p w:rsidR="00B77356" w:rsidRPr="00847B6C" w:rsidRDefault="00B77356" w:rsidP="00797C3B">
            <w:pPr>
              <w:spacing w:line="0" w:lineRule="atLeast"/>
              <w:ind w:left="-142" w:right="-2"/>
              <w:contextualSpacing/>
              <w:jc w:val="center"/>
            </w:pPr>
            <w:r w:rsidRPr="00847B6C">
              <w:t>1</w:t>
            </w:r>
          </w:p>
        </w:tc>
        <w:tc>
          <w:tcPr>
            <w:tcW w:w="1701" w:type="dxa"/>
            <w:vAlign w:val="center"/>
          </w:tcPr>
          <w:p w:rsidR="00B77356" w:rsidRPr="00847B6C" w:rsidRDefault="00B77356" w:rsidP="00797C3B">
            <w:pPr>
              <w:spacing w:line="0" w:lineRule="atLeast"/>
              <w:ind w:left="-142" w:right="-2"/>
              <w:contextualSpacing/>
              <w:jc w:val="center"/>
            </w:pPr>
            <w:r w:rsidRPr="00847B6C">
              <w:t>Основное мероприятие</w:t>
            </w:r>
          </w:p>
        </w:tc>
        <w:tc>
          <w:tcPr>
            <w:tcW w:w="3827" w:type="dxa"/>
          </w:tcPr>
          <w:p w:rsidR="00B77356" w:rsidRPr="00847B6C" w:rsidRDefault="00B77356" w:rsidP="00797C3B">
            <w:pPr>
              <w:spacing w:line="0" w:lineRule="atLeast"/>
              <w:ind w:left="34" w:right="-2"/>
              <w:contextualSpacing/>
            </w:pPr>
            <w:r>
              <w:t xml:space="preserve"> 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993" w:type="dxa"/>
            <w:vAlign w:val="center"/>
          </w:tcPr>
          <w:p w:rsidR="00B77356" w:rsidRPr="00E336EF" w:rsidRDefault="00B77356" w:rsidP="00797C3B">
            <w:pPr>
              <w:spacing w:line="0" w:lineRule="atLeast"/>
              <w:ind w:left="-142" w:right="-2"/>
              <w:contextualSpacing/>
              <w:jc w:val="center"/>
            </w:pPr>
            <w:r>
              <w:t>шт</w:t>
            </w:r>
          </w:p>
        </w:tc>
        <w:tc>
          <w:tcPr>
            <w:tcW w:w="1275" w:type="dxa"/>
            <w:tcBorders>
              <w:right w:val="single" w:sz="4" w:space="0" w:color="auto"/>
            </w:tcBorders>
            <w:vAlign w:val="center"/>
          </w:tcPr>
          <w:p w:rsidR="00B77356" w:rsidRPr="00936ABD" w:rsidRDefault="00B77356" w:rsidP="00797C3B">
            <w:pPr>
              <w:spacing w:line="0" w:lineRule="atLeast"/>
              <w:ind w:left="-142" w:right="-2"/>
              <w:contextualSpacing/>
              <w:jc w:val="center"/>
              <w:rPr>
                <w:sz w:val="18"/>
                <w:szCs w:val="18"/>
              </w:rPr>
            </w:pPr>
            <w:r w:rsidRPr="00936ABD">
              <w:rPr>
                <w:sz w:val="18"/>
                <w:szCs w:val="18"/>
              </w:rPr>
              <w:t>9</w:t>
            </w:r>
          </w:p>
        </w:tc>
        <w:tc>
          <w:tcPr>
            <w:tcW w:w="1134" w:type="dxa"/>
            <w:tcBorders>
              <w:left w:val="single" w:sz="4" w:space="0" w:color="auto"/>
              <w:right w:val="single" w:sz="4" w:space="0" w:color="auto"/>
            </w:tcBorders>
            <w:vAlign w:val="center"/>
          </w:tcPr>
          <w:p w:rsidR="00B77356" w:rsidRPr="00936ABD" w:rsidRDefault="00B77356" w:rsidP="00797C3B">
            <w:pPr>
              <w:spacing w:line="0" w:lineRule="atLeast"/>
              <w:ind w:left="-142" w:right="-2"/>
              <w:contextualSpacing/>
              <w:jc w:val="center"/>
              <w:rPr>
                <w:sz w:val="18"/>
                <w:szCs w:val="18"/>
              </w:rPr>
            </w:pPr>
            <w:r w:rsidRPr="00936ABD">
              <w:rPr>
                <w:sz w:val="18"/>
                <w:szCs w:val="18"/>
              </w:rPr>
              <w:t>9</w:t>
            </w:r>
          </w:p>
        </w:tc>
        <w:tc>
          <w:tcPr>
            <w:tcW w:w="851" w:type="dxa"/>
            <w:tcBorders>
              <w:left w:val="single" w:sz="4" w:space="0" w:color="auto"/>
            </w:tcBorders>
            <w:vAlign w:val="center"/>
          </w:tcPr>
          <w:p w:rsidR="00B77356" w:rsidRPr="00936ABD" w:rsidRDefault="00B77356" w:rsidP="00797C3B">
            <w:pPr>
              <w:spacing w:line="0" w:lineRule="atLeast"/>
              <w:ind w:left="-142" w:right="-2"/>
              <w:contextualSpacing/>
              <w:jc w:val="center"/>
              <w:rPr>
                <w:sz w:val="18"/>
                <w:szCs w:val="18"/>
              </w:rPr>
            </w:pPr>
            <w:r w:rsidRPr="00936ABD">
              <w:rPr>
                <w:sz w:val="18"/>
                <w:szCs w:val="18"/>
              </w:rPr>
              <w:t>9</w:t>
            </w:r>
          </w:p>
        </w:tc>
      </w:tr>
    </w:tbl>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r>
        <w:rPr>
          <w:b/>
          <w:sz w:val="24"/>
          <w:szCs w:val="24"/>
        </w:rPr>
        <w:t>3. Целевые индикаторы (показатели),</w:t>
      </w:r>
      <w:r w:rsidRPr="0015146B">
        <w:rPr>
          <w:b/>
          <w:sz w:val="24"/>
          <w:szCs w:val="24"/>
        </w:rPr>
        <w:t xml:space="preserve">    характеризующие </w:t>
      </w:r>
      <w:r>
        <w:rPr>
          <w:b/>
          <w:sz w:val="24"/>
          <w:szCs w:val="24"/>
        </w:rPr>
        <w:t>захоронение невостребованных трупов (транспортировка) в сельских поселениях Комсомольского муниципального района</w:t>
      </w:r>
    </w:p>
    <w:p w:rsidR="00B77356" w:rsidRDefault="00B77356" w:rsidP="00B77356">
      <w:pPr>
        <w:spacing w:line="0" w:lineRule="atLeast"/>
        <w:ind w:left="-142" w:right="-2"/>
        <w:contextualSpacing/>
        <w:jc w:val="right"/>
        <w:rPr>
          <w:b/>
          <w:sz w:val="24"/>
          <w:szCs w:val="24"/>
        </w:rPr>
      </w:pPr>
      <w:r>
        <w:rPr>
          <w:b/>
          <w:sz w:val="24"/>
          <w:szCs w:val="24"/>
        </w:rPr>
        <w:t>Таблица 2</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528"/>
        <w:gridCol w:w="1134"/>
        <w:gridCol w:w="851"/>
        <w:gridCol w:w="708"/>
        <w:gridCol w:w="709"/>
        <w:gridCol w:w="709"/>
      </w:tblGrid>
      <w:tr w:rsidR="00B77356" w:rsidRPr="00E336EF" w:rsidTr="00797C3B">
        <w:trPr>
          <w:trHeight w:val="468"/>
        </w:trPr>
        <w:tc>
          <w:tcPr>
            <w:tcW w:w="567" w:type="dxa"/>
          </w:tcPr>
          <w:p w:rsidR="00B77356" w:rsidRPr="00E336EF" w:rsidRDefault="00B77356" w:rsidP="00797C3B">
            <w:pPr>
              <w:spacing w:line="0" w:lineRule="atLeast"/>
              <w:ind w:left="-142" w:right="-2"/>
              <w:contextualSpacing/>
              <w:jc w:val="center"/>
            </w:pPr>
            <w:r w:rsidRPr="00E336EF">
              <w:t>№ п/п</w:t>
            </w:r>
          </w:p>
        </w:tc>
        <w:tc>
          <w:tcPr>
            <w:tcW w:w="5528" w:type="dxa"/>
          </w:tcPr>
          <w:p w:rsidR="00B77356" w:rsidRPr="00E336EF" w:rsidRDefault="00B77356" w:rsidP="00797C3B">
            <w:pPr>
              <w:spacing w:line="0" w:lineRule="atLeast"/>
              <w:ind w:left="-142" w:right="-2"/>
              <w:contextualSpacing/>
              <w:jc w:val="center"/>
            </w:pPr>
            <w:r w:rsidRPr="00E336EF">
              <w:t>Наименование</w:t>
            </w:r>
          </w:p>
          <w:p w:rsidR="00B77356" w:rsidRPr="00E336EF" w:rsidRDefault="00B77356" w:rsidP="00797C3B">
            <w:pPr>
              <w:spacing w:line="0" w:lineRule="atLeast"/>
              <w:ind w:left="-142" w:right="-2"/>
              <w:contextualSpacing/>
              <w:jc w:val="center"/>
            </w:pPr>
            <w:r>
              <w:t>показателя</w:t>
            </w:r>
          </w:p>
        </w:tc>
        <w:tc>
          <w:tcPr>
            <w:tcW w:w="1134" w:type="dxa"/>
          </w:tcPr>
          <w:p w:rsidR="00B77356" w:rsidRPr="00E336EF" w:rsidRDefault="00B77356" w:rsidP="00797C3B">
            <w:pPr>
              <w:spacing w:line="0" w:lineRule="atLeast"/>
              <w:ind w:left="-142" w:right="-2"/>
              <w:contextualSpacing/>
              <w:jc w:val="center"/>
            </w:pPr>
            <w:r w:rsidRPr="00E336EF">
              <w:t>Единица измерения</w:t>
            </w:r>
          </w:p>
        </w:tc>
        <w:tc>
          <w:tcPr>
            <w:tcW w:w="851" w:type="dxa"/>
            <w:tcBorders>
              <w:right w:val="single" w:sz="4" w:space="0" w:color="auto"/>
            </w:tcBorders>
          </w:tcPr>
          <w:p w:rsidR="00B77356" w:rsidRPr="00E336EF" w:rsidRDefault="00B77356" w:rsidP="00797C3B">
            <w:pPr>
              <w:spacing w:line="0" w:lineRule="atLeast"/>
              <w:ind w:left="-142" w:right="-2"/>
              <w:contextualSpacing/>
              <w:jc w:val="center"/>
            </w:pPr>
            <w:r>
              <w:t>2019</w:t>
            </w:r>
            <w:r w:rsidRPr="00E336EF">
              <w:t>г</w:t>
            </w:r>
          </w:p>
        </w:tc>
        <w:tc>
          <w:tcPr>
            <w:tcW w:w="708" w:type="dxa"/>
            <w:tcBorders>
              <w:left w:val="single" w:sz="4" w:space="0" w:color="auto"/>
              <w:right w:val="single" w:sz="4" w:space="0" w:color="auto"/>
            </w:tcBorders>
          </w:tcPr>
          <w:p w:rsidR="00B77356" w:rsidRPr="00E336EF" w:rsidRDefault="00B77356" w:rsidP="00797C3B">
            <w:pPr>
              <w:spacing w:line="0" w:lineRule="atLeast"/>
              <w:ind w:left="-142" w:right="-2"/>
              <w:contextualSpacing/>
              <w:jc w:val="center"/>
            </w:pPr>
            <w:r>
              <w:t>2020г</w:t>
            </w:r>
          </w:p>
        </w:tc>
        <w:tc>
          <w:tcPr>
            <w:tcW w:w="709" w:type="dxa"/>
            <w:tcBorders>
              <w:left w:val="single" w:sz="4" w:space="0" w:color="auto"/>
            </w:tcBorders>
          </w:tcPr>
          <w:p w:rsidR="00B77356" w:rsidRPr="00E336EF" w:rsidRDefault="00B77356" w:rsidP="00797C3B">
            <w:pPr>
              <w:spacing w:line="0" w:lineRule="atLeast"/>
              <w:ind w:left="-142" w:right="-2"/>
              <w:contextualSpacing/>
              <w:jc w:val="center"/>
            </w:pPr>
            <w:r>
              <w:t>2021г</w:t>
            </w:r>
          </w:p>
        </w:tc>
        <w:tc>
          <w:tcPr>
            <w:tcW w:w="709" w:type="dxa"/>
            <w:tcBorders>
              <w:left w:val="single" w:sz="4" w:space="0" w:color="auto"/>
            </w:tcBorders>
          </w:tcPr>
          <w:p w:rsidR="00B77356" w:rsidRDefault="00B77356" w:rsidP="00797C3B">
            <w:pPr>
              <w:spacing w:line="0" w:lineRule="atLeast"/>
              <w:ind w:left="-142" w:right="-2"/>
              <w:contextualSpacing/>
              <w:jc w:val="center"/>
            </w:pPr>
            <w:r>
              <w:t>2022</w:t>
            </w:r>
          </w:p>
        </w:tc>
      </w:tr>
      <w:tr w:rsidR="00B77356" w:rsidRPr="00E336EF" w:rsidTr="00797C3B">
        <w:trPr>
          <w:trHeight w:val="337"/>
        </w:trPr>
        <w:tc>
          <w:tcPr>
            <w:tcW w:w="567" w:type="dxa"/>
            <w:vAlign w:val="center"/>
          </w:tcPr>
          <w:p w:rsidR="00B77356" w:rsidRPr="00E336EF" w:rsidRDefault="00B77356" w:rsidP="00797C3B">
            <w:pPr>
              <w:spacing w:line="0" w:lineRule="atLeast"/>
              <w:ind w:left="-142" w:right="-2"/>
              <w:contextualSpacing/>
              <w:jc w:val="center"/>
            </w:pPr>
            <w:r w:rsidRPr="00E336EF">
              <w:t>1</w:t>
            </w:r>
          </w:p>
        </w:tc>
        <w:tc>
          <w:tcPr>
            <w:tcW w:w="5528" w:type="dxa"/>
            <w:vAlign w:val="center"/>
          </w:tcPr>
          <w:p w:rsidR="00B77356" w:rsidRPr="00E336EF" w:rsidRDefault="00B77356" w:rsidP="00797C3B">
            <w:pPr>
              <w:spacing w:line="0" w:lineRule="atLeast"/>
              <w:ind w:left="-142" w:right="-2"/>
              <w:contextualSpacing/>
              <w:jc w:val="center"/>
            </w:pPr>
            <w: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134" w:type="dxa"/>
            <w:vAlign w:val="center"/>
          </w:tcPr>
          <w:p w:rsidR="00B77356" w:rsidRPr="00E336EF" w:rsidRDefault="00B77356" w:rsidP="00797C3B">
            <w:pPr>
              <w:spacing w:line="0" w:lineRule="atLeast"/>
              <w:ind w:left="-142" w:right="-2"/>
              <w:contextualSpacing/>
              <w:jc w:val="center"/>
            </w:pPr>
            <w:r>
              <w:t>шт</w:t>
            </w:r>
          </w:p>
        </w:tc>
        <w:tc>
          <w:tcPr>
            <w:tcW w:w="851" w:type="dxa"/>
            <w:tcBorders>
              <w:right w:val="single" w:sz="4" w:space="0" w:color="auto"/>
            </w:tcBorders>
            <w:vAlign w:val="center"/>
          </w:tcPr>
          <w:p w:rsidR="00B77356" w:rsidRPr="00936ABD" w:rsidRDefault="00B77356" w:rsidP="00797C3B">
            <w:pPr>
              <w:spacing w:line="0" w:lineRule="atLeast"/>
              <w:ind w:left="-142" w:right="-2"/>
              <w:contextualSpacing/>
              <w:jc w:val="center"/>
              <w:rPr>
                <w:sz w:val="18"/>
                <w:szCs w:val="18"/>
              </w:rPr>
            </w:pPr>
            <w:r w:rsidRPr="00936ABD">
              <w:rPr>
                <w:sz w:val="18"/>
                <w:szCs w:val="18"/>
              </w:rPr>
              <w:t>9</w:t>
            </w:r>
          </w:p>
        </w:tc>
        <w:tc>
          <w:tcPr>
            <w:tcW w:w="708" w:type="dxa"/>
            <w:tcBorders>
              <w:left w:val="single" w:sz="4" w:space="0" w:color="auto"/>
              <w:right w:val="single" w:sz="4" w:space="0" w:color="auto"/>
            </w:tcBorders>
            <w:vAlign w:val="center"/>
          </w:tcPr>
          <w:p w:rsidR="00B77356" w:rsidRPr="00936ABD" w:rsidRDefault="00B77356" w:rsidP="00797C3B">
            <w:pPr>
              <w:spacing w:line="0" w:lineRule="atLeast"/>
              <w:ind w:left="-142" w:right="-2"/>
              <w:contextualSpacing/>
              <w:jc w:val="center"/>
              <w:rPr>
                <w:sz w:val="18"/>
                <w:szCs w:val="18"/>
              </w:rPr>
            </w:pPr>
            <w:r w:rsidRPr="00936ABD">
              <w:rPr>
                <w:sz w:val="18"/>
                <w:szCs w:val="18"/>
              </w:rPr>
              <w:t>9</w:t>
            </w:r>
          </w:p>
        </w:tc>
        <w:tc>
          <w:tcPr>
            <w:tcW w:w="709" w:type="dxa"/>
            <w:tcBorders>
              <w:left w:val="single" w:sz="4" w:space="0" w:color="auto"/>
            </w:tcBorders>
            <w:vAlign w:val="center"/>
          </w:tcPr>
          <w:p w:rsidR="00B77356" w:rsidRPr="00936ABD" w:rsidRDefault="00B77356" w:rsidP="00797C3B">
            <w:pPr>
              <w:spacing w:line="0" w:lineRule="atLeast"/>
              <w:ind w:right="-2"/>
              <w:contextualSpacing/>
              <w:jc w:val="center"/>
              <w:rPr>
                <w:sz w:val="18"/>
                <w:szCs w:val="18"/>
              </w:rPr>
            </w:pPr>
            <w:r w:rsidRPr="00936ABD">
              <w:rPr>
                <w:sz w:val="18"/>
                <w:szCs w:val="18"/>
              </w:rPr>
              <w:t>9</w:t>
            </w:r>
          </w:p>
        </w:tc>
        <w:tc>
          <w:tcPr>
            <w:tcW w:w="709" w:type="dxa"/>
            <w:tcBorders>
              <w:left w:val="single" w:sz="4" w:space="0" w:color="auto"/>
            </w:tcBorders>
          </w:tcPr>
          <w:p w:rsidR="00B77356" w:rsidRDefault="00B77356" w:rsidP="00797C3B">
            <w:pPr>
              <w:spacing w:line="0" w:lineRule="atLeast"/>
              <w:ind w:right="-2"/>
              <w:contextualSpacing/>
              <w:jc w:val="center"/>
              <w:rPr>
                <w:sz w:val="18"/>
                <w:szCs w:val="18"/>
              </w:rPr>
            </w:pPr>
          </w:p>
          <w:p w:rsidR="00B77356" w:rsidRDefault="00B77356" w:rsidP="00797C3B">
            <w:pPr>
              <w:spacing w:line="0" w:lineRule="atLeast"/>
              <w:ind w:right="-2"/>
              <w:contextualSpacing/>
              <w:jc w:val="center"/>
              <w:rPr>
                <w:sz w:val="18"/>
                <w:szCs w:val="18"/>
              </w:rPr>
            </w:pPr>
          </w:p>
          <w:p w:rsidR="00B77356" w:rsidRDefault="00B77356" w:rsidP="00797C3B">
            <w:pPr>
              <w:spacing w:line="0" w:lineRule="atLeast"/>
              <w:ind w:right="-2"/>
              <w:contextualSpacing/>
              <w:jc w:val="center"/>
              <w:rPr>
                <w:sz w:val="18"/>
                <w:szCs w:val="18"/>
              </w:rPr>
            </w:pPr>
          </w:p>
          <w:p w:rsidR="00B77356" w:rsidRDefault="00B77356" w:rsidP="00797C3B">
            <w:pPr>
              <w:spacing w:line="0" w:lineRule="atLeast"/>
              <w:ind w:right="-2"/>
              <w:contextualSpacing/>
              <w:jc w:val="center"/>
              <w:rPr>
                <w:sz w:val="18"/>
                <w:szCs w:val="18"/>
              </w:rPr>
            </w:pPr>
          </w:p>
          <w:p w:rsidR="00B77356" w:rsidRDefault="00B77356" w:rsidP="00797C3B">
            <w:pPr>
              <w:spacing w:line="0" w:lineRule="atLeast"/>
              <w:ind w:right="-2"/>
              <w:contextualSpacing/>
              <w:jc w:val="center"/>
              <w:rPr>
                <w:sz w:val="18"/>
                <w:szCs w:val="18"/>
              </w:rPr>
            </w:pPr>
            <w:r>
              <w:rPr>
                <w:sz w:val="18"/>
                <w:szCs w:val="18"/>
              </w:rPr>
              <w:t>9</w:t>
            </w:r>
          </w:p>
          <w:p w:rsidR="00B77356" w:rsidRDefault="00B77356" w:rsidP="00797C3B">
            <w:pPr>
              <w:spacing w:line="0" w:lineRule="atLeast"/>
              <w:ind w:right="-2"/>
              <w:contextualSpacing/>
              <w:jc w:val="center"/>
              <w:rPr>
                <w:sz w:val="18"/>
                <w:szCs w:val="18"/>
              </w:rPr>
            </w:pPr>
          </w:p>
          <w:p w:rsidR="00B77356" w:rsidRPr="00936ABD" w:rsidRDefault="00B77356" w:rsidP="00797C3B">
            <w:pPr>
              <w:spacing w:line="0" w:lineRule="atLeast"/>
              <w:ind w:right="-2"/>
              <w:contextualSpacing/>
              <w:jc w:val="center"/>
              <w:rPr>
                <w:sz w:val="18"/>
                <w:szCs w:val="18"/>
              </w:rPr>
            </w:pPr>
          </w:p>
        </w:tc>
      </w:tr>
    </w:tbl>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r w:rsidRPr="00606160">
        <w:rPr>
          <w:b/>
          <w:sz w:val="24"/>
          <w:szCs w:val="24"/>
        </w:rPr>
        <w:t>4.</w:t>
      </w:r>
      <w:r>
        <w:rPr>
          <w:b/>
          <w:sz w:val="24"/>
          <w:szCs w:val="24"/>
        </w:rPr>
        <w:t xml:space="preserve"> </w:t>
      </w:r>
      <w:r w:rsidRPr="00606160">
        <w:rPr>
          <w:b/>
          <w:sz w:val="24"/>
          <w:szCs w:val="24"/>
        </w:rPr>
        <w:t>Ресурсное  обеспечение  подпрограммы, рублей</w:t>
      </w:r>
    </w:p>
    <w:p w:rsidR="00B77356" w:rsidRPr="000909A9" w:rsidRDefault="00B77356" w:rsidP="00B77356">
      <w:pPr>
        <w:spacing w:line="0" w:lineRule="atLeast"/>
        <w:ind w:left="-142" w:right="-2"/>
        <w:contextualSpacing/>
        <w:jc w:val="right"/>
        <w:rPr>
          <w:b/>
          <w:sz w:val="24"/>
          <w:szCs w:val="24"/>
        </w:rPr>
      </w:pPr>
      <w:r>
        <w:rPr>
          <w:b/>
        </w:rPr>
        <w:t xml:space="preserve">   Таблица 3</w:t>
      </w:r>
    </w:p>
    <w:tbl>
      <w:tblPr>
        <w:tblW w:w="10013" w:type="dxa"/>
        <w:jc w:val="center"/>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1"/>
        <w:gridCol w:w="1977"/>
        <w:gridCol w:w="1436"/>
        <w:gridCol w:w="850"/>
        <w:gridCol w:w="1392"/>
        <w:gridCol w:w="1010"/>
        <w:gridCol w:w="992"/>
        <w:gridCol w:w="850"/>
        <w:gridCol w:w="878"/>
        <w:gridCol w:w="17"/>
      </w:tblGrid>
      <w:tr w:rsidR="00B77356" w:rsidRPr="0062240E" w:rsidTr="00797C3B">
        <w:trPr>
          <w:gridAfter w:val="1"/>
          <w:wAfter w:w="17" w:type="dxa"/>
          <w:trHeight w:val="555"/>
          <w:jc w:val="center"/>
        </w:trPr>
        <w:tc>
          <w:tcPr>
            <w:tcW w:w="611" w:type="dxa"/>
            <w:vMerge w:val="restart"/>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left="-142" w:right="-2"/>
              <w:contextualSpacing/>
              <w:jc w:val="center"/>
            </w:pPr>
            <w:r w:rsidRPr="0062240E">
              <w:t>№п/п</w:t>
            </w:r>
          </w:p>
        </w:tc>
        <w:tc>
          <w:tcPr>
            <w:tcW w:w="1977" w:type="dxa"/>
            <w:vMerge w:val="restart"/>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right="-2" w:hanging="142"/>
              <w:contextualSpacing/>
              <w:jc w:val="center"/>
            </w:pPr>
            <w:r w:rsidRPr="0062240E">
              <w:t>Наименование  основного мероприятия /мероприятия/</w:t>
            </w:r>
          </w:p>
          <w:p w:rsidR="00B77356" w:rsidRPr="0062240E" w:rsidRDefault="00B77356" w:rsidP="00797C3B">
            <w:pPr>
              <w:spacing w:line="0" w:lineRule="atLeast"/>
              <w:ind w:right="-2" w:hanging="142"/>
              <w:contextualSpacing/>
              <w:jc w:val="center"/>
            </w:pPr>
            <w:r w:rsidRPr="0062240E">
              <w:t>Источник ресурсного обеспечения</w:t>
            </w:r>
          </w:p>
        </w:tc>
        <w:tc>
          <w:tcPr>
            <w:tcW w:w="1436" w:type="dxa"/>
            <w:vMerge w:val="restart"/>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right="-2"/>
              <w:contextualSpacing/>
            </w:pPr>
            <w:r w:rsidRPr="0062240E">
              <w:t>Исполнитель</w:t>
            </w:r>
          </w:p>
        </w:tc>
        <w:tc>
          <w:tcPr>
            <w:tcW w:w="850" w:type="dxa"/>
            <w:vMerge w:val="restart"/>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left="-142" w:right="-44"/>
              <w:contextualSpacing/>
              <w:jc w:val="center"/>
            </w:pPr>
            <w:r w:rsidRPr="0062240E">
              <w:t>Срок реализации (годы)</w:t>
            </w:r>
          </w:p>
        </w:tc>
        <w:tc>
          <w:tcPr>
            <w:tcW w:w="1392" w:type="dxa"/>
            <w:vMerge w:val="restart"/>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right="-2"/>
              <w:contextualSpacing/>
              <w:jc w:val="center"/>
            </w:pPr>
            <w:r w:rsidRPr="0062240E">
              <w:t>Источник финансирования</w:t>
            </w:r>
          </w:p>
        </w:tc>
        <w:tc>
          <w:tcPr>
            <w:tcW w:w="3730" w:type="dxa"/>
            <w:gridSpan w:val="4"/>
            <w:tcBorders>
              <w:top w:val="single" w:sz="4" w:space="0" w:color="000000"/>
              <w:left w:val="single" w:sz="4" w:space="0" w:color="000000"/>
              <w:bottom w:val="single" w:sz="4" w:space="0" w:color="auto"/>
              <w:right w:val="single" w:sz="4" w:space="0" w:color="000000"/>
            </w:tcBorders>
          </w:tcPr>
          <w:p w:rsidR="00B77356" w:rsidRPr="0062240E" w:rsidRDefault="00B77356" w:rsidP="00797C3B">
            <w:pPr>
              <w:spacing w:line="0" w:lineRule="atLeast"/>
              <w:ind w:right="-2"/>
              <w:contextualSpacing/>
            </w:pPr>
            <w:r w:rsidRPr="0062240E">
              <w:t>Объемы бюджетных ассигнований</w:t>
            </w:r>
          </w:p>
        </w:tc>
      </w:tr>
      <w:tr w:rsidR="00B77356" w:rsidRPr="0062240E" w:rsidTr="00797C3B">
        <w:trPr>
          <w:trHeight w:val="1095"/>
          <w:jc w:val="center"/>
        </w:trPr>
        <w:tc>
          <w:tcPr>
            <w:tcW w:w="611" w:type="dxa"/>
            <w:vMerge/>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p>
        </w:tc>
        <w:tc>
          <w:tcPr>
            <w:tcW w:w="1977" w:type="dxa"/>
            <w:vMerge/>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pPr>
          </w:p>
        </w:tc>
        <w:tc>
          <w:tcPr>
            <w:tcW w:w="1436" w:type="dxa"/>
            <w:vMerge/>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contextualSpacing/>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contextualSpacing/>
              <w:jc w:val="center"/>
            </w:pPr>
          </w:p>
        </w:tc>
        <w:tc>
          <w:tcPr>
            <w:tcW w:w="1010" w:type="dxa"/>
            <w:tcBorders>
              <w:top w:val="single" w:sz="4" w:space="0" w:color="auto"/>
              <w:left w:val="single" w:sz="4" w:space="0" w:color="auto"/>
              <w:bottom w:val="single" w:sz="4" w:space="0" w:color="000000"/>
              <w:right w:val="single" w:sz="4" w:space="0" w:color="auto"/>
            </w:tcBorders>
            <w:hideMark/>
          </w:tcPr>
          <w:p w:rsidR="00B77356" w:rsidRPr="0062240E" w:rsidRDefault="00B77356" w:rsidP="00797C3B">
            <w:pPr>
              <w:spacing w:line="0" w:lineRule="atLeast"/>
              <w:ind w:right="-2"/>
              <w:contextualSpacing/>
            </w:pPr>
            <w:r w:rsidRPr="0062240E">
              <w:t>201</w:t>
            </w:r>
            <w:r>
              <w:t>9</w:t>
            </w:r>
            <w:r w:rsidRPr="0062240E">
              <w:t xml:space="preserve"> год</w:t>
            </w:r>
          </w:p>
        </w:tc>
        <w:tc>
          <w:tcPr>
            <w:tcW w:w="992" w:type="dxa"/>
            <w:tcBorders>
              <w:top w:val="single" w:sz="4" w:space="0" w:color="auto"/>
              <w:left w:val="single" w:sz="4" w:space="0" w:color="auto"/>
              <w:bottom w:val="single" w:sz="4" w:space="0" w:color="000000"/>
              <w:right w:val="single" w:sz="4" w:space="0" w:color="auto"/>
            </w:tcBorders>
            <w:hideMark/>
          </w:tcPr>
          <w:p w:rsidR="00B77356" w:rsidRPr="0062240E" w:rsidRDefault="00B77356" w:rsidP="00797C3B">
            <w:pPr>
              <w:spacing w:line="0" w:lineRule="atLeast"/>
              <w:ind w:right="-2"/>
              <w:contextualSpacing/>
            </w:pPr>
            <w:r>
              <w:t>2020</w:t>
            </w:r>
            <w:r w:rsidRPr="0062240E">
              <w:t xml:space="preserve"> год</w:t>
            </w:r>
          </w:p>
        </w:tc>
        <w:tc>
          <w:tcPr>
            <w:tcW w:w="850" w:type="dxa"/>
            <w:tcBorders>
              <w:top w:val="single" w:sz="4" w:space="0" w:color="auto"/>
              <w:left w:val="single" w:sz="4" w:space="0" w:color="auto"/>
              <w:bottom w:val="single" w:sz="4" w:space="0" w:color="000000"/>
              <w:right w:val="single" w:sz="4" w:space="0" w:color="000000"/>
            </w:tcBorders>
            <w:hideMark/>
          </w:tcPr>
          <w:p w:rsidR="00B77356" w:rsidRPr="0062240E" w:rsidRDefault="00B77356" w:rsidP="00797C3B">
            <w:pPr>
              <w:spacing w:line="0" w:lineRule="atLeast"/>
              <w:ind w:right="-2"/>
              <w:contextualSpacing/>
            </w:pPr>
            <w:r w:rsidRPr="0062240E">
              <w:t>20</w:t>
            </w:r>
            <w:r>
              <w:t>21</w:t>
            </w:r>
            <w:r w:rsidRPr="0062240E">
              <w:t xml:space="preserve"> год</w:t>
            </w:r>
          </w:p>
        </w:tc>
        <w:tc>
          <w:tcPr>
            <w:tcW w:w="895" w:type="dxa"/>
            <w:gridSpan w:val="2"/>
            <w:tcBorders>
              <w:top w:val="single" w:sz="4" w:space="0" w:color="auto"/>
              <w:left w:val="single" w:sz="4" w:space="0" w:color="auto"/>
              <w:bottom w:val="single" w:sz="4" w:space="0" w:color="000000"/>
              <w:right w:val="single" w:sz="4" w:space="0" w:color="000000"/>
            </w:tcBorders>
          </w:tcPr>
          <w:p w:rsidR="00B77356" w:rsidRPr="0062240E" w:rsidRDefault="00B77356" w:rsidP="00797C3B">
            <w:pPr>
              <w:spacing w:line="0" w:lineRule="atLeast"/>
              <w:ind w:right="-2"/>
              <w:contextualSpacing/>
            </w:pPr>
            <w:r>
              <w:t>2022 год</w:t>
            </w:r>
          </w:p>
        </w:tc>
      </w:tr>
      <w:tr w:rsidR="00B77356" w:rsidRPr="0062240E" w:rsidTr="00797C3B">
        <w:trPr>
          <w:jc w:val="center"/>
        </w:trPr>
        <w:tc>
          <w:tcPr>
            <w:tcW w:w="611" w:type="dxa"/>
            <w:tcBorders>
              <w:top w:val="single" w:sz="4" w:space="0" w:color="000000"/>
              <w:left w:val="single" w:sz="4" w:space="0" w:color="000000"/>
              <w:bottom w:val="single" w:sz="4" w:space="0" w:color="000000"/>
              <w:right w:val="single" w:sz="4" w:space="0" w:color="000000"/>
            </w:tcBorders>
          </w:tcPr>
          <w:p w:rsidR="00B77356" w:rsidRPr="0062240E" w:rsidRDefault="00B77356" w:rsidP="00797C3B">
            <w:pPr>
              <w:spacing w:line="0" w:lineRule="atLeast"/>
              <w:ind w:left="-142" w:right="-2"/>
              <w:contextualSpacing/>
              <w:jc w:val="center"/>
              <w:rPr>
                <w:b/>
              </w:rPr>
            </w:pPr>
          </w:p>
        </w:tc>
        <w:tc>
          <w:tcPr>
            <w:tcW w:w="1977" w:type="dxa"/>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right="-2" w:hanging="142"/>
              <w:contextualSpacing/>
              <w:jc w:val="center"/>
            </w:pPr>
            <w:r w:rsidRPr="0062240E">
              <w:rPr>
                <w:b/>
              </w:rPr>
              <w:t>Подпрограмма</w:t>
            </w:r>
            <w:r w:rsidRPr="0062240E">
              <w:t>,</w:t>
            </w:r>
          </w:p>
          <w:p w:rsidR="00B77356" w:rsidRPr="0062240E" w:rsidRDefault="00B77356" w:rsidP="00797C3B">
            <w:pPr>
              <w:spacing w:line="0" w:lineRule="atLeast"/>
              <w:ind w:right="-2" w:hanging="142"/>
              <w:contextualSpacing/>
              <w:jc w:val="center"/>
            </w:pPr>
            <w:r w:rsidRPr="0062240E">
              <w:t>всего</w:t>
            </w:r>
          </w:p>
        </w:tc>
        <w:tc>
          <w:tcPr>
            <w:tcW w:w="1436" w:type="dxa"/>
            <w:tcBorders>
              <w:top w:val="single" w:sz="4" w:space="0" w:color="000000"/>
              <w:left w:val="single" w:sz="4" w:space="0" w:color="000000"/>
              <w:bottom w:val="single" w:sz="4" w:space="0" w:color="000000"/>
              <w:right w:val="single" w:sz="4" w:space="0" w:color="000000"/>
            </w:tcBorders>
          </w:tcPr>
          <w:p w:rsidR="00B77356" w:rsidRPr="0062240E" w:rsidRDefault="00B77356" w:rsidP="00797C3B">
            <w:pPr>
              <w:spacing w:line="0" w:lineRule="atLeast"/>
              <w:ind w:right="-2"/>
              <w:contextualSpacing/>
              <w:rPr>
                <w:b/>
              </w:rPr>
            </w:pPr>
          </w:p>
        </w:tc>
        <w:tc>
          <w:tcPr>
            <w:tcW w:w="850" w:type="dxa"/>
            <w:tcBorders>
              <w:top w:val="single" w:sz="4" w:space="0" w:color="000000"/>
              <w:left w:val="single" w:sz="4" w:space="0" w:color="000000"/>
              <w:bottom w:val="single" w:sz="4" w:space="0" w:color="000000"/>
              <w:right w:val="single" w:sz="4" w:space="0" w:color="000000"/>
            </w:tcBorders>
          </w:tcPr>
          <w:p w:rsidR="00B77356" w:rsidRPr="0062240E" w:rsidRDefault="00B77356" w:rsidP="00797C3B">
            <w:pPr>
              <w:spacing w:line="0" w:lineRule="atLeast"/>
              <w:ind w:left="-142" w:right="-2"/>
              <w:contextualSpacing/>
              <w:jc w:val="center"/>
              <w:rPr>
                <w:b/>
              </w:rPr>
            </w:pPr>
          </w:p>
        </w:tc>
        <w:tc>
          <w:tcPr>
            <w:tcW w:w="1392" w:type="dxa"/>
            <w:tcBorders>
              <w:top w:val="single" w:sz="4" w:space="0" w:color="000000"/>
              <w:left w:val="single" w:sz="4" w:space="0" w:color="000000"/>
              <w:bottom w:val="single" w:sz="4" w:space="0" w:color="000000"/>
              <w:right w:val="single" w:sz="4" w:space="0" w:color="000000"/>
            </w:tcBorders>
          </w:tcPr>
          <w:p w:rsidR="00B77356" w:rsidRPr="0062240E" w:rsidRDefault="00B77356" w:rsidP="00797C3B">
            <w:pPr>
              <w:spacing w:line="0" w:lineRule="atLeast"/>
              <w:ind w:right="-2"/>
              <w:contextualSpacing/>
              <w:jc w:val="center"/>
            </w:pPr>
          </w:p>
        </w:tc>
        <w:tc>
          <w:tcPr>
            <w:tcW w:w="1010"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41" w:right="-2"/>
              <w:contextualSpacing/>
              <w:jc w:val="center"/>
              <w:rPr>
                <w:b/>
                <w:sz w:val="16"/>
                <w:szCs w:val="16"/>
              </w:rPr>
            </w:pPr>
            <w:r w:rsidRPr="005368B7">
              <w:rPr>
                <w:b/>
                <w:sz w:val="16"/>
                <w:szCs w:val="16"/>
              </w:rPr>
              <w:t xml:space="preserve"> 15000,00</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41" w:right="-2"/>
              <w:contextualSpacing/>
              <w:jc w:val="center"/>
              <w:rPr>
                <w:b/>
                <w:sz w:val="16"/>
                <w:szCs w:val="16"/>
              </w:rPr>
            </w:pPr>
            <w:r w:rsidRPr="005368B7">
              <w:rPr>
                <w:b/>
                <w:sz w:val="16"/>
                <w:szCs w:val="16"/>
              </w:rPr>
              <w:t>95 000,00</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B77356" w:rsidRPr="005368B7" w:rsidRDefault="00B77356" w:rsidP="00797C3B">
            <w:pPr>
              <w:spacing w:line="0" w:lineRule="atLeast"/>
              <w:ind w:left="-41" w:right="-2"/>
              <w:contextualSpacing/>
              <w:jc w:val="center"/>
              <w:rPr>
                <w:b/>
                <w:sz w:val="16"/>
                <w:szCs w:val="16"/>
              </w:rPr>
            </w:pPr>
            <w:r w:rsidRPr="005368B7">
              <w:rPr>
                <w:b/>
                <w:sz w:val="16"/>
                <w:szCs w:val="16"/>
              </w:rPr>
              <w:t xml:space="preserve">76280,26  </w:t>
            </w:r>
          </w:p>
        </w:tc>
        <w:tc>
          <w:tcPr>
            <w:tcW w:w="89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B77356" w:rsidRPr="005368B7" w:rsidRDefault="00B77356" w:rsidP="00797C3B">
            <w:pPr>
              <w:spacing w:line="0" w:lineRule="atLeast"/>
              <w:ind w:left="-41" w:right="-2"/>
              <w:contextualSpacing/>
              <w:jc w:val="center"/>
              <w:rPr>
                <w:b/>
                <w:sz w:val="16"/>
                <w:szCs w:val="16"/>
              </w:rPr>
            </w:pPr>
            <w:r w:rsidRPr="005368B7">
              <w:rPr>
                <w:b/>
                <w:sz w:val="16"/>
                <w:szCs w:val="16"/>
              </w:rPr>
              <w:t>75571,35</w:t>
            </w:r>
          </w:p>
        </w:tc>
      </w:tr>
      <w:tr w:rsidR="00B77356" w:rsidRPr="0062240E" w:rsidTr="00797C3B">
        <w:trPr>
          <w:jc w:val="center"/>
        </w:trPr>
        <w:tc>
          <w:tcPr>
            <w:tcW w:w="611" w:type="dxa"/>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left="-142" w:right="-2"/>
              <w:contextualSpacing/>
              <w:jc w:val="center"/>
            </w:pPr>
            <w:r w:rsidRPr="0062240E">
              <w:t>1.</w:t>
            </w:r>
          </w:p>
        </w:tc>
        <w:tc>
          <w:tcPr>
            <w:tcW w:w="1977" w:type="dxa"/>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right="-2" w:hanging="142"/>
              <w:contextualSpacing/>
              <w:jc w:val="center"/>
              <w:rPr>
                <w:b/>
                <w:i/>
              </w:rPr>
            </w:pPr>
            <w:r w:rsidRPr="0062240E">
              <w:rPr>
                <w:b/>
                <w:i/>
              </w:rPr>
              <w:t>Основное мероприятие</w:t>
            </w:r>
          </w:p>
          <w:p w:rsidR="00B77356" w:rsidRPr="0062240E" w:rsidRDefault="00B77356" w:rsidP="00797C3B">
            <w:pPr>
              <w:spacing w:line="0" w:lineRule="atLeast"/>
              <w:ind w:right="-2" w:hanging="142"/>
              <w:contextualSpacing/>
              <w:jc w:val="center"/>
            </w:pPr>
            <w: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r w:rsidRPr="00847B6C">
              <w:t>а</w:t>
            </w:r>
            <w:r w:rsidRPr="0062240E">
              <w:t>»</w:t>
            </w:r>
          </w:p>
        </w:tc>
        <w:tc>
          <w:tcPr>
            <w:tcW w:w="1436" w:type="dxa"/>
            <w:tcBorders>
              <w:top w:val="single" w:sz="4" w:space="0" w:color="000000"/>
              <w:left w:val="single" w:sz="4" w:space="0" w:color="000000"/>
              <w:bottom w:val="single" w:sz="4" w:space="0" w:color="000000"/>
              <w:right w:val="single" w:sz="4" w:space="0" w:color="000000"/>
            </w:tcBorders>
          </w:tcPr>
          <w:p w:rsidR="00B77356" w:rsidRPr="0062240E" w:rsidRDefault="00B77356" w:rsidP="00797C3B">
            <w:pPr>
              <w:spacing w:line="0" w:lineRule="atLeast"/>
              <w:ind w:right="-2"/>
              <w:contextualSpacing/>
              <w:jc w:val="both"/>
            </w:pPr>
          </w:p>
        </w:tc>
        <w:tc>
          <w:tcPr>
            <w:tcW w:w="850" w:type="dxa"/>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left="-142" w:right="-2"/>
              <w:contextualSpacing/>
              <w:jc w:val="center"/>
            </w:pPr>
            <w:r w:rsidRPr="0062240E">
              <w:t>201</w:t>
            </w:r>
            <w:r>
              <w:t>9</w:t>
            </w:r>
            <w:r w:rsidRPr="0062240E">
              <w:t>-20</w:t>
            </w:r>
            <w:r>
              <w:t>22</w:t>
            </w:r>
          </w:p>
        </w:tc>
        <w:tc>
          <w:tcPr>
            <w:tcW w:w="1392" w:type="dxa"/>
            <w:tcBorders>
              <w:top w:val="single" w:sz="4" w:space="0" w:color="000000"/>
              <w:left w:val="single" w:sz="4" w:space="0" w:color="000000"/>
              <w:bottom w:val="single" w:sz="4" w:space="0" w:color="000000"/>
              <w:right w:val="single" w:sz="4" w:space="0" w:color="000000"/>
            </w:tcBorders>
          </w:tcPr>
          <w:p w:rsidR="00B77356" w:rsidRPr="0062240E" w:rsidRDefault="00B77356" w:rsidP="00797C3B">
            <w:pPr>
              <w:spacing w:line="0" w:lineRule="atLeast"/>
              <w:ind w:right="-2"/>
              <w:contextualSpacing/>
              <w:jc w:val="center"/>
            </w:pPr>
          </w:p>
        </w:tc>
        <w:tc>
          <w:tcPr>
            <w:tcW w:w="1010"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41" w:right="-2"/>
              <w:contextualSpacing/>
              <w:jc w:val="center"/>
              <w:rPr>
                <w:b/>
                <w:sz w:val="16"/>
                <w:szCs w:val="16"/>
              </w:rPr>
            </w:pPr>
            <w:r w:rsidRPr="005368B7">
              <w:rPr>
                <w:b/>
                <w:sz w:val="16"/>
                <w:szCs w:val="16"/>
              </w:rPr>
              <w:t xml:space="preserve"> 15000,00</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41" w:right="-2"/>
              <w:contextualSpacing/>
              <w:jc w:val="center"/>
              <w:rPr>
                <w:b/>
                <w:sz w:val="16"/>
                <w:szCs w:val="16"/>
              </w:rPr>
            </w:pPr>
            <w:r w:rsidRPr="005368B7">
              <w:rPr>
                <w:b/>
                <w:sz w:val="16"/>
                <w:szCs w:val="16"/>
              </w:rPr>
              <w:t>95 000,00</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B77356" w:rsidRPr="005368B7" w:rsidRDefault="00B77356" w:rsidP="00797C3B">
            <w:pPr>
              <w:spacing w:line="0" w:lineRule="atLeast"/>
              <w:ind w:left="-41" w:right="-2"/>
              <w:contextualSpacing/>
              <w:jc w:val="center"/>
              <w:rPr>
                <w:b/>
                <w:sz w:val="16"/>
                <w:szCs w:val="16"/>
              </w:rPr>
            </w:pPr>
            <w:r w:rsidRPr="005368B7">
              <w:rPr>
                <w:b/>
                <w:sz w:val="16"/>
                <w:szCs w:val="16"/>
              </w:rPr>
              <w:t xml:space="preserve">76280,26  </w:t>
            </w:r>
          </w:p>
        </w:tc>
        <w:tc>
          <w:tcPr>
            <w:tcW w:w="89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B77356" w:rsidRPr="005368B7" w:rsidRDefault="00B77356" w:rsidP="00797C3B">
            <w:pPr>
              <w:spacing w:line="0" w:lineRule="atLeast"/>
              <w:ind w:left="-41" w:right="-2"/>
              <w:contextualSpacing/>
              <w:jc w:val="center"/>
              <w:rPr>
                <w:b/>
                <w:sz w:val="16"/>
                <w:szCs w:val="16"/>
              </w:rPr>
            </w:pPr>
            <w:r w:rsidRPr="005368B7">
              <w:rPr>
                <w:b/>
                <w:sz w:val="16"/>
                <w:szCs w:val="16"/>
              </w:rPr>
              <w:t>75571,35</w:t>
            </w:r>
          </w:p>
        </w:tc>
      </w:tr>
      <w:tr w:rsidR="00B77356" w:rsidRPr="0062240E" w:rsidTr="00797C3B">
        <w:trPr>
          <w:jc w:val="center"/>
        </w:trPr>
        <w:tc>
          <w:tcPr>
            <w:tcW w:w="611" w:type="dxa"/>
            <w:vMerge w:val="restart"/>
            <w:tcBorders>
              <w:top w:val="single" w:sz="4" w:space="0" w:color="000000"/>
              <w:left w:val="single" w:sz="4" w:space="0" w:color="000000"/>
              <w:right w:val="single" w:sz="4" w:space="0" w:color="000000"/>
            </w:tcBorders>
            <w:hideMark/>
          </w:tcPr>
          <w:p w:rsidR="00B77356" w:rsidRPr="0062240E" w:rsidRDefault="00B77356" w:rsidP="00797C3B">
            <w:pPr>
              <w:spacing w:line="0" w:lineRule="atLeast"/>
              <w:ind w:left="-142" w:right="-2"/>
              <w:contextualSpacing/>
              <w:jc w:val="center"/>
            </w:pPr>
            <w:r w:rsidRPr="0062240E">
              <w:t>1.1</w:t>
            </w:r>
          </w:p>
        </w:tc>
        <w:tc>
          <w:tcPr>
            <w:tcW w:w="1977" w:type="dxa"/>
            <w:vMerge w:val="restart"/>
            <w:tcBorders>
              <w:top w:val="single" w:sz="4" w:space="0" w:color="000000"/>
              <w:left w:val="single" w:sz="4" w:space="0" w:color="000000"/>
              <w:right w:val="single" w:sz="4" w:space="0" w:color="000000"/>
            </w:tcBorders>
            <w:hideMark/>
          </w:tcPr>
          <w:p w:rsidR="00B77356" w:rsidRPr="0062240E" w:rsidRDefault="00B77356" w:rsidP="00797C3B">
            <w:pPr>
              <w:spacing w:line="0" w:lineRule="atLeast"/>
              <w:ind w:right="-2" w:hanging="142"/>
              <w:contextualSpacing/>
              <w:jc w:val="center"/>
            </w:pPr>
            <w: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r w:rsidRPr="0062240E">
              <w:t>»</w:t>
            </w:r>
          </w:p>
        </w:tc>
        <w:tc>
          <w:tcPr>
            <w:tcW w:w="1436" w:type="dxa"/>
            <w:tcBorders>
              <w:top w:val="single" w:sz="4" w:space="0" w:color="000000"/>
              <w:left w:val="single" w:sz="4" w:space="0" w:color="000000"/>
              <w:bottom w:val="single" w:sz="4" w:space="0" w:color="000000"/>
              <w:right w:val="single" w:sz="4" w:space="0" w:color="000000"/>
            </w:tcBorders>
            <w:hideMark/>
          </w:tcPr>
          <w:p w:rsidR="00B77356" w:rsidRPr="00104019" w:rsidRDefault="00B77356" w:rsidP="00797C3B">
            <w:pPr>
              <w:spacing w:line="0" w:lineRule="atLeast"/>
              <w:ind w:right="-2"/>
              <w:contextualSpacing/>
              <w:rPr>
                <w:b/>
              </w:rPr>
            </w:pPr>
            <w:r w:rsidRPr="00104019">
              <w:t>Управление по вопросу развития инфраструктуры Администрации  Комсомольского муниципального района</w:t>
            </w:r>
          </w:p>
        </w:tc>
        <w:tc>
          <w:tcPr>
            <w:tcW w:w="850" w:type="dxa"/>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left="-142" w:right="-2"/>
              <w:contextualSpacing/>
              <w:jc w:val="center"/>
            </w:pPr>
            <w:r w:rsidRPr="0062240E">
              <w:t>201</w:t>
            </w:r>
            <w:r>
              <w:t>9</w:t>
            </w:r>
            <w:r w:rsidRPr="0062240E">
              <w:t>-20</w:t>
            </w:r>
            <w:r>
              <w:t>22</w:t>
            </w:r>
          </w:p>
        </w:tc>
        <w:tc>
          <w:tcPr>
            <w:tcW w:w="1392" w:type="dxa"/>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right="-2"/>
              <w:contextualSpacing/>
              <w:jc w:val="center"/>
            </w:pPr>
            <w:r w:rsidRPr="0062240E">
              <w:t>Бюджет Комсомольского муниципального района</w:t>
            </w:r>
          </w:p>
        </w:tc>
        <w:tc>
          <w:tcPr>
            <w:tcW w:w="1010"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41" w:right="-2"/>
              <w:contextualSpacing/>
              <w:jc w:val="center"/>
              <w:rPr>
                <w:b/>
                <w:sz w:val="16"/>
                <w:szCs w:val="16"/>
              </w:rPr>
            </w:pPr>
            <w:r w:rsidRPr="005368B7">
              <w:rPr>
                <w:b/>
                <w:sz w:val="16"/>
                <w:szCs w:val="16"/>
              </w:rPr>
              <w:t xml:space="preserve"> 15000,00</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41" w:right="-2"/>
              <w:contextualSpacing/>
              <w:jc w:val="center"/>
              <w:rPr>
                <w:b/>
                <w:sz w:val="16"/>
                <w:szCs w:val="16"/>
              </w:rPr>
            </w:pPr>
            <w:r w:rsidRPr="005368B7">
              <w:rPr>
                <w:b/>
                <w:sz w:val="16"/>
                <w:szCs w:val="16"/>
              </w:rPr>
              <w:t>95 000,00</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B77356" w:rsidRPr="005368B7" w:rsidRDefault="00B77356" w:rsidP="00797C3B">
            <w:pPr>
              <w:spacing w:line="0" w:lineRule="atLeast"/>
              <w:ind w:left="-41" w:right="-2"/>
              <w:contextualSpacing/>
              <w:jc w:val="center"/>
              <w:rPr>
                <w:b/>
                <w:sz w:val="16"/>
                <w:szCs w:val="16"/>
              </w:rPr>
            </w:pPr>
            <w:r w:rsidRPr="005368B7">
              <w:rPr>
                <w:b/>
                <w:sz w:val="16"/>
                <w:szCs w:val="16"/>
              </w:rPr>
              <w:t xml:space="preserve">76280,26  </w:t>
            </w:r>
          </w:p>
        </w:tc>
        <w:tc>
          <w:tcPr>
            <w:tcW w:w="89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B77356" w:rsidRPr="005368B7" w:rsidRDefault="00B77356" w:rsidP="00797C3B">
            <w:pPr>
              <w:spacing w:line="0" w:lineRule="atLeast"/>
              <w:ind w:left="-41" w:right="-2"/>
              <w:contextualSpacing/>
              <w:jc w:val="center"/>
              <w:rPr>
                <w:b/>
                <w:sz w:val="16"/>
                <w:szCs w:val="16"/>
              </w:rPr>
            </w:pPr>
            <w:r w:rsidRPr="005368B7">
              <w:rPr>
                <w:b/>
                <w:sz w:val="16"/>
                <w:szCs w:val="16"/>
              </w:rPr>
              <w:t>75571,35</w:t>
            </w:r>
          </w:p>
        </w:tc>
      </w:tr>
      <w:tr w:rsidR="00B77356" w:rsidRPr="0062240E" w:rsidTr="00797C3B">
        <w:trPr>
          <w:trHeight w:val="310"/>
          <w:jc w:val="center"/>
        </w:trPr>
        <w:tc>
          <w:tcPr>
            <w:tcW w:w="611" w:type="dxa"/>
            <w:vMerge/>
            <w:tcBorders>
              <w:left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rPr>
                <w:b/>
              </w:rPr>
            </w:pPr>
          </w:p>
        </w:tc>
        <w:tc>
          <w:tcPr>
            <w:tcW w:w="1436" w:type="dxa"/>
            <w:vMerge w:val="restart"/>
            <w:tcBorders>
              <w:top w:val="single" w:sz="4" w:space="0" w:color="000000"/>
              <w:left w:val="single" w:sz="4" w:space="0" w:color="000000"/>
              <w:right w:val="single" w:sz="4" w:space="0" w:color="000000"/>
            </w:tcBorders>
            <w:hideMark/>
          </w:tcPr>
          <w:p w:rsidR="00B77356" w:rsidRPr="0062240E" w:rsidRDefault="00B77356" w:rsidP="00797C3B">
            <w:pPr>
              <w:spacing w:line="0" w:lineRule="atLeast"/>
              <w:ind w:right="-2"/>
              <w:contextualSpacing/>
              <w:rPr>
                <w:b/>
              </w:rPr>
            </w:pPr>
            <w:r w:rsidRPr="0062240E">
              <w:t>Управление по вопросу развития инфраструктуры  Администрации Комсомольского муниципального района</w:t>
            </w:r>
          </w:p>
        </w:tc>
        <w:tc>
          <w:tcPr>
            <w:tcW w:w="850" w:type="dxa"/>
            <w:vMerge w:val="restart"/>
            <w:tcBorders>
              <w:top w:val="single" w:sz="4" w:space="0" w:color="000000"/>
              <w:left w:val="single" w:sz="4" w:space="0" w:color="000000"/>
              <w:right w:val="single" w:sz="4" w:space="0" w:color="000000"/>
            </w:tcBorders>
            <w:hideMark/>
          </w:tcPr>
          <w:p w:rsidR="00B77356" w:rsidRPr="0062240E" w:rsidRDefault="00B77356" w:rsidP="00797C3B">
            <w:pPr>
              <w:spacing w:line="0" w:lineRule="atLeast"/>
              <w:ind w:left="-142" w:right="-2"/>
              <w:contextualSpacing/>
              <w:jc w:val="center"/>
            </w:pPr>
            <w:r w:rsidRPr="0062240E">
              <w:t>201</w:t>
            </w:r>
            <w:r>
              <w:t>9</w:t>
            </w:r>
            <w:r w:rsidRPr="0062240E">
              <w:t>-20</w:t>
            </w:r>
            <w:r>
              <w:t>22</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contextualSpacing/>
              <w:jc w:val="center"/>
            </w:pPr>
            <w:r>
              <w:t>Переданные полномочия</w:t>
            </w:r>
          </w:p>
        </w:tc>
        <w:tc>
          <w:tcPr>
            <w:tcW w:w="1010" w:type="dxa"/>
            <w:tcBorders>
              <w:top w:val="single" w:sz="4" w:space="0" w:color="000000"/>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41" w:right="-2"/>
              <w:contextualSpacing/>
              <w:jc w:val="center"/>
              <w:rPr>
                <w:b/>
                <w:sz w:val="16"/>
                <w:szCs w:val="16"/>
              </w:rPr>
            </w:pPr>
            <w:r w:rsidRPr="005368B7">
              <w:rPr>
                <w:b/>
                <w:sz w:val="16"/>
                <w:szCs w:val="16"/>
              </w:rPr>
              <w:t xml:space="preserve"> 15000,00</w:t>
            </w:r>
          </w:p>
        </w:tc>
        <w:tc>
          <w:tcPr>
            <w:tcW w:w="992" w:type="dxa"/>
            <w:tcBorders>
              <w:top w:val="single" w:sz="4" w:space="0" w:color="000000"/>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41" w:right="-2"/>
              <w:contextualSpacing/>
              <w:jc w:val="center"/>
              <w:rPr>
                <w:b/>
                <w:sz w:val="16"/>
                <w:szCs w:val="16"/>
              </w:rPr>
            </w:pPr>
            <w:r w:rsidRPr="005368B7">
              <w:rPr>
                <w:b/>
                <w:sz w:val="16"/>
                <w:szCs w:val="16"/>
              </w:rPr>
              <w:t>95 000,00</w:t>
            </w:r>
          </w:p>
        </w:tc>
        <w:tc>
          <w:tcPr>
            <w:tcW w:w="850" w:type="dxa"/>
            <w:tcBorders>
              <w:top w:val="single" w:sz="4" w:space="0" w:color="000000"/>
              <w:left w:val="single" w:sz="4" w:space="0" w:color="auto"/>
              <w:right w:val="single" w:sz="4" w:space="0" w:color="000000"/>
            </w:tcBorders>
            <w:shd w:val="clear" w:color="auto" w:fill="auto"/>
            <w:vAlign w:val="center"/>
            <w:hideMark/>
          </w:tcPr>
          <w:p w:rsidR="00B77356" w:rsidRPr="005368B7" w:rsidRDefault="00B77356" w:rsidP="00797C3B">
            <w:pPr>
              <w:spacing w:line="0" w:lineRule="atLeast"/>
              <w:ind w:left="-41" w:right="-2"/>
              <w:contextualSpacing/>
              <w:jc w:val="center"/>
              <w:rPr>
                <w:b/>
                <w:sz w:val="16"/>
                <w:szCs w:val="16"/>
              </w:rPr>
            </w:pPr>
            <w:r w:rsidRPr="005368B7">
              <w:rPr>
                <w:b/>
                <w:sz w:val="16"/>
                <w:szCs w:val="16"/>
              </w:rPr>
              <w:t xml:space="preserve">76280,26  </w:t>
            </w:r>
          </w:p>
        </w:tc>
        <w:tc>
          <w:tcPr>
            <w:tcW w:w="895" w:type="dxa"/>
            <w:gridSpan w:val="2"/>
            <w:tcBorders>
              <w:top w:val="single" w:sz="4" w:space="0" w:color="000000"/>
              <w:left w:val="single" w:sz="4" w:space="0" w:color="auto"/>
              <w:right w:val="single" w:sz="4" w:space="0" w:color="000000"/>
            </w:tcBorders>
            <w:shd w:val="clear" w:color="auto" w:fill="auto"/>
            <w:vAlign w:val="center"/>
          </w:tcPr>
          <w:p w:rsidR="00B77356" w:rsidRPr="005368B7" w:rsidRDefault="00B77356" w:rsidP="00797C3B">
            <w:pPr>
              <w:spacing w:line="0" w:lineRule="atLeast"/>
              <w:ind w:left="-41" w:right="-2"/>
              <w:contextualSpacing/>
              <w:jc w:val="center"/>
              <w:rPr>
                <w:b/>
                <w:sz w:val="16"/>
                <w:szCs w:val="16"/>
              </w:rPr>
            </w:pPr>
            <w:r w:rsidRPr="005368B7">
              <w:rPr>
                <w:b/>
                <w:sz w:val="16"/>
                <w:szCs w:val="16"/>
              </w:rPr>
              <w:t>75571,35</w:t>
            </w:r>
          </w:p>
        </w:tc>
      </w:tr>
      <w:tr w:rsidR="00B77356" w:rsidRPr="0062240E" w:rsidTr="00797C3B">
        <w:trPr>
          <w:trHeight w:val="307"/>
          <w:jc w:val="center"/>
        </w:trPr>
        <w:tc>
          <w:tcPr>
            <w:tcW w:w="611" w:type="dxa"/>
            <w:vMerge/>
            <w:tcBorders>
              <w:left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B77356" w:rsidRPr="0062240E" w:rsidRDefault="00B77356" w:rsidP="00797C3B">
            <w:pPr>
              <w:spacing w:line="0" w:lineRule="atLeast"/>
              <w:ind w:right="-2"/>
              <w:contextualSpacing/>
            </w:pPr>
          </w:p>
        </w:tc>
        <w:tc>
          <w:tcPr>
            <w:tcW w:w="850" w:type="dxa"/>
            <w:vMerge/>
            <w:tcBorders>
              <w:left w:val="single" w:sz="4" w:space="0" w:color="000000"/>
              <w:right w:val="single" w:sz="4" w:space="0" w:color="000000"/>
            </w:tcBorders>
            <w:hideMark/>
          </w:tcPr>
          <w:p w:rsidR="00B77356" w:rsidRPr="0062240E" w:rsidRDefault="00B77356" w:rsidP="00797C3B">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contextualSpacing/>
              <w:jc w:val="center"/>
            </w:pPr>
            <w:r>
              <w:t>Новоусадебское сельское поселение</w:t>
            </w:r>
          </w:p>
        </w:tc>
        <w:tc>
          <w:tcPr>
            <w:tcW w:w="1010" w:type="dxa"/>
            <w:tcBorders>
              <w:left w:val="single" w:sz="4" w:space="0" w:color="auto"/>
              <w:right w:val="single" w:sz="4" w:space="0" w:color="auto"/>
            </w:tcBorders>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8751,00</w:t>
            </w:r>
          </w:p>
        </w:tc>
        <w:tc>
          <w:tcPr>
            <w:tcW w:w="992" w:type="dxa"/>
            <w:tcBorders>
              <w:left w:val="single" w:sz="4" w:space="0" w:color="auto"/>
              <w:right w:val="single" w:sz="4" w:space="0" w:color="auto"/>
            </w:tcBorders>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25000,00</w:t>
            </w:r>
          </w:p>
        </w:tc>
        <w:tc>
          <w:tcPr>
            <w:tcW w:w="850" w:type="dxa"/>
            <w:tcBorders>
              <w:left w:val="single" w:sz="4" w:space="0" w:color="auto"/>
              <w:right w:val="single" w:sz="4" w:space="0" w:color="000000"/>
            </w:tcBorders>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20073,75</w:t>
            </w:r>
          </w:p>
        </w:tc>
        <w:tc>
          <w:tcPr>
            <w:tcW w:w="895" w:type="dxa"/>
            <w:gridSpan w:val="2"/>
            <w:tcBorders>
              <w:left w:val="single" w:sz="4" w:space="0" w:color="auto"/>
              <w:right w:val="single" w:sz="4" w:space="0" w:color="000000"/>
            </w:tcBorders>
            <w:vAlign w:val="center"/>
          </w:tcPr>
          <w:p w:rsidR="00B77356" w:rsidRPr="005368B7" w:rsidRDefault="00B77356" w:rsidP="00797C3B">
            <w:pPr>
              <w:spacing w:line="0" w:lineRule="atLeast"/>
              <w:ind w:right="-2"/>
              <w:contextualSpacing/>
              <w:jc w:val="center"/>
              <w:rPr>
                <w:sz w:val="16"/>
                <w:szCs w:val="16"/>
              </w:rPr>
            </w:pPr>
            <w:r w:rsidRPr="005368B7">
              <w:rPr>
                <w:sz w:val="16"/>
                <w:szCs w:val="16"/>
              </w:rPr>
              <w:t>19887,20</w:t>
            </w:r>
          </w:p>
        </w:tc>
      </w:tr>
      <w:tr w:rsidR="00B77356" w:rsidRPr="0062240E" w:rsidTr="00797C3B">
        <w:trPr>
          <w:trHeight w:val="307"/>
          <w:jc w:val="center"/>
        </w:trPr>
        <w:tc>
          <w:tcPr>
            <w:tcW w:w="611" w:type="dxa"/>
            <w:vMerge/>
            <w:tcBorders>
              <w:left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B77356" w:rsidRPr="0062240E" w:rsidRDefault="00B77356" w:rsidP="00797C3B">
            <w:pPr>
              <w:spacing w:line="0" w:lineRule="atLeast"/>
              <w:ind w:right="-2"/>
              <w:contextualSpacing/>
            </w:pPr>
          </w:p>
        </w:tc>
        <w:tc>
          <w:tcPr>
            <w:tcW w:w="850" w:type="dxa"/>
            <w:vMerge/>
            <w:tcBorders>
              <w:left w:val="single" w:sz="4" w:space="0" w:color="000000"/>
              <w:right w:val="single" w:sz="4" w:space="0" w:color="000000"/>
            </w:tcBorders>
            <w:hideMark/>
          </w:tcPr>
          <w:p w:rsidR="00B77356" w:rsidRPr="0062240E" w:rsidRDefault="00B77356" w:rsidP="00797C3B">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B77356" w:rsidRDefault="00B77356" w:rsidP="00797C3B">
            <w:pPr>
              <w:spacing w:line="0" w:lineRule="atLeast"/>
              <w:ind w:right="-2"/>
              <w:contextualSpacing/>
              <w:jc w:val="center"/>
            </w:pPr>
            <w:r>
              <w:t xml:space="preserve">Марковское </w:t>
            </w:r>
            <w:r w:rsidRPr="00B27B5D">
              <w:t>сельское поселение</w:t>
            </w:r>
          </w:p>
        </w:tc>
        <w:tc>
          <w:tcPr>
            <w:tcW w:w="1010" w:type="dxa"/>
            <w:tcBorders>
              <w:left w:val="single" w:sz="4" w:space="0" w:color="auto"/>
              <w:right w:val="single" w:sz="4" w:space="0" w:color="auto"/>
            </w:tcBorders>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0,00</w:t>
            </w:r>
          </w:p>
        </w:tc>
        <w:tc>
          <w:tcPr>
            <w:tcW w:w="992" w:type="dxa"/>
            <w:tcBorders>
              <w:left w:val="single" w:sz="4" w:space="0" w:color="auto"/>
              <w:right w:val="single" w:sz="4" w:space="0" w:color="auto"/>
            </w:tcBorders>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15000,00</w:t>
            </w:r>
          </w:p>
        </w:tc>
        <w:tc>
          <w:tcPr>
            <w:tcW w:w="850" w:type="dxa"/>
            <w:tcBorders>
              <w:left w:val="single" w:sz="4" w:space="0" w:color="auto"/>
              <w:right w:val="single" w:sz="4" w:space="0" w:color="000000"/>
            </w:tcBorders>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12044,25</w:t>
            </w:r>
          </w:p>
        </w:tc>
        <w:tc>
          <w:tcPr>
            <w:tcW w:w="895" w:type="dxa"/>
            <w:gridSpan w:val="2"/>
            <w:tcBorders>
              <w:left w:val="single" w:sz="4" w:space="0" w:color="auto"/>
              <w:right w:val="single" w:sz="4" w:space="0" w:color="000000"/>
            </w:tcBorders>
            <w:vAlign w:val="center"/>
          </w:tcPr>
          <w:p w:rsidR="00B77356" w:rsidRPr="005368B7" w:rsidRDefault="00B77356" w:rsidP="00797C3B">
            <w:pPr>
              <w:spacing w:line="0" w:lineRule="atLeast"/>
              <w:ind w:right="-2"/>
              <w:contextualSpacing/>
              <w:jc w:val="center"/>
              <w:rPr>
                <w:sz w:val="16"/>
                <w:szCs w:val="16"/>
              </w:rPr>
            </w:pPr>
            <w:r w:rsidRPr="005368B7">
              <w:rPr>
                <w:sz w:val="16"/>
                <w:szCs w:val="16"/>
              </w:rPr>
              <w:t>11932,32</w:t>
            </w:r>
          </w:p>
        </w:tc>
      </w:tr>
      <w:tr w:rsidR="00B77356" w:rsidRPr="0062240E" w:rsidTr="00797C3B">
        <w:trPr>
          <w:trHeight w:val="307"/>
          <w:jc w:val="center"/>
        </w:trPr>
        <w:tc>
          <w:tcPr>
            <w:tcW w:w="611" w:type="dxa"/>
            <w:vMerge/>
            <w:tcBorders>
              <w:left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B77356" w:rsidRPr="0062240E" w:rsidRDefault="00B77356" w:rsidP="00797C3B">
            <w:pPr>
              <w:spacing w:line="0" w:lineRule="atLeast"/>
              <w:ind w:right="-2"/>
              <w:contextualSpacing/>
            </w:pPr>
          </w:p>
        </w:tc>
        <w:tc>
          <w:tcPr>
            <w:tcW w:w="850" w:type="dxa"/>
            <w:vMerge/>
            <w:tcBorders>
              <w:left w:val="single" w:sz="4" w:space="0" w:color="000000"/>
              <w:right w:val="single" w:sz="4" w:space="0" w:color="000000"/>
            </w:tcBorders>
            <w:hideMark/>
          </w:tcPr>
          <w:p w:rsidR="00B77356" w:rsidRPr="0062240E" w:rsidRDefault="00B77356" w:rsidP="00797C3B">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B77356" w:rsidRDefault="00B77356" w:rsidP="00797C3B">
            <w:pPr>
              <w:spacing w:line="0" w:lineRule="atLeast"/>
              <w:ind w:right="-2"/>
              <w:contextualSpacing/>
              <w:jc w:val="center"/>
            </w:pPr>
            <w:r>
              <w:t xml:space="preserve">Октябрьское </w:t>
            </w:r>
            <w:r w:rsidRPr="00B27B5D">
              <w:t>сельское поселение</w:t>
            </w:r>
          </w:p>
        </w:tc>
        <w:tc>
          <w:tcPr>
            <w:tcW w:w="1010" w:type="dxa"/>
            <w:tcBorders>
              <w:left w:val="single" w:sz="4" w:space="0" w:color="auto"/>
              <w:right w:val="single" w:sz="4" w:space="0" w:color="auto"/>
            </w:tcBorders>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0,00</w:t>
            </w:r>
          </w:p>
        </w:tc>
        <w:tc>
          <w:tcPr>
            <w:tcW w:w="992" w:type="dxa"/>
            <w:tcBorders>
              <w:left w:val="single" w:sz="4" w:space="0" w:color="auto"/>
              <w:right w:val="single" w:sz="4" w:space="0" w:color="auto"/>
            </w:tcBorders>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15000,00</w:t>
            </w:r>
          </w:p>
        </w:tc>
        <w:tc>
          <w:tcPr>
            <w:tcW w:w="850" w:type="dxa"/>
            <w:tcBorders>
              <w:left w:val="single" w:sz="4" w:space="0" w:color="auto"/>
              <w:right w:val="single" w:sz="4" w:space="0" w:color="000000"/>
            </w:tcBorders>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12044,26</w:t>
            </w:r>
          </w:p>
        </w:tc>
        <w:tc>
          <w:tcPr>
            <w:tcW w:w="895" w:type="dxa"/>
            <w:gridSpan w:val="2"/>
            <w:tcBorders>
              <w:left w:val="single" w:sz="4" w:space="0" w:color="auto"/>
              <w:right w:val="single" w:sz="4" w:space="0" w:color="000000"/>
            </w:tcBorders>
            <w:vAlign w:val="center"/>
          </w:tcPr>
          <w:p w:rsidR="00B77356" w:rsidRPr="005368B7" w:rsidRDefault="00B77356" w:rsidP="00797C3B">
            <w:pPr>
              <w:spacing w:line="0" w:lineRule="atLeast"/>
              <w:ind w:right="-2"/>
              <w:contextualSpacing/>
              <w:jc w:val="center"/>
              <w:rPr>
                <w:sz w:val="16"/>
                <w:szCs w:val="16"/>
              </w:rPr>
            </w:pPr>
            <w:r w:rsidRPr="005368B7">
              <w:rPr>
                <w:sz w:val="16"/>
                <w:szCs w:val="16"/>
              </w:rPr>
              <w:t>11932,32</w:t>
            </w:r>
          </w:p>
        </w:tc>
      </w:tr>
      <w:tr w:rsidR="00B77356" w:rsidRPr="0062240E" w:rsidTr="00797C3B">
        <w:trPr>
          <w:trHeight w:val="307"/>
          <w:jc w:val="center"/>
        </w:trPr>
        <w:tc>
          <w:tcPr>
            <w:tcW w:w="611" w:type="dxa"/>
            <w:vMerge/>
            <w:tcBorders>
              <w:left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B77356" w:rsidRPr="0062240E" w:rsidRDefault="00B77356" w:rsidP="00797C3B">
            <w:pPr>
              <w:spacing w:line="0" w:lineRule="atLeast"/>
              <w:ind w:right="-2"/>
              <w:contextualSpacing/>
            </w:pPr>
          </w:p>
        </w:tc>
        <w:tc>
          <w:tcPr>
            <w:tcW w:w="850" w:type="dxa"/>
            <w:vMerge/>
            <w:tcBorders>
              <w:left w:val="single" w:sz="4" w:space="0" w:color="000000"/>
              <w:right w:val="single" w:sz="4" w:space="0" w:color="000000"/>
            </w:tcBorders>
            <w:hideMark/>
          </w:tcPr>
          <w:p w:rsidR="00B77356" w:rsidRPr="0062240E" w:rsidRDefault="00B77356" w:rsidP="00797C3B">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B77356" w:rsidRDefault="00B77356" w:rsidP="00797C3B">
            <w:pPr>
              <w:spacing w:line="0" w:lineRule="atLeast"/>
              <w:ind w:right="-2"/>
              <w:contextualSpacing/>
              <w:jc w:val="center"/>
            </w:pPr>
            <w:r>
              <w:t xml:space="preserve">Писцовское </w:t>
            </w:r>
            <w:r w:rsidRPr="00B27B5D">
              <w:t>сельское поселение</w:t>
            </w:r>
          </w:p>
        </w:tc>
        <w:tc>
          <w:tcPr>
            <w:tcW w:w="1010" w:type="dxa"/>
            <w:tcBorders>
              <w:left w:val="single" w:sz="4" w:space="0" w:color="auto"/>
              <w:right w:val="single" w:sz="4" w:space="0" w:color="auto"/>
            </w:tcBorders>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0,00</w:t>
            </w:r>
          </w:p>
        </w:tc>
        <w:tc>
          <w:tcPr>
            <w:tcW w:w="992" w:type="dxa"/>
            <w:tcBorders>
              <w:left w:val="single" w:sz="4" w:space="0" w:color="auto"/>
              <w:right w:val="single" w:sz="4" w:space="0" w:color="auto"/>
            </w:tcBorders>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25000,00</w:t>
            </w:r>
          </w:p>
        </w:tc>
        <w:tc>
          <w:tcPr>
            <w:tcW w:w="850" w:type="dxa"/>
            <w:tcBorders>
              <w:left w:val="single" w:sz="4" w:space="0" w:color="auto"/>
              <w:right w:val="single" w:sz="4" w:space="0" w:color="000000"/>
            </w:tcBorders>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20073,75</w:t>
            </w:r>
          </w:p>
        </w:tc>
        <w:tc>
          <w:tcPr>
            <w:tcW w:w="895" w:type="dxa"/>
            <w:gridSpan w:val="2"/>
            <w:tcBorders>
              <w:left w:val="single" w:sz="4" w:space="0" w:color="auto"/>
              <w:right w:val="single" w:sz="4" w:space="0" w:color="000000"/>
            </w:tcBorders>
            <w:vAlign w:val="center"/>
          </w:tcPr>
          <w:p w:rsidR="00B77356" w:rsidRPr="005368B7" w:rsidRDefault="00B77356" w:rsidP="00797C3B">
            <w:pPr>
              <w:spacing w:line="0" w:lineRule="atLeast"/>
              <w:ind w:right="-2"/>
              <w:contextualSpacing/>
              <w:jc w:val="center"/>
              <w:rPr>
                <w:sz w:val="16"/>
                <w:szCs w:val="16"/>
              </w:rPr>
            </w:pPr>
            <w:r w:rsidRPr="005368B7">
              <w:rPr>
                <w:sz w:val="16"/>
                <w:szCs w:val="16"/>
              </w:rPr>
              <w:t>19887,19</w:t>
            </w:r>
          </w:p>
        </w:tc>
      </w:tr>
      <w:tr w:rsidR="00B77356" w:rsidRPr="0062240E" w:rsidTr="00797C3B">
        <w:trPr>
          <w:trHeight w:val="307"/>
          <w:jc w:val="center"/>
        </w:trPr>
        <w:tc>
          <w:tcPr>
            <w:tcW w:w="611" w:type="dxa"/>
            <w:vMerge/>
            <w:tcBorders>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p>
        </w:tc>
        <w:tc>
          <w:tcPr>
            <w:tcW w:w="1977" w:type="dxa"/>
            <w:vMerge/>
            <w:tcBorders>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rPr>
                <w:b/>
              </w:rPr>
            </w:pPr>
          </w:p>
        </w:tc>
        <w:tc>
          <w:tcPr>
            <w:tcW w:w="1436" w:type="dxa"/>
            <w:vMerge/>
            <w:tcBorders>
              <w:left w:val="single" w:sz="4" w:space="0" w:color="000000"/>
              <w:bottom w:val="single" w:sz="4" w:space="0" w:color="000000"/>
              <w:right w:val="single" w:sz="4" w:space="0" w:color="000000"/>
            </w:tcBorders>
            <w:hideMark/>
          </w:tcPr>
          <w:p w:rsidR="00B77356" w:rsidRPr="0062240E" w:rsidRDefault="00B77356" w:rsidP="00797C3B">
            <w:pPr>
              <w:spacing w:line="0" w:lineRule="atLeast"/>
              <w:ind w:right="-2"/>
              <w:contextualSpacing/>
            </w:pPr>
          </w:p>
        </w:tc>
        <w:tc>
          <w:tcPr>
            <w:tcW w:w="850" w:type="dxa"/>
            <w:vMerge/>
            <w:tcBorders>
              <w:left w:val="single" w:sz="4" w:space="0" w:color="000000"/>
              <w:bottom w:val="single" w:sz="4" w:space="0" w:color="000000"/>
              <w:right w:val="single" w:sz="4" w:space="0" w:color="000000"/>
            </w:tcBorders>
            <w:hideMark/>
          </w:tcPr>
          <w:p w:rsidR="00B77356" w:rsidRPr="0062240E" w:rsidRDefault="00B77356" w:rsidP="00797C3B">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B77356" w:rsidRDefault="00B77356" w:rsidP="00797C3B">
            <w:pPr>
              <w:spacing w:line="0" w:lineRule="atLeast"/>
              <w:ind w:right="-2"/>
              <w:contextualSpacing/>
              <w:jc w:val="center"/>
            </w:pPr>
            <w:r>
              <w:t xml:space="preserve">Подозерское </w:t>
            </w:r>
            <w:r w:rsidRPr="00B27B5D">
              <w:t>сельское поселение</w:t>
            </w:r>
          </w:p>
        </w:tc>
        <w:tc>
          <w:tcPr>
            <w:tcW w:w="1010"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6249,00</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15000,00</w:t>
            </w:r>
          </w:p>
        </w:tc>
        <w:tc>
          <w:tcPr>
            <w:tcW w:w="850" w:type="dxa"/>
            <w:tcBorders>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right="-2"/>
              <w:contextualSpacing/>
              <w:jc w:val="center"/>
              <w:rPr>
                <w:sz w:val="16"/>
                <w:szCs w:val="16"/>
              </w:rPr>
            </w:pPr>
            <w:r w:rsidRPr="005368B7">
              <w:rPr>
                <w:sz w:val="16"/>
                <w:szCs w:val="16"/>
              </w:rPr>
              <w:t>12044,25</w:t>
            </w:r>
          </w:p>
        </w:tc>
        <w:tc>
          <w:tcPr>
            <w:tcW w:w="895" w:type="dxa"/>
            <w:gridSpan w:val="2"/>
            <w:tcBorders>
              <w:left w:val="single" w:sz="4" w:space="0" w:color="auto"/>
              <w:bottom w:val="single" w:sz="4" w:space="0" w:color="000000"/>
              <w:right w:val="single" w:sz="4" w:space="0" w:color="000000"/>
            </w:tcBorders>
            <w:vAlign w:val="center"/>
          </w:tcPr>
          <w:p w:rsidR="00B77356" w:rsidRPr="005368B7" w:rsidRDefault="00B77356" w:rsidP="00797C3B">
            <w:pPr>
              <w:spacing w:line="0" w:lineRule="atLeast"/>
              <w:ind w:right="-2"/>
              <w:contextualSpacing/>
              <w:jc w:val="center"/>
              <w:rPr>
                <w:sz w:val="16"/>
                <w:szCs w:val="16"/>
              </w:rPr>
            </w:pPr>
            <w:r w:rsidRPr="005368B7">
              <w:rPr>
                <w:sz w:val="16"/>
                <w:szCs w:val="16"/>
              </w:rPr>
              <w:t>11932,32</w:t>
            </w:r>
          </w:p>
        </w:tc>
      </w:tr>
    </w:tbl>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p>
    <w:p w:rsidR="00B77356" w:rsidRDefault="00B77356" w:rsidP="00B77356">
      <w:pPr>
        <w:spacing w:line="0" w:lineRule="atLeast"/>
        <w:ind w:left="-142" w:right="-2"/>
        <w:contextualSpacing/>
        <w:jc w:val="right"/>
        <w:rPr>
          <w:b/>
        </w:rPr>
      </w:pPr>
      <w:r w:rsidRPr="0062240E">
        <w:rPr>
          <w:b/>
        </w:rPr>
        <w:t>Приложение 5</w:t>
      </w:r>
    </w:p>
    <w:p w:rsidR="00B77356" w:rsidRDefault="00B77356" w:rsidP="00B77356">
      <w:pPr>
        <w:spacing w:line="0" w:lineRule="atLeast"/>
        <w:ind w:left="-142" w:right="-2"/>
        <w:contextualSpacing/>
        <w:jc w:val="right"/>
        <w:rPr>
          <w:b/>
        </w:rPr>
      </w:pPr>
      <w:r w:rsidRPr="00AD6749">
        <w:rPr>
          <w:b/>
        </w:rPr>
        <w:t xml:space="preserve">к муниципальной программе                                                                                                               </w:t>
      </w:r>
    </w:p>
    <w:p w:rsidR="00B77356" w:rsidRDefault="00B77356" w:rsidP="00B77356">
      <w:pPr>
        <w:spacing w:line="0" w:lineRule="atLeast"/>
        <w:ind w:left="-142" w:right="-2"/>
        <w:contextualSpacing/>
        <w:jc w:val="right"/>
        <w:rPr>
          <w:b/>
        </w:rPr>
      </w:pPr>
      <w:r>
        <w:rPr>
          <w:b/>
        </w:rPr>
        <w:t>"</w:t>
      </w:r>
      <w:r w:rsidRPr="0098631B">
        <w:rPr>
          <w:b/>
        </w:rPr>
        <w:t xml:space="preserve">Обеспечение населения объектами </w:t>
      </w:r>
    </w:p>
    <w:p w:rsidR="00B77356" w:rsidRDefault="00B77356" w:rsidP="00B77356">
      <w:pPr>
        <w:spacing w:line="0" w:lineRule="atLeast"/>
        <w:ind w:left="-142" w:right="-2"/>
        <w:contextualSpacing/>
        <w:jc w:val="right"/>
        <w:rPr>
          <w:b/>
        </w:rPr>
      </w:pPr>
      <w:r w:rsidRPr="0098631B">
        <w:rPr>
          <w:b/>
        </w:rPr>
        <w:t xml:space="preserve">инженерной инфраструктуры, </w:t>
      </w:r>
    </w:p>
    <w:p w:rsidR="00B77356" w:rsidRDefault="00B77356" w:rsidP="00B77356">
      <w:pPr>
        <w:spacing w:line="0" w:lineRule="atLeast"/>
        <w:ind w:left="-142" w:right="-2"/>
        <w:contextualSpacing/>
        <w:jc w:val="right"/>
        <w:rPr>
          <w:b/>
        </w:rPr>
      </w:pPr>
      <w:r w:rsidRPr="0098631B">
        <w:rPr>
          <w:b/>
        </w:rPr>
        <w:t>услугами жилищно-коммунального хозяйства</w:t>
      </w:r>
    </w:p>
    <w:p w:rsidR="00B77356" w:rsidRDefault="00B77356" w:rsidP="00B77356">
      <w:pPr>
        <w:spacing w:line="0" w:lineRule="atLeast"/>
        <w:ind w:left="-142" w:right="-2"/>
        <w:contextualSpacing/>
        <w:jc w:val="right"/>
        <w:rPr>
          <w:b/>
        </w:rPr>
      </w:pPr>
      <w:r w:rsidRPr="0098631B">
        <w:rPr>
          <w:b/>
        </w:rPr>
        <w:t xml:space="preserve">  и благоустройства сельских поселений</w:t>
      </w:r>
    </w:p>
    <w:p w:rsidR="00B77356" w:rsidRDefault="00B77356" w:rsidP="00B77356">
      <w:pPr>
        <w:spacing w:line="0" w:lineRule="atLeast"/>
        <w:ind w:left="-142" w:right="-2"/>
        <w:contextualSpacing/>
        <w:jc w:val="right"/>
        <w:rPr>
          <w:b/>
        </w:rPr>
      </w:pPr>
      <w:r w:rsidRPr="0098631B">
        <w:rPr>
          <w:b/>
        </w:rPr>
        <w:t xml:space="preserve"> Комсомольского муниципального района</w:t>
      </w:r>
      <w:r>
        <w:rPr>
          <w:b/>
        </w:rPr>
        <w:t>"</w:t>
      </w:r>
    </w:p>
    <w:p w:rsidR="00B77356" w:rsidRPr="0098631B" w:rsidRDefault="00B77356" w:rsidP="00B77356">
      <w:pPr>
        <w:spacing w:line="0" w:lineRule="atLeast"/>
        <w:ind w:left="-142" w:right="-2"/>
        <w:contextualSpacing/>
        <w:jc w:val="right"/>
        <w:rPr>
          <w:b/>
        </w:rPr>
      </w:pPr>
    </w:p>
    <w:p w:rsidR="00B77356" w:rsidRPr="00322C55" w:rsidRDefault="00B77356" w:rsidP="00B77356">
      <w:pPr>
        <w:spacing w:line="0" w:lineRule="atLeast"/>
        <w:ind w:left="-142" w:right="-2"/>
        <w:contextualSpacing/>
        <w:jc w:val="center"/>
        <w:rPr>
          <w:b/>
          <w:sz w:val="24"/>
          <w:szCs w:val="24"/>
        </w:rPr>
      </w:pPr>
      <w:r w:rsidRPr="00322C55">
        <w:rPr>
          <w:b/>
          <w:sz w:val="24"/>
          <w:szCs w:val="24"/>
        </w:rPr>
        <w:t>Подпрограмма</w:t>
      </w:r>
    </w:p>
    <w:p w:rsidR="00B77356" w:rsidRPr="00AC7312" w:rsidRDefault="00B77356" w:rsidP="00B77356">
      <w:pPr>
        <w:spacing w:line="0" w:lineRule="atLeast"/>
        <w:ind w:left="-142" w:right="-2"/>
        <w:contextualSpacing/>
        <w:jc w:val="center"/>
        <w:rPr>
          <w:b/>
          <w:sz w:val="24"/>
          <w:szCs w:val="24"/>
        </w:rPr>
      </w:pPr>
      <w:r w:rsidRPr="00AC7312">
        <w:rPr>
          <w:b/>
          <w:sz w:val="24"/>
          <w:szCs w:val="24"/>
        </w:rPr>
        <w:t xml:space="preserve">«Ликвидация несанкционированных навалов мусора, организация санитарной очистки, сбор и вывоз твердых бытовых отходов вне  границ </w:t>
      </w:r>
      <w:r w:rsidRPr="00150D2E">
        <w:rPr>
          <w:b/>
          <w:sz w:val="24"/>
          <w:szCs w:val="24"/>
          <w:shd w:val="clear" w:color="auto" w:fill="FFFFFF"/>
        </w:rPr>
        <w:t>сельских</w:t>
      </w:r>
      <w:r>
        <w:rPr>
          <w:b/>
          <w:sz w:val="24"/>
          <w:szCs w:val="24"/>
          <w:shd w:val="clear" w:color="auto" w:fill="FFFFFF"/>
        </w:rPr>
        <w:t xml:space="preserve"> </w:t>
      </w:r>
      <w:r w:rsidRPr="00AC7312">
        <w:rPr>
          <w:b/>
          <w:sz w:val="24"/>
          <w:szCs w:val="24"/>
        </w:rPr>
        <w:t>населенных пунктов на территории Комсомольского муниципального района »</w:t>
      </w:r>
    </w:p>
    <w:p w:rsidR="00B77356" w:rsidRDefault="00B77356" w:rsidP="00B77356">
      <w:pPr>
        <w:spacing w:line="0" w:lineRule="atLeast"/>
        <w:ind w:left="-142" w:right="-2"/>
        <w:contextualSpacing/>
        <w:jc w:val="center"/>
        <w:rPr>
          <w:b/>
          <w:sz w:val="24"/>
          <w:szCs w:val="24"/>
        </w:rPr>
      </w:pPr>
    </w:p>
    <w:p w:rsidR="00B77356" w:rsidRPr="007464AF" w:rsidRDefault="00B77356" w:rsidP="00B77356">
      <w:pPr>
        <w:spacing w:line="0" w:lineRule="atLeast"/>
        <w:ind w:left="-142" w:right="-2"/>
        <w:contextualSpacing/>
        <w:jc w:val="center"/>
        <w:rPr>
          <w:b/>
          <w:sz w:val="24"/>
          <w:szCs w:val="24"/>
        </w:rPr>
      </w:pPr>
      <w:r>
        <w:rPr>
          <w:b/>
          <w:sz w:val="24"/>
          <w:szCs w:val="24"/>
        </w:rPr>
        <w:t>1. Паспорт подпрограммы</w:t>
      </w:r>
    </w:p>
    <w:tbl>
      <w:tblPr>
        <w:tblW w:w="10064"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1985"/>
        <w:gridCol w:w="8079"/>
      </w:tblGrid>
      <w:tr w:rsidR="00B77356" w:rsidRPr="002644F0" w:rsidTr="00797C3B">
        <w:trPr>
          <w:trHeight w:val="400"/>
          <w:tblCellSpacing w:w="5" w:type="nil"/>
        </w:trPr>
        <w:tc>
          <w:tcPr>
            <w:tcW w:w="1985" w:type="dxa"/>
          </w:tcPr>
          <w:p w:rsidR="00B77356" w:rsidRPr="002644F0" w:rsidRDefault="00B77356" w:rsidP="00797C3B">
            <w:pPr>
              <w:widowControl w:val="0"/>
              <w:autoSpaceDE w:val="0"/>
              <w:autoSpaceDN w:val="0"/>
              <w:adjustRightInd w:val="0"/>
              <w:spacing w:line="0" w:lineRule="atLeast"/>
              <w:ind w:left="67" w:right="-2"/>
              <w:contextualSpacing/>
            </w:pPr>
            <w:r w:rsidRPr="002644F0">
              <w:t xml:space="preserve">Наименование         </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подпрограммы         </w:t>
            </w:r>
          </w:p>
        </w:tc>
        <w:tc>
          <w:tcPr>
            <w:tcW w:w="8079" w:type="dxa"/>
          </w:tcPr>
          <w:p w:rsidR="00B77356" w:rsidRPr="00CC236F" w:rsidRDefault="00B77356" w:rsidP="00797C3B">
            <w:pPr>
              <w:spacing w:line="0" w:lineRule="atLeast"/>
              <w:ind w:right="-2"/>
              <w:contextualSpacing/>
              <w:jc w:val="both"/>
              <w:rPr>
                <w:sz w:val="24"/>
                <w:szCs w:val="24"/>
              </w:rPr>
            </w:pPr>
            <w:r w:rsidRPr="00541D43">
              <w:rPr>
                <w:sz w:val="24"/>
                <w:szCs w:val="24"/>
              </w:rPr>
              <w:t>Ликвидация несанкционированн</w:t>
            </w:r>
            <w:r>
              <w:rPr>
                <w:sz w:val="24"/>
                <w:szCs w:val="24"/>
              </w:rPr>
              <w:t>ых</w:t>
            </w:r>
            <w:r w:rsidRPr="00541D43">
              <w:rPr>
                <w:sz w:val="24"/>
                <w:szCs w:val="24"/>
              </w:rPr>
              <w:t xml:space="preserve"> навалов мусора, организация санитарной очистки, сбор и вывоз твердых бытовых отходов вне  границ </w:t>
            </w:r>
            <w:r>
              <w:rPr>
                <w:sz w:val="24"/>
                <w:szCs w:val="24"/>
                <w:shd w:val="clear" w:color="auto" w:fill="FFFFFF"/>
              </w:rPr>
              <w:t xml:space="preserve">сельских </w:t>
            </w:r>
            <w:r w:rsidRPr="00541D43">
              <w:rPr>
                <w:sz w:val="24"/>
                <w:szCs w:val="24"/>
              </w:rPr>
              <w:t xml:space="preserve">населенных пунктов на территории Комсомольского муниципального района </w:t>
            </w:r>
          </w:p>
        </w:tc>
      </w:tr>
      <w:tr w:rsidR="00B77356" w:rsidRPr="002644F0" w:rsidTr="00797C3B">
        <w:trPr>
          <w:trHeight w:val="400"/>
          <w:tblCellSpacing w:w="5" w:type="nil"/>
        </w:trPr>
        <w:tc>
          <w:tcPr>
            <w:tcW w:w="1985" w:type="dxa"/>
          </w:tcPr>
          <w:p w:rsidR="00B77356" w:rsidRPr="002644F0" w:rsidRDefault="00B77356" w:rsidP="00797C3B">
            <w:pPr>
              <w:widowControl w:val="0"/>
              <w:autoSpaceDE w:val="0"/>
              <w:autoSpaceDN w:val="0"/>
              <w:adjustRightInd w:val="0"/>
              <w:spacing w:line="0" w:lineRule="atLeast"/>
              <w:ind w:left="67" w:right="-2"/>
              <w:contextualSpacing/>
            </w:pPr>
            <w:r w:rsidRPr="002644F0">
              <w:t>Срок       реализации</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подпрограммы         </w:t>
            </w:r>
          </w:p>
        </w:tc>
        <w:tc>
          <w:tcPr>
            <w:tcW w:w="8079" w:type="dxa"/>
          </w:tcPr>
          <w:p w:rsidR="00B77356" w:rsidRPr="002644F0" w:rsidRDefault="00B77356" w:rsidP="00797C3B">
            <w:pPr>
              <w:widowControl w:val="0"/>
              <w:autoSpaceDE w:val="0"/>
              <w:autoSpaceDN w:val="0"/>
              <w:adjustRightInd w:val="0"/>
              <w:spacing w:line="0" w:lineRule="atLeast"/>
              <w:ind w:right="-2"/>
              <w:contextualSpacing/>
            </w:pPr>
            <w:r w:rsidRPr="002644F0">
              <w:t>201</w:t>
            </w:r>
            <w:r>
              <w:t>9</w:t>
            </w:r>
            <w:r w:rsidRPr="002644F0">
              <w:t xml:space="preserve"> </w:t>
            </w:r>
            <w:r>
              <w:t>–</w:t>
            </w:r>
            <w:r w:rsidRPr="002644F0">
              <w:t xml:space="preserve"> 20</w:t>
            </w:r>
            <w:r>
              <w:t xml:space="preserve">22 </w:t>
            </w:r>
            <w:r w:rsidRPr="002644F0">
              <w:t xml:space="preserve"> годы                                   </w:t>
            </w:r>
          </w:p>
        </w:tc>
      </w:tr>
      <w:tr w:rsidR="00B77356" w:rsidRPr="002644F0" w:rsidTr="00797C3B">
        <w:trPr>
          <w:trHeight w:val="400"/>
          <w:tblCellSpacing w:w="5" w:type="nil"/>
        </w:trPr>
        <w:tc>
          <w:tcPr>
            <w:tcW w:w="1985" w:type="dxa"/>
          </w:tcPr>
          <w:p w:rsidR="00B77356" w:rsidRPr="002644F0" w:rsidRDefault="00B77356" w:rsidP="00797C3B">
            <w:pPr>
              <w:widowControl w:val="0"/>
              <w:autoSpaceDE w:val="0"/>
              <w:autoSpaceDN w:val="0"/>
              <w:adjustRightInd w:val="0"/>
              <w:spacing w:line="0" w:lineRule="atLeast"/>
              <w:ind w:left="67" w:right="-2"/>
              <w:contextualSpacing/>
            </w:pPr>
            <w:r w:rsidRPr="002644F0">
              <w:t xml:space="preserve">Ответственный исполнитель </w:t>
            </w:r>
            <w:r>
              <w:t>под</w:t>
            </w:r>
            <w:r w:rsidRPr="002644F0">
              <w:t>программы</w:t>
            </w:r>
          </w:p>
        </w:tc>
        <w:tc>
          <w:tcPr>
            <w:tcW w:w="8079" w:type="dxa"/>
          </w:tcPr>
          <w:p w:rsidR="00B77356" w:rsidRPr="002644F0" w:rsidRDefault="00B77356" w:rsidP="00797C3B">
            <w:pPr>
              <w:widowControl w:val="0"/>
              <w:autoSpaceDE w:val="0"/>
              <w:autoSpaceDN w:val="0"/>
              <w:adjustRightInd w:val="0"/>
              <w:spacing w:line="0" w:lineRule="atLeast"/>
              <w:ind w:right="-2"/>
              <w:contextualSpacing/>
            </w:pPr>
            <w:r w:rsidRPr="005B0C19">
              <w:t>Управление по вопросу развития инфраструктуры Администрации  Комсомольского муниципального района</w:t>
            </w:r>
          </w:p>
        </w:tc>
      </w:tr>
      <w:tr w:rsidR="00B77356" w:rsidRPr="002644F0" w:rsidTr="00797C3B">
        <w:trPr>
          <w:trHeight w:val="1035"/>
          <w:tblCellSpacing w:w="5" w:type="nil"/>
        </w:trPr>
        <w:tc>
          <w:tcPr>
            <w:tcW w:w="1985" w:type="dxa"/>
          </w:tcPr>
          <w:p w:rsidR="00B77356" w:rsidRPr="002644F0" w:rsidRDefault="00B77356" w:rsidP="00797C3B">
            <w:pPr>
              <w:pStyle w:val="ConsPlusNormal"/>
              <w:spacing w:line="0" w:lineRule="atLeast"/>
              <w:ind w:left="67" w:right="-2"/>
              <w:contextualSpacing/>
              <w:rPr>
                <w:rFonts w:ascii="Times New Roman" w:hAnsi="Times New Roman" w:cs="Times New Roman"/>
                <w:sz w:val="22"/>
                <w:szCs w:val="22"/>
              </w:rPr>
            </w:pPr>
            <w:r w:rsidRPr="002644F0">
              <w:rPr>
                <w:rFonts w:ascii="Times New Roman" w:hAnsi="Times New Roman" w:cs="Times New Roman"/>
                <w:sz w:val="22"/>
                <w:szCs w:val="22"/>
              </w:rPr>
              <w:t>Исполнител</w:t>
            </w:r>
            <w:r>
              <w:rPr>
                <w:rFonts w:ascii="Times New Roman" w:hAnsi="Times New Roman" w:cs="Times New Roman"/>
                <w:sz w:val="22"/>
                <w:szCs w:val="22"/>
              </w:rPr>
              <w:t>ь</w:t>
            </w:r>
            <w:r w:rsidRPr="002644F0">
              <w:rPr>
                <w:rFonts w:ascii="Times New Roman" w:hAnsi="Times New Roman" w:cs="Times New Roman"/>
                <w:sz w:val="22"/>
                <w:szCs w:val="22"/>
              </w:rPr>
              <w:t xml:space="preserve"> основных мероприятий (мероприятий) подпрограммы</w:t>
            </w:r>
          </w:p>
        </w:tc>
        <w:tc>
          <w:tcPr>
            <w:tcW w:w="8079" w:type="dxa"/>
          </w:tcPr>
          <w:p w:rsidR="00B77356" w:rsidRDefault="00B77356" w:rsidP="00797C3B">
            <w:pPr>
              <w:pStyle w:val="ab"/>
              <w:spacing w:after="0" w:line="0" w:lineRule="atLeast"/>
              <w:ind w:left="0" w:right="-2"/>
              <w:rPr>
                <w:rFonts w:ascii="Times New Roman" w:hAnsi="Times New Roman"/>
              </w:rPr>
            </w:pPr>
            <w:r>
              <w:rPr>
                <w:rFonts w:ascii="Times New Roman" w:hAnsi="Times New Roman"/>
              </w:rPr>
              <w:t>Управление по вопросу развития инфраструктуры</w:t>
            </w:r>
            <w:r w:rsidRPr="00E336EF">
              <w:rPr>
                <w:rFonts w:ascii="Times New Roman" w:hAnsi="Times New Roman"/>
              </w:rPr>
              <w:t xml:space="preserve"> Администрации  Комсомольского муниципального района</w:t>
            </w:r>
          </w:p>
          <w:p w:rsidR="00B77356" w:rsidRPr="002644F0" w:rsidRDefault="00B77356" w:rsidP="00797C3B">
            <w:pPr>
              <w:widowControl w:val="0"/>
              <w:autoSpaceDE w:val="0"/>
              <w:autoSpaceDN w:val="0"/>
              <w:adjustRightInd w:val="0"/>
              <w:spacing w:line="0" w:lineRule="atLeast"/>
              <w:ind w:right="-2"/>
              <w:contextualSpacing/>
            </w:pPr>
          </w:p>
        </w:tc>
      </w:tr>
      <w:tr w:rsidR="00B77356" w:rsidRPr="002644F0" w:rsidTr="00797C3B">
        <w:trPr>
          <w:trHeight w:val="400"/>
          <w:tblCellSpacing w:w="5" w:type="nil"/>
        </w:trPr>
        <w:tc>
          <w:tcPr>
            <w:tcW w:w="1985" w:type="dxa"/>
          </w:tcPr>
          <w:p w:rsidR="00B77356" w:rsidRPr="002644F0" w:rsidRDefault="00B77356" w:rsidP="00797C3B">
            <w:pPr>
              <w:widowControl w:val="0"/>
              <w:autoSpaceDE w:val="0"/>
              <w:autoSpaceDN w:val="0"/>
              <w:adjustRightInd w:val="0"/>
              <w:spacing w:line="0" w:lineRule="atLeast"/>
              <w:ind w:left="67" w:right="-2"/>
              <w:contextualSpacing/>
            </w:pPr>
            <w:r w:rsidRPr="002644F0">
              <w:t>Задачи</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подпрограммы         </w:t>
            </w:r>
          </w:p>
        </w:tc>
        <w:tc>
          <w:tcPr>
            <w:tcW w:w="8079" w:type="dxa"/>
          </w:tcPr>
          <w:p w:rsidR="00B77356" w:rsidRPr="0042719F" w:rsidRDefault="00B77356" w:rsidP="00797C3B">
            <w:pPr>
              <w:spacing w:line="0" w:lineRule="atLeast"/>
              <w:ind w:right="-2"/>
              <w:contextualSpacing/>
              <w:jc w:val="both"/>
            </w:pPr>
            <w:r w:rsidRPr="0042719F">
              <w:t xml:space="preserve">Полная ликвидация несанкционированных навалов мусора, организация санитарной очистки, сбор и вывоз твердых бытовых отходов вне  границ </w:t>
            </w:r>
            <w:r w:rsidRPr="0042719F">
              <w:rPr>
                <w:shd w:val="clear" w:color="auto" w:fill="FFFFFF"/>
              </w:rPr>
              <w:t>сельских</w:t>
            </w:r>
            <w:r>
              <w:rPr>
                <w:shd w:val="clear" w:color="auto" w:fill="FFFFFF"/>
              </w:rPr>
              <w:t xml:space="preserve"> </w:t>
            </w:r>
            <w:r w:rsidRPr="0042719F">
              <w:t xml:space="preserve">населенных пунктов на территории Комсомольского муниципального района </w:t>
            </w:r>
          </w:p>
        </w:tc>
      </w:tr>
      <w:tr w:rsidR="00B77356" w:rsidRPr="002644F0" w:rsidTr="00797C3B">
        <w:trPr>
          <w:trHeight w:val="400"/>
          <w:tblCellSpacing w:w="5" w:type="nil"/>
        </w:trPr>
        <w:tc>
          <w:tcPr>
            <w:tcW w:w="1985" w:type="dxa"/>
          </w:tcPr>
          <w:p w:rsidR="00B77356" w:rsidRPr="002644F0" w:rsidRDefault="00B77356" w:rsidP="00797C3B">
            <w:pPr>
              <w:widowControl w:val="0"/>
              <w:autoSpaceDE w:val="0"/>
              <w:autoSpaceDN w:val="0"/>
              <w:adjustRightInd w:val="0"/>
              <w:spacing w:line="0" w:lineRule="atLeast"/>
              <w:ind w:left="67" w:right="-2"/>
              <w:contextualSpacing/>
            </w:pPr>
            <w:r w:rsidRPr="002644F0">
              <w:t>Объем</w:t>
            </w:r>
            <w:r>
              <w:t>ы</w:t>
            </w:r>
            <w:r w:rsidRPr="002644F0">
              <w:t xml:space="preserve">      ресурсного</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обеспечения          </w:t>
            </w:r>
          </w:p>
          <w:p w:rsidR="00B77356" w:rsidRPr="002644F0" w:rsidRDefault="00B77356" w:rsidP="00797C3B">
            <w:pPr>
              <w:widowControl w:val="0"/>
              <w:autoSpaceDE w:val="0"/>
              <w:autoSpaceDN w:val="0"/>
              <w:adjustRightInd w:val="0"/>
              <w:spacing w:line="0" w:lineRule="atLeast"/>
              <w:ind w:left="67" w:right="-2"/>
              <w:contextualSpacing/>
            </w:pPr>
            <w:r w:rsidRPr="002644F0">
              <w:t xml:space="preserve">подпрограммы         </w:t>
            </w:r>
          </w:p>
        </w:tc>
        <w:tc>
          <w:tcPr>
            <w:tcW w:w="8079" w:type="dxa"/>
          </w:tcPr>
          <w:p w:rsidR="00B77356" w:rsidRDefault="00B77356" w:rsidP="00797C3B">
            <w:pPr>
              <w:widowControl w:val="0"/>
              <w:autoSpaceDE w:val="0"/>
              <w:autoSpaceDN w:val="0"/>
              <w:adjustRightInd w:val="0"/>
              <w:spacing w:line="0" w:lineRule="atLeast"/>
              <w:ind w:right="-2"/>
              <w:contextualSpacing/>
            </w:pPr>
            <w:r w:rsidRPr="002644F0">
              <w:t>Прогнозируемый объем финансирования подпрограммы составит около</w:t>
            </w:r>
          </w:p>
          <w:p w:rsidR="00B77356" w:rsidRPr="002644F0" w:rsidRDefault="00B77356" w:rsidP="00797C3B">
            <w:pPr>
              <w:widowControl w:val="0"/>
              <w:autoSpaceDE w:val="0"/>
              <w:autoSpaceDN w:val="0"/>
              <w:adjustRightInd w:val="0"/>
              <w:spacing w:line="0" w:lineRule="atLeast"/>
              <w:ind w:right="-2"/>
              <w:contextualSpacing/>
            </w:pPr>
            <w:r w:rsidRPr="002644F0">
              <w:t xml:space="preserve"> </w:t>
            </w:r>
            <w:r>
              <w:rPr>
                <w:b/>
              </w:rPr>
              <w:t>2395963,55</w:t>
            </w:r>
            <w:r w:rsidRPr="00652986">
              <w:rPr>
                <w:b/>
              </w:rPr>
              <w:t xml:space="preserve"> рублей</w:t>
            </w:r>
            <w:r w:rsidRPr="00A64198">
              <w:t>,</w:t>
            </w:r>
            <w:r w:rsidRPr="002644F0">
              <w:t xml:space="preserve"> в том числе по годам:</w:t>
            </w:r>
          </w:p>
          <w:p w:rsidR="00B77356" w:rsidRPr="002644F0" w:rsidRDefault="00B77356" w:rsidP="00797C3B">
            <w:pPr>
              <w:widowControl w:val="0"/>
              <w:autoSpaceDE w:val="0"/>
              <w:autoSpaceDN w:val="0"/>
              <w:adjustRightInd w:val="0"/>
              <w:spacing w:line="0" w:lineRule="atLeast"/>
              <w:ind w:right="-2"/>
              <w:contextualSpacing/>
            </w:pPr>
            <w:r w:rsidRPr="002644F0">
              <w:t xml:space="preserve">Общий объем бюджетных ассигнований:                </w:t>
            </w:r>
          </w:p>
          <w:p w:rsidR="00B77356" w:rsidRDefault="00B77356" w:rsidP="00797C3B">
            <w:pPr>
              <w:widowControl w:val="0"/>
              <w:autoSpaceDE w:val="0"/>
              <w:autoSpaceDN w:val="0"/>
              <w:adjustRightInd w:val="0"/>
              <w:spacing w:line="0" w:lineRule="atLeast"/>
              <w:contextualSpacing/>
            </w:pPr>
            <w:r w:rsidRPr="002644F0">
              <w:t>201</w:t>
            </w:r>
            <w:r>
              <w:t>9</w:t>
            </w:r>
            <w:r w:rsidRPr="002644F0">
              <w:t xml:space="preserve"> год – </w:t>
            </w:r>
            <w:r>
              <w:t xml:space="preserve">1476588,33 </w:t>
            </w:r>
            <w:r w:rsidRPr="002644F0">
              <w:t>руб.,</w:t>
            </w:r>
          </w:p>
          <w:p w:rsidR="00B77356" w:rsidRDefault="00B77356" w:rsidP="00797C3B">
            <w:pPr>
              <w:widowControl w:val="0"/>
              <w:autoSpaceDE w:val="0"/>
              <w:autoSpaceDN w:val="0"/>
              <w:adjustRightInd w:val="0"/>
              <w:spacing w:line="0" w:lineRule="atLeast"/>
              <w:contextualSpacing/>
            </w:pPr>
            <w:r w:rsidRPr="002644F0">
              <w:t>20</w:t>
            </w:r>
            <w:r>
              <w:t>20</w:t>
            </w:r>
            <w:r w:rsidRPr="002644F0">
              <w:t xml:space="preserve"> год – </w:t>
            </w:r>
            <w:r>
              <w:t>280000</w:t>
            </w:r>
            <w:r w:rsidRPr="00E10B42">
              <w:t>,00</w:t>
            </w:r>
            <w:r>
              <w:t xml:space="preserve"> </w:t>
            </w:r>
            <w:r w:rsidRPr="002644F0">
              <w:t>руб.,</w:t>
            </w:r>
          </w:p>
          <w:p w:rsidR="00B77356" w:rsidRDefault="00B77356" w:rsidP="00797C3B">
            <w:pPr>
              <w:widowControl w:val="0"/>
              <w:autoSpaceDE w:val="0"/>
              <w:autoSpaceDN w:val="0"/>
              <w:adjustRightInd w:val="0"/>
              <w:spacing w:line="0" w:lineRule="atLeast"/>
              <w:contextualSpacing/>
            </w:pPr>
            <w:r w:rsidRPr="002644F0">
              <w:t>20</w:t>
            </w:r>
            <w:r>
              <w:t>21</w:t>
            </w:r>
            <w:r w:rsidRPr="002644F0">
              <w:t>год –</w:t>
            </w:r>
            <w:r>
              <w:t>321180,05 руб.</w:t>
            </w:r>
          </w:p>
          <w:p w:rsidR="00B77356" w:rsidRDefault="00B77356" w:rsidP="00797C3B">
            <w:pPr>
              <w:widowControl w:val="0"/>
              <w:autoSpaceDE w:val="0"/>
              <w:autoSpaceDN w:val="0"/>
              <w:adjustRightInd w:val="0"/>
              <w:spacing w:line="0" w:lineRule="atLeast"/>
              <w:contextualSpacing/>
            </w:pPr>
            <w:r>
              <w:t>2022 год – 318195,17 руб.</w:t>
            </w:r>
          </w:p>
          <w:p w:rsidR="00B77356" w:rsidRDefault="00B77356" w:rsidP="00797C3B">
            <w:pPr>
              <w:widowControl w:val="0"/>
              <w:autoSpaceDE w:val="0"/>
              <w:autoSpaceDN w:val="0"/>
              <w:adjustRightInd w:val="0"/>
              <w:spacing w:line="0" w:lineRule="atLeast"/>
              <w:contextualSpacing/>
            </w:pPr>
            <w:r w:rsidRPr="00E336EF">
              <w:t>в том числе</w:t>
            </w:r>
            <w:r>
              <w:t xml:space="preserve"> районный бюджет - </w:t>
            </w:r>
            <w:r w:rsidRPr="002644F0">
              <w:t xml:space="preserve"> </w:t>
            </w:r>
            <w:r>
              <w:rPr>
                <w:b/>
              </w:rPr>
              <w:t xml:space="preserve">2395963,55 </w:t>
            </w:r>
            <w:r w:rsidRPr="00652986">
              <w:rPr>
                <w:b/>
              </w:rPr>
              <w:t>рублей</w:t>
            </w:r>
            <w:r w:rsidRPr="00E336EF">
              <w:t>:</w:t>
            </w:r>
          </w:p>
          <w:p w:rsidR="00B77356" w:rsidRDefault="00B77356" w:rsidP="00797C3B">
            <w:pPr>
              <w:widowControl w:val="0"/>
              <w:autoSpaceDE w:val="0"/>
              <w:autoSpaceDN w:val="0"/>
              <w:adjustRightInd w:val="0"/>
              <w:spacing w:line="0" w:lineRule="atLeast"/>
              <w:contextualSpacing/>
            </w:pPr>
            <w:r w:rsidRPr="002644F0">
              <w:t>201</w:t>
            </w:r>
            <w:r>
              <w:t>9</w:t>
            </w:r>
            <w:r w:rsidRPr="002644F0">
              <w:t xml:space="preserve"> год –</w:t>
            </w:r>
            <w:r>
              <w:t xml:space="preserve"> 1476588,33 </w:t>
            </w:r>
            <w:r w:rsidRPr="002644F0">
              <w:t>руб.,</w:t>
            </w:r>
          </w:p>
          <w:p w:rsidR="00B77356" w:rsidRDefault="00B77356" w:rsidP="00797C3B">
            <w:pPr>
              <w:widowControl w:val="0"/>
              <w:autoSpaceDE w:val="0"/>
              <w:autoSpaceDN w:val="0"/>
              <w:adjustRightInd w:val="0"/>
              <w:spacing w:line="0" w:lineRule="atLeast"/>
              <w:contextualSpacing/>
            </w:pPr>
            <w:r w:rsidRPr="002644F0">
              <w:t>20</w:t>
            </w:r>
            <w:r>
              <w:t>20</w:t>
            </w:r>
            <w:r w:rsidRPr="002644F0">
              <w:t xml:space="preserve"> год –</w:t>
            </w:r>
            <w:r>
              <w:t>280000</w:t>
            </w:r>
            <w:r w:rsidRPr="00E10B42">
              <w:t>,00</w:t>
            </w:r>
            <w:r>
              <w:t xml:space="preserve">  </w:t>
            </w:r>
            <w:r w:rsidRPr="002644F0">
              <w:t>руб.,</w:t>
            </w:r>
          </w:p>
          <w:p w:rsidR="00B77356" w:rsidRDefault="00B77356" w:rsidP="00797C3B">
            <w:pPr>
              <w:widowControl w:val="0"/>
              <w:autoSpaceDE w:val="0"/>
              <w:autoSpaceDN w:val="0"/>
              <w:adjustRightInd w:val="0"/>
              <w:spacing w:line="0" w:lineRule="atLeast"/>
              <w:ind w:right="-2"/>
              <w:contextualSpacing/>
            </w:pPr>
            <w:r w:rsidRPr="002644F0">
              <w:t>20</w:t>
            </w:r>
            <w:r>
              <w:t>21</w:t>
            </w:r>
            <w:r w:rsidRPr="002644F0">
              <w:t>год –</w:t>
            </w:r>
            <w:r>
              <w:t xml:space="preserve">321180,05  руб. </w:t>
            </w:r>
          </w:p>
          <w:p w:rsidR="00B77356" w:rsidRDefault="00B77356" w:rsidP="00797C3B">
            <w:pPr>
              <w:widowControl w:val="0"/>
              <w:autoSpaceDE w:val="0"/>
              <w:autoSpaceDN w:val="0"/>
              <w:adjustRightInd w:val="0"/>
              <w:spacing w:line="0" w:lineRule="atLeast"/>
              <w:ind w:right="-2"/>
              <w:contextualSpacing/>
            </w:pPr>
            <w:r>
              <w:t>2022 год - 318195,17 руб.</w:t>
            </w:r>
          </w:p>
          <w:p w:rsidR="00B77356" w:rsidRPr="002644F0" w:rsidRDefault="00B77356" w:rsidP="00797C3B">
            <w:pPr>
              <w:widowControl w:val="0"/>
              <w:autoSpaceDE w:val="0"/>
              <w:autoSpaceDN w:val="0"/>
              <w:adjustRightInd w:val="0"/>
              <w:spacing w:line="0" w:lineRule="atLeast"/>
              <w:ind w:right="-2"/>
              <w:contextualSpacing/>
            </w:pPr>
            <w:r w:rsidRPr="002644F0">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B77356" w:rsidRPr="002644F0" w:rsidTr="00797C3B">
        <w:trPr>
          <w:trHeight w:val="1045"/>
          <w:tblCellSpacing w:w="5" w:type="nil"/>
        </w:trPr>
        <w:tc>
          <w:tcPr>
            <w:tcW w:w="1985" w:type="dxa"/>
          </w:tcPr>
          <w:p w:rsidR="00B77356" w:rsidRPr="002644F0" w:rsidRDefault="00B77356" w:rsidP="00797C3B">
            <w:pPr>
              <w:widowControl w:val="0"/>
              <w:autoSpaceDE w:val="0"/>
              <w:autoSpaceDN w:val="0"/>
              <w:adjustRightInd w:val="0"/>
              <w:spacing w:line="0" w:lineRule="atLeast"/>
              <w:ind w:left="67" w:right="-2"/>
              <w:contextualSpacing/>
            </w:pPr>
            <w:r w:rsidRPr="002644F0">
              <w:t xml:space="preserve"> Ожидаемые результаты реализации </w:t>
            </w:r>
            <w:r>
              <w:t>под</w:t>
            </w:r>
            <w:r w:rsidRPr="002644F0">
              <w:t>программы</w:t>
            </w:r>
          </w:p>
        </w:tc>
        <w:tc>
          <w:tcPr>
            <w:tcW w:w="8079" w:type="dxa"/>
          </w:tcPr>
          <w:p w:rsidR="00B77356" w:rsidRPr="002644F0" w:rsidRDefault="00B77356" w:rsidP="00797C3B">
            <w:pPr>
              <w:widowControl w:val="0"/>
              <w:autoSpaceDE w:val="0"/>
              <w:autoSpaceDN w:val="0"/>
              <w:adjustRightInd w:val="0"/>
              <w:spacing w:line="0" w:lineRule="atLeast"/>
              <w:ind w:right="-2"/>
              <w:contextualSpacing/>
            </w:pPr>
            <w:r>
              <w:t>Улучшение</w:t>
            </w:r>
            <w:r w:rsidRPr="00E336EF">
              <w:t xml:space="preserve"> условий для комфортного проживания  граждан в  Комсомольском </w:t>
            </w:r>
            <w:r>
              <w:t>муниципальном районе</w:t>
            </w:r>
          </w:p>
        </w:tc>
      </w:tr>
    </w:tbl>
    <w:p w:rsidR="00B77356" w:rsidRDefault="00B77356" w:rsidP="00B77356">
      <w:pPr>
        <w:spacing w:line="0" w:lineRule="atLeast"/>
        <w:ind w:left="-142" w:right="-2"/>
        <w:contextualSpacing/>
        <w:rPr>
          <w:b/>
          <w:sz w:val="24"/>
          <w:szCs w:val="24"/>
        </w:rPr>
      </w:pPr>
    </w:p>
    <w:p w:rsidR="00B77356" w:rsidRDefault="00B77356" w:rsidP="00B77356">
      <w:pPr>
        <w:spacing w:line="0" w:lineRule="atLeast"/>
        <w:ind w:left="-142" w:right="-2"/>
        <w:contextualSpacing/>
        <w:jc w:val="center"/>
        <w:rPr>
          <w:b/>
          <w:sz w:val="24"/>
          <w:szCs w:val="24"/>
        </w:rPr>
      </w:pPr>
    </w:p>
    <w:p w:rsidR="00B77356" w:rsidRDefault="00B77356" w:rsidP="00B77356">
      <w:pPr>
        <w:spacing w:line="0" w:lineRule="atLeast"/>
        <w:ind w:left="-142" w:right="-2"/>
        <w:contextualSpacing/>
        <w:jc w:val="center"/>
        <w:rPr>
          <w:b/>
          <w:sz w:val="24"/>
          <w:szCs w:val="24"/>
        </w:rPr>
      </w:pPr>
      <w:r w:rsidRPr="00151E68">
        <w:rPr>
          <w:b/>
          <w:sz w:val="24"/>
          <w:szCs w:val="24"/>
        </w:rPr>
        <w:t>2. Характеристика основных  мероприятий подпрограммы</w:t>
      </w:r>
    </w:p>
    <w:p w:rsidR="00B77356" w:rsidRPr="00151E68" w:rsidRDefault="00B77356" w:rsidP="00B77356">
      <w:pPr>
        <w:spacing w:line="0" w:lineRule="atLeast"/>
        <w:ind w:left="-142" w:right="-2"/>
        <w:contextualSpacing/>
        <w:jc w:val="center"/>
        <w:rPr>
          <w:sz w:val="24"/>
          <w:szCs w:val="24"/>
        </w:rPr>
      </w:pPr>
    </w:p>
    <w:p w:rsidR="00B77356" w:rsidRPr="00AC7312" w:rsidRDefault="00B77356" w:rsidP="00B77356">
      <w:pPr>
        <w:spacing w:line="0" w:lineRule="atLeast"/>
        <w:ind w:left="-142" w:right="-2"/>
        <w:contextualSpacing/>
        <w:jc w:val="center"/>
        <w:rPr>
          <w:b/>
          <w:sz w:val="24"/>
          <w:szCs w:val="24"/>
        </w:rPr>
      </w:pPr>
      <w:r w:rsidRPr="00AC7312">
        <w:rPr>
          <w:b/>
          <w:sz w:val="24"/>
          <w:szCs w:val="24"/>
        </w:rPr>
        <w:t xml:space="preserve">«Ликвидация несанкционированных навалов мусора, организация санитарной очистки, сбор и вывоз твердых бытовых отходов вне  границ </w:t>
      </w:r>
      <w:r w:rsidRPr="00CB26FC">
        <w:rPr>
          <w:b/>
          <w:sz w:val="24"/>
          <w:szCs w:val="24"/>
          <w:shd w:val="clear" w:color="auto" w:fill="FFFFFF"/>
        </w:rPr>
        <w:t>сельских</w:t>
      </w:r>
      <w:r>
        <w:rPr>
          <w:b/>
          <w:sz w:val="24"/>
          <w:szCs w:val="24"/>
          <w:shd w:val="clear" w:color="auto" w:fill="FFFFFF"/>
        </w:rPr>
        <w:t xml:space="preserve"> </w:t>
      </w:r>
      <w:r w:rsidRPr="00AC7312">
        <w:rPr>
          <w:b/>
          <w:sz w:val="24"/>
          <w:szCs w:val="24"/>
        </w:rPr>
        <w:t>населенных пунктов на территории Комсомольского муниципального района»</w:t>
      </w:r>
    </w:p>
    <w:p w:rsidR="00B77356" w:rsidRPr="00C17F84" w:rsidRDefault="00B77356" w:rsidP="00B77356">
      <w:pPr>
        <w:tabs>
          <w:tab w:val="left" w:pos="426"/>
        </w:tabs>
        <w:spacing w:line="0" w:lineRule="atLeast"/>
        <w:ind w:left="-142" w:right="-2"/>
        <w:contextualSpacing/>
        <w:jc w:val="right"/>
        <w:rPr>
          <w:b/>
        </w:rPr>
      </w:pPr>
      <w:r w:rsidRPr="003B23A1">
        <w:rPr>
          <w:b/>
        </w:rPr>
        <w:t>Таблица 1</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2977"/>
        <w:gridCol w:w="1134"/>
        <w:gridCol w:w="1418"/>
        <w:gridCol w:w="1275"/>
        <w:gridCol w:w="1134"/>
      </w:tblGrid>
      <w:tr w:rsidR="00B77356" w:rsidRPr="00BB2D79" w:rsidTr="00797C3B">
        <w:trPr>
          <w:trHeight w:val="540"/>
        </w:trPr>
        <w:tc>
          <w:tcPr>
            <w:tcW w:w="709" w:type="dxa"/>
            <w:vMerge w:val="restart"/>
          </w:tcPr>
          <w:p w:rsidR="00B77356" w:rsidRPr="00BB2D79" w:rsidRDefault="00B77356" w:rsidP="00797C3B">
            <w:pPr>
              <w:tabs>
                <w:tab w:val="left" w:pos="426"/>
              </w:tabs>
              <w:spacing w:line="0" w:lineRule="atLeast"/>
              <w:ind w:left="-142" w:right="-2"/>
              <w:contextualSpacing/>
              <w:jc w:val="center"/>
            </w:pPr>
            <w:r w:rsidRPr="00BB2D79">
              <w:t>№п/п</w:t>
            </w:r>
          </w:p>
        </w:tc>
        <w:tc>
          <w:tcPr>
            <w:tcW w:w="1559" w:type="dxa"/>
            <w:vMerge w:val="restart"/>
          </w:tcPr>
          <w:p w:rsidR="00B77356" w:rsidRPr="00BB2D79" w:rsidRDefault="00B77356" w:rsidP="00797C3B">
            <w:pPr>
              <w:tabs>
                <w:tab w:val="left" w:pos="426"/>
              </w:tabs>
              <w:spacing w:line="0" w:lineRule="atLeast"/>
              <w:ind w:left="-142" w:right="-2"/>
              <w:contextualSpacing/>
              <w:jc w:val="center"/>
            </w:pPr>
            <w:r w:rsidRPr="00BB2D79">
              <w:t xml:space="preserve">Наименование </w:t>
            </w:r>
          </w:p>
          <w:p w:rsidR="00B77356" w:rsidRPr="00BB2D79" w:rsidRDefault="00B77356" w:rsidP="00797C3B">
            <w:pPr>
              <w:tabs>
                <w:tab w:val="left" w:pos="426"/>
              </w:tabs>
              <w:spacing w:line="0" w:lineRule="atLeast"/>
              <w:ind w:left="-142" w:right="-2"/>
              <w:contextualSpacing/>
              <w:jc w:val="center"/>
            </w:pPr>
            <w:r w:rsidRPr="00BB2D79">
              <w:t>основного мероприятия</w:t>
            </w:r>
          </w:p>
          <w:p w:rsidR="00B77356" w:rsidRPr="00BB2D79" w:rsidRDefault="00B77356" w:rsidP="00797C3B">
            <w:pPr>
              <w:tabs>
                <w:tab w:val="left" w:pos="426"/>
              </w:tabs>
              <w:spacing w:line="0" w:lineRule="atLeast"/>
              <w:ind w:left="-142" w:right="-2"/>
              <w:contextualSpacing/>
              <w:jc w:val="center"/>
            </w:pPr>
            <w:r w:rsidRPr="00BB2D79">
              <w:t>(мероприятия)</w:t>
            </w:r>
          </w:p>
        </w:tc>
        <w:tc>
          <w:tcPr>
            <w:tcW w:w="2977" w:type="dxa"/>
            <w:vMerge w:val="restart"/>
          </w:tcPr>
          <w:p w:rsidR="00B77356" w:rsidRPr="00BB2D79" w:rsidRDefault="00B77356" w:rsidP="00797C3B">
            <w:pPr>
              <w:tabs>
                <w:tab w:val="left" w:pos="426"/>
              </w:tabs>
              <w:spacing w:line="0" w:lineRule="atLeast"/>
              <w:ind w:left="-142" w:right="-2"/>
              <w:contextualSpacing/>
              <w:jc w:val="center"/>
            </w:pPr>
            <w:r w:rsidRPr="00BB2D79">
              <w:t>Наименование целевого индикатора</w:t>
            </w:r>
          </w:p>
          <w:p w:rsidR="00B77356" w:rsidRPr="00BB2D79" w:rsidRDefault="00B77356" w:rsidP="00797C3B">
            <w:pPr>
              <w:tabs>
                <w:tab w:val="left" w:pos="426"/>
              </w:tabs>
              <w:spacing w:line="0" w:lineRule="atLeast"/>
              <w:ind w:left="-142" w:right="-2"/>
              <w:contextualSpacing/>
              <w:jc w:val="center"/>
            </w:pPr>
            <w:r w:rsidRPr="00BB2D79">
              <w:t>(показателя)</w:t>
            </w:r>
          </w:p>
        </w:tc>
        <w:tc>
          <w:tcPr>
            <w:tcW w:w="1134" w:type="dxa"/>
            <w:vMerge w:val="restart"/>
          </w:tcPr>
          <w:p w:rsidR="00B77356" w:rsidRPr="00BB2D79" w:rsidRDefault="00B77356" w:rsidP="00797C3B">
            <w:pPr>
              <w:tabs>
                <w:tab w:val="left" w:pos="426"/>
              </w:tabs>
              <w:spacing w:line="0" w:lineRule="atLeast"/>
              <w:ind w:left="-142" w:right="-2"/>
              <w:contextualSpacing/>
              <w:jc w:val="center"/>
            </w:pPr>
            <w:r w:rsidRPr="00BB2D79">
              <w:t>Единица  измерения</w:t>
            </w:r>
          </w:p>
        </w:tc>
        <w:tc>
          <w:tcPr>
            <w:tcW w:w="3827" w:type="dxa"/>
            <w:gridSpan w:val="3"/>
            <w:tcBorders>
              <w:bottom w:val="single" w:sz="4" w:space="0" w:color="auto"/>
            </w:tcBorders>
          </w:tcPr>
          <w:p w:rsidR="00B77356" w:rsidRPr="00BB2D79" w:rsidRDefault="00B77356" w:rsidP="00797C3B">
            <w:pPr>
              <w:tabs>
                <w:tab w:val="left" w:pos="426"/>
              </w:tabs>
              <w:spacing w:line="0" w:lineRule="atLeast"/>
              <w:ind w:left="-142" w:right="-2" w:firstLine="250"/>
              <w:contextualSpacing/>
              <w:jc w:val="center"/>
            </w:pPr>
            <w:r w:rsidRPr="00BB2D79">
              <w:t>Значения целевых  индикаторов (показателей)</w:t>
            </w:r>
          </w:p>
        </w:tc>
      </w:tr>
      <w:tr w:rsidR="00B77356" w:rsidRPr="00BB2D79" w:rsidTr="00797C3B">
        <w:trPr>
          <w:trHeight w:val="294"/>
        </w:trPr>
        <w:tc>
          <w:tcPr>
            <w:tcW w:w="709" w:type="dxa"/>
            <w:vMerge/>
          </w:tcPr>
          <w:p w:rsidR="00B77356" w:rsidRPr="00BB2D79" w:rsidRDefault="00B77356" w:rsidP="00797C3B">
            <w:pPr>
              <w:tabs>
                <w:tab w:val="left" w:pos="426"/>
              </w:tabs>
              <w:spacing w:line="0" w:lineRule="atLeast"/>
              <w:ind w:left="-142" w:right="-2"/>
              <w:contextualSpacing/>
              <w:jc w:val="center"/>
            </w:pPr>
          </w:p>
        </w:tc>
        <w:tc>
          <w:tcPr>
            <w:tcW w:w="1559" w:type="dxa"/>
            <w:vMerge/>
          </w:tcPr>
          <w:p w:rsidR="00B77356" w:rsidRPr="00BB2D79" w:rsidRDefault="00B77356" w:rsidP="00797C3B">
            <w:pPr>
              <w:tabs>
                <w:tab w:val="left" w:pos="426"/>
              </w:tabs>
              <w:spacing w:line="0" w:lineRule="atLeast"/>
              <w:ind w:left="-142" w:right="-2"/>
              <w:contextualSpacing/>
              <w:jc w:val="center"/>
            </w:pPr>
          </w:p>
        </w:tc>
        <w:tc>
          <w:tcPr>
            <w:tcW w:w="2977" w:type="dxa"/>
            <w:vMerge/>
          </w:tcPr>
          <w:p w:rsidR="00B77356" w:rsidRPr="00BB2D79" w:rsidRDefault="00B77356" w:rsidP="00797C3B">
            <w:pPr>
              <w:tabs>
                <w:tab w:val="left" w:pos="426"/>
              </w:tabs>
              <w:spacing w:line="0" w:lineRule="atLeast"/>
              <w:ind w:left="-142" w:right="-2"/>
              <w:contextualSpacing/>
              <w:jc w:val="center"/>
              <w:rPr>
                <w:b/>
              </w:rPr>
            </w:pPr>
          </w:p>
        </w:tc>
        <w:tc>
          <w:tcPr>
            <w:tcW w:w="1134" w:type="dxa"/>
            <w:vMerge/>
          </w:tcPr>
          <w:p w:rsidR="00B77356" w:rsidRPr="00BB2D79" w:rsidRDefault="00B77356" w:rsidP="00797C3B">
            <w:pPr>
              <w:tabs>
                <w:tab w:val="left" w:pos="426"/>
              </w:tabs>
              <w:spacing w:line="0" w:lineRule="atLeast"/>
              <w:ind w:left="-142" w:right="-2"/>
              <w:contextualSpacing/>
              <w:jc w:val="center"/>
              <w:rPr>
                <w:b/>
              </w:rPr>
            </w:pPr>
          </w:p>
        </w:tc>
        <w:tc>
          <w:tcPr>
            <w:tcW w:w="1418" w:type="dxa"/>
            <w:tcBorders>
              <w:top w:val="single" w:sz="4" w:space="0" w:color="auto"/>
              <w:right w:val="single" w:sz="4" w:space="0" w:color="auto"/>
            </w:tcBorders>
          </w:tcPr>
          <w:p w:rsidR="00B77356" w:rsidRPr="00BB2D79" w:rsidRDefault="00B77356" w:rsidP="00797C3B">
            <w:pPr>
              <w:tabs>
                <w:tab w:val="left" w:pos="426"/>
              </w:tabs>
              <w:spacing w:line="0" w:lineRule="atLeast"/>
              <w:ind w:left="-142" w:right="-2"/>
              <w:contextualSpacing/>
            </w:pPr>
          </w:p>
          <w:p w:rsidR="00B77356" w:rsidRPr="00BB2D79" w:rsidRDefault="00B77356" w:rsidP="00797C3B">
            <w:pPr>
              <w:tabs>
                <w:tab w:val="left" w:pos="426"/>
              </w:tabs>
              <w:spacing w:line="0" w:lineRule="atLeast"/>
              <w:ind w:left="-142" w:right="-2"/>
              <w:contextualSpacing/>
              <w:jc w:val="center"/>
            </w:pPr>
            <w:r>
              <w:t>2016</w:t>
            </w:r>
            <w:r w:rsidRPr="00BB2D79">
              <w:t>г</w:t>
            </w:r>
          </w:p>
        </w:tc>
        <w:tc>
          <w:tcPr>
            <w:tcW w:w="1275" w:type="dxa"/>
            <w:tcBorders>
              <w:top w:val="single" w:sz="4" w:space="0" w:color="auto"/>
              <w:left w:val="single" w:sz="4" w:space="0" w:color="auto"/>
              <w:right w:val="single" w:sz="4" w:space="0" w:color="auto"/>
            </w:tcBorders>
          </w:tcPr>
          <w:p w:rsidR="00B77356" w:rsidRPr="00BB2D79" w:rsidRDefault="00B77356" w:rsidP="00797C3B">
            <w:pPr>
              <w:tabs>
                <w:tab w:val="left" w:pos="426"/>
              </w:tabs>
              <w:spacing w:line="0" w:lineRule="atLeast"/>
              <w:ind w:left="-142" w:right="-2"/>
              <w:contextualSpacing/>
              <w:jc w:val="center"/>
            </w:pPr>
            <w:r>
              <w:t>2017</w:t>
            </w:r>
            <w:r w:rsidRPr="00BB2D79">
              <w:t>г</w:t>
            </w:r>
          </w:p>
          <w:p w:rsidR="00B77356" w:rsidRPr="00BB2D79" w:rsidRDefault="00B77356" w:rsidP="00797C3B">
            <w:pPr>
              <w:tabs>
                <w:tab w:val="left" w:pos="426"/>
              </w:tabs>
              <w:spacing w:line="0" w:lineRule="atLeast"/>
              <w:ind w:left="-142" w:right="-2"/>
              <w:contextualSpacing/>
              <w:jc w:val="center"/>
            </w:pPr>
          </w:p>
        </w:tc>
        <w:tc>
          <w:tcPr>
            <w:tcW w:w="1134" w:type="dxa"/>
            <w:tcBorders>
              <w:top w:val="single" w:sz="4" w:space="0" w:color="auto"/>
              <w:left w:val="single" w:sz="4" w:space="0" w:color="auto"/>
            </w:tcBorders>
          </w:tcPr>
          <w:p w:rsidR="00B77356" w:rsidRPr="00BB2D79" w:rsidRDefault="00B77356" w:rsidP="00797C3B">
            <w:pPr>
              <w:tabs>
                <w:tab w:val="left" w:pos="426"/>
              </w:tabs>
              <w:spacing w:line="0" w:lineRule="atLeast"/>
              <w:ind w:left="-142" w:right="-2"/>
              <w:contextualSpacing/>
              <w:jc w:val="center"/>
            </w:pPr>
            <w:r>
              <w:t>2018</w:t>
            </w:r>
            <w:r w:rsidRPr="00BB2D79">
              <w:t>г</w:t>
            </w:r>
          </w:p>
          <w:p w:rsidR="00B77356" w:rsidRPr="00BB2D79" w:rsidRDefault="00B77356" w:rsidP="00797C3B">
            <w:pPr>
              <w:tabs>
                <w:tab w:val="left" w:pos="426"/>
              </w:tabs>
              <w:spacing w:line="0" w:lineRule="atLeast"/>
              <w:ind w:left="-142" w:right="-2"/>
              <w:contextualSpacing/>
              <w:jc w:val="center"/>
            </w:pPr>
          </w:p>
        </w:tc>
      </w:tr>
      <w:tr w:rsidR="00B77356" w:rsidRPr="00BB2D79" w:rsidTr="00797C3B">
        <w:tc>
          <w:tcPr>
            <w:tcW w:w="709" w:type="dxa"/>
            <w:vAlign w:val="center"/>
          </w:tcPr>
          <w:p w:rsidR="00B77356" w:rsidRPr="00BB2D79" w:rsidRDefault="00B77356" w:rsidP="00797C3B">
            <w:pPr>
              <w:tabs>
                <w:tab w:val="left" w:pos="426"/>
              </w:tabs>
              <w:spacing w:line="0" w:lineRule="atLeast"/>
              <w:ind w:left="-142" w:right="-2"/>
              <w:contextualSpacing/>
              <w:jc w:val="center"/>
            </w:pPr>
            <w:r w:rsidRPr="00BB2D79">
              <w:t>1</w:t>
            </w:r>
          </w:p>
        </w:tc>
        <w:tc>
          <w:tcPr>
            <w:tcW w:w="1559" w:type="dxa"/>
          </w:tcPr>
          <w:p w:rsidR="00B77356" w:rsidRPr="00BB2D79" w:rsidRDefault="00B77356" w:rsidP="00797C3B">
            <w:pPr>
              <w:tabs>
                <w:tab w:val="left" w:pos="426"/>
              </w:tabs>
              <w:spacing w:line="0" w:lineRule="atLeast"/>
              <w:ind w:left="-142" w:right="-2"/>
              <w:contextualSpacing/>
              <w:jc w:val="center"/>
            </w:pPr>
            <w:r w:rsidRPr="00BB2D79">
              <w:t>Основное мероприятие</w:t>
            </w:r>
          </w:p>
        </w:tc>
        <w:tc>
          <w:tcPr>
            <w:tcW w:w="2977" w:type="dxa"/>
          </w:tcPr>
          <w:p w:rsidR="00B77356" w:rsidRPr="00AC7312" w:rsidRDefault="00B77356" w:rsidP="00797C3B">
            <w:pPr>
              <w:spacing w:line="0" w:lineRule="atLeast"/>
              <w:ind w:left="34" w:right="-2"/>
              <w:contextualSpacing/>
              <w:jc w:val="both"/>
            </w:pPr>
            <w:r w:rsidRPr="00AC7312">
              <w:t xml:space="preserve">Ликвидация несанкционированных навалов мусора, организация санитарной очистки, сбор и вывоз твердых бытовых отходов вне  границ </w:t>
            </w:r>
            <w:r w:rsidRPr="00CB26FC">
              <w:rPr>
                <w:shd w:val="clear" w:color="auto" w:fill="FFFFFF"/>
              </w:rPr>
              <w:t>сельских</w:t>
            </w:r>
            <w:r>
              <w:rPr>
                <w:shd w:val="clear" w:color="auto" w:fill="FFFFFF"/>
              </w:rPr>
              <w:t xml:space="preserve"> </w:t>
            </w:r>
            <w:r w:rsidRPr="00AC7312">
              <w:t>населенных пунктов на территории Комс</w:t>
            </w:r>
            <w:r>
              <w:t>омольского муниципального района</w:t>
            </w:r>
          </w:p>
        </w:tc>
        <w:tc>
          <w:tcPr>
            <w:tcW w:w="1134" w:type="dxa"/>
            <w:vAlign w:val="center"/>
          </w:tcPr>
          <w:p w:rsidR="00B77356" w:rsidRPr="00E336EF" w:rsidRDefault="00B77356" w:rsidP="00797C3B">
            <w:pPr>
              <w:spacing w:line="0" w:lineRule="atLeast"/>
              <w:ind w:left="-142" w:right="-2"/>
              <w:contextualSpacing/>
              <w:jc w:val="center"/>
            </w:pPr>
            <w:r>
              <w:t>единиц</w:t>
            </w:r>
          </w:p>
        </w:tc>
        <w:tc>
          <w:tcPr>
            <w:tcW w:w="1418" w:type="dxa"/>
            <w:tcBorders>
              <w:right w:val="single" w:sz="4" w:space="0" w:color="auto"/>
            </w:tcBorders>
            <w:vAlign w:val="center"/>
          </w:tcPr>
          <w:p w:rsidR="00B77356" w:rsidRPr="00BB2D79" w:rsidRDefault="00B77356" w:rsidP="00797C3B">
            <w:pPr>
              <w:tabs>
                <w:tab w:val="left" w:pos="426"/>
              </w:tabs>
              <w:spacing w:line="0" w:lineRule="atLeast"/>
              <w:ind w:left="-142" w:right="-2"/>
              <w:contextualSpacing/>
              <w:jc w:val="center"/>
            </w:pPr>
            <w:r>
              <w:t>18</w:t>
            </w:r>
          </w:p>
        </w:tc>
        <w:tc>
          <w:tcPr>
            <w:tcW w:w="1275" w:type="dxa"/>
            <w:tcBorders>
              <w:left w:val="single" w:sz="4" w:space="0" w:color="auto"/>
              <w:right w:val="single" w:sz="4" w:space="0" w:color="auto"/>
            </w:tcBorders>
            <w:vAlign w:val="center"/>
          </w:tcPr>
          <w:p w:rsidR="00B77356" w:rsidRPr="00BB2D79" w:rsidRDefault="00B77356" w:rsidP="00797C3B">
            <w:pPr>
              <w:tabs>
                <w:tab w:val="left" w:pos="426"/>
              </w:tabs>
              <w:spacing w:line="0" w:lineRule="atLeast"/>
              <w:ind w:left="-142" w:right="-2"/>
              <w:contextualSpacing/>
              <w:jc w:val="center"/>
            </w:pPr>
            <w:r>
              <w:t>18</w:t>
            </w:r>
          </w:p>
        </w:tc>
        <w:tc>
          <w:tcPr>
            <w:tcW w:w="1134" w:type="dxa"/>
            <w:tcBorders>
              <w:left w:val="single" w:sz="4" w:space="0" w:color="auto"/>
            </w:tcBorders>
            <w:vAlign w:val="center"/>
          </w:tcPr>
          <w:p w:rsidR="00B77356" w:rsidRPr="00BB2D79" w:rsidRDefault="00B77356" w:rsidP="00797C3B">
            <w:pPr>
              <w:tabs>
                <w:tab w:val="left" w:pos="426"/>
              </w:tabs>
              <w:spacing w:line="0" w:lineRule="atLeast"/>
              <w:ind w:left="-142" w:right="-2"/>
              <w:contextualSpacing/>
              <w:jc w:val="center"/>
            </w:pPr>
            <w:r>
              <w:t>18</w:t>
            </w:r>
          </w:p>
        </w:tc>
      </w:tr>
      <w:tr w:rsidR="00B77356" w:rsidRPr="00BB2D79" w:rsidTr="00797C3B">
        <w:tc>
          <w:tcPr>
            <w:tcW w:w="709" w:type="dxa"/>
            <w:vAlign w:val="center"/>
          </w:tcPr>
          <w:p w:rsidR="00B77356" w:rsidRPr="00BB2D79" w:rsidRDefault="00B77356" w:rsidP="00797C3B">
            <w:pPr>
              <w:tabs>
                <w:tab w:val="left" w:pos="426"/>
              </w:tabs>
              <w:spacing w:line="0" w:lineRule="atLeast"/>
              <w:ind w:left="-142" w:right="-2"/>
              <w:contextualSpacing/>
              <w:jc w:val="center"/>
            </w:pPr>
            <w:r w:rsidRPr="00BB2D79">
              <w:t>1.1</w:t>
            </w:r>
          </w:p>
        </w:tc>
        <w:tc>
          <w:tcPr>
            <w:tcW w:w="1559" w:type="dxa"/>
            <w:vAlign w:val="center"/>
          </w:tcPr>
          <w:p w:rsidR="00B77356" w:rsidRPr="00BB2D79" w:rsidRDefault="00B77356" w:rsidP="00797C3B">
            <w:pPr>
              <w:tabs>
                <w:tab w:val="left" w:pos="426"/>
              </w:tabs>
              <w:spacing w:line="0" w:lineRule="atLeast"/>
              <w:ind w:left="-142" w:right="-2"/>
              <w:contextualSpacing/>
              <w:jc w:val="center"/>
            </w:pPr>
            <w:r>
              <w:t>М</w:t>
            </w:r>
            <w:r w:rsidRPr="00BB2D79">
              <w:t>ероприятие</w:t>
            </w:r>
          </w:p>
        </w:tc>
        <w:tc>
          <w:tcPr>
            <w:tcW w:w="2977" w:type="dxa"/>
          </w:tcPr>
          <w:p w:rsidR="00B77356" w:rsidRPr="00BB2D79" w:rsidRDefault="00B77356" w:rsidP="00797C3B">
            <w:pPr>
              <w:spacing w:line="0" w:lineRule="atLeast"/>
              <w:ind w:left="34" w:right="-2"/>
              <w:contextualSpacing/>
              <w:jc w:val="both"/>
            </w:pPr>
            <w:r w:rsidRPr="00AC7312">
              <w:t xml:space="preserve">Ликвидация несанкционированных навалов мусора, организация санитарной очистки, сбор и вывоз твердых бытовых отходов вне  границ </w:t>
            </w:r>
            <w:r w:rsidRPr="00CB26FC">
              <w:rPr>
                <w:shd w:val="clear" w:color="auto" w:fill="FFFFFF"/>
              </w:rPr>
              <w:t>сельских</w:t>
            </w:r>
            <w:r>
              <w:rPr>
                <w:shd w:val="clear" w:color="auto" w:fill="FFFFFF"/>
              </w:rPr>
              <w:t xml:space="preserve"> </w:t>
            </w:r>
            <w:r w:rsidRPr="00AC7312">
              <w:t xml:space="preserve">населенных пунктов на территории Комсомольского муниципального района </w:t>
            </w:r>
            <w:r>
              <w:t>(Иные межбюджетные трансферты)</w:t>
            </w:r>
          </w:p>
        </w:tc>
        <w:tc>
          <w:tcPr>
            <w:tcW w:w="1134" w:type="dxa"/>
            <w:vAlign w:val="center"/>
          </w:tcPr>
          <w:p w:rsidR="00B77356" w:rsidRPr="00E336EF" w:rsidRDefault="00B77356" w:rsidP="00797C3B">
            <w:pPr>
              <w:spacing w:line="0" w:lineRule="atLeast"/>
              <w:ind w:left="-142" w:right="-2"/>
              <w:contextualSpacing/>
              <w:jc w:val="center"/>
            </w:pPr>
            <w:r>
              <w:t>шт</w:t>
            </w:r>
          </w:p>
        </w:tc>
        <w:tc>
          <w:tcPr>
            <w:tcW w:w="1418" w:type="dxa"/>
            <w:tcBorders>
              <w:right w:val="single" w:sz="4" w:space="0" w:color="auto"/>
            </w:tcBorders>
            <w:vAlign w:val="center"/>
          </w:tcPr>
          <w:p w:rsidR="00B77356" w:rsidRDefault="00B77356" w:rsidP="00797C3B">
            <w:pPr>
              <w:tabs>
                <w:tab w:val="left" w:pos="426"/>
              </w:tabs>
              <w:spacing w:line="0" w:lineRule="atLeast"/>
              <w:ind w:left="-142" w:right="-2"/>
              <w:contextualSpacing/>
              <w:jc w:val="center"/>
            </w:pPr>
          </w:p>
          <w:p w:rsidR="00B77356" w:rsidRDefault="00B77356" w:rsidP="00797C3B">
            <w:pPr>
              <w:tabs>
                <w:tab w:val="left" w:pos="426"/>
              </w:tabs>
              <w:spacing w:line="0" w:lineRule="atLeast"/>
              <w:ind w:left="-142" w:right="-2"/>
              <w:contextualSpacing/>
              <w:jc w:val="center"/>
            </w:pPr>
          </w:p>
          <w:p w:rsidR="00B77356" w:rsidRPr="00BB2D79" w:rsidRDefault="00B77356" w:rsidP="00797C3B">
            <w:pPr>
              <w:tabs>
                <w:tab w:val="left" w:pos="426"/>
              </w:tabs>
              <w:spacing w:line="0" w:lineRule="atLeast"/>
              <w:ind w:left="-142" w:right="-2"/>
              <w:contextualSpacing/>
              <w:jc w:val="center"/>
            </w:pPr>
            <w:r>
              <w:t>18</w:t>
            </w:r>
          </w:p>
        </w:tc>
        <w:tc>
          <w:tcPr>
            <w:tcW w:w="1275" w:type="dxa"/>
            <w:tcBorders>
              <w:left w:val="single" w:sz="4" w:space="0" w:color="auto"/>
              <w:right w:val="single" w:sz="4" w:space="0" w:color="auto"/>
            </w:tcBorders>
            <w:vAlign w:val="center"/>
          </w:tcPr>
          <w:p w:rsidR="00B77356" w:rsidRDefault="00B77356" w:rsidP="00797C3B">
            <w:pPr>
              <w:tabs>
                <w:tab w:val="left" w:pos="426"/>
              </w:tabs>
              <w:spacing w:line="0" w:lineRule="atLeast"/>
              <w:ind w:left="-142" w:right="-2"/>
              <w:contextualSpacing/>
              <w:jc w:val="center"/>
            </w:pPr>
          </w:p>
          <w:p w:rsidR="00B77356" w:rsidRPr="00BB2D79" w:rsidRDefault="00B77356" w:rsidP="00797C3B">
            <w:pPr>
              <w:tabs>
                <w:tab w:val="left" w:pos="426"/>
              </w:tabs>
              <w:spacing w:line="0" w:lineRule="atLeast"/>
              <w:ind w:left="-142" w:right="-2"/>
              <w:contextualSpacing/>
              <w:jc w:val="center"/>
            </w:pPr>
            <w:r>
              <w:t>18</w:t>
            </w:r>
          </w:p>
        </w:tc>
        <w:tc>
          <w:tcPr>
            <w:tcW w:w="1134" w:type="dxa"/>
            <w:tcBorders>
              <w:left w:val="single" w:sz="4" w:space="0" w:color="auto"/>
            </w:tcBorders>
            <w:vAlign w:val="center"/>
          </w:tcPr>
          <w:p w:rsidR="00B77356" w:rsidRDefault="00B77356" w:rsidP="00797C3B">
            <w:pPr>
              <w:tabs>
                <w:tab w:val="left" w:pos="426"/>
              </w:tabs>
              <w:spacing w:line="0" w:lineRule="atLeast"/>
              <w:ind w:left="-142" w:right="-2"/>
              <w:contextualSpacing/>
              <w:jc w:val="center"/>
            </w:pPr>
          </w:p>
          <w:p w:rsidR="00B77356" w:rsidRPr="00BB2D79" w:rsidRDefault="00B77356" w:rsidP="00797C3B">
            <w:pPr>
              <w:tabs>
                <w:tab w:val="left" w:pos="426"/>
              </w:tabs>
              <w:spacing w:line="0" w:lineRule="atLeast"/>
              <w:ind w:left="-142" w:right="-2"/>
              <w:contextualSpacing/>
              <w:jc w:val="center"/>
            </w:pPr>
            <w:r>
              <w:t>18</w:t>
            </w:r>
          </w:p>
        </w:tc>
      </w:tr>
    </w:tbl>
    <w:p w:rsidR="00B77356" w:rsidRDefault="00B77356" w:rsidP="00B77356">
      <w:pPr>
        <w:widowControl w:val="0"/>
        <w:autoSpaceDE w:val="0"/>
        <w:autoSpaceDN w:val="0"/>
        <w:adjustRightInd w:val="0"/>
        <w:spacing w:line="0" w:lineRule="atLeast"/>
        <w:ind w:left="-142" w:right="-2"/>
        <w:contextualSpacing/>
        <w:outlineLvl w:val="2"/>
        <w:rPr>
          <w:b/>
          <w:sz w:val="24"/>
          <w:szCs w:val="24"/>
        </w:rPr>
      </w:pPr>
    </w:p>
    <w:p w:rsidR="00B77356" w:rsidRPr="00D862C1" w:rsidRDefault="00B77356" w:rsidP="00B77356">
      <w:pPr>
        <w:spacing w:line="0" w:lineRule="atLeast"/>
        <w:ind w:left="-142" w:right="-2"/>
        <w:contextualSpacing/>
        <w:jc w:val="center"/>
        <w:rPr>
          <w:b/>
          <w:sz w:val="24"/>
          <w:szCs w:val="24"/>
        </w:rPr>
      </w:pPr>
      <w:r>
        <w:rPr>
          <w:b/>
          <w:sz w:val="24"/>
          <w:szCs w:val="24"/>
        </w:rPr>
        <w:t xml:space="preserve">3. </w:t>
      </w:r>
      <w:r w:rsidRPr="00DD4FB8">
        <w:rPr>
          <w:b/>
          <w:sz w:val="24"/>
          <w:szCs w:val="24"/>
        </w:rPr>
        <w:t>Целевые индикаторы</w:t>
      </w:r>
      <w:r>
        <w:rPr>
          <w:b/>
          <w:sz w:val="24"/>
          <w:szCs w:val="24"/>
        </w:rPr>
        <w:t xml:space="preserve"> (показатели)</w:t>
      </w:r>
      <w:r w:rsidRPr="00DD4FB8">
        <w:rPr>
          <w:b/>
          <w:sz w:val="24"/>
          <w:szCs w:val="24"/>
        </w:rPr>
        <w:t xml:space="preserve">,    характеризующие реализацию  мероприятий </w:t>
      </w:r>
      <w:r>
        <w:rPr>
          <w:b/>
          <w:sz w:val="24"/>
          <w:szCs w:val="24"/>
        </w:rPr>
        <w:t>по л</w:t>
      </w:r>
      <w:r w:rsidRPr="00D862C1">
        <w:rPr>
          <w:b/>
          <w:sz w:val="24"/>
          <w:szCs w:val="24"/>
        </w:rPr>
        <w:t>иквидаци</w:t>
      </w:r>
      <w:r>
        <w:rPr>
          <w:b/>
          <w:sz w:val="24"/>
          <w:szCs w:val="24"/>
        </w:rPr>
        <w:t>и</w:t>
      </w:r>
      <w:r w:rsidRPr="00D862C1">
        <w:rPr>
          <w:b/>
          <w:sz w:val="24"/>
          <w:szCs w:val="24"/>
        </w:rPr>
        <w:t xml:space="preserve"> несанкционированных навалов мусора, организаци</w:t>
      </w:r>
      <w:r>
        <w:rPr>
          <w:b/>
          <w:sz w:val="24"/>
          <w:szCs w:val="24"/>
        </w:rPr>
        <w:t>и</w:t>
      </w:r>
      <w:r w:rsidRPr="00D862C1">
        <w:rPr>
          <w:b/>
          <w:sz w:val="24"/>
          <w:szCs w:val="24"/>
        </w:rPr>
        <w:t xml:space="preserve"> санитарной очистки, сбор</w:t>
      </w:r>
      <w:r>
        <w:rPr>
          <w:b/>
          <w:sz w:val="24"/>
          <w:szCs w:val="24"/>
        </w:rPr>
        <w:t>у</w:t>
      </w:r>
      <w:r w:rsidRPr="00D862C1">
        <w:rPr>
          <w:b/>
          <w:sz w:val="24"/>
          <w:szCs w:val="24"/>
        </w:rPr>
        <w:t xml:space="preserve"> и вывоз</w:t>
      </w:r>
      <w:r>
        <w:rPr>
          <w:b/>
          <w:sz w:val="24"/>
          <w:szCs w:val="24"/>
        </w:rPr>
        <w:t>у</w:t>
      </w:r>
      <w:r w:rsidRPr="00D862C1">
        <w:rPr>
          <w:b/>
          <w:sz w:val="24"/>
          <w:szCs w:val="24"/>
        </w:rPr>
        <w:t xml:space="preserve"> твердых бытовых отходов вне  границ </w:t>
      </w:r>
      <w:r w:rsidRPr="00CB26FC">
        <w:rPr>
          <w:b/>
          <w:sz w:val="24"/>
          <w:szCs w:val="24"/>
          <w:shd w:val="clear" w:color="auto" w:fill="FFFFFF"/>
        </w:rPr>
        <w:t>сельских</w:t>
      </w:r>
      <w:r>
        <w:rPr>
          <w:b/>
          <w:sz w:val="24"/>
          <w:szCs w:val="24"/>
          <w:shd w:val="clear" w:color="auto" w:fill="FFFFFF"/>
        </w:rPr>
        <w:t xml:space="preserve"> </w:t>
      </w:r>
      <w:r w:rsidRPr="00D862C1">
        <w:rPr>
          <w:b/>
          <w:sz w:val="24"/>
          <w:szCs w:val="24"/>
        </w:rPr>
        <w:t xml:space="preserve">населенных пунктов на территории Комсомольского муниципального района </w:t>
      </w:r>
    </w:p>
    <w:p w:rsidR="00B77356" w:rsidRPr="00712919" w:rsidRDefault="00B77356" w:rsidP="00B77356">
      <w:pPr>
        <w:spacing w:line="0" w:lineRule="atLeast"/>
        <w:ind w:left="-142" w:right="-2"/>
        <w:contextualSpacing/>
        <w:rPr>
          <w:b/>
          <w:sz w:val="24"/>
          <w:szCs w:val="24"/>
        </w:rPr>
      </w:pPr>
      <w:r>
        <w:rPr>
          <w:b/>
          <w:sz w:val="24"/>
          <w:szCs w:val="24"/>
        </w:rPr>
        <w:t xml:space="preserve">                                                                                                                                        </w:t>
      </w:r>
      <w:r w:rsidRPr="00E261B6">
        <w:rPr>
          <w:b/>
          <w:sz w:val="24"/>
          <w:szCs w:val="24"/>
        </w:rPr>
        <w:t xml:space="preserve">Таблица </w:t>
      </w:r>
      <w:r>
        <w:rPr>
          <w:b/>
          <w:sz w:val="24"/>
          <w:szCs w:val="24"/>
        </w:rPr>
        <w:t>2</w:t>
      </w:r>
    </w:p>
    <w:tbl>
      <w:tblPr>
        <w:tblW w:w="100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686"/>
        <w:gridCol w:w="1417"/>
        <w:gridCol w:w="1134"/>
        <w:gridCol w:w="1134"/>
        <w:gridCol w:w="992"/>
        <w:gridCol w:w="992"/>
      </w:tblGrid>
      <w:tr w:rsidR="00B77356" w:rsidRPr="00E336EF" w:rsidTr="00797C3B">
        <w:trPr>
          <w:trHeight w:val="472"/>
        </w:trPr>
        <w:tc>
          <w:tcPr>
            <w:tcW w:w="709" w:type="dxa"/>
            <w:vAlign w:val="center"/>
          </w:tcPr>
          <w:p w:rsidR="00B77356" w:rsidRPr="00E336EF" w:rsidRDefault="00B77356" w:rsidP="00797C3B">
            <w:pPr>
              <w:spacing w:line="0" w:lineRule="atLeast"/>
              <w:ind w:left="-142" w:right="-2"/>
              <w:contextualSpacing/>
              <w:jc w:val="center"/>
            </w:pPr>
            <w:r w:rsidRPr="00E336EF">
              <w:t>№ п/п</w:t>
            </w:r>
          </w:p>
        </w:tc>
        <w:tc>
          <w:tcPr>
            <w:tcW w:w="3686" w:type="dxa"/>
            <w:vAlign w:val="center"/>
          </w:tcPr>
          <w:p w:rsidR="00B77356" w:rsidRPr="00E336EF" w:rsidRDefault="00B77356" w:rsidP="00797C3B">
            <w:pPr>
              <w:spacing w:line="0" w:lineRule="atLeast"/>
              <w:ind w:left="-142" w:right="-2"/>
              <w:contextualSpacing/>
              <w:jc w:val="center"/>
            </w:pPr>
            <w:r w:rsidRPr="00E336EF">
              <w:t xml:space="preserve">Наименование </w:t>
            </w:r>
            <w:r>
              <w:t>показателя</w:t>
            </w:r>
          </w:p>
        </w:tc>
        <w:tc>
          <w:tcPr>
            <w:tcW w:w="1417" w:type="dxa"/>
            <w:vAlign w:val="center"/>
          </w:tcPr>
          <w:p w:rsidR="00B77356" w:rsidRPr="00E336EF" w:rsidRDefault="00B77356" w:rsidP="00797C3B">
            <w:pPr>
              <w:spacing w:line="0" w:lineRule="atLeast"/>
              <w:ind w:left="-142" w:right="-2"/>
              <w:contextualSpacing/>
              <w:jc w:val="center"/>
            </w:pPr>
            <w:r w:rsidRPr="00E336EF">
              <w:t>Единица</w:t>
            </w:r>
          </w:p>
          <w:p w:rsidR="00B77356" w:rsidRPr="00E336EF" w:rsidRDefault="00B77356" w:rsidP="00797C3B">
            <w:pPr>
              <w:spacing w:line="0" w:lineRule="atLeast"/>
              <w:ind w:left="-142" w:right="-2"/>
              <w:contextualSpacing/>
              <w:jc w:val="center"/>
            </w:pPr>
            <w:r w:rsidRPr="00E336EF">
              <w:t>измерения</w:t>
            </w:r>
          </w:p>
        </w:tc>
        <w:tc>
          <w:tcPr>
            <w:tcW w:w="1134" w:type="dxa"/>
            <w:vAlign w:val="center"/>
          </w:tcPr>
          <w:p w:rsidR="00B77356" w:rsidRPr="00E336EF" w:rsidRDefault="00B77356" w:rsidP="00797C3B">
            <w:pPr>
              <w:spacing w:line="0" w:lineRule="atLeast"/>
              <w:ind w:left="-142" w:right="-2"/>
              <w:contextualSpacing/>
              <w:jc w:val="center"/>
            </w:pPr>
            <w:r w:rsidRPr="00E336EF">
              <w:t>201</w:t>
            </w:r>
            <w:r>
              <w:t>9</w:t>
            </w:r>
            <w:r w:rsidRPr="00E336EF">
              <w:t>г</w:t>
            </w:r>
          </w:p>
        </w:tc>
        <w:tc>
          <w:tcPr>
            <w:tcW w:w="1134" w:type="dxa"/>
            <w:tcBorders>
              <w:right w:val="single" w:sz="4" w:space="0" w:color="auto"/>
            </w:tcBorders>
            <w:vAlign w:val="center"/>
          </w:tcPr>
          <w:p w:rsidR="00B77356" w:rsidRPr="00E336EF" w:rsidRDefault="00B77356" w:rsidP="00797C3B">
            <w:pPr>
              <w:spacing w:line="0" w:lineRule="atLeast"/>
              <w:ind w:left="-142" w:right="-2"/>
              <w:contextualSpacing/>
              <w:jc w:val="center"/>
            </w:pPr>
            <w:r>
              <w:t>2020</w:t>
            </w:r>
            <w:r w:rsidRPr="00E336EF">
              <w:t>г</w:t>
            </w:r>
          </w:p>
        </w:tc>
        <w:tc>
          <w:tcPr>
            <w:tcW w:w="992" w:type="dxa"/>
            <w:tcBorders>
              <w:right w:val="single" w:sz="4" w:space="0" w:color="auto"/>
            </w:tcBorders>
            <w:vAlign w:val="center"/>
          </w:tcPr>
          <w:p w:rsidR="00B77356" w:rsidRPr="00E336EF" w:rsidRDefault="00B77356" w:rsidP="00797C3B">
            <w:pPr>
              <w:spacing w:line="0" w:lineRule="atLeast"/>
              <w:ind w:left="-142" w:right="-2"/>
              <w:contextualSpacing/>
              <w:jc w:val="center"/>
            </w:pPr>
            <w:r>
              <w:t>2021</w:t>
            </w:r>
            <w:r w:rsidRPr="00E336EF">
              <w:t>г</w:t>
            </w:r>
          </w:p>
        </w:tc>
        <w:tc>
          <w:tcPr>
            <w:tcW w:w="992" w:type="dxa"/>
            <w:tcBorders>
              <w:right w:val="single" w:sz="4" w:space="0" w:color="auto"/>
            </w:tcBorders>
          </w:tcPr>
          <w:p w:rsidR="00B77356" w:rsidRDefault="00B77356" w:rsidP="00797C3B">
            <w:pPr>
              <w:spacing w:line="0" w:lineRule="atLeast"/>
              <w:ind w:left="-142" w:right="-2"/>
              <w:contextualSpacing/>
              <w:jc w:val="center"/>
            </w:pPr>
            <w:r>
              <w:t>2022 г</w:t>
            </w:r>
          </w:p>
        </w:tc>
      </w:tr>
      <w:tr w:rsidR="00B77356" w:rsidRPr="00E336EF" w:rsidTr="00797C3B">
        <w:trPr>
          <w:trHeight w:val="707"/>
        </w:trPr>
        <w:tc>
          <w:tcPr>
            <w:tcW w:w="709" w:type="dxa"/>
            <w:vAlign w:val="center"/>
          </w:tcPr>
          <w:p w:rsidR="00B77356" w:rsidRPr="00E336EF" w:rsidRDefault="00B77356" w:rsidP="00797C3B">
            <w:pPr>
              <w:spacing w:line="0" w:lineRule="atLeast"/>
              <w:ind w:left="-142" w:right="-2"/>
              <w:contextualSpacing/>
              <w:jc w:val="center"/>
            </w:pPr>
            <w:r w:rsidRPr="00E336EF">
              <w:t>1</w:t>
            </w:r>
            <w:r>
              <w:t>.</w:t>
            </w:r>
          </w:p>
        </w:tc>
        <w:tc>
          <w:tcPr>
            <w:tcW w:w="3686" w:type="dxa"/>
            <w:vAlign w:val="center"/>
          </w:tcPr>
          <w:p w:rsidR="00B77356" w:rsidRPr="00E336EF" w:rsidRDefault="00B77356" w:rsidP="00797C3B">
            <w:pPr>
              <w:spacing w:line="0" w:lineRule="atLeast"/>
              <w:ind w:left="-142" w:right="-2"/>
              <w:contextualSpacing/>
              <w:jc w:val="center"/>
            </w:pPr>
            <w:r w:rsidRPr="00E336EF">
              <w:t xml:space="preserve">Количество  </w:t>
            </w:r>
            <w:r>
              <w:t>несанкционированных навалов мусора</w:t>
            </w:r>
          </w:p>
        </w:tc>
        <w:tc>
          <w:tcPr>
            <w:tcW w:w="1417" w:type="dxa"/>
            <w:vAlign w:val="center"/>
          </w:tcPr>
          <w:p w:rsidR="00B77356" w:rsidRPr="00E336EF" w:rsidRDefault="00B77356" w:rsidP="00797C3B">
            <w:pPr>
              <w:spacing w:line="0" w:lineRule="atLeast"/>
              <w:ind w:left="-142" w:right="-2"/>
              <w:contextualSpacing/>
              <w:jc w:val="center"/>
            </w:pPr>
            <w:r>
              <w:t>шт</w:t>
            </w:r>
          </w:p>
        </w:tc>
        <w:tc>
          <w:tcPr>
            <w:tcW w:w="1134" w:type="dxa"/>
            <w:vAlign w:val="center"/>
          </w:tcPr>
          <w:p w:rsidR="00B77356" w:rsidRDefault="00B77356" w:rsidP="00797C3B">
            <w:pPr>
              <w:spacing w:line="0" w:lineRule="atLeast"/>
              <w:ind w:left="-142" w:right="-2"/>
              <w:contextualSpacing/>
              <w:jc w:val="center"/>
            </w:pPr>
            <w:r>
              <w:t>18</w:t>
            </w:r>
          </w:p>
        </w:tc>
        <w:tc>
          <w:tcPr>
            <w:tcW w:w="1134" w:type="dxa"/>
            <w:tcBorders>
              <w:right w:val="single" w:sz="4" w:space="0" w:color="auto"/>
            </w:tcBorders>
            <w:vAlign w:val="center"/>
          </w:tcPr>
          <w:p w:rsidR="00B77356" w:rsidRDefault="00B77356" w:rsidP="00797C3B">
            <w:pPr>
              <w:spacing w:line="0" w:lineRule="atLeast"/>
              <w:ind w:left="-142" w:right="-2"/>
              <w:contextualSpacing/>
              <w:jc w:val="center"/>
            </w:pPr>
            <w:r>
              <w:t>18</w:t>
            </w:r>
          </w:p>
        </w:tc>
        <w:tc>
          <w:tcPr>
            <w:tcW w:w="992" w:type="dxa"/>
            <w:tcBorders>
              <w:right w:val="single" w:sz="4" w:space="0" w:color="auto"/>
            </w:tcBorders>
            <w:vAlign w:val="center"/>
          </w:tcPr>
          <w:p w:rsidR="00B77356" w:rsidRDefault="00B77356" w:rsidP="00797C3B">
            <w:pPr>
              <w:spacing w:line="0" w:lineRule="atLeast"/>
              <w:ind w:left="-142" w:right="-2"/>
              <w:contextualSpacing/>
              <w:jc w:val="center"/>
            </w:pPr>
            <w:r>
              <w:t>18</w:t>
            </w:r>
          </w:p>
        </w:tc>
        <w:tc>
          <w:tcPr>
            <w:tcW w:w="992" w:type="dxa"/>
            <w:tcBorders>
              <w:right w:val="single" w:sz="4" w:space="0" w:color="auto"/>
            </w:tcBorders>
          </w:tcPr>
          <w:p w:rsidR="00B77356" w:rsidRDefault="00B77356" w:rsidP="00797C3B">
            <w:pPr>
              <w:spacing w:line="0" w:lineRule="atLeast"/>
              <w:ind w:left="-142" w:right="-2"/>
              <w:contextualSpacing/>
              <w:jc w:val="center"/>
            </w:pPr>
          </w:p>
          <w:p w:rsidR="00B77356" w:rsidRDefault="00B77356" w:rsidP="00797C3B">
            <w:pPr>
              <w:spacing w:line="0" w:lineRule="atLeast"/>
              <w:ind w:left="-142" w:right="-2"/>
              <w:contextualSpacing/>
              <w:jc w:val="center"/>
            </w:pPr>
            <w:r>
              <w:t>18</w:t>
            </w:r>
          </w:p>
        </w:tc>
      </w:tr>
    </w:tbl>
    <w:p w:rsidR="00B77356" w:rsidRDefault="00B77356" w:rsidP="00B77356">
      <w:pPr>
        <w:pStyle w:val="ab"/>
        <w:spacing w:line="0" w:lineRule="atLeast"/>
        <w:ind w:left="-142" w:right="-2"/>
        <w:jc w:val="center"/>
        <w:rPr>
          <w:rFonts w:ascii="Times New Roman" w:hAnsi="Times New Roman"/>
          <w:b/>
          <w:sz w:val="24"/>
          <w:szCs w:val="24"/>
        </w:rPr>
      </w:pPr>
    </w:p>
    <w:p w:rsidR="00B77356" w:rsidRPr="00606160" w:rsidRDefault="00B77356" w:rsidP="00B77356">
      <w:pPr>
        <w:pStyle w:val="ab"/>
        <w:spacing w:line="0" w:lineRule="atLeast"/>
        <w:ind w:left="-142" w:right="-2"/>
        <w:jc w:val="center"/>
        <w:rPr>
          <w:rFonts w:ascii="Times New Roman" w:hAnsi="Times New Roman"/>
          <w:b/>
          <w:sz w:val="24"/>
          <w:szCs w:val="24"/>
        </w:rPr>
      </w:pPr>
      <w:r w:rsidRPr="00606160">
        <w:rPr>
          <w:rFonts w:ascii="Times New Roman" w:hAnsi="Times New Roman"/>
          <w:b/>
          <w:sz w:val="24"/>
          <w:szCs w:val="24"/>
        </w:rPr>
        <w:t>4.</w:t>
      </w:r>
      <w:r>
        <w:rPr>
          <w:rFonts w:ascii="Times New Roman" w:hAnsi="Times New Roman"/>
          <w:b/>
          <w:sz w:val="24"/>
          <w:szCs w:val="24"/>
        </w:rPr>
        <w:t xml:space="preserve"> </w:t>
      </w:r>
      <w:r w:rsidRPr="00606160">
        <w:rPr>
          <w:rFonts w:ascii="Times New Roman" w:hAnsi="Times New Roman"/>
          <w:b/>
          <w:sz w:val="24"/>
          <w:szCs w:val="24"/>
        </w:rPr>
        <w:t>Ресурсное  обеспечение  подпрограммы, рублей</w:t>
      </w:r>
    </w:p>
    <w:p w:rsidR="00B77356" w:rsidRPr="00F85BF9" w:rsidRDefault="00B77356" w:rsidP="00B77356">
      <w:pPr>
        <w:spacing w:line="0" w:lineRule="atLeast"/>
        <w:contextualSpacing/>
        <w:jc w:val="right"/>
        <w:rPr>
          <w:b/>
          <w:sz w:val="24"/>
          <w:szCs w:val="24"/>
          <w:highlight w:val="yellow"/>
        </w:rPr>
      </w:pPr>
      <w:r w:rsidRPr="00F85BF9">
        <w:rPr>
          <w:b/>
          <w:sz w:val="24"/>
          <w:szCs w:val="24"/>
        </w:rPr>
        <w:t>Таблица 3</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985"/>
        <w:gridCol w:w="1418"/>
        <w:gridCol w:w="992"/>
        <w:gridCol w:w="1276"/>
        <w:gridCol w:w="992"/>
        <w:gridCol w:w="992"/>
        <w:gridCol w:w="993"/>
        <w:gridCol w:w="992"/>
      </w:tblGrid>
      <w:tr w:rsidR="00B77356" w:rsidRPr="0062240E" w:rsidTr="00797C3B">
        <w:trPr>
          <w:trHeight w:val="553"/>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r w:rsidRPr="0062240E">
              <w:t>№п/п</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pPr>
            <w:r w:rsidRPr="0062240E">
              <w:t>Наименование  основного мероприятия /мероприятия/</w:t>
            </w:r>
          </w:p>
          <w:p w:rsidR="00B77356" w:rsidRPr="0062240E" w:rsidRDefault="00B77356" w:rsidP="00797C3B">
            <w:pPr>
              <w:spacing w:line="0" w:lineRule="atLeast"/>
              <w:ind w:right="-2" w:hanging="142"/>
              <w:contextualSpacing/>
              <w:jc w:val="center"/>
            </w:pPr>
            <w:r w:rsidRPr="0062240E">
              <w:t>Источник ресурсного обеспечения</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left="34" w:right="-2"/>
              <w:contextualSpacing/>
              <w:jc w:val="center"/>
            </w:pPr>
            <w:r w:rsidRPr="0062240E">
              <w:t>Исполнитель</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contextualSpacing/>
              <w:jc w:val="center"/>
            </w:pPr>
            <w:r w:rsidRPr="0062240E">
              <w:t>Срок реализа</w:t>
            </w:r>
            <w:r>
              <w:t>-</w:t>
            </w:r>
            <w:r w:rsidRPr="0062240E">
              <w:t>ции (годы)</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contextualSpacing/>
              <w:jc w:val="center"/>
            </w:pPr>
            <w:r w:rsidRPr="0062240E">
              <w:t>Источник финансирования</w:t>
            </w:r>
          </w:p>
        </w:tc>
        <w:tc>
          <w:tcPr>
            <w:tcW w:w="3969" w:type="dxa"/>
            <w:gridSpan w:val="4"/>
            <w:tcBorders>
              <w:top w:val="single" w:sz="4" w:space="0" w:color="000000"/>
              <w:left w:val="single" w:sz="4" w:space="0" w:color="000000"/>
              <w:bottom w:val="single" w:sz="4" w:space="0" w:color="auto"/>
              <w:right w:val="single" w:sz="4" w:space="0" w:color="000000"/>
            </w:tcBorders>
            <w:vAlign w:val="center"/>
          </w:tcPr>
          <w:p w:rsidR="00B77356" w:rsidRPr="0062240E" w:rsidRDefault="00B77356" w:rsidP="00797C3B">
            <w:pPr>
              <w:spacing w:line="0" w:lineRule="atLeast"/>
              <w:ind w:left="-142" w:right="-2"/>
              <w:contextualSpacing/>
              <w:jc w:val="center"/>
            </w:pPr>
            <w:r w:rsidRPr="0062240E">
              <w:t>Объемы бюджетных ассигнований</w:t>
            </w:r>
          </w:p>
        </w:tc>
      </w:tr>
      <w:tr w:rsidR="00B77356" w:rsidRPr="0062240E" w:rsidTr="00797C3B">
        <w:trPr>
          <w:trHeight w:val="66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left="34" w:right="-2"/>
              <w:contextualSpacing/>
              <w:jc w:val="cente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contextualSpacing/>
              <w:jc w:val="cente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contextualSpacing/>
              <w:jc w:val="center"/>
            </w:pPr>
          </w:p>
        </w:tc>
        <w:tc>
          <w:tcPr>
            <w:tcW w:w="992" w:type="dxa"/>
            <w:tcBorders>
              <w:top w:val="single" w:sz="4" w:space="0" w:color="auto"/>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2019г</w:t>
            </w:r>
          </w:p>
        </w:tc>
        <w:tc>
          <w:tcPr>
            <w:tcW w:w="992" w:type="dxa"/>
            <w:tcBorders>
              <w:top w:val="single" w:sz="4" w:space="0" w:color="auto"/>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2020г</w:t>
            </w:r>
          </w:p>
        </w:tc>
        <w:tc>
          <w:tcPr>
            <w:tcW w:w="993" w:type="dxa"/>
            <w:tcBorders>
              <w:top w:val="single" w:sz="4" w:space="0" w:color="auto"/>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2021г</w:t>
            </w:r>
          </w:p>
        </w:tc>
        <w:tc>
          <w:tcPr>
            <w:tcW w:w="992" w:type="dxa"/>
            <w:tcBorders>
              <w:top w:val="single" w:sz="4" w:space="0" w:color="auto"/>
              <w:left w:val="single" w:sz="4" w:space="0" w:color="auto"/>
              <w:bottom w:val="single" w:sz="4" w:space="0" w:color="000000"/>
              <w:right w:val="single" w:sz="4" w:space="0" w:color="000000"/>
            </w:tcBorders>
            <w:vAlign w:val="center"/>
          </w:tcPr>
          <w:p w:rsidR="00B77356" w:rsidRPr="005368B7" w:rsidRDefault="00B77356" w:rsidP="00797C3B">
            <w:pPr>
              <w:spacing w:line="0" w:lineRule="atLeast"/>
              <w:ind w:left="-42" w:right="-2"/>
              <w:contextualSpacing/>
              <w:jc w:val="center"/>
              <w:rPr>
                <w:sz w:val="16"/>
                <w:szCs w:val="16"/>
              </w:rPr>
            </w:pPr>
            <w:r w:rsidRPr="005368B7">
              <w:rPr>
                <w:sz w:val="16"/>
                <w:szCs w:val="16"/>
              </w:rPr>
              <w:t>2022</w:t>
            </w:r>
            <w:r>
              <w:rPr>
                <w:sz w:val="16"/>
                <w:szCs w:val="16"/>
              </w:rPr>
              <w:t>г</w:t>
            </w:r>
          </w:p>
        </w:tc>
      </w:tr>
      <w:tr w:rsidR="00B77356" w:rsidRPr="008A2097" w:rsidTr="00797C3B">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B77356" w:rsidRPr="0062240E" w:rsidRDefault="00B77356" w:rsidP="00797C3B">
            <w:pPr>
              <w:spacing w:line="0" w:lineRule="atLeast"/>
              <w:ind w:left="-142" w:right="-2"/>
              <w:contextualSpacing/>
              <w:jc w:val="center"/>
              <w:rPr>
                <w:b/>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pPr>
            <w:r w:rsidRPr="0062240E">
              <w:rPr>
                <w:b/>
              </w:rPr>
              <w:t>Подпрограмма</w:t>
            </w:r>
            <w:r w:rsidRPr="0062240E">
              <w:t>,</w:t>
            </w:r>
          </w:p>
          <w:p w:rsidR="00B77356" w:rsidRPr="0062240E" w:rsidRDefault="00B77356" w:rsidP="00797C3B">
            <w:pPr>
              <w:spacing w:line="0" w:lineRule="atLeast"/>
              <w:ind w:right="-2" w:hanging="142"/>
              <w:contextualSpacing/>
              <w:jc w:val="center"/>
            </w:pPr>
            <w:r w:rsidRPr="0062240E">
              <w:t>всего</w:t>
            </w:r>
          </w:p>
        </w:tc>
        <w:tc>
          <w:tcPr>
            <w:tcW w:w="1418" w:type="dxa"/>
            <w:tcBorders>
              <w:top w:val="single" w:sz="4" w:space="0" w:color="000000"/>
              <w:left w:val="single" w:sz="4" w:space="0" w:color="000000"/>
              <w:bottom w:val="single" w:sz="4" w:space="0" w:color="000000"/>
              <w:right w:val="single" w:sz="4" w:space="0" w:color="000000"/>
            </w:tcBorders>
            <w:vAlign w:val="center"/>
          </w:tcPr>
          <w:p w:rsidR="00B77356" w:rsidRPr="0062240E" w:rsidRDefault="00B77356" w:rsidP="00797C3B">
            <w:pPr>
              <w:spacing w:line="0" w:lineRule="atLeast"/>
              <w:ind w:left="34" w:right="-2"/>
              <w:contextualSpacing/>
              <w:jc w:val="center"/>
              <w:rPr>
                <w:b/>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77356" w:rsidRPr="0062240E" w:rsidRDefault="00B77356" w:rsidP="00797C3B">
            <w:pPr>
              <w:spacing w:line="0" w:lineRule="atLeast"/>
              <w:ind w:right="-2"/>
              <w:contextualSpacing/>
              <w:jc w:val="center"/>
              <w:rPr>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B77356" w:rsidRPr="0062240E" w:rsidRDefault="00B77356" w:rsidP="00797C3B">
            <w:pPr>
              <w:spacing w:line="0" w:lineRule="atLeast"/>
              <w:ind w:right="-2"/>
              <w:contextualSpacing/>
              <w:jc w:val="cente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42" w:right="-2"/>
              <w:contextualSpacing/>
              <w:jc w:val="center"/>
              <w:rPr>
                <w:b/>
                <w:sz w:val="16"/>
                <w:szCs w:val="16"/>
              </w:rPr>
            </w:pPr>
            <w:r w:rsidRPr="005368B7">
              <w:rPr>
                <w:b/>
                <w:sz w:val="16"/>
                <w:szCs w:val="16"/>
              </w:rPr>
              <w:t>1476588,</w:t>
            </w:r>
            <w:r>
              <w:rPr>
                <w:b/>
                <w:sz w:val="16"/>
                <w:szCs w:val="16"/>
              </w:rPr>
              <w:t>33</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42" w:right="-2"/>
              <w:contextualSpacing/>
              <w:jc w:val="center"/>
              <w:rPr>
                <w:b/>
                <w:sz w:val="16"/>
                <w:szCs w:val="16"/>
              </w:rPr>
            </w:pPr>
            <w:r w:rsidRPr="005368B7">
              <w:rPr>
                <w:b/>
                <w:sz w:val="16"/>
                <w:szCs w:val="16"/>
              </w:rPr>
              <w:t>280000,00</w:t>
            </w:r>
          </w:p>
        </w:tc>
        <w:tc>
          <w:tcPr>
            <w:tcW w:w="993" w:type="dxa"/>
            <w:tcBorders>
              <w:top w:val="single" w:sz="4" w:space="0" w:color="000000"/>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42" w:right="-2"/>
              <w:contextualSpacing/>
              <w:jc w:val="center"/>
              <w:rPr>
                <w:b/>
                <w:sz w:val="16"/>
                <w:szCs w:val="16"/>
              </w:rPr>
            </w:pPr>
            <w:r w:rsidRPr="005368B7">
              <w:rPr>
                <w:b/>
                <w:sz w:val="16"/>
                <w:szCs w:val="16"/>
              </w:rPr>
              <w:t>321180,05</w:t>
            </w:r>
          </w:p>
        </w:tc>
        <w:tc>
          <w:tcPr>
            <w:tcW w:w="992" w:type="dxa"/>
            <w:tcBorders>
              <w:top w:val="single" w:sz="4" w:space="0" w:color="000000"/>
              <w:left w:val="single" w:sz="4" w:space="0" w:color="auto"/>
              <w:bottom w:val="single" w:sz="4" w:space="0" w:color="000000"/>
              <w:right w:val="single" w:sz="4" w:space="0" w:color="000000"/>
            </w:tcBorders>
            <w:vAlign w:val="center"/>
          </w:tcPr>
          <w:p w:rsidR="00B77356" w:rsidRPr="005368B7" w:rsidRDefault="00B77356" w:rsidP="00797C3B">
            <w:pPr>
              <w:spacing w:line="0" w:lineRule="atLeast"/>
              <w:ind w:left="-42" w:right="-2"/>
              <w:contextualSpacing/>
              <w:jc w:val="center"/>
              <w:rPr>
                <w:b/>
                <w:sz w:val="16"/>
                <w:szCs w:val="16"/>
              </w:rPr>
            </w:pPr>
            <w:r w:rsidRPr="005368B7">
              <w:rPr>
                <w:b/>
                <w:sz w:val="16"/>
                <w:szCs w:val="16"/>
              </w:rPr>
              <w:t>318195,17</w:t>
            </w:r>
          </w:p>
        </w:tc>
      </w:tr>
      <w:tr w:rsidR="00B77356" w:rsidRPr="0062240E" w:rsidTr="00797C3B">
        <w:trPr>
          <w:trHeight w:val="144"/>
        </w:trPr>
        <w:tc>
          <w:tcPr>
            <w:tcW w:w="567" w:type="dxa"/>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left="-142" w:right="-2"/>
              <w:contextualSpacing/>
              <w:jc w:val="center"/>
            </w:pPr>
            <w:r w:rsidRPr="0062240E">
              <w:t>1.</w:t>
            </w:r>
          </w:p>
        </w:tc>
        <w:tc>
          <w:tcPr>
            <w:tcW w:w="1985" w:type="dxa"/>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right="-2" w:hanging="142"/>
              <w:contextualSpacing/>
              <w:jc w:val="center"/>
              <w:rPr>
                <w:b/>
                <w:i/>
              </w:rPr>
            </w:pPr>
            <w:r w:rsidRPr="0062240E">
              <w:rPr>
                <w:b/>
                <w:i/>
              </w:rPr>
              <w:t>Основное мероприятие</w:t>
            </w:r>
          </w:p>
          <w:p w:rsidR="00B77356" w:rsidRPr="0062240E" w:rsidRDefault="00B77356" w:rsidP="00797C3B">
            <w:pPr>
              <w:spacing w:line="0" w:lineRule="atLeast"/>
              <w:ind w:right="-2" w:hanging="142"/>
              <w:contextualSpacing/>
              <w:jc w:val="center"/>
            </w:pPr>
            <w:r w:rsidRPr="0062240E">
              <w:t xml:space="preserve">Ликвидация несанкционированных навалов мусора, организация санитарной очистки, сбор и вывоз твердых бытовых отходов вне  границ </w:t>
            </w:r>
            <w:r w:rsidRPr="0062240E">
              <w:rPr>
                <w:shd w:val="clear" w:color="auto" w:fill="FFFFFF"/>
              </w:rPr>
              <w:t>сельских</w:t>
            </w:r>
            <w:r w:rsidRPr="0062240E">
              <w:t xml:space="preserve"> населенных пунктов на территории Комсомольского муниципального района</w:t>
            </w:r>
          </w:p>
        </w:tc>
        <w:tc>
          <w:tcPr>
            <w:tcW w:w="1418" w:type="dxa"/>
            <w:tcBorders>
              <w:top w:val="single" w:sz="4" w:space="0" w:color="000000"/>
              <w:left w:val="single" w:sz="4" w:space="0" w:color="000000"/>
              <w:bottom w:val="single" w:sz="4" w:space="0" w:color="000000"/>
              <w:right w:val="single" w:sz="4" w:space="0" w:color="000000"/>
            </w:tcBorders>
          </w:tcPr>
          <w:p w:rsidR="00B77356" w:rsidRPr="0062240E" w:rsidRDefault="00B77356" w:rsidP="00797C3B">
            <w:pPr>
              <w:spacing w:line="0" w:lineRule="atLeast"/>
              <w:ind w:left="34" w:right="-2"/>
              <w:contextualSpacing/>
              <w:jc w:val="center"/>
            </w:pPr>
          </w:p>
        </w:tc>
        <w:tc>
          <w:tcPr>
            <w:tcW w:w="992" w:type="dxa"/>
            <w:tcBorders>
              <w:top w:val="single" w:sz="4" w:space="0" w:color="000000"/>
              <w:left w:val="single" w:sz="4" w:space="0" w:color="000000"/>
              <w:bottom w:val="single" w:sz="4" w:space="0" w:color="000000"/>
              <w:right w:val="single" w:sz="4" w:space="0" w:color="000000"/>
            </w:tcBorders>
            <w:hideMark/>
          </w:tcPr>
          <w:p w:rsidR="00B77356" w:rsidRDefault="00B77356" w:rsidP="00797C3B">
            <w:pPr>
              <w:spacing w:line="0" w:lineRule="atLeast"/>
              <w:ind w:right="-2"/>
              <w:contextualSpacing/>
            </w:pPr>
          </w:p>
          <w:p w:rsidR="00B77356" w:rsidRDefault="00B77356" w:rsidP="00797C3B">
            <w:pPr>
              <w:spacing w:line="0" w:lineRule="atLeast"/>
              <w:ind w:right="-2"/>
              <w:contextualSpacing/>
            </w:pPr>
          </w:p>
          <w:p w:rsidR="00B77356" w:rsidRDefault="00B77356" w:rsidP="00797C3B">
            <w:pPr>
              <w:spacing w:line="0" w:lineRule="atLeast"/>
              <w:ind w:right="-2"/>
              <w:contextualSpacing/>
            </w:pPr>
          </w:p>
          <w:p w:rsidR="00B77356" w:rsidRDefault="00B77356" w:rsidP="00797C3B">
            <w:pPr>
              <w:spacing w:line="0" w:lineRule="atLeast"/>
              <w:ind w:right="-2"/>
              <w:contextualSpacing/>
            </w:pPr>
          </w:p>
          <w:p w:rsidR="00B77356" w:rsidRDefault="00B77356" w:rsidP="00797C3B">
            <w:pPr>
              <w:spacing w:line="0" w:lineRule="atLeast"/>
              <w:ind w:right="-2"/>
              <w:contextualSpacing/>
            </w:pPr>
          </w:p>
          <w:p w:rsidR="00B77356" w:rsidRDefault="00B77356" w:rsidP="00797C3B">
            <w:pPr>
              <w:spacing w:line="0" w:lineRule="atLeast"/>
              <w:ind w:right="-2"/>
              <w:contextualSpacing/>
            </w:pPr>
          </w:p>
          <w:p w:rsidR="00B77356" w:rsidRDefault="00B77356" w:rsidP="00797C3B">
            <w:pPr>
              <w:spacing w:line="0" w:lineRule="atLeast"/>
              <w:ind w:right="-2"/>
              <w:contextualSpacing/>
            </w:pPr>
          </w:p>
          <w:p w:rsidR="00B77356" w:rsidRPr="0062240E" w:rsidRDefault="00B77356" w:rsidP="00797C3B">
            <w:pPr>
              <w:spacing w:line="0" w:lineRule="atLeast"/>
              <w:ind w:right="-2"/>
              <w:contextualSpacing/>
            </w:pPr>
            <w:r w:rsidRPr="0062240E">
              <w:t>201</w:t>
            </w:r>
            <w:r>
              <w:t>9</w:t>
            </w:r>
            <w:r w:rsidRPr="0062240E">
              <w:t>-20</w:t>
            </w:r>
            <w:r>
              <w:t>22</w:t>
            </w:r>
          </w:p>
        </w:tc>
        <w:tc>
          <w:tcPr>
            <w:tcW w:w="1276" w:type="dxa"/>
            <w:tcBorders>
              <w:top w:val="single" w:sz="4" w:space="0" w:color="000000"/>
              <w:left w:val="single" w:sz="4" w:space="0" w:color="000000"/>
              <w:bottom w:val="single" w:sz="4" w:space="0" w:color="000000"/>
              <w:right w:val="single" w:sz="4" w:space="0" w:color="000000"/>
            </w:tcBorders>
          </w:tcPr>
          <w:p w:rsidR="00B77356" w:rsidRPr="0062240E" w:rsidRDefault="00B77356" w:rsidP="00797C3B">
            <w:pPr>
              <w:spacing w:line="0" w:lineRule="atLeast"/>
              <w:ind w:right="-2"/>
              <w:contextualSpacing/>
              <w:jc w:val="cente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42" w:right="-2"/>
              <w:contextualSpacing/>
              <w:jc w:val="center"/>
              <w:rPr>
                <w:b/>
                <w:sz w:val="16"/>
                <w:szCs w:val="16"/>
              </w:rPr>
            </w:pPr>
            <w:r w:rsidRPr="005368B7">
              <w:rPr>
                <w:b/>
                <w:sz w:val="16"/>
                <w:szCs w:val="16"/>
              </w:rPr>
              <w:t>1476588,</w:t>
            </w:r>
            <w:r>
              <w:rPr>
                <w:b/>
                <w:sz w:val="16"/>
                <w:szCs w:val="16"/>
              </w:rPr>
              <w:t>33</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42" w:right="-2"/>
              <w:contextualSpacing/>
              <w:jc w:val="center"/>
              <w:rPr>
                <w:b/>
                <w:sz w:val="16"/>
                <w:szCs w:val="16"/>
              </w:rPr>
            </w:pPr>
            <w:r w:rsidRPr="005368B7">
              <w:rPr>
                <w:b/>
                <w:sz w:val="16"/>
                <w:szCs w:val="16"/>
              </w:rPr>
              <w:t>280000,00</w:t>
            </w:r>
          </w:p>
        </w:tc>
        <w:tc>
          <w:tcPr>
            <w:tcW w:w="993" w:type="dxa"/>
            <w:tcBorders>
              <w:top w:val="single" w:sz="4" w:space="0" w:color="000000"/>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42" w:right="-2"/>
              <w:contextualSpacing/>
              <w:jc w:val="center"/>
              <w:rPr>
                <w:b/>
                <w:sz w:val="16"/>
                <w:szCs w:val="16"/>
              </w:rPr>
            </w:pPr>
            <w:r w:rsidRPr="005368B7">
              <w:rPr>
                <w:b/>
                <w:sz w:val="16"/>
                <w:szCs w:val="16"/>
              </w:rPr>
              <w:t>321180,05</w:t>
            </w:r>
          </w:p>
        </w:tc>
        <w:tc>
          <w:tcPr>
            <w:tcW w:w="992" w:type="dxa"/>
            <w:tcBorders>
              <w:top w:val="single" w:sz="4" w:space="0" w:color="000000"/>
              <w:left w:val="single" w:sz="4" w:space="0" w:color="auto"/>
              <w:bottom w:val="single" w:sz="4" w:space="0" w:color="000000"/>
              <w:right w:val="single" w:sz="4" w:space="0" w:color="000000"/>
            </w:tcBorders>
            <w:vAlign w:val="center"/>
          </w:tcPr>
          <w:p w:rsidR="00B77356" w:rsidRPr="005368B7" w:rsidRDefault="00B77356" w:rsidP="00797C3B">
            <w:pPr>
              <w:spacing w:line="0" w:lineRule="atLeast"/>
              <w:ind w:left="-42" w:right="-2"/>
              <w:contextualSpacing/>
              <w:jc w:val="center"/>
              <w:rPr>
                <w:b/>
                <w:sz w:val="16"/>
                <w:szCs w:val="16"/>
              </w:rPr>
            </w:pPr>
            <w:r w:rsidRPr="005368B7">
              <w:rPr>
                <w:b/>
                <w:sz w:val="16"/>
                <w:szCs w:val="16"/>
              </w:rPr>
              <w:t>318195,17</w:t>
            </w:r>
          </w:p>
        </w:tc>
      </w:tr>
      <w:tr w:rsidR="00B77356" w:rsidRPr="0062240E" w:rsidTr="00797C3B">
        <w:trPr>
          <w:trHeight w:val="2512"/>
        </w:trPr>
        <w:tc>
          <w:tcPr>
            <w:tcW w:w="567" w:type="dxa"/>
            <w:vMerge w:val="restart"/>
            <w:tcBorders>
              <w:top w:val="single" w:sz="4" w:space="0" w:color="000000"/>
              <w:left w:val="single" w:sz="4" w:space="0" w:color="000000"/>
              <w:right w:val="single" w:sz="4" w:space="0" w:color="000000"/>
            </w:tcBorders>
            <w:hideMark/>
          </w:tcPr>
          <w:p w:rsidR="00B77356" w:rsidRPr="0062240E" w:rsidRDefault="00B77356" w:rsidP="00797C3B">
            <w:pPr>
              <w:spacing w:line="0" w:lineRule="atLeast"/>
              <w:ind w:left="-142" w:right="-2"/>
              <w:contextualSpacing/>
              <w:jc w:val="center"/>
            </w:pPr>
            <w:r w:rsidRPr="0062240E">
              <w:t>1.1</w:t>
            </w:r>
          </w:p>
        </w:tc>
        <w:tc>
          <w:tcPr>
            <w:tcW w:w="1985" w:type="dxa"/>
            <w:vMerge w:val="restart"/>
            <w:tcBorders>
              <w:top w:val="single" w:sz="4" w:space="0" w:color="000000"/>
              <w:left w:val="single" w:sz="4" w:space="0" w:color="000000"/>
              <w:right w:val="single" w:sz="4" w:space="0" w:color="000000"/>
            </w:tcBorders>
            <w:hideMark/>
          </w:tcPr>
          <w:p w:rsidR="00B77356" w:rsidRPr="0062240E" w:rsidRDefault="00B77356" w:rsidP="00797C3B">
            <w:pPr>
              <w:spacing w:line="0" w:lineRule="atLeast"/>
              <w:ind w:right="-2" w:hanging="142"/>
              <w:contextualSpacing/>
              <w:rPr>
                <w:b/>
                <w:i/>
              </w:rPr>
            </w:pPr>
            <w:r>
              <w:rPr>
                <w:b/>
                <w:i/>
              </w:rPr>
              <w:t xml:space="preserve">           М</w:t>
            </w:r>
            <w:r w:rsidRPr="0062240E">
              <w:rPr>
                <w:b/>
                <w:i/>
              </w:rPr>
              <w:t>ероприятие</w:t>
            </w:r>
          </w:p>
          <w:p w:rsidR="00B77356" w:rsidRPr="0062240E" w:rsidRDefault="00B77356" w:rsidP="00797C3B">
            <w:pPr>
              <w:spacing w:line="0" w:lineRule="atLeast"/>
              <w:ind w:right="-2" w:hanging="142"/>
              <w:contextualSpacing/>
              <w:jc w:val="center"/>
            </w:pPr>
            <w:r w:rsidRPr="0062240E">
              <w:t xml:space="preserve">Ликвидация несанкционированных навалов мусора, организация санитарной очистки, сбор и вывоз твердых бытовых отходов вне  границ </w:t>
            </w:r>
            <w:r w:rsidRPr="0062240E">
              <w:rPr>
                <w:shd w:val="clear" w:color="auto" w:fill="FFFFFF"/>
              </w:rPr>
              <w:t>сельских</w:t>
            </w:r>
            <w:r w:rsidRPr="0062240E">
              <w:t xml:space="preserve"> населенных пунктов на территории Комсомольского муниципального района</w:t>
            </w:r>
            <w:r>
              <w:t xml:space="preserve"> (Иные межбюджетные трансферты)</w:t>
            </w:r>
          </w:p>
        </w:tc>
        <w:tc>
          <w:tcPr>
            <w:tcW w:w="1418" w:type="dxa"/>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left="34" w:right="-2"/>
              <w:contextualSpacing/>
              <w:jc w:val="center"/>
              <w:rPr>
                <w:b/>
              </w:rPr>
            </w:pPr>
            <w:r w:rsidRPr="0062240E">
              <w:t>Управление по вопросу развития инфраструк</w:t>
            </w:r>
            <w:r>
              <w:t>-</w:t>
            </w:r>
            <w:r w:rsidRPr="0062240E">
              <w:t>туры  Администра</w:t>
            </w:r>
            <w:r>
              <w:t>-</w:t>
            </w:r>
            <w:r w:rsidRPr="0062240E">
              <w:t>ции Комсомольск</w:t>
            </w:r>
            <w:r>
              <w:t>-</w:t>
            </w:r>
            <w:r w:rsidRPr="0062240E">
              <w:t>ого муниципального района</w:t>
            </w:r>
          </w:p>
        </w:tc>
        <w:tc>
          <w:tcPr>
            <w:tcW w:w="992" w:type="dxa"/>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right="-2"/>
              <w:contextualSpacing/>
            </w:pPr>
            <w:r w:rsidRPr="0062240E">
              <w:t>201</w:t>
            </w:r>
            <w:r>
              <w:t>9</w:t>
            </w:r>
            <w:r w:rsidRPr="0062240E">
              <w:t>-20</w:t>
            </w:r>
            <w:r>
              <w:t>22</w:t>
            </w:r>
          </w:p>
        </w:tc>
        <w:tc>
          <w:tcPr>
            <w:tcW w:w="1276" w:type="dxa"/>
            <w:tcBorders>
              <w:top w:val="single" w:sz="4" w:space="0" w:color="000000"/>
              <w:left w:val="single" w:sz="4" w:space="0" w:color="000000"/>
              <w:bottom w:val="single" w:sz="4" w:space="0" w:color="000000"/>
              <w:right w:val="single" w:sz="4" w:space="0" w:color="000000"/>
            </w:tcBorders>
            <w:hideMark/>
          </w:tcPr>
          <w:p w:rsidR="00B77356" w:rsidRPr="0062240E" w:rsidRDefault="00B77356" w:rsidP="00797C3B">
            <w:pPr>
              <w:spacing w:line="0" w:lineRule="atLeast"/>
              <w:ind w:right="-2"/>
              <w:contextualSpacing/>
            </w:pPr>
            <w:r w:rsidRPr="0062240E">
              <w:t>Бюджет Комсомольского муниципального района</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42" w:right="-2"/>
              <w:contextualSpacing/>
              <w:jc w:val="center"/>
              <w:rPr>
                <w:b/>
                <w:sz w:val="16"/>
                <w:szCs w:val="16"/>
              </w:rPr>
            </w:pPr>
            <w:r w:rsidRPr="005368B7">
              <w:rPr>
                <w:b/>
                <w:sz w:val="16"/>
                <w:szCs w:val="16"/>
              </w:rPr>
              <w:t>1476588,33</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42" w:right="-2"/>
              <w:contextualSpacing/>
              <w:jc w:val="center"/>
              <w:rPr>
                <w:b/>
                <w:sz w:val="16"/>
                <w:szCs w:val="16"/>
              </w:rPr>
            </w:pPr>
            <w:r w:rsidRPr="005368B7">
              <w:rPr>
                <w:b/>
                <w:sz w:val="16"/>
                <w:szCs w:val="16"/>
              </w:rPr>
              <w:t>280000,00</w:t>
            </w:r>
          </w:p>
        </w:tc>
        <w:tc>
          <w:tcPr>
            <w:tcW w:w="993" w:type="dxa"/>
            <w:tcBorders>
              <w:top w:val="single" w:sz="4" w:space="0" w:color="000000"/>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42" w:right="-2"/>
              <w:contextualSpacing/>
              <w:jc w:val="center"/>
              <w:rPr>
                <w:b/>
                <w:sz w:val="16"/>
                <w:szCs w:val="16"/>
              </w:rPr>
            </w:pPr>
            <w:r w:rsidRPr="005368B7">
              <w:rPr>
                <w:b/>
                <w:sz w:val="16"/>
                <w:szCs w:val="16"/>
              </w:rPr>
              <w:t>321180,05</w:t>
            </w:r>
          </w:p>
        </w:tc>
        <w:tc>
          <w:tcPr>
            <w:tcW w:w="992" w:type="dxa"/>
            <w:tcBorders>
              <w:top w:val="single" w:sz="4" w:space="0" w:color="000000"/>
              <w:left w:val="single" w:sz="4" w:space="0" w:color="auto"/>
              <w:bottom w:val="single" w:sz="4" w:space="0" w:color="000000"/>
              <w:right w:val="single" w:sz="4" w:space="0" w:color="000000"/>
            </w:tcBorders>
            <w:vAlign w:val="center"/>
          </w:tcPr>
          <w:p w:rsidR="00B77356" w:rsidRPr="005368B7" w:rsidRDefault="00B77356" w:rsidP="00797C3B">
            <w:pPr>
              <w:spacing w:line="0" w:lineRule="atLeast"/>
              <w:ind w:left="-42" w:right="-2"/>
              <w:contextualSpacing/>
              <w:jc w:val="center"/>
              <w:rPr>
                <w:b/>
                <w:sz w:val="16"/>
                <w:szCs w:val="16"/>
              </w:rPr>
            </w:pPr>
            <w:r w:rsidRPr="005368B7">
              <w:rPr>
                <w:b/>
                <w:sz w:val="16"/>
                <w:szCs w:val="16"/>
              </w:rPr>
              <w:t>318195,17</w:t>
            </w:r>
          </w:p>
        </w:tc>
      </w:tr>
      <w:tr w:rsidR="00B77356" w:rsidRPr="0062240E" w:rsidTr="00797C3B">
        <w:trPr>
          <w:trHeight w:val="269"/>
        </w:trPr>
        <w:tc>
          <w:tcPr>
            <w:tcW w:w="567" w:type="dxa"/>
            <w:vMerge/>
            <w:tcBorders>
              <w:left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p>
        </w:tc>
        <w:tc>
          <w:tcPr>
            <w:tcW w:w="1985" w:type="dxa"/>
            <w:vMerge/>
            <w:tcBorders>
              <w:left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rPr>
                <w:b/>
              </w:rPr>
            </w:pPr>
          </w:p>
        </w:tc>
        <w:tc>
          <w:tcPr>
            <w:tcW w:w="1418" w:type="dxa"/>
            <w:vMerge w:val="restart"/>
            <w:tcBorders>
              <w:top w:val="single" w:sz="4" w:space="0" w:color="000000"/>
              <w:left w:val="single" w:sz="4" w:space="0" w:color="000000"/>
              <w:right w:val="single" w:sz="4" w:space="0" w:color="000000"/>
            </w:tcBorders>
            <w:hideMark/>
          </w:tcPr>
          <w:p w:rsidR="00B77356" w:rsidRPr="0062240E" w:rsidRDefault="00B77356" w:rsidP="00797C3B">
            <w:pPr>
              <w:spacing w:line="0" w:lineRule="atLeast"/>
              <w:ind w:left="34" w:right="-2"/>
              <w:contextualSpacing/>
              <w:jc w:val="center"/>
              <w:rPr>
                <w:b/>
              </w:rPr>
            </w:pPr>
            <w:r w:rsidRPr="0062240E">
              <w:t>Управление по вопросу развития инфраструк</w:t>
            </w:r>
            <w:r>
              <w:t>-</w:t>
            </w:r>
            <w:r w:rsidRPr="0062240E">
              <w:t>туры  Администрации Комсомольского муниципального района</w:t>
            </w:r>
          </w:p>
        </w:tc>
        <w:tc>
          <w:tcPr>
            <w:tcW w:w="992" w:type="dxa"/>
            <w:vMerge w:val="restart"/>
            <w:tcBorders>
              <w:top w:val="single" w:sz="4" w:space="0" w:color="000000"/>
              <w:left w:val="single" w:sz="4" w:space="0" w:color="000000"/>
              <w:right w:val="single" w:sz="4" w:space="0" w:color="000000"/>
            </w:tcBorders>
            <w:hideMark/>
          </w:tcPr>
          <w:p w:rsidR="00B77356" w:rsidRPr="0062240E" w:rsidRDefault="00B77356" w:rsidP="00797C3B">
            <w:pPr>
              <w:spacing w:line="0" w:lineRule="atLeast"/>
              <w:ind w:right="-2"/>
              <w:contextualSpacing/>
            </w:pPr>
            <w:r w:rsidRPr="0062240E">
              <w:t>201</w:t>
            </w:r>
            <w:r>
              <w:t>9</w:t>
            </w:r>
            <w:r w:rsidRPr="0062240E">
              <w:t>-20</w:t>
            </w:r>
            <w:r>
              <w:t>22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contextualSpacing/>
            </w:pPr>
            <w:r>
              <w:t>Переданные полномочия</w:t>
            </w:r>
          </w:p>
        </w:tc>
        <w:tc>
          <w:tcPr>
            <w:tcW w:w="992" w:type="dxa"/>
            <w:tcBorders>
              <w:top w:val="single" w:sz="4" w:space="0" w:color="000000"/>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42" w:right="-2"/>
              <w:contextualSpacing/>
              <w:jc w:val="center"/>
              <w:rPr>
                <w:b/>
                <w:sz w:val="16"/>
                <w:szCs w:val="16"/>
              </w:rPr>
            </w:pPr>
            <w:r w:rsidRPr="005368B7">
              <w:rPr>
                <w:b/>
                <w:sz w:val="16"/>
                <w:szCs w:val="16"/>
              </w:rPr>
              <w:t>1476588,</w:t>
            </w:r>
            <w:r>
              <w:rPr>
                <w:b/>
                <w:sz w:val="16"/>
                <w:szCs w:val="16"/>
              </w:rPr>
              <w:t>33</w:t>
            </w:r>
          </w:p>
        </w:tc>
        <w:tc>
          <w:tcPr>
            <w:tcW w:w="992" w:type="dxa"/>
            <w:tcBorders>
              <w:top w:val="single" w:sz="4" w:space="0" w:color="000000"/>
              <w:left w:val="single" w:sz="4" w:space="0" w:color="auto"/>
              <w:right w:val="single" w:sz="4" w:space="0" w:color="auto"/>
            </w:tcBorders>
            <w:vAlign w:val="center"/>
            <w:hideMark/>
          </w:tcPr>
          <w:p w:rsidR="00B77356" w:rsidRPr="005368B7" w:rsidRDefault="00B77356" w:rsidP="00797C3B">
            <w:pPr>
              <w:spacing w:line="0" w:lineRule="atLeast"/>
              <w:ind w:left="-42" w:right="-2"/>
              <w:contextualSpacing/>
              <w:jc w:val="center"/>
              <w:rPr>
                <w:b/>
                <w:sz w:val="16"/>
                <w:szCs w:val="16"/>
              </w:rPr>
            </w:pPr>
            <w:r w:rsidRPr="005368B7">
              <w:rPr>
                <w:b/>
                <w:sz w:val="16"/>
                <w:szCs w:val="16"/>
              </w:rPr>
              <w:t>280000,00</w:t>
            </w:r>
          </w:p>
        </w:tc>
        <w:tc>
          <w:tcPr>
            <w:tcW w:w="993" w:type="dxa"/>
            <w:tcBorders>
              <w:top w:val="single" w:sz="4" w:space="0" w:color="000000"/>
              <w:left w:val="single" w:sz="4" w:space="0" w:color="auto"/>
              <w:right w:val="single" w:sz="4" w:space="0" w:color="000000"/>
            </w:tcBorders>
            <w:vAlign w:val="center"/>
            <w:hideMark/>
          </w:tcPr>
          <w:p w:rsidR="00B77356" w:rsidRPr="005368B7" w:rsidRDefault="00B77356" w:rsidP="00797C3B">
            <w:pPr>
              <w:spacing w:line="0" w:lineRule="atLeast"/>
              <w:ind w:left="-42" w:right="-2"/>
              <w:contextualSpacing/>
              <w:jc w:val="center"/>
              <w:rPr>
                <w:b/>
                <w:sz w:val="16"/>
                <w:szCs w:val="16"/>
              </w:rPr>
            </w:pPr>
            <w:r w:rsidRPr="005368B7">
              <w:rPr>
                <w:b/>
                <w:sz w:val="16"/>
                <w:szCs w:val="16"/>
              </w:rPr>
              <w:t>321180,05</w:t>
            </w:r>
          </w:p>
        </w:tc>
        <w:tc>
          <w:tcPr>
            <w:tcW w:w="992" w:type="dxa"/>
            <w:tcBorders>
              <w:top w:val="single" w:sz="4" w:space="0" w:color="000000"/>
              <w:left w:val="single" w:sz="4" w:space="0" w:color="auto"/>
              <w:right w:val="single" w:sz="4" w:space="0" w:color="000000"/>
            </w:tcBorders>
            <w:vAlign w:val="center"/>
          </w:tcPr>
          <w:p w:rsidR="00B77356" w:rsidRPr="005368B7" w:rsidRDefault="00B77356" w:rsidP="00797C3B">
            <w:pPr>
              <w:spacing w:line="0" w:lineRule="atLeast"/>
              <w:ind w:left="-42" w:right="-2"/>
              <w:contextualSpacing/>
              <w:jc w:val="center"/>
              <w:rPr>
                <w:b/>
                <w:sz w:val="16"/>
                <w:szCs w:val="16"/>
              </w:rPr>
            </w:pPr>
            <w:r w:rsidRPr="005368B7">
              <w:rPr>
                <w:b/>
                <w:sz w:val="16"/>
                <w:szCs w:val="16"/>
              </w:rPr>
              <w:t>318195,17</w:t>
            </w:r>
          </w:p>
        </w:tc>
      </w:tr>
      <w:tr w:rsidR="00B77356" w:rsidRPr="0062240E" w:rsidTr="00797C3B">
        <w:trPr>
          <w:trHeight w:val="266"/>
        </w:trPr>
        <w:tc>
          <w:tcPr>
            <w:tcW w:w="567" w:type="dxa"/>
            <w:vMerge/>
            <w:tcBorders>
              <w:left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p>
        </w:tc>
        <w:tc>
          <w:tcPr>
            <w:tcW w:w="1985" w:type="dxa"/>
            <w:vMerge/>
            <w:tcBorders>
              <w:left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rPr>
                <w:b/>
              </w:rPr>
            </w:pPr>
          </w:p>
        </w:tc>
        <w:tc>
          <w:tcPr>
            <w:tcW w:w="1418" w:type="dxa"/>
            <w:vMerge/>
            <w:tcBorders>
              <w:left w:val="single" w:sz="4" w:space="0" w:color="000000"/>
              <w:right w:val="single" w:sz="4" w:space="0" w:color="000000"/>
            </w:tcBorders>
            <w:hideMark/>
          </w:tcPr>
          <w:p w:rsidR="00B77356" w:rsidRPr="0062240E" w:rsidRDefault="00B77356" w:rsidP="00797C3B">
            <w:pPr>
              <w:spacing w:line="0" w:lineRule="atLeast"/>
              <w:ind w:left="34" w:right="-2"/>
              <w:contextualSpacing/>
              <w:jc w:val="center"/>
            </w:pPr>
          </w:p>
        </w:tc>
        <w:tc>
          <w:tcPr>
            <w:tcW w:w="992" w:type="dxa"/>
            <w:vMerge/>
            <w:tcBorders>
              <w:left w:val="single" w:sz="4" w:space="0" w:color="000000"/>
              <w:right w:val="single" w:sz="4" w:space="0" w:color="000000"/>
            </w:tcBorders>
            <w:hideMark/>
          </w:tcPr>
          <w:p w:rsidR="00B77356" w:rsidRPr="0062240E" w:rsidRDefault="00B77356" w:rsidP="00797C3B">
            <w:pPr>
              <w:spacing w:line="0" w:lineRule="atLeast"/>
              <w:ind w:right="-2"/>
              <w:contextualSpacing/>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contextualSpacing/>
            </w:pPr>
            <w:r>
              <w:t>Новоусадеб-ское сельское поселение</w:t>
            </w:r>
          </w:p>
        </w:tc>
        <w:tc>
          <w:tcPr>
            <w:tcW w:w="992"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312530,91</w:t>
            </w:r>
          </w:p>
        </w:tc>
        <w:tc>
          <w:tcPr>
            <w:tcW w:w="992" w:type="dxa"/>
            <w:tcBorders>
              <w:left w:val="single" w:sz="4" w:space="0" w:color="auto"/>
              <w:right w:val="single" w:sz="4" w:space="0" w:color="auto"/>
            </w:tcBorders>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110000</w:t>
            </w:r>
            <w:r>
              <w:rPr>
                <w:sz w:val="16"/>
                <w:szCs w:val="16"/>
              </w:rPr>
              <w:t>,00</w:t>
            </w:r>
          </w:p>
        </w:tc>
        <w:tc>
          <w:tcPr>
            <w:tcW w:w="993" w:type="dxa"/>
            <w:tcBorders>
              <w:left w:val="single" w:sz="4" w:space="0" w:color="auto"/>
              <w:right w:val="single" w:sz="4" w:space="0" w:color="000000"/>
            </w:tcBorders>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64236,01</w:t>
            </w:r>
          </w:p>
        </w:tc>
        <w:tc>
          <w:tcPr>
            <w:tcW w:w="992" w:type="dxa"/>
            <w:tcBorders>
              <w:left w:val="single" w:sz="4" w:space="0" w:color="auto"/>
              <w:right w:val="single" w:sz="4" w:space="0" w:color="000000"/>
            </w:tcBorders>
            <w:vAlign w:val="center"/>
          </w:tcPr>
          <w:p w:rsidR="00B77356" w:rsidRPr="005368B7" w:rsidRDefault="00B77356" w:rsidP="00797C3B">
            <w:pPr>
              <w:spacing w:line="0" w:lineRule="atLeast"/>
              <w:ind w:left="-42" w:right="-2"/>
              <w:contextualSpacing/>
              <w:jc w:val="center"/>
              <w:rPr>
                <w:sz w:val="16"/>
                <w:szCs w:val="16"/>
              </w:rPr>
            </w:pPr>
            <w:r w:rsidRPr="005368B7">
              <w:rPr>
                <w:sz w:val="16"/>
                <w:szCs w:val="16"/>
              </w:rPr>
              <w:t>63639,03</w:t>
            </w:r>
          </w:p>
        </w:tc>
      </w:tr>
      <w:tr w:rsidR="00B77356" w:rsidRPr="0062240E" w:rsidTr="00797C3B">
        <w:trPr>
          <w:trHeight w:val="891"/>
        </w:trPr>
        <w:tc>
          <w:tcPr>
            <w:tcW w:w="567" w:type="dxa"/>
            <w:vMerge/>
            <w:tcBorders>
              <w:left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p>
        </w:tc>
        <w:tc>
          <w:tcPr>
            <w:tcW w:w="1985" w:type="dxa"/>
            <w:vMerge/>
            <w:tcBorders>
              <w:left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rPr>
                <w:b/>
              </w:rPr>
            </w:pPr>
          </w:p>
        </w:tc>
        <w:tc>
          <w:tcPr>
            <w:tcW w:w="1418" w:type="dxa"/>
            <w:vMerge/>
            <w:tcBorders>
              <w:left w:val="single" w:sz="4" w:space="0" w:color="000000"/>
              <w:right w:val="single" w:sz="4" w:space="0" w:color="000000"/>
            </w:tcBorders>
            <w:hideMark/>
          </w:tcPr>
          <w:p w:rsidR="00B77356" w:rsidRPr="0062240E" w:rsidRDefault="00B77356" w:rsidP="00797C3B">
            <w:pPr>
              <w:spacing w:line="0" w:lineRule="atLeast"/>
              <w:ind w:left="34" w:right="-2"/>
              <w:contextualSpacing/>
              <w:jc w:val="center"/>
            </w:pPr>
          </w:p>
        </w:tc>
        <w:tc>
          <w:tcPr>
            <w:tcW w:w="992" w:type="dxa"/>
            <w:vMerge/>
            <w:tcBorders>
              <w:left w:val="single" w:sz="4" w:space="0" w:color="000000"/>
              <w:right w:val="single" w:sz="4" w:space="0" w:color="000000"/>
            </w:tcBorders>
            <w:hideMark/>
          </w:tcPr>
          <w:p w:rsidR="00B77356" w:rsidRPr="0062240E" w:rsidRDefault="00B77356" w:rsidP="00797C3B">
            <w:pPr>
              <w:spacing w:line="0" w:lineRule="atLeast"/>
              <w:ind w:right="-2"/>
              <w:contextualSpacing/>
            </w:pPr>
          </w:p>
        </w:tc>
        <w:tc>
          <w:tcPr>
            <w:tcW w:w="1276" w:type="dxa"/>
            <w:tcBorders>
              <w:top w:val="single" w:sz="4" w:space="0" w:color="000000"/>
              <w:left w:val="single" w:sz="4" w:space="0" w:color="000000"/>
              <w:bottom w:val="single" w:sz="4" w:space="0" w:color="000000"/>
              <w:right w:val="single" w:sz="4" w:space="0" w:color="000000"/>
            </w:tcBorders>
            <w:hideMark/>
          </w:tcPr>
          <w:p w:rsidR="00B77356" w:rsidRDefault="00B77356" w:rsidP="00797C3B">
            <w:pPr>
              <w:spacing w:line="0" w:lineRule="atLeast"/>
              <w:ind w:right="-2"/>
              <w:contextualSpacing/>
            </w:pPr>
            <w:r>
              <w:t xml:space="preserve">Марковское </w:t>
            </w:r>
            <w:r w:rsidRPr="00B27B5D">
              <w:t>сельское поселение</w:t>
            </w:r>
          </w:p>
        </w:tc>
        <w:tc>
          <w:tcPr>
            <w:tcW w:w="992"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297000,00</w:t>
            </w:r>
          </w:p>
        </w:tc>
        <w:tc>
          <w:tcPr>
            <w:tcW w:w="992" w:type="dxa"/>
            <w:tcBorders>
              <w:left w:val="single" w:sz="4" w:space="0" w:color="auto"/>
              <w:right w:val="single" w:sz="4" w:space="0" w:color="auto"/>
            </w:tcBorders>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0,00</w:t>
            </w:r>
          </w:p>
        </w:tc>
        <w:tc>
          <w:tcPr>
            <w:tcW w:w="993" w:type="dxa"/>
            <w:tcBorders>
              <w:left w:val="single" w:sz="4" w:space="0" w:color="auto"/>
              <w:right w:val="single" w:sz="4" w:space="0" w:color="000000"/>
            </w:tcBorders>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64236,01</w:t>
            </w:r>
          </w:p>
        </w:tc>
        <w:tc>
          <w:tcPr>
            <w:tcW w:w="992" w:type="dxa"/>
            <w:tcBorders>
              <w:left w:val="single" w:sz="4" w:space="0" w:color="auto"/>
              <w:right w:val="single" w:sz="4" w:space="0" w:color="000000"/>
            </w:tcBorders>
            <w:vAlign w:val="center"/>
          </w:tcPr>
          <w:p w:rsidR="00B77356" w:rsidRPr="005368B7" w:rsidRDefault="00B77356" w:rsidP="00797C3B">
            <w:pPr>
              <w:spacing w:line="0" w:lineRule="atLeast"/>
              <w:ind w:left="-42" w:right="-2"/>
              <w:contextualSpacing/>
              <w:jc w:val="center"/>
              <w:rPr>
                <w:sz w:val="16"/>
                <w:szCs w:val="16"/>
              </w:rPr>
            </w:pPr>
            <w:r w:rsidRPr="005368B7">
              <w:rPr>
                <w:sz w:val="16"/>
                <w:szCs w:val="16"/>
              </w:rPr>
              <w:t>63639,03</w:t>
            </w:r>
          </w:p>
        </w:tc>
      </w:tr>
      <w:tr w:rsidR="00B77356" w:rsidRPr="0062240E" w:rsidTr="00797C3B">
        <w:trPr>
          <w:trHeight w:val="989"/>
        </w:trPr>
        <w:tc>
          <w:tcPr>
            <w:tcW w:w="567" w:type="dxa"/>
            <w:vMerge/>
            <w:tcBorders>
              <w:left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p>
        </w:tc>
        <w:tc>
          <w:tcPr>
            <w:tcW w:w="1985" w:type="dxa"/>
            <w:vMerge/>
            <w:tcBorders>
              <w:left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rPr>
                <w:b/>
              </w:rPr>
            </w:pPr>
          </w:p>
        </w:tc>
        <w:tc>
          <w:tcPr>
            <w:tcW w:w="1418" w:type="dxa"/>
            <w:vMerge/>
            <w:tcBorders>
              <w:left w:val="single" w:sz="4" w:space="0" w:color="000000"/>
              <w:right w:val="single" w:sz="4" w:space="0" w:color="000000"/>
            </w:tcBorders>
            <w:hideMark/>
          </w:tcPr>
          <w:p w:rsidR="00B77356" w:rsidRPr="0062240E" w:rsidRDefault="00B77356" w:rsidP="00797C3B">
            <w:pPr>
              <w:spacing w:line="0" w:lineRule="atLeast"/>
              <w:ind w:left="34" w:right="-2"/>
              <w:contextualSpacing/>
              <w:jc w:val="center"/>
            </w:pPr>
          </w:p>
        </w:tc>
        <w:tc>
          <w:tcPr>
            <w:tcW w:w="992" w:type="dxa"/>
            <w:vMerge/>
            <w:tcBorders>
              <w:left w:val="single" w:sz="4" w:space="0" w:color="000000"/>
              <w:right w:val="single" w:sz="4" w:space="0" w:color="000000"/>
            </w:tcBorders>
            <w:hideMark/>
          </w:tcPr>
          <w:p w:rsidR="00B77356" w:rsidRPr="0062240E" w:rsidRDefault="00B77356" w:rsidP="00797C3B">
            <w:pPr>
              <w:spacing w:line="0" w:lineRule="atLeast"/>
              <w:ind w:right="-2"/>
              <w:contextualSpacing/>
            </w:pPr>
          </w:p>
        </w:tc>
        <w:tc>
          <w:tcPr>
            <w:tcW w:w="1276" w:type="dxa"/>
            <w:tcBorders>
              <w:top w:val="single" w:sz="4" w:space="0" w:color="000000"/>
              <w:left w:val="single" w:sz="4" w:space="0" w:color="000000"/>
              <w:bottom w:val="single" w:sz="4" w:space="0" w:color="000000"/>
              <w:right w:val="single" w:sz="4" w:space="0" w:color="000000"/>
            </w:tcBorders>
            <w:hideMark/>
          </w:tcPr>
          <w:p w:rsidR="00B77356" w:rsidRDefault="00B77356" w:rsidP="00797C3B">
            <w:pPr>
              <w:spacing w:line="0" w:lineRule="atLeast"/>
              <w:ind w:right="-2"/>
              <w:contextualSpacing/>
            </w:pPr>
            <w:r>
              <w:t xml:space="preserve">Октябрь-ское </w:t>
            </w:r>
            <w:r w:rsidRPr="00B27B5D">
              <w:t>сельское поселение</w:t>
            </w:r>
          </w:p>
        </w:tc>
        <w:tc>
          <w:tcPr>
            <w:tcW w:w="992"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269200,00</w:t>
            </w:r>
          </w:p>
        </w:tc>
        <w:tc>
          <w:tcPr>
            <w:tcW w:w="992" w:type="dxa"/>
            <w:tcBorders>
              <w:left w:val="single" w:sz="4" w:space="0" w:color="auto"/>
              <w:right w:val="single" w:sz="4" w:space="0" w:color="auto"/>
            </w:tcBorders>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0,00</w:t>
            </w:r>
          </w:p>
        </w:tc>
        <w:tc>
          <w:tcPr>
            <w:tcW w:w="993" w:type="dxa"/>
            <w:tcBorders>
              <w:left w:val="single" w:sz="4" w:space="0" w:color="auto"/>
              <w:right w:val="single" w:sz="4" w:space="0" w:color="000000"/>
            </w:tcBorders>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64236,01</w:t>
            </w:r>
          </w:p>
        </w:tc>
        <w:tc>
          <w:tcPr>
            <w:tcW w:w="992" w:type="dxa"/>
            <w:tcBorders>
              <w:left w:val="single" w:sz="4" w:space="0" w:color="auto"/>
              <w:right w:val="single" w:sz="4" w:space="0" w:color="000000"/>
            </w:tcBorders>
            <w:vAlign w:val="center"/>
          </w:tcPr>
          <w:p w:rsidR="00B77356" w:rsidRPr="005368B7" w:rsidRDefault="00B77356" w:rsidP="00797C3B">
            <w:pPr>
              <w:spacing w:line="0" w:lineRule="atLeast"/>
              <w:ind w:left="-42" w:right="-2"/>
              <w:contextualSpacing/>
              <w:jc w:val="center"/>
              <w:rPr>
                <w:sz w:val="16"/>
                <w:szCs w:val="16"/>
              </w:rPr>
            </w:pPr>
            <w:r w:rsidRPr="005368B7">
              <w:rPr>
                <w:sz w:val="16"/>
                <w:szCs w:val="16"/>
              </w:rPr>
              <w:t>63639,03</w:t>
            </w:r>
          </w:p>
        </w:tc>
      </w:tr>
      <w:tr w:rsidR="00B77356" w:rsidRPr="0062240E" w:rsidTr="00797C3B">
        <w:trPr>
          <w:trHeight w:val="266"/>
        </w:trPr>
        <w:tc>
          <w:tcPr>
            <w:tcW w:w="567" w:type="dxa"/>
            <w:vMerge/>
            <w:tcBorders>
              <w:left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p>
        </w:tc>
        <w:tc>
          <w:tcPr>
            <w:tcW w:w="1985" w:type="dxa"/>
            <w:vMerge/>
            <w:tcBorders>
              <w:left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rPr>
                <w:b/>
              </w:rPr>
            </w:pPr>
          </w:p>
        </w:tc>
        <w:tc>
          <w:tcPr>
            <w:tcW w:w="1418" w:type="dxa"/>
            <w:vMerge/>
            <w:tcBorders>
              <w:left w:val="single" w:sz="4" w:space="0" w:color="000000"/>
              <w:right w:val="single" w:sz="4" w:space="0" w:color="000000"/>
            </w:tcBorders>
            <w:hideMark/>
          </w:tcPr>
          <w:p w:rsidR="00B77356" w:rsidRPr="0062240E" w:rsidRDefault="00B77356" w:rsidP="00797C3B">
            <w:pPr>
              <w:spacing w:line="0" w:lineRule="atLeast"/>
              <w:ind w:left="34" w:right="-2"/>
              <w:contextualSpacing/>
              <w:jc w:val="center"/>
            </w:pPr>
          </w:p>
        </w:tc>
        <w:tc>
          <w:tcPr>
            <w:tcW w:w="992" w:type="dxa"/>
            <w:vMerge/>
            <w:tcBorders>
              <w:left w:val="single" w:sz="4" w:space="0" w:color="000000"/>
              <w:right w:val="single" w:sz="4" w:space="0" w:color="000000"/>
            </w:tcBorders>
            <w:hideMark/>
          </w:tcPr>
          <w:p w:rsidR="00B77356" w:rsidRPr="0062240E" w:rsidRDefault="00B77356" w:rsidP="00797C3B">
            <w:pPr>
              <w:spacing w:line="0" w:lineRule="atLeast"/>
              <w:ind w:right="-2"/>
              <w:contextualSpacing/>
            </w:pPr>
          </w:p>
        </w:tc>
        <w:tc>
          <w:tcPr>
            <w:tcW w:w="1276" w:type="dxa"/>
            <w:tcBorders>
              <w:top w:val="single" w:sz="4" w:space="0" w:color="000000"/>
              <w:left w:val="single" w:sz="4" w:space="0" w:color="000000"/>
              <w:bottom w:val="single" w:sz="4" w:space="0" w:color="000000"/>
              <w:right w:val="single" w:sz="4" w:space="0" w:color="000000"/>
            </w:tcBorders>
            <w:hideMark/>
          </w:tcPr>
          <w:p w:rsidR="00B77356" w:rsidRDefault="00B77356" w:rsidP="00797C3B">
            <w:pPr>
              <w:spacing w:line="0" w:lineRule="atLeast"/>
              <w:ind w:right="-2"/>
              <w:contextualSpacing/>
            </w:pPr>
            <w:r>
              <w:t xml:space="preserve">Писцовское </w:t>
            </w:r>
            <w:r w:rsidRPr="00B27B5D">
              <w:t>сельское поселение</w:t>
            </w:r>
          </w:p>
        </w:tc>
        <w:tc>
          <w:tcPr>
            <w:tcW w:w="992" w:type="dxa"/>
            <w:tcBorders>
              <w:left w:val="single" w:sz="4" w:space="0" w:color="auto"/>
              <w:right w:val="single" w:sz="4" w:space="0" w:color="auto"/>
            </w:tcBorders>
            <w:shd w:val="clear" w:color="auto" w:fill="auto"/>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337477,42</w:t>
            </w:r>
          </w:p>
        </w:tc>
        <w:tc>
          <w:tcPr>
            <w:tcW w:w="992" w:type="dxa"/>
            <w:tcBorders>
              <w:left w:val="single" w:sz="4" w:space="0" w:color="auto"/>
              <w:right w:val="single" w:sz="4" w:space="0" w:color="auto"/>
            </w:tcBorders>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110000,00</w:t>
            </w:r>
          </w:p>
        </w:tc>
        <w:tc>
          <w:tcPr>
            <w:tcW w:w="993" w:type="dxa"/>
            <w:tcBorders>
              <w:left w:val="single" w:sz="4" w:space="0" w:color="auto"/>
              <w:right w:val="single" w:sz="4" w:space="0" w:color="000000"/>
            </w:tcBorders>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64236,01</w:t>
            </w:r>
          </w:p>
        </w:tc>
        <w:tc>
          <w:tcPr>
            <w:tcW w:w="992" w:type="dxa"/>
            <w:tcBorders>
              <w:left w:val="single" w:sz="4" w:space="0" w:color="auto"/>
              <w:right w:val="single" w:sz="4" w:space="0" w:color="000000"/>
            </w:tcBorders>
            <w:vAlign w:val="center"/>
          </w:tcPr>
          <w:p w:rsidR="00B77356" w:rsidRPr="005368B7" w:rsidRDefault="00B77356" w:rsidP="00797C3B">
            <w:pPr>
              <w:spacing w:line="0" w:lineRule="atLeast"/>
              <w:ind w:left="-42" w:right="-2"/>
              <w:contextualSpacing/>
              <w:jc w:val="center"/>
              <w:rPr>
                <w:sz w:val="16"/>
                <w:szCs w:val="16"/>
              </w:rPr>
            </w:pPr>
            <w:r w:rsidRPr="005368B7">
              <w:rPr>
                <w:sz w:val="16"/>
                <w:szCs w:val="16"/>
              </w:rPr>
              <w:t>63639,0</w:t>
            </w:r>
            <w:r>
              <w:rPr>
                <w:sz w:val="16"/>
                <w:szCs w:val="16"/>
              </w:rPr>
              <w:t>5</w:t>
            </w:r>
          </w:p>
        </w:tc>
      </w:tr>
      <w:tr w:rsidR="00B77356" w:rsidRPr="0062240E" w:rsidTr="00797C3B">
        <w:trPr>
          <w:trHeight w:val="266"/>
        </w:trPr>
        <w:tc>
          <w:tcPr>
            <w:tcW w:w="567" w:type="dxa"/>
            <w:vMerge/>
            <w:tcBorders>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left="-142" w:right="-2"/>
              <w:contextualSpacing/>
              <w:jc w:val="center"/>
            </w:pPr>
          </w:p>
        </w:tc>
        <w:tc>
          <w:tcPr>
            <w:tcW w:w="1985" w:type="dxa"/>
            <w:vMerge/>
            <w:tcBorders>
              <w:left w:val="single" w:sz="4" w:space="0" w:color="000000"/>
              <w:bottom w:val="single" w:sz="4" w:space="0" w:color="000000"/>
              <w:right w:val="single" w:sz="4" w:space="0" w:color="000000"/>
            </w:tcBorders>
            <w:vAlign w:val="center"/>
            <w:hideMark/>
          </w:tcPr>
          <w:p w:rsidR="00B77356" w:rsidRPr="0062240E" w:rsidRDefault="00B77356" w:rsidP="00797C3B">
            <w:pPr>
              <w:spacing w:line="0" w:lineRule="atLeast"/>
              <w:ind w:right="-2" w:hanging="142"/>
              <w:contextualSpacing/>
              <w:jc w:val="center"/>
              <w:rPr>
                <w:b/>
              </w:rPr>
            </w:pPr>
          </w:p>
        </w:tc>
        <w:tc>
          <w:tcPr>
            <w:tcW w:w="1418" w:type="dxa"/>
            <w:vMerge/>
            <w:tcBorders>
              <w:left w:val="single" w:sz="4" w:space="0" w:color="000000"/>
              <w:bottom w:val="single" w:sz="4" w:space="0" w:color="000000"/>
              <w:right w:val="single" w:sz="4" w:space="0" w:color="000000"/>
            </w:tcBorders>
            <w:hideMark/>
          </w:tcPr>
          <w:p w:rsidR="00B77356" w:rsidRPr="0062240E" w:rsidRDefault="00B77356" w:rsidP="00797C3B">
            <w:pPr>
              <w:spacing w:line="0" w:lineRule="atLeast"/>
              <w:ind w:left="34" w:right="-2"/>
              <w:contextualSpacing/>
              <w:jc w:val="center"/>
            </w:pPr>
          </w:p>
        </w:tc>
        <w:tc>
          <w:tcPr>
            <w:tcW w:w="992" w:type="dxa"/>
            <w:vMerge/>
            <w:tcBorders>
              <w:left w:val="single" w:sz="4" w:space="0" w:color="000000"/>
              <w:bottom w:val="single" w:sz="4" w:space="0" w:color="000000"/>
              <w:right w:val="single" w:sz="4" w:space="0" w:color="000000"/>
            </w:tcBorders>
            <w:hideMark/>
          </w:tcPr>
          <w:p w:rsidR="00B77356" w:rsidRPr="0062240E" w:rsidRDefault="00B77356" w:rsidP="00797C3B">
            <w:pPr>
              <w:spacing w:line="0" w:lineRule="atLeast"/>
              <w:ind w:right="-2"/>
              <w:contextualSpacing/>
            </w:pPr>
          </w:p>
        </w:tc>
        <w:tc>
          <w:tcPr>
            <w:tcW w:w="1276" w:type="dxa"/>
            <w:tcBorders>
              <w:top w:val="single" w:sz="4" w:space="0" w:color="000000"/>
              <w:left w:val="single" w:sz="4" w:space="0" w:color="000000"/>
              <w:bottom w:val="single" w:sz="4" w:space="0" w:color="000000"/>
              <w:right w:val="single" w:sz="4" w:space="0" w:color="000000"/>
            </w:tcBorders>
            <w:hideMark/>
          </w:tcPr>
          <w:p w:rsidR="00B77356" w:rsidRDefault="00B77356" w:rsidP="00797C3B">
            <w:pPr>
              <w:spacing w:line="0" w:lineRule="atLeast"/>
              <w:ind w:right="-2"/>
              <w:contextualSpacing/>
            </w:pPr>
            <w:r>
              <w:t xml:space="preserve">Подозер-ское </w:t>
            </w:r>
            <w:r w:rsidRPr="00B27B5D">
              <w:t>сельское поселение</w:t>
            </w:r>
          </w:p>
        </w:tc>
        <w:tc>
          <w:tcPr>
            <w:tcW w:w="992" w:type="dxa"/>
            <w:tcBorders>
              <w:left w:val="single" w:sz="4" w:space="0" w:color="auto"/>
              <w:bottom w:val="single" w:sz="4" w:space="0" w:color="000000"/>
              <w:right w:val="single" w:sz="4" w:space="0" w:color="auto"/>
            </w:tcBorders>
            <w:shd w:val="clear" w:color="auto" w:fill="auto"/>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260380,00</w:t>
            </w:r>
          </w:p>
        </w:tc>
        <w:tc>
          <w:tcPr>
            <w:tcW w:w="992" w:type="dxa"/>
            <w:tcBorders>
              <w:left w:val="single" w:sz="4" w:space="0" w:color="auto"/>
              <w:bottom w:val="single" w:sz="4" w:space="0" w:color="000000"/>
              <w:right w:val="single" w:sz="4" w:space="0" w:color="auto"/>
            </w:tcBorders>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60000,00</w:t>
            </w:r>
          </w:p>
        </w:tc>
        <w:tc>
          <w:tcPr>
            <w:tcW w:w="993" w:type="dxa"/>
            <w:tcBorders>
              <w:left w:val="single" w:sz="4" w:space="0" w:color="auto"/>
              <w:bottom w:val="single" w:sz="4" w:space="0" w:color="000000"/>
              <w:right w:val="single" w:sz="4" w:space="0" w:color="000000"/>
            </w:tcBorders>
            <w:vAlign w:val="center"/>
            <w:hideMark/>
          </w:tcPr>
          <w:p w:rsidR="00B77356" w:rsidRPr="005368B7" w:rsidRDefault="00B77356" w:rsidP="00797C3B">
            <w:pPr>
              <w:spacing w:line="0" w:lineRule="atLeast"/>
              <w:ind w:left="-42" w:right="-2"/>
              <w:contextualSpacing/>
              <w:jc w:val="center"/>
              <w:rPr>
                <w:sz w:val="16"/>
                <w:szCs w:val="16"/>
              </w:rPr>
            </w:pPr>
            <w:r w:rsidRPr="005368B7">
              <w:rPr>
                <w:sz w:val="16"/>
                <w:szCs w:val="16"/>
              </w:rPr>
              <w:t>64236,01</w:t>
            </w:r>
          </w:p>
        </w:tc>
        <w:tc>
          <w:tcPr>
            <w:tcW w:w="992" w:type="dxa"/>
            <w:tcBorders>
              <w:left w:val="single" w:sz="4" w:space="0" w:color="auto"/>
              <w:bottom w:val="single" w:sz="4" w:space="0" w:color="000000"/>
              <w:right w:val="single" w:sz="4" w:space="0" w:color="000000"/>
            </w:tcBorders>
            <w:vAlign w:val="center"/>
          </w:tcPr>
          <w:p w:rsidR="00B77356" w:rsidRPr="005368B7" w:rsidRDefault="00B77356" w:rsidP="00797C3B">
            <w:pPr>
              <w:spacing w:line="0" w:lineRule="atLeast"/>
              <w:ind w:left="-42" w:right="-2"/>
              <w:contextualSpacing/>
              <w:jc w:val="center"/>
              <w:rPr>
                <w:sz w:val="16"/>
                <w:szCs w:val="16"/>
              </w:rPr>
            </w:pPr>
            <w:r w:rsidRPr="005368B7">
              <w:rPr>
                <w:sz w:val="16"/>
                <w:szCs w:val="16"/>
              </w:rPr>
              <w:t>63639,03</w:t>
            </w:r>
          </w:p>
        </w:tc>
      </w:tr>
    </w:tbl>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contextualSpacing/>
        <w:jc w:val="right"/>
        <w:rPr>
          <w:b/>
        </w:rPr>
      </w:pPr>
      <w:r>
        <w:t xml:space="preserve">                                                                                                                                 </w:t>
      </w:r>
      <w:r>
        <w:rPr>
          <w:b/>
        </w:rPr>
        <w:t>Приложение 6</w:t>
      </w:r>
    </w:p>
    <w:p w:rsidR="00B77356" w:rsidRDefault="00B77356" w:rsidP="00B77356">
      <w:pPr>
        <w:spacing w:line="0" w:lineRule="atLeast"/>
        <w:ind w:left="-142" w:right="-2"/>
        <w:contextualSpacing/>
        <w:jc w:val="right"/>
        <w:rPr>
          <w:b/>
        </w:rPr>
      </w:pPr>
      <w:r w:rsidRPr="00AD6749">
        <w:rPr>
          <w:b/>
        </w:rPr>
        <w:t xml:space="preserve">к муниципальной программе                                                                                                               </w:t>
      </w:r>
    </w:p>
    <w:p w:rsidR="00B77356" w:rsidRDefault="00B77356" w:rsidP="00B77356">
      <w:pPr>
        <w:spacing w:line="0" w:lineRule="atLeast"/>
        <w:ind w:left="-142" w:right="-2"/>
        <w:contextualSpacing/>
        <w:jc w:val="right"/>
        <w:rPr>
          <w:b/>
        </w:rPr>
      </w:pPr>
      <w:r>
        <w:rPr>
          <w:b/>
        </w:rPr>
        <w:t>"Обеспечение населения Комсомольского</w:t>
      </w:r>
      <w:r w:rsidRPr="0098631B">
        <w:rPr>
          <w:b/>
        </w:rPr>
        <w:t xml:space="preserve"> </w:t>
      </w:r>
    </w:p>
    <w:p w:rsidR="00B77356" w:rsidRDefault="00B77356" w:rsidP="00B77356">
      <w:pPr>
        <w:spacing w:line="0" w:lineRule="atLeast"/>
        <w:ind w:left="-142" w:right="-2"/>
        <w:contextualSpacing/>
        <w:jc w:val="right"/>
        <w:rPr>
          <w:b/>
        </w:rPr>
      </w:pPr>
      <w:r>
        <w:rPr>
          <w:b/>
        </w:rPr>
        <w:t>муниципального района теплоснабжением»</w:t>
      </w:r>
    </w:p>
    <w:p w:rsidR="00B77356" w:rsidRPr="00A90934" w:rsidRDefault="00B77356" w:rsidP="00B77356">
      <w:pPr>
        <w:widowControl w:val="0"/>
        <w:shd w:val="clear" w:color="auto" w:fill="FFFFFF"/>
        <w:tabs>
          <w:tab w:val="left" w:pos="7875"/>
        </w:tabs>
        <w:suppressAutoHyphens/>
        <w:autoSpaceDE w:val="0"/>
        <w:snapToGrid w:val="0"/>
      </w:pPr>
    </w:p>
    <w:p w:rsidR="00B77356" w:rsidRPr="00A90934" w:rsidRDefault="00B77356" w:rsidP="00B77356">
      <w:pPr>
        <w:widowControl w:val="0"/>
        <w:shd w:val="clear" w:color="auto" w:fill="FFFFFF"/>
        <w:autoSpaceDE w:val="0"/>
        <w:autoSpaceDN w:val="0"/>
        <w:jc w:val="center"/>
        <w:rPr>
          <w:b/>
          <w:sz w:val="24"/>
          <w:szCs w:val="24"/>
        </w:rPr>
      </w:pPr>
      <w:r w:rsidRPr="00A90934">
        <w:rPr>
          <w:b/>
          <w:sz w:val="24"/>
          <w:szCs w:val="24"/>
        </w:rPr>
        <w:t>Подпрограмма</w:t>
      </w:r>
    </w:p>
    <w:p w:rsidR="00B77356" w:rsidRPr="00A90934" w:rsidRDefault="00B77356" w:rsidP="00B77356">
      <w:pPr>
        <w:widowControl w:val="0"/>
        <w:shd w:val="clear" w:color="auto" w:fill="FFFFFF"/>
        <w:autoSpaceDE w:val="0"/>
        <w:autoSpaceDN w:val="0"/>
        <w:jc w:val="center"/>
        <w:rPr>
          <w:b/>
          <w:sz w:val="24"/>
          <w:szCs w:val="24"/>
        </w:rPr>
      </w:pPr>
      <w:r w:rsidRPr="00A90934">
        <w:rPr>
          <w:b/>
          <w:sz w:val="24"/>
          <w:szCs w:val="24"/>
        </w:rPr>
        <w:t>«Обеспечение населения Комсомольского муниципального района теплоснабжением»</w:t>
      </w:r>
    </w:p>
    <w:p w:rsidR="00B77356" w:rsidRPr="00A90934" w:rsidRDefault="00B77356" w:rsidP="00B77356">
      <w:pPr>
        <w:widowControl w:val="0"/>
        <w:shd w:val="clear" w:color="auto" w:fill="FFFFFF"/>
        <w:autoSpaceDE w:val="0"/>
        <w:autoSpaceDN w:val="0"/>
        <w:ind w:firstLine="540"/>
        <w:jc w:val="center"/>
        <w:rPr>
          <w:b/>
          <w:sz w:val="24"/>
          <w:szCs w:val="24"/>
        </w:rPr>
      </w:pPr>
      <w:r w:rsidRPr="00A90934">
        <w:rPr>
          <w:b/>
          <w:sz w:val="24"/>
          <w:szCs w:val="24"/>
        </w:rPr>
        <w:t>1. Паспорт подпрограммы</w:t>
      </w:r>
    </w:p>
    <w:tbl>
      <w:tblPr>
        <w:tblW w:w="9210" w:type="dxa"/>
        <w:tblInd w:w="-34" w:type="dxa"/>
        <w:tblLayout w:type="fixed"/>
        <w:tblLook w:val="00A0"/>
      </w:tblPr>
      <w:tblGrid>
        <w:gridCol w:w="1984"/>
        <w:gridCol w:w="7226"/>
      </w:tblGrid>
      <w:tr w:rsidR="00B77356" w:rsidRPr="00A90934" w:rsidTr="00797C3B">
        <w:tc>
          <w:tcPr>
            <w:tcW w:w="1984" w:type="dxa"/>
            <w:tcBorders>
              <w:top w:val="single" w:sz="4" w:space="0" w:color="000000"/>
              <w:left w:val="single" w:sz="4" w:space="0" w:color="000000"/>
              <w:bottom w:val="single" w:sz="4" w:space="0" w:color="000000"/>
              <w:right w:val="nil"/>
            </w:tcBorders>
            <w:hideMark/>
          </w:tcPr>
          <w:p w:rsidR="00B77356" w:rsidRPr="00A90934" w:rsidRDefault="00B77356" w:rsidP="00797C3B">
            <w:pPr>
              <w:shd w:val="clear" w:color="auto" w:fill="FFFFFF"/>
              <w:suppressAutoHyphens/>
              <w:snapToGrid w:val="0"/>
              <w:spacing w:line="252" w:lineRule="auto"/>
              <w:rPr>
                <w:lang w:eastAsia="ar-SA"/>
              </w:rPr>
            </w:pPr>
            <w:r w:rsidRPr="00A90934">
              <w:rPr>
                <w:lang w:eastAsia="ar-SA"/>
              </w:rPr>
              <w:t>Наименование подпрограммы</w:t>
            </w:r>
          </w:p>
        </w:tc>
        <w:tc>
          <w:tcPr>
            <w:tcW w:w="7226" w:type="dxa"/>
            <w:tcBorders>
              <w:top w:val="single" w:sz="4" w:space="0" w:color="000000"/>
              <w:left w:val="single" w:sz="4" w:space="0" w:color="000000"/>
              <w:bottom w:val="single" w:sz="4" w:space="0" w:color="000000"/>
              <w:right w:val="single" w:sz="4" w:space="0" w:color="000000"/>
            </w:tcBorders>
            <w:hideMark/>
          </w:tcPr>
          <w:p w:rsidR="00B77356" w:rsidRPr="00A90934" w:rsidRDefault="00B77356" w:rsidP="00797C3B">
            <w:pPr>
              <w:shd w:val="clear" w:color="auto" w:fill="FFFFFF"/>
              <w:suppressAutoHyphens/>
              <w:snapToGrid w:val="0"/>
              <w:spacing w:line="252" w:lineRule="auto"/>
              <w:rPr>
                <w:lang w:eastAsia="ar-SA"/>
              </w:rPr>
            </w:pPr>
            <w:r w:rsidRPr="00A90934">
              <w:rPr>
                <w:lang w:eastAsia="ar-SA"/>
              </w:rPr>
              <w:t>Обеспечение населения Комсомольского муниципального района теплоснабжением</w:t>
            </w:r>
          </w:p>
        </w:tc>
      </w:tr>
      <w:tr w:rsidR="00B77356" w:rsidRPr="00A90934" w:rsidTr="00797C3B">
        <w:tc>
          <w:tcPr>
            <w:tcW w:w="1984" w:type="dxa"/>
            <w:tcBorders>
              <w:top w:val="single" w:sz="4" w:space="0" w:color="000000"/>
              <w:left w:val="single" w:sz="4" w:space="0" w:color="000000"/>
              <w:bottom w:val="single" w:sz="4" w:space="0" w:color="000000"/>
              <w:right w:val="nil"/>
            </w:tcBorders>
            <w:hideMark/>
          </w:tcPr>
          <w:p w:rsidR="00B77356" w:rsidRPr="00A90934" w:rsidRDefault="00B77356" w:rsidP="00797C3B">
            <w:pPr>
              <w:shd w:val="clear" w:color="auto" w:fill="FFFFFF"/>
              <w:suppressAutoHyphens/>
              <w:snapToGrid w:val="0"/>
              <w:spacing w:line="252" w:lineRule="auto"/>
              <w:rPr>
                <w:lang w:eastAsia="ar-SA"/>
              </w:rPr>
            </w:pPr>
            <w:r w:rsidRPr="00A90934">
              <w:rPr>
                <w:lang w:eastAsia="ar-SA"/>
              </w:rPr>
              <w:t xml:space="preserve">Срок реализации подпрограммы </w:t>
            </w:r>
          </w:p>
        </w:tc>
        <w:tc>
          <w:tcPr>
            <w:tcW w:w="7226" w:type="dxa"/>
            <w:tcBorders>
              <w:top w:val="single" w:sz="4" w:space="0" w:color="000000"/>
              <w:left w:val="single" w:sz="4" w:space="0" w:color="000000"/>
              <w:bottom w:val="single" w:sz="4" w:space="0" w:color="000000"/>
              <w:right w:val="single" w:sz="4" w:space="0" w:color="000000"/>
            </w:tcBorders>
            <w:hideMark/>
          </w:tcPr>
          <w:p w:rsidR="00B77356" w:rsidRPr="00A90934" w:rsidRDefault="00B77356" w:rsidP="00797C3B">
            <w:pPr>
              <w:shd w:val="clear" w:color="auto" w:fill="FFFFFF"/>
              <w:suppressAutoHyphens/>
              <w:spacing w:line="252" w:lineRule="auto"/>
              <w:rPr>
                <w:lang w:eastAsia="ar-SA"/>
              </w:rPr>
            </w:pPr>
            <w:r w:rsidRPr="00A90934">
              <w:rPr>
                <w:lang w:eastAsia="ar-SA"/>
              </w:rPr>
              <w:t>2020 - 2022 годы</w:t>
            </w:r>
          </w:p>
        </w:tc>
      </w:tr>
      <w:tr w:rsidR="00B77356" w:rsidRPr="00A90934" w:rsidTr="00797C3B">
        <w:tc>
          <w:tcPr>
            <w:tcW w:w="1984" w:type="dxa"/>
            <w:tcBorders>
              <w:top w:val="single" w:sz="4" w:space="0" w:color="000000"/>
              <w:left w:val="single" w:sz="4" w:space="0" w:color="000000"/>
              <w:bottom w:val="single" w:sz="4" w:space="0" w:color="000000"/>
              <w:right w:val="nil"/>
            </w:tcBorders>
            <w:hideMark/>
          </w:tcPr>
          <w:p w:rsidR="00B77356" w:rsidRPr="00A90934" w:rsidRDefault="00B77356" w:rsidP="00797C3B">
            <w:pPr>
              <w:shd w:val="clear" w:color="auto" w:fill="FFFFFF"/>
              <w:suppressAutoHyphens/>
              <w:snapToGrid w:val="0"/>
              <w:spacing w:line="252" w:lineRule="auto"/>
              <w:rPr>
                <w:lang w:eastAsia="ar-SA"/>
              </w:rPr>
            </w:pPr>
            <w:r>
              <w:rPr>
                <w:lang w:eastAsia="ar-SA"/>
              </w:rPr>
              <w:t>Ответственный исполнитель программы</w:t>
            </w:r>
          </w:p>
        </w:tc>
        <w:tc>
          <w:tcPr>
            <w:tcW w:w="7226" w:type="dxa"/>
            <w:tcBorders>
              <w:top w:val="single" w:sz="4" w:space="0" w:color="000000"/>
              <w:left w:val="single" w:sz="4" w:space="0" w:color="000000"/>
              <w:bottom w:val="single" w:sz="4" w:space="0" w:color="000000"/>
              <w:right w:val="single" w:sz="4" w:space="0" w:color="000000"/>
            </w:tcBorders>
            <w:hideMark/>
          </w:tcPr>
          <w:p w:rsidR="00B77356" w:rsidRPr="00A90934" w:rsidRDefault="00B77356" w:rsidP="00797C3B">
            <w:pPr>
              <w:shd w:val="clear" w:color="auto" w:fill="FFFFFF"/>
              <w:suppressAutoHyphens/>
              <w:spacing w:line="252" w:lineRule="auto"/>
              <w:rPr>
                <w:lang w:eastAsia="ar-SA"/>
              </w:rPr>
            </w:pPr>
            <w:r w:rsidRPr="00A90934">
              <w:t>Управление по вопросу развития инфраструктуры администрации Комсомольского муниципального района</w:t>
            </w:r>
          </w:p>
        </w:tc>
      </w:tr>
      <w:tr w:rsidR="00B77356" w:rsidRPr="00A90934" w:rsidTr="00797C3B">
        <w:tc>
          <w:tcPr>
            <w:tcW w:w="1984" w:type="dxa"/>
            <w:tcBorders>
              <w:top w:val="single" w:sz="4" w:space="0" w:color="000000"/>
              <w:left w:val="single" w:sz="4" w:space="0" w:color="000000"/>
              <w:bottom w:val="single" w:sz="4" w:space="0" w:color="000000"/>
              <w:right w:val="nil"/>
            </w:tcBorders>
            <w:hideMark/>
          </w:tcPr>
          <w:p w:rsidR="00B77356" w:rsidRPr="00A90934" w:rsidRDefault="00B77356" w:rsidP="00797C3B">
            <w:pPr>
              <w:shd w:val="clear" w:color="auto" w:fill="FFFFFF"/>
              <w:suppressAutoHyphens/>
              <w:snapToGrid w:val="0"/>
              <w:spacing w:line="252" w:lineRule="auto"/>
              <w:rPr>
                <w:lang w:eastAsia="ar-SA"/>
              </w:rPr>
            </w:pPr>
            <w:r w:rsidRPr="00A90934">
              <w:rPr>
                <w:lang w:eastAsia="ar-SA"/>
              </w:rPr>
              <w:t xml:space="preserve">Исполнитель </w:t>
            </w:r>
            <w:r>
              <w:rPr>
                <w:lang w:eastAsia="ar-SA"/>
              </w:rPr>
              <w:t xml:space="preserve">основных мероприятий </w:t>
            </w:r>
            <w:r w:rsidRPr="00A90934">
              <w:rPr>
                <w:lang w:eastAsia="ar-SA"/>
              </w:rPr>
              <w:t>подпрограммы</w:t>
            </w:r>
          </w:p>
        </w:tc>
        <w:tc>
          <w:tcPr>
            <w:tcW w:w="7226" w:type="dxa"/>
            <w:tcBorders>
              <w:top w:val="single" w:sz="4" w:space="0" w:color="000000"/>
              <w:left w:val="single" w:sz="4" w:space="0" w:color="000000"/>
              <w:bottom w:val="single" w:sz="4" w:space="0" w:color="000000"/>
              <w:right w:val="single" w:sz="4" w:space="0" w:color="000000"/>
            </w:tcBorders>
            <w:hideMark/>
          </w:tcPr>
          <w:p w:rsidR="00B77356" w:rsidRPr="00A90934" w:rsidRDefault="00B77356" w:rsidP="00797C3B">
            <w:pPr>
              <w:widowControl w:val="0"/>
              <w:shd w:val="clear" w:color="auto" w:fill="FFFFFF"/>
              <w:suppressAutoHyphens/>
              <w:autoSpaceDE w:val="0"/>
              <w:snapToGrid w:val="0"/>
              <w:spacing w:line="252" w:lineRule="auto"/>
              <w:jc w:val="both"/>
            </w:pPr>
            <w:r w:rsidRPr="00A90934">
              <w:t>Управление по вопросу развития инфраструктуры администрации Комсомольского муниципального района</w:t>
            </w:r>
          </w:p>
        </w:tc>
      </w:tr>
      <w:tr w:rsidR="00B77356" w:rsidRPr="00A90934" w:rsidTr="00797C3B">
        <w:tc>
          <w:tcPr>
            <w:tcW w:w="1984" w:type="dxa"/>
            <w:tcBorders>
              <w:top w:val="single" w:sz="4" w:space="0" w:color="000000"/>
              <w:left w:val="single" w:sz="4" w:space="0" w:color="000000"/>
              <w:bottom w:val="single" w:sz="4" w:space="0" w:color="000000"/>
              <w:right w:val="nil"/>
            </w:tcBorders>
            <w:hideMark/>
          </w:tcPr>
          <w:p w:rsidR="00B77356" w:rsidRPr="00A90934" w:rsidRDefault="00B77356" w:rsidP="00797C3B">
            <w:pPr>
              <w:shd w:val="clear" w:color="auto" w:fill="FFFFFF"/>
              <w:suppressAutoHyphens/>
              <w:snapToGrid w:val="0"/>
              <w:spacing w:line="252" w:lineRule="auto"/>
              <w:rPr>
                <w:lang w:eastAsia="ar-SA"/>
              </w:rPr>
            </w:pPr>
            <w:r>
              <w:rPr>
                <w:lang w:eastAsia="ar-SA"/>
              </w:rPr>
              <w:t>Задачи</w:t>
            </w:r>
            <w:r w:rsidRPr="00A90934">
              <w:rPr>
                <w:lang w:eastAsia="ar-SA"/>
              </w:rPr>
              <w:t xml:space="preserve"> подпрограммы</w:t>
            </w:r>
          </w:p>
        </w:tc>
        <w:tc>
          <w:tcPr>
            <w:tcW w:w="7226" w:type="dxa"/>
            <w:tcBorders>
              <w:top w:val="single" w:sz="4" w:space="0" w:color="000000"/>
              <w:left w:val="single" w:sz="4" w:space="0" w:color="000000"/>
              <w:bottom w:val="single" w:sz="4" w:space="0" w:color="000000"/>
              <w:right w:val="single" w:sz="4" w:space="0" w:color="000000"/>
            </w:tcBorders>
            <w:hideMark/>
          </w:tcPr>
          <w:p w:rsidR="00B77356" w:rsidRPr="00A90934" w:rsidRDefault="00B77356" w:rsidP="00797C3B">
            <w:pPr>
              <w:shd w:val="clear" w:color="auto" w:fill="FFFFFF"/>
              <w:suppressAutoHyphens/>
              <w:spacing w:line="252" w:lineRule="auto"/>
              <w:jc w:val="both"/>
              <w:rPr>
                <w:lang w:eastAsia="ar-SA"/>
              </w:rPr>
            </w:pPr>
            <w:r w:rsidRPr="00A90934">
              <w:rPr>
                <w:lang w:eastAsia="ar-SA"/>
              </w:rPr>
              <w:t>Ликвидация дотационности в сфере жилищно-коммунального хозяйства и обеспечение 100% возмещения стоимости предоставления жилищно-коммунальных услуг.</w:t>
            </w:r>
          </w:p>
          <w:p w:rsidR="00B77356" w:rsidRPr="00A90934" w:rsidRDefault="00B77356" w:rsidP="00797C3B">
            <w:pPr>
              <w:shd w:val="clear" w:color="auto" w:fill="FFFFFF"/>
              <w:suppressAutoHyphens/>
              <w:spacing w:line="252" w:lineRule="auto"/>
              <w:jc w:val="both"/>
              <w:rPr>
                <w:lang w:eastAsia="ar-SA"/>
              </w:rPr>
            </w:pPr>
            <w:r w:rsidRPr="00A90934">
              <w:rPr>
                <w:lang w:eastAsia="ar-SA"/>
              </w:rPr>
              <w:t>Предупреждение и ликвидация последствий аварийных ситуаций на муниципальных объектах ЖКХ</w:t>
            </w:r>
          </w:p>
        </w:tc>
      </w:tr>
      <w:tr w:rsidR="00B77356" w:rsidRPr="00A90934" w:rsidTr="00797C3B">
        <w:tc>
          <w:tcPr>
            <w:tcW w:w="1984" w:type="dxa"/>
            <w:tcBorders>
              <w:top w:val="single" w:sz="4" w:space="0" w:color="000000"/>
              <w:left w:val="single" w:sz="4" w:space="0" w:color="000000"/>
              <w:bottom w:val="single" w:sz="4" w:space="0" w:color="000000"/>
              <w:right w:val="nil"/>
            </w:tcBorders>
            <w:hideMark/>
          </w:tcPr>
          <w:p w:rsidR="00B77356" w:rsidRPr="00A90934" w:rsidRDefault="00B77356" w:rsidP="00797C3B">
            <w:pPr>
              <w:shd w:val="clear" w:color="auto" w:fill="FFFFFF"/>
              <w:suppressAutoHyphens/>
              <w:snapToGrid w:val="0"/>
              <w:spacing w:line="252" w:lineRule="auto"/>
              <w:rPr>
                <w:lang w:eastAsia="ar-SA"/>
              </w:rPr>
            </w:pPr>
            <w:r w:rsidRPr="00A90934">
              <w:rPr>
                <w:lang w:eastAsia="ar-SA"/>
              </w:rPr>
              <w:t>Объемы ресурсного обеспечения подпрограммы</w:t>
            </w:r>
          </w:p>
        </w:tc>
        <w:tc>
          <w:tcPr>
            <w:tcW w:w="7226" w:type="dxa"/>
            <w:tcBorders>
              <w:top w:val="single" w:sz="4" w:space="0" w:color="000000"/>
              <w:left w:val="single" w:sz="4" w:space="0" w:color="000000"/>
              <w:bottom w:val="single" w:sz="4" w:space="0" w:color="000000"/>
              <w:right w:val="single" w:sz="4" w:space="0" w:color="000000"/>
            </w:tcBorders>
          </w:tcPr>
          <w:p w:rsidR="00B77356" w:rsidRPr="00A90934" w:rsidRDefault="00B77356" w:rsidP="00797C3B">
            <w:pPr>
              <w:shd w:val="clear" w:color="auto" w:fill="FFFFFF"/>
              <w:suppressAutoHyphens/>
              <w:snapToGrid w:val="0"/>
              <w:spacing w:line="252" w:lineRule="auto"/>
              <w:rPr>
                <w:u w:val="single"/>
                <w:lang w:eastAsia="ar-SA"/>
              </w:rPr>
            </w:pPr>
            <w:r w:rsidRPr="00A90934">
              <w:rPr>
                <w:u w:val="single"/>
                <w:lang w:eastAsia="ar-SA"/>
              </w:rPr>
              <w:t xml:space="preserve">Общий объем бюджетных ассигнований: </w:t>
            </w:r>
          </w:p>
          <w:p w:rsidR="00B77356" w:rsidRPr="00A90934" w:rsidRDefault="00B77356" w:rsidP="00797C3B">
            <w:pPr>
              <w:shd w:val="clear" w:color="auto" w:fill="FFFFFF"/>
              <w:suppressAutoHyphens/>
              <w:spacing w:line="252" w:lineRule="auto"/>
              <w:rPr>
                <w:lang w:eastAsia="ar-SA"/>
              </w:rPr>
            </w:pPr>
            <w:r w:rsidRPr="00A90934">
              <w:rPr>
                <w:lang w:eastAsia="ar-SA"/>
              </w:rPr>
              <w:t>2020 год – 500,0</w:t>
            </w:r>
            <w:r>
              <w:rPr>
                <w:lang w:eastAsia="ar-SA"/>
              </w:rPr>
              <w:t>0</w:t>
            </w:r>
            <w:r w:rsidRPr="00A90934">
              <w:rPr>
                <w:lang w:eastAsia="ar-SA"/>
              </w:rPr>
              <w:t xml:space="preserve"> тыс. руб.</w:t>
            </w:r>
          </w:p>
          <w:p w:rsidR="00B77356" w:rsidRPr="00A90934" w:rsidRDefault="00B77356" w:rsidP="00797C3B">
            <w:pPr>
              <w:shd w:val="clear" w:color="auto" w:fill="FFFFFF"/>
              <w:suppressAutoHyphens/>
              <w:spacing w:line="252" w:lineRule="auto"/>
              <w:rPr>
                <w:lang w:eastAsia="ar-SA"/>
              </w:rPr>
            </w:pPr>
            <w:r>
              <w:rPr>
                <w:lang w:eastAsia="ar-SA"/>
              </w:rPr>
              <w:t xml:space="preserve">2021 год – </w:t>
            </w:r>
            <w:r w:rsidRPr="00A90934">
              <w:rPr>
                <w:lang w:eastAsia="ar-SA"/>
              </w:rPr>
              <w:t>0,0</w:t>
            </w:r>
            <w:r>
              <w:rPr>
                <w:lang w:eastAsia="ar-SA"/>
              </w:rPr>
              <w:t>0</w:t>
            </w:r>
            <w:r w:rsidRPr="00A90934">
              <w:rPr>
                <w:lang w:eastAsia="ar-SA"/>
              </w:rPr>
              <w:t xml:space="preserve"> тыс. руб.</w:t>
            </w:r>
          </w:p>
          <w:p w:rsidR="00B77356" w:rsidRPr="00A90934" w:rsidRDefault="00B77356" w:rsidP="00797C3B">
            <w:pPr>
              <w:shd w:val="clear" w:color="auto" w:fill="FFFFFF"/>
              <w:suppressAutoHyphens/>
              <w:spacing w:line="252" w:lineRule="auto"/>
              <w:rPr>
                <w:lang w:eastAsia="ar-SA"/>
              </w:rPr>
            </w:pPr>
            <w:r>
              <w:rPr>
                <w:lang w:eastAsia="ar-SA"/>
              </w:rPr>
              <w:t xml:space="preserve">2022 год – </w:t>
            </w:r>
            <w:r w:rsidRPr="00A90934">
              <w:rPr>
                <w:lang w:eastAsia="ar-SA"/>
              </w:rPr>
              <w:t>0,0</w:t>
            </w:r>
            <w:r>
              <w:rPr>
                <w:lang w:eastAsia="ar-SA"/>
              </w:rPr>
              <w:t>0</w:t>
            </w:r>
            <w:r w:rsidRPr="00A90934">
              <w:rPr>
                <w:lang w:eastAsia="ar-SA"/>
              </w:rPr>
              <w:t xml:space="preserve"> тыс. руб.</w:t>
            </w:r>
          </w:p>
          <w:p w:rsidR="00B77356" w:rsidRPr="00A90934" w:rsidRDefault="00B77356" w:rsidP="00797C3B">
            <w:pPr>
              <w:pStyle w:val="ConsPlusCell"/>
              <w:widowControl/>
              <w:shd w:val="clear" w:color="auto" w:fill="FFFFFF"/>
              <w:spacing w:line="252" w:lineRule="auto"/>
              <w:jc w:val="both"/>
              <w:rPr>
                <w:rFonts w:ascii="Times New Roman" w:hAnsi="Times New Roman" w:cs="Times New Roman"/>
                <w:color w:val="000000"/>
                <w:sz w:val="24"/>
                <w:szCs w:val="24"/>
                <w:u w:val="single"/>
                <w:lang w:eastAsia="en-US"/>
              </w:rPr>
            </w:pPr>
          </w:p>
          <w:p w:rsidR="00B77356" w:rsidRPr="00A90934" w:rsidRDefault="00B77356" w:rsidP="00797C3B">
            <w:pPr>
              <w:pStyle w:val="ConsPlusCell"/>
              <w:widowControl/>
              <w:shd w:val="clear" w:color="auto" w:fill="FFFFFF"/>
              <w:spacing w:line="252" w:lineRule="auto"/>
              <w:jc w:val="both"/>
              <w:rPr>
                <w:rFonts w:ascii="Times New Roman" w:hAnsi="Times New Roman" w:cs="Times New Roman"/>
                <w:color w:val="000000"/>
                <w:sz w:val="24"/>
                <w:szCs w:val="24"/>
                <w:u w:val="single"/>
                <w:lang w:eastAsia="en-US"/>
              </w:rPr>
            </w:pPr>
            <w:r w:rsidRPr="00A90934">
              <w:rPr>
                <w:rFonts w:ascii="Times New Roman" w:hAnsi="Times New Roman" w:cs="Times New Roman"/>
                <w:color w:val="000000"/>
                <w:sz w:val="24"/>
                <w:szCs w:val="24"/>
                <w:u w:val="single"/>
                <w:lang w:eastAsia="en-US"/>
              </w:rPr>
              <w:t>Федеральный бюджет:</w:t>
            </w:r>
          </w:p>
          <w:p w:rsidR="00B77356" w:rsidRPr="00A90934" w:rsidRDefault="00B77356" w:rsidP="00797C3B">
            <w:pPr>
              <w:pStyle w:val="ConsPlusCell"/>
              <w:widowControl/>
              <w:shd w:val="clear" w:color="auto" w:fill="FFFFFF"/>
              <w:spacing w:line="252" w:lineRule="auto"/>
              <w:jc w:val="both"/>
              <w:rPr>
                <w:rFonts w:ascii="Times New Roman" w:hAnsi="Times New Roman" w:cs="Times New Roman"/>
                <w:color w:val="000000"/>
                <w:sz w:val="24"/>
                <w:szCs w:val="24"/>
                <w:lang w:eastAsia="en-US"/>
              </w:rPr>
            </w:pPr>
            <w:r w:rsidRPr="00A90934">
              <w:rPr>
                <w:rFonts w:ascii="Times New Roman" w:hAnsi="Times New Roman" w:cs="Times New Roman"/>
                <w:color w:val="000000"/>
                <w:sz w:val="24"/>
                <w:szCs w:val="24"/>
                <w:lang w:eastAsia="en-US"/>
              </w:rPr>
              <w:t>2020 год – 0,00 тыс. руб.</w:t>
            </w:r>
          </w:p>
          <w:p w:rsidR="00B77356" w:rsidRPr="00A90934" w:rsidRDefault="00B77356" w:rsidP="00797C3B">
            <w:pPr>
              <w:pStyle w:val="ConsPlusCell"/>
              <w:widowControl/>
              <w:shd w:val="clear" w:color="auto" w:fill="FFFFFF"/>
              <w:spacing w:line="252" w:lineRule="auto"/>
              <w:jc w:val="both"/>
              <w:rPr>
                <w:rFonts w:ascii="Times New Roman" w:hAnsi="Times New Roman" w:cs="Times New Roman"/>
                <w:color w:val="000000"/>
                <w:sz w:val="24"/>
                <w:szCs w:val="24"/>
                <w:lang w:eastAsia="en-US"/>
              </w:rPr>
            </w:pPr>
            <w:r w:rsidRPr="00A90934">
              <w:rPr>
                <w:rFonts w:ascii="Times New Roman" w:hAnsi="Times New Roman" w:cs="Times New Roman"/>
                <w:color w:val="000000"/>
                <w:sz w:val="24"/>
                <w:szCs w:val="24"/>
                <w:lang w:eastAsia="en-US"/>
              </w:rPr>
              <w:t>2021 год – 0,00 тыс. руб.</w:t>
            </w:r>
          </w:p>
          <w:p w:rsidR="00B77356" w:rsidRPr="00A90934" w:rsidRDefault="00B77356" w:rsidP="00797C3B">
            <w:pPr>
              <w:pStyle w:val="ConsPlusCell"/>
              <w:widowControl/>
              <w:shd w:val="clear" w:color="auto" w:fill="FFFFFF"/>
              <w:spacing w:line="252" w:lineRule="auto"/>
              <w:jc w:val="both"/>
              <w:rPr>
                <w:rFonts w:ascii="Times New Roman" w:hAnsi="Times New Roman" w:cs="Times New Roman"/>
                <w:color w:val="000000"/>
                <w:sz w:val="24"/>
                <w:szCs w:val="24"/>
                <w:lang w:eastAsia="en-US"/>
              </w:rPr>
            </w:pPr>
            <w:r w:rsidRPr="00A90934">
              <w:rPr>
                <w:rFonts w:ascii="Times New Roman" w:hAnsi="Times New Roman" w:cs="Times New Roman"/>
                <w:color w:val="000000"/>
                <w:sz w:val="24"/>
                <w:szCs w:val="24"/>
                <w:lang w:eastAsia="en-US"/>
              </w:rPr>
              <w:t>2022 год – 0,00 тыс. руб.</w:t>
            </w:r>
          </w:p>
          <w:p w:rsidR="00B77356" w:rsidRPr="00A90934" w:rsidRDefault="00B77356" w:rsidP="00797C3B">
            <w:pPr>
              <w:pStyle w:val="ConsPlusCell"/>
              <w:widowControl/>
              <w:shd w:val="clear" w:color="auto" w:fill="FFFFFF"/>
              <w:spacing w:line="252" w:lineRule="auto"/>
              <w:jc w:val="both"/>
              <w:rPr>
                <w:rFonts w:ascii="Times New Roman" w:hAnsi="Times New Roman" w:cs="Times New Roman"/>
                <w:color w:val="000000"/>
                <w:sz w:val="24"/>
                <w:szCs w:val="24"/>
                <w:lang w:eastAsia="en-US"/>
              </w:rPr>
            </w:pPr>
          </w:p>
          <w:p w:rsidR="00B77356" w:rsidRPr="00A90934" w:rsidRDefault="00B77356" w:rsidP="00797C3B">
            <w:pPr>
              <w:pStyle w:val="ConsPlusCell"/>
              <w:widowControl/>
              <w:shd w:val="clear" w:color="auto" w:fill="FFFFFF"/>
              <w:spacing w:line="252" w:lineRule="auto"/>
              <w:jc w:val="both"/>
              <w:rPr>
                <w:rFonts w:ascii="Times New Roman" w:hAnsi="Times New Roman" w:cs="Times New Roman"/>
                <w:color w:val="000000"/>
                <w:sz w:val="24"/>
                <w:szCs w:val="24"/>
                <w:u w:val="single"/>
                <w:lang w:eastAsia="en-US"/>
              </w:rPr>
            </w:pPr>
            <w:r w:rsidRPr="00A90934">
              <w:rPr>
                <w:rFonts w:ascii="Times New Roman" w:hAnsi="Times New Roman" w:cs="Times New Roman"/>
                <w:color w:val="000000"/>
                <w:sz w:val="24"/>
                <w:szCs w:val="24"/>
                <w:u w:val="single"/>
                <w:lang w:eastAsia="en-US"/>
              </w:rPr>
              <w:t>Бюджет Ивановской области:</w:t>
            </w:r>
          </w:p>
          <w:p w:rsidR="00B77356" w:rsidRPr="00A90934" w:rsidRDefault="00B77356" w:rsidP="00797C3B">
            <w:pPr>
              <w:pStyle w:val="ConsPlusCell"/>
              <w:widowControl/>
              <w:shd w:val="clear" w:color="auto" w:fill="FFFFFF"/>
              <w:spacing w:line="252" w:lineRule="auto"/>
              <w:jc w:val="both"/>
              <w:rPr>
                <w:rFonts w:ascii="Times New Roman" w:hAnsi="Times New Roman" w:cs="Times New Roman"/>
                <w:color w:val="000000"/>
                <w:sz w:val="24"/>
                <w:szCs w:val="24"/>
                <w:lang w:eastAsia="en-US"/>
              </w:rPr>
            </w:pPr>
            <w:r w:rsidRPr="00A90934">
              <w:rPr>
                <w:rFonts w:ascii="Times New Roman" w:hAnsi="Times New Roman" w:cs="Times New Roman"/>
                <w:color w:val="000000"/>
                <w:sz w:val="24"/>
                <w:szCs w:val="24"/>
                <w:lang w:eastAsia="en-US"/>
              </w:rPr>
              <w:t>2020 год – 0,00 тыс. руб.</w:t>
            </w:r>
          </w:p>
          <w:p w:rsidR="00B77356" w:rsidRPr="00A90934" w:rsidRDefault="00B77356" w:rsidP="00797C3B">
            <w:pPr>
              <w:pStyle w:val="ConsPlusCell"/>
              <w:widowControl/>
              <w:shd w:val="clear" w:color="auto" w:fill="FFFFFF"/>
              <w:spacing w:line="252" w:lineRule="auto"/>
              <w:jc w:val="both"/>
              <w:rPr>
                <w:rFonts w:ascii="Times New Roman" w:hAnsi="Times New Roman" w:cs="Times New Roman"/>
                <w:color w:val="000000"/>
                <w:sz w:val="24"/>
                <w:szCs w:val="24"/>
                <w:lang w:eastAsia="en-US"/>
              </w:rPr>
            </w:pPr>
            <w:r w:rsidRPr="00A90934">
              <w:rPr>
                <w:rFonts w:ascii="Times New Roman" w:hAnsi="Times New Roman" w:cs="Times New Roman"/>
                <w:color w:val="000000"/>
                <w:sz w:val="24"/>
                <w:szCs w:val="24"/>
                <w:lang w:eastAsia="en-US"/>
              </w:rPr>
              <w:t>2021 год – 0,00 тыс. руб.</w:t>
            </w:r>
          </w:p>
          <w:p w:rsidR="00B77356" w:rsidRPr="00A90934" w:rsidRDefault="00B77356" w:rsidP="00797C3B">
            <w:pPr>
              <w:pStyle w:val="ConsPlusCell"/>
              <w:widowControl/>
              <w:shd w:val="clear" w:color="auto" w:fill="FFFFFF"/>
              <w:spacing w:line="252" w:lineRule="auto"/>
              <w:jc w:val="both"/>
              <w:rPr>
                <w:rFonts w:ascii="Times New Roman" w:hAnsi="Times New Roman" w:cs="Times New Roman"/>
                <w:color w:val="000000"/>
                <w:sz w:val="24"/>
                <w:szCs w:val="24"/>
                <w:lang w:eastAsia="en-US"/>
              </w:rPr>
            </w:pPr>
            <w:r w:rsidRPr="00A90934">
              <w:rPr>
                <w:rFonts w:ascii="Times New Roman" w:hAnsi="Times New Roman" w:cs="Times New Roman"/>
                <w:color w:val="000000"/>
                <w:sz w:val="24"/>
                <w:szCs w:val="24"/>
                <w:lang w:eastAsia="en-US"/>
              </w:rPr>
              <w:t>2022 год – 0,00 тыс. руб.</w:t>
            </w:r>
          </w:p>
          <w:p w:rsidR="00B77356" w:rsidRPr="00A90934" w:rsidRDefault="00B77356" w:rsidP="00797C3B">
            <w:pPr>
              <w:shd w:val="clear" w:color="auto" w:fill="FFFFFF"/>
              <w:suppressAutoHyphens/>
              <w:spacing w:line="252" w:lineRule="auto"/>
              <w:rPr>
                <w:lang w:eastAsia="ar-SA"/>
              </w:rPr>
            </w:pPr>
          </w:p>
          <w:p w:rsidR="00B77356" w:rsidRPr="00A90934" w:rsidRDefault="00B77356" w:rsidP="00797C3B">
            <w:pPr>
              <w:shd w:val="clear" w:color="auto" w:fill="FFFFFF"/>
              <w:suppressAutoHyphens/>
              <w:spacing w:line="252" w:lineRule="auto"/>
              <w:rPr>
                <w:u w:val="single"/>
                <w:lang w:eastAsia="ar-SA"/>
              </w:rPr>
            </w:pPr>
            <w:r w:rsidRPr="00A90934">
              <w:rPr>
                <w:u w:val="single"/>
                <w:lang w:eastAsia="ar-SA"/>
              </w:rPr>
              <w:t>Бюджет Комсомольского муниципального района:</w:t>
            </w:r>
          </w:p>
          <w:p w:rsidR="00B77356" w:rsidRPr="00A90934" w:rsidRDefault="00B77356" w:rsidP="00797C3B">
            <w:pPr>
              <w:shd w:val="clear" w:color="auto" w:fill="FFFFFF"/>
              <w:suppressAutoHyphens/>
              <w:spacing w:line="252" w:lineRule="auto"/>
              <w:rPr>
                <w:lang w:eastAsia="ar-SA"/>
              </w:rPr>
            </w:pPr>
            <w:r w:rsidRPr="00A90934">
              <w:rPr>
                <w:lang w:eastAsia="ar-SA"/>
              </w:rPr>
              <w:t>2020 год – 500,0</w:t>
            </w:r>
            <w:r>
              <w:rPr>
                <w:lang w:eastAsia="ar-SA"/>
              </w:rPr>
              <w:t>0</w:t>
            </w:r>
            <w:r w:rsidRPr="00A90934">
              <w:rPr>
                <w:lang w:eastAsia="ar-SA"/>
              </w:rPr>
              <w:t xml:space="preserve"> тыс. руб.</w:t>
            </w:r>
          </w:p>
          <w:p w:rsidR="00B77356" w:rsidRPr="00A90934" w:rsidRDefault="00B77356" w:rsidP="00797C3B">
            <w:pPr>
              <w:shd w:val="clear" w:color="auto" w:fill="FFFFFF"/>
              <w:suppressAutoHyphens/>
              <w:spacing w:line="252" w:lineRule="auto"/>
              <w:rPr>
                <w:lang w:eastAsia="ar-SA"/>
              </w:rPr>
            </w:pPr>
            <w:r>
              <w:rPr>
                <w:lang w:eastAsia="ar-SA"/>
              </w:rPr>
              <w:t xml:space="preserve">2021 год – 0,00 </w:t>
            </w:r>
            <w:r w:rsidRPr="00A90934">
              <w:rPr>
                <w:lang w:eastAsia="ar-SA"/>
              </w:rPr>
              <w:t>тыс. руб.</w:t>
            </w:r>
          </w:p>
          <w:p w:rsidR="00B77356" w:rsidRPr="00A90934" w:rsidRDefault="00B77356" w:rsidP="00797C3B">
            <w:pPr>
              <w:shd w:val="clear" w:color="auto" w:fill="FFFFFF"/>
              <w:suppressAutoHyphens/>
              <w:spacing w:line="252" w:lineRule="auto"/>
              <w:rPr>
                <w:lang w:eastAsia="ar-SA"/>
              </w:rPr>
            </w:pPr>
            <w:r>
              <w:rPr>
                <w:lang w:eastAsia="ar-SA"/>
              </w:rPr>
              <w:t xml:space="preserve">2022 год – </w:t>
            </w:r>
            <w:r w:rsidRPr="00A90934">
              <w:rPr>
                <w:lang w:eastAsia="ar-SA"/>
              </w:rPr>
              <w:t>0,0</w:t>
            </w:r>
            <w:r>
              <w:rPr>
                <w:lang w:eastAsia="ar-SA"/>
              </w:rPr>
              <w:t>0</w:t>
            </w:r>
            <w:r w:rsidRPr="00A90934">
              <w:rPr>
                <w:lang w:eastAsia="ar-SA"/>
              </w:rPr>
              <w:t xml:space="preserve"> тыс. руб.</w:t>
            </w:r>
          </w:p>
        </w:tc>
      </w:tr>
    </w:tbl>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tabs>
          <w:tab w:val="left" w:pos="3014"/>
        </w:tabs>
        <w:spacing w:line="0" w:lineRule="atLeast"/>
        <w:ind w:left="-142" w:right="-2" w:firstLine="709"/>
        <w:contextualSpacing/>
        <w:jc w:val="center"/>
        <w:rPr>
          <w:b/>
          <w:sz w:val="24"/>
          <w:szCs w:val="24"/>
        </w:rPr>
      </w:pPr>
      <w:r>
        <w:rPr>
          <w:b/>
          <w:sz w:val="24"/>
          <w:szCs w:val="24"/>
        </w:rPr>
        <w:t>2. Характеристика основных мероприятий подпрограммы</w:t>
      </w:r>
    </w:p>
    <w:p w:rsidR="00B77356" w:rsidRPr="00A90934" w:rsidRDefault="00B77356" w:rsidP="00B77356">
      <w:pPr>
        <w:widowControl w:val="0"/>
        <w:shd w:val="clear" w:color="auto" w:fill="FFFFFF"/>
        <w:autoSpaceDE w:val="0"/>
        <w:autoSpaceDN w:val="0"/>
        <w:jc w:val="center"/>
        <w:rPr>
          <w:b/>
          <w:sz w:val="24"/>
          <w:szCs w:val="24"/>
        </w:rPr>
      </w:pPr>
      <w:r w:rsidRPr="00A90934">
        <w:rPr>
          <w:b/>
          <w:sz w:val="24"/>
          <w:szCs w:val="24"/>
        </w:rPr>
        <w:t>«Обеспечение населения Комсомольского муниципального района теплоснабжением»</w:t>
      </w:r>
      <w:r>
        <w:rPr>
          <w:b/>
          <w:sz w:val="24"/>
          <w:szCs w:val="24"/>
        </w:rPr>
        <w:t>.</w:t>
      </w:r>
    </w:p>
    <w:p w:rsidR="00B77356" w:rsidRPr="002F5BE5" w:rsidRDefault="00B77356" w:rsidP="00B77356">
      <w:pPr>
        <w:widowControl w:val="0"/>
        <w:shd w:val="clear" w:color="auto" w:fill="FFFFFF"/>
        <w:autoSpaceDE w:val="0"/>
        <w:autoSpaceDN w:val="0"/>
        <w:ind w:firstLine="540"/>
        <w:jc w:val="both"/>
        <w:rPr>
          <w:bCs/>
          <w:sz w:val="24"/>
          <w:szCs w:val="24"/>
        </w:rPr>
      </w:pPr>
      <w:r w:rsidRPr="002F5BE5">
        <w:rPr>
          <w:bCs/>
          <w:sz w:val="24"/>
          <w:szCs w:val="24"/>
        </w:rPr>
        <w:t>В рамках подпрограммы планируется осуществление следующих мероприятий:</w:t>
      </w:r>
    </w:p>
    <w:p w:rsidR="00B77356" w:rsidRDefault="00B77356" w:rsidP="00B77356">
      <w:pPr>
        <w:widowControl w:val="0"/>
        <w:shd w:val="clear" w:color="auto" w:fill="FFFFFF"/>
        <w:autoSpaceDE w:val="0"/>
        <w:autoSpaceDN w:val="0"/>
        <w:ind w:firstLine="540"/>
        <w:jc w:val="both"/>
        <w:rPr>
          <w:bCs/>
          <w:sz w:val="24"/>
          <w:szCs w:val="24"/>
        </w:rPr>
      </w:pPr>
      <w:r w:rsidRPr="002F5BE5">
        <w:rPr>
          <w:bCs/>
          <w:sz w:val="24"/>
          <w:szCs w:val="24"/>
        </w:rPr>
        <w:t xml:space="preserve">1. Субсидии </w:t>
      </w:r>
      <w:r w:rsidRPr="002F5BE5">
        <w:rPr>
          <w:sz w:val="24"/>
          <w:szCs w:val="24"/>
        </w:rPr>
        <w:t xml:space="preserve">организациям коммунального комплекса Комсомольского муниципального района </w:t>
      </w:r>
      <w:r w:rsidRPr="002F5BE5">
        <w:rPr>
          <w:bCs/>
          <w:sz w:val="24"/>
          <w:szCs w:val="24"/>
        </w:rPr>
        <w:t xml:space="preserve">на организацию обеспечения теплоснабжения потребителей в условиях подготовки и прохождения отопительного периода. </w:t>
      </w:r>
    </w:p>
    <w:p w:rsidR="00B77356" w:rsidRPr="002F5BE5" w:rsidRDefault="00B77356" w:rsidP="00B77356">
      <w:pPr>
        <w:widowControl w:val="0"/>
        <w:shd w:val="clear" w:color="auto" w:fill="FFFFFF"/>
        <w:autoSpaceDE w:val="0"/>
        <w:autoSpaceDN w:val="0"/>
        <w:ind w:firstLine="540"/>
        <w:jc w:val="both"/>
        <w:rPr>
          <w:bCs/>
          <w:sz w:val="24"/>
          <w:szCs w:val="24"/>
        </w:rPr>
      </w:pPr>
      <w:r w:rsidRPr="002F5BE5">
        <w:rPr>
          <w:bCs/>
          <w:sz w:val="24"/>
          <w:szCs w:val="24"/>
        </w:rPr>
        <w:t xml:space="preserve">Данное мероприятие осуществляется посредством предоставления субсидий </w:t>
      </w:r>
      <w:r w:rsidRPr="002F5BE5">
        <w:rPr>
          <w:sz w:val="24"/>
          <w:szCs w:val="24"/>
        </w:rPr>
        <w:t xml:space="preserve">организациям коммунального комплекса Комсомольского муниципального района </w:t>
      </w:r>
      <w:r w:rsidRPr="002F5BE5">
        <w:rPr>
          <w:bCs/>
          <w:sz w:val="24"/>
          <w:szCs w:val="24"/>
        </w:rPr>
        <w:t xml:space="preserve">на организацию обеспечения теплоснабжения потребителей в условиях подготовки и прохождения отопительного периода в соответствии с Решением </w:t>
      </w:r>
      <w:r w:rsidRPr="00745792">
        <w:rPr>
          <w:bCs/>
          <w:sz w:val="24"/>
          <w:szCs w:val="24"/>
          <w:shd w:val="clear" w:color="auto" w:fill="F2F2F2"/>
        </w:rPr>
        <w:t>Совета</w:t>
      </w:r>
      <w:r>
        <w:rPr>
          <w:bCs/>
          <w:sz w:val="24"/>
          <w:szCs w:val="24"/>
          <w:shd w:val="clear" w:color="auto" w:fill="F2F2F2"/>
        </w:rPr>
        <w:t xml:space="preserve"> </w:t>
      </w:r>
      <w:r w:rsidRPr="00745792">
        <w:rPr>
          <w:bCs/>
          <w:sz w:val="24"/>
          <w:szCs w:val="24"/>
          <w:shd w:val="clear" w:color="auto" w:fill="F2F2F2"/>
        </w:rPr>
        <w:t>Комсомольского</w:t>
      </w:r>
      <w:r w:rsidRPr="002F5BE5">
        <w:rPr>
          <w:bCs/>
          <w:sz w:val="24"/>
          <w:szCs w:val="24"/>
        </w:rPr>
        <w:t xml:space="preserve"> муниципального района «О предоставлении субсидий </w:t>
      </w:r>
      <w:r w:rsidRPr="002F5BE5">
        <w:rPr>
          <w:sz w:val="24"/>
          <w:szCs w:val="24"/>
        </w:rPr>
        <w:t xml:space="preserve">организациям коммунального комплекса Комсомольского муниципального района </w:t>
      </w:r>
      <w:r w:rsidRPr="002F5BE5">
        <w:rPr>
          <w:bCs/>
          <w:sz w:val="24"/>
          <w:szCs w:val="24"/>
        </w:rPr>
        <w:t>на организацию обеспечения теплоснабжения потребителей в условиях подготовки и прохождения отопительного периода».</w:t>
      </w:r>
    </w:p>
    <w:p w:rsidR="00B77356" w:rsidRDefault="00B77356" w:rsidP="00B77356">
      <w:pPr>
        <w:widowControl w:val="0"/>
        <w:shd w:val="clear" w:color="auto" w:fill="FFFFFF"/>
        <w:autoSpaceDE w:val="0"/>
        <w:autoSpaceDN w:val="0"/>
        <w:ind w:firstLine="567"/>
        <w:jc w:val="both"/>
        <w:rPr>
          <w:bCs/>
          <w:sz w:val="24"/>
          <w:szCs w:val="24"/>
        </w:rPr>
      </w:pPr>
      <w:r w:rsidRPr="002F5BE5">
        <w:rPr>
          <w:bCs/>
          <w:sz w:val="24"/>
          <w:szCs w:val="24"/>
        </w:rPr>
        <w:t>Срок реализации - ежегодно с 2020 по 2022 годы.</w:t>
      </w:r>
    </w:p>
    <w:p w:rsidR="00B77356" w:rsidRPr="002F5BE5" w:rsidRDefault="00B77356" w:rsidP="00B77356">
      <w:pPr>
        <w:widowControl w:val="0"/>
        <w:shd w:val="clear" w:color="auto" w:fill="FFFFFF"/>
        <w:autoSpaceDE w:val="0"/>
        <w:autoSpaceDN w:val="0"/>
        <w:ind w:firstLine="567"/>
        <w:jc w:val="both"/>
        <w:rPr>
          <w:bCs/>
          <w:sz w:val="24"/>
          <w:szCs w:val="24"/>
        </w:rPr>
      </w:pPr>
      <w:r w:rsidRPr="002F5BE5">
        <w:rPr>
          <w:bCs/>
          <w:sz w:val="24"/>
          <w:szCs w:val="24"/>
        </w:rPr>
        <w:t>Исполнитель мероприятия - администрация Комсомольского муниципального района.</w:t>
      </w:r>
    </w:p>
    <w:p w:rsidR="00B77356" w:rsidRPr="002F5BE5" w:rsidRDefault="00B77356" w:rsidP="00B77356">
      <w:pPr>
        <w:widowControl w:val="0"/>
        <w:shd w:val="clear" w:color="auto" w:fill="FFFFFF"/>
        <w:autoSpaceDE w:val="0"/>
        <w:autoSpaceDN w:val="0"/>
        <w:ind w:firstLine="567"/>
        <w:jc w:val="both"/>
        <w:rPr>
          <w:bCs/>
          <w:sz w:val="24"/>
          <w:szCs w:val="24"/>
        </w:rPr>
      </w:pPr>
      <w:r w:rsidRPr="002F5BE5">
        <w:rPr>
          <w:sz w:val="24"/>
          <w:szCs w:val="24"/>
        </w:rPr>
        <w:t>2.</w:t>
      </w:r>
      <w:r w:rsidRPr="002F5BE5">
        <w:rPr>
          <w:bCs/>
          <w:sz w:val="24"/>
          <w:szCs w:val="24"/>
        </w:rPr>
        <w:t xml:space="preserve"> Формирование районного фонда материально-технических ресурсов. </w:t>
      </w:r>
    </w:p>
    <w:p w:rsidR="00B77356" w:rsidRDefault="00B77356" w:rsidP="00B77356">
      <w:pPr>
        <w:widowControl w:val="0"/>
        <w:shd w:val="clear" w:color="auto" w:fill="FFFFFF"/>
        <w:autoSpaceDE w:val="0"/>
        <w:autoSpaceDN w:val="0"/>
        <w:ind w:firstLine="567"/>
        <w:jc w:val="both"/>
        <w:rPr>
          <w:sz w:val="24"/>
          <w:szCs w:val="24"/>
        </w:rPr>
      </w:pPr>
      <w:r w:rsidRPr="002F5BE5">
        <w:rPr>
          <w:sz w:val="24"/>
          <w:szCs w:val="24"/>
        </w:rPr>
        <w:t>Данное мероприятие предусматривает ежегодное формирование районного фонда материально-технических ресурсов для предупреждения и ликвидации последствий аварийных ситуаций на муниципальных объектах жилищно-коммунального хозяйства.</w:t>
      </w:r>
      <w:r>
        <w:rPr>
          <w:sz w:val="24"/>
          <w:szCs w:val="24"/>
        </w:rPr>
        <w:t xml:space="preserve"> </w:t>
      </w:r>
    </w:p>
    <w:p w:rsidR="00B77356" w:rsidRPr="002F5BE5" w:rsidRDefault="00B77356" w:rsidP="00B77356">
      <w:pPr>
        <w:widowControl w:val="0"/>
        <w:shd w:val="clear" w:color="auto" w:fill="FFFFFF"/>
        <w:autoSpaceDE w:val="0"/>
        <w:autoSpaceDN w:val="0"/>
        <w:ind w:firstLine="567"/>
        <w:jc w:val="both"/>
        <w:rPr>
          <w:sz w:val="24"/>
          <w:szCs w:val="24"/>
        </w:rPr>
      </w:pPr>
      <w:r w:rsidRPr="002F5BE5">
        <w:rPr>
          <w:bCs/>
          <w:sz w:val="24"/>
          <w:szCs w:val="24"/>
        </w:rPr>
        <w:t>Срок реализации - ежегодно с 2020 по 2022 годы.</w:t>
      </w:r>
    </w:p>
    <w:p w:rsidR="00B77356" w:rsidRPr="002F5BE5" w:rsidRDefault="00B77356" w:rsidP="00B77356">
      <w:pPr>
        <w:shd w:val="clear" w:color="auto" w:fill="FFFFFF"/>
        <w:suppressAutoHyphens/>
        <w:ind w:firstLine="567"/>
        <w:jc w:val="both"/>
        <w:rPr>
          <w:b/>
          <w:sz w:val="24"/>
          <w:szCs w:val="24"/>
          <w:lang w:eastAsia="ar-SA"/>
        </w:rPr>
      </w:pPr>
      <w:r w:rsidRPr="002F5BE5">
        <w:rPr>
          <w:bCs/>
          <w:sz w:val="24"/>
          <w:szCs w:val="24"/>
        </w:rPr>
        <w:t xml:space="preserve">Исполнитель мероприятия - </w:t>
      </w:r>
      <w:r w:rsidRPr="002F5BE5">
        <w:rPr>
          <w:sz w:val="24"/>
          <w:szCs w:val="24"/>
        </w:rPr>
        <w:t>управление координации жилищно-коммунального, дорожного хозяйства и градостроительства администрации Комсомольского муниципального района.</w:t>
      </w:r>
    </w:p>
    <w:p w:rsidR="00B77356" w:rsidRDefault="00B77356" w:rsidP="00B77356">
      <w:pPr>
        <w:spacing w:line="0" w:lineRule="atLeast"/>
        <w:ind w:left="-142" w:right="-2" w:firstLine="709"/>
        <w:contextualSpacing/>
        <w:jc w:val="center"/>
        <w:rPr>
          <w:b/>
          <w:sz w:val="24"/>
          <w:szCs w:val="24"/>
        </w:rPr>
      </w:pPr>
      <w:r w:rsidRPr="008C5C71">
        <w:rPr>
          <w:b/>
          <w:lang w:eastAsia="ar-SA"/>
        </w:rPr>
        <w:br w:type="page"/>
      </w:r>
    </w:p>
    <w:p w:rsidR="00B77356" w:rsidRDefault="00B77356" w:rsidP="00B77356">
      <w:pPr>
        <w:spacing w:line="0" w:lineRule="atLeast"/>
        <w:ind w:left="-142" w:right="-2" w:firstLine="709"/>
        <w:contextualSpacing/>
        <w:jc w:val="center"/>
        <w:rPr>
          <w:b/>
          <w:sz w:val="24"/>
          <w:szCs w:val="24"/>
        </w:rPr>
      </w:pPr>
      <w:r>
        <w:rPr>
          <w:b/>
          <w:sz w:val="24"/>
          <w:szCs w:val="24"/>
        </w:rPr>
        <w:t xml:space="preserve">                                                                                            Таблица 1</w:t>
      </w:r>
    </w:p>
    <w:tbl>
      <w:tblPr>
        <w:tblW w:w="9356"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8"/>
        <w:gridCol w:w="2126"/>
        <w:gridCol w:w="709"/>
        <w:gridCol w:w="1984"/>
        <w:gridCol w:w="1985"/>
        <w:gridCol w:w="1984"/>
      </w:tblGrid>
      <w:tr w:rsidR="00B77356" w:rsidRPr="008C5C71" w:rsidTr="00797C3B">
        <w:trPr>
          <w:trHeight w:val="146"/>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B77356" w:rsidRPr="00A90934" w:rsidRDefault="00B77356" w:rsidP="00797C3B">
            <w:pPr>
              <w:shd w:val="clear" w:color="auto" w:fill="FFFFFF"/>
              <w:spacing w:line="252" w:lineRule="auto"/>
              <w:ind w:left="-62" w:right="-62"/>
              <w:jc w:val="center"/>
            </w:pPr>
            <w:r w:rsidRPr="00A90934">
              <w:t>№ п/п</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B77356" w:rsidRPr="00A90934" w:rsidRDefault="00B77356" w:rsidP="00797C3B">
            <w:pPr>
              <w:shd w:val="clear" w:color="auto" w:fill="FFFFFF"/>
              <w:spacing w:line="252" w:lineRule="auto"/>
              <w:ind w:left="-62" w:right="-62"/>
              <w:jc w:val="center"/>
            </w:pPr>
            <w:r w:rsidRPr="00A90934">
              <w:t>Наименование целевого индикатора (показателя)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B77356" w:rsidRPr="00A90934" w:rsidRDefault="00B77356" w:rsidP="00797C3B">
            <w:pPr>
              <w:shd w:val="clear" w:color="auto" w:fill="FFFFFF"/>
              <w:spacing w:line="252" w:lineRule="auto"/>
              <w:ind w:left="-62" w:right="-60"/>
              <w:jc w:val="center"/>
            </w:pPr>
            <w:r w:rsidRPr="00A90934">
              <w:t>Ед. изм.</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rsidR="00B77356" w:rsidRPr="00A90934" w:rsidRDefault="00B77356" w:rsidP="00797C3B">
            <w:pPr>
              <w:shd w:val="clear" w:color="auto" w:fill="FFFFFF"/>
              <w:spacing w:line="252" w:lineRule="auto"/>
              <w:ind w:left="-64" w:right="-62"/>
              <w:jc w:val="center"/>
            </w:pPr>
            <w:r w:rsidRPr="00A90934">
              <w:t>Значения показателей</w:t>
            </w:r>
          </w:p>
        </w:tc>
      </w:tr>
      <w:tr w:rsidR="00B77356" w:rsidRPr="008C5C71" w:rsidTr="00797C3B">
        <w:trPr>
          <w:trHeight w:val="52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77356" w:rsidRPr="00A90934" w:rsidRDefault="00B77356" w:rsidP="00797C3B">
            <w:pPr>
              <w:spacing w:line="256" w:lineRule="auto"/>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77356" w:rsidRPr="00A90934" w:rsidRDefault="00B77356" w:rsidP="00797C3B">
            <w:pPr>
              <w:spacing w:line="256" w:lineRule="auto"/>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77356" w:rsidRPr="00A90934" w:rsidRDefault="00B77356" w:rsidP="00797C3B">
            <w:pPr>
              <w:spacing w:line="256" w:lineRule="auto"/>
            </w:pPr>
          </w:p>
        </w:tc>
        <w:tc>
          <w:tcPr>
            <w:tcW w:w="1984" w:type="dxa"/>
            <w:tcBorders>
              <w:top w:val="single" w:sz="4" w:space="0" w:color="auto"/>
              <w:left w:val="single" w:sz="4" w:space="0" w:color="auto"/>
              <w:bottom w:val="single" w:sz="4" w:space="0" w:color="auto"/>
              <w:right w:val="single" w:sz="4" w:space="0" w:color="auto"/>
            </w:tcBorders>
            <w:vAlign w:val="center"/>
            <w:hideMark/>
          </w:tcPr>
          <w:p w:rsidR="00B77356" w:rsidRPr="00A90934" w:rsidRDefault="00B77356" w:rsidP="00797C3B">
            <w:pPr>
              <w:shd w:val="clear" w:color="auto" w:fill="FFFFFF"/>
              <w:spacing w:line="252" w:lineRule="auto"/>
              <w:ind w:left="-64" w:right="-62"/>
              <w:jc w:val="center"/>
            </w:pPr>
            <w:r w:rsidRPr="00A90934">
              <w:t>2016г.</w:t>
            </w:r>
          </w:p>
        </w:tc>
        <w:tc>
          <w:tcPr>
            <w:tcW w:w="1985" w:type="dxa"/>
            <w:tcBorders>
              <w:top w:val="single" w:sz="4" w:space="0" w:color="auto"/>
              <w:left w:val="single" w:sz="4" w:space="0" w:color="auto"/>
              <w:bottom w:val="single" w:sz="4" w:space="0" w:color="auto"/>
              <w:right w:val="single" w:sz="4" w:space="0" w:color="auto"/>
            </w:tcBorders>
            <w:vAlign w:val="center"/>
            <w:hideMark/>
          </w:tcPr>
          <w:p w:rsidR="00B77356" w:rsidRPr="00A90934" w:rsidRDefault="00B77356" w:rsidP="00797C3B">
            <w:pPr>
              <w:shd w:val="clear" w:color="auto" w:fill="FFFFFF"/>
              <w:spacing w:line="252" w:lineRule="auto"/>
              <w:ind w:left="-64" w:right="-62"/>
              <w:jc w:val="center"/>
            </w:pPr>
            <w:r w:rsidRPr="00A90934">
              <w:t>2017г.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B77356" w:rsidRPr="00A90934" w:rsidRDefault="00B77356" w:rsidP="00797C3B">
            <w:pPr>
              <w:shd w:val="clear" w:color="auto" w:fill="FFFFFF"/>
              <w:spacing w:line="252" w:lineRule="auto"/>
              <w:ind w:left="-62" w:right="-62"/>
            </w:pPr>
            <w:r w:rsidRPr="00A90934">
              <w:t>2018г.</w:t>
            </w:r>
          </w:p>
        </w:tc>
      </w:tr>
      <w:tr w:rsidR="00B77356" w:rsidRPr="008C5C71" w:rsidTr="00797C3B">
        <w:trPr>
          <w:trHeight w:val="1064"/>
        </w:trPr>
        <w:tc>
          <w:tcPr>
            <w:tcW w:w="568"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2" w:right="-62"/>
              <w:jc w:val="center"/>
            </w:pPr>
            <w:r w:rsidRPr="00A90934">
              <w:t>1.</w:t>
            </w:r>
          </w:p>
        </w:tc>
        <w:tc>
          <w:tcPr>
            <w:tcW w:w="2126"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2" w:right="-62"/>
            </w:pPr>
            <w:r w:rsidRPr="00A90934">
              <w:t>Уровень надежности топливоснабжения источников тепловой энергии</w:t>
            </w:r>
          </w:p>
        </w:tc>
        <w:tc>
          <w:tcPr>
            <w:tcW w:w="709"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2" w:right="-60"/>
              <w:jc w:val="center"/>
            </w:pPr>
            <w:r w:rsidRPr="00A90934">
              <w:t>%</w:t>
            </w:r>
          </w:p>
        </w:tc>
        <w:tc>
          <w:tcPr>
            <w:tcW w:w="1984"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4" w:right="-62"/>
              <w:jc w:val="center"/>
            </w:pPr>
            <w:r w:rsidRPr="00A90934">
              <w:t>99,0</w:t>
            </w:r>
          </w:p>
        </w:tc>
        <w:tc>
          <w:tcPr>
            <w:tcW w:w="1985"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4" w:right="-62"/>
              <w:jc w:val="center"/>
            </w:pPr>
            <w:r w:rsidRPr="00A90934">
              <w:t>100,0</w:t>
            </w:r>
          </w:p>
        </w:tc>
        <w:tc>
          <w:tcPr>
            <w:tcW w:w="1984"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4" w:right="-62"/>
              <w:jc w:val="center"/>
            </w:pPr>
            <w:r w:rsidRPr="00A90934">
              <w:t>100,0</w:t>
            </w:r>
          </w:p>
        </w:tc>
      </w:tr>
      <w:tr w:rsidR="00B77356" w:rsidRPr="008C5C71" w:rsidTr="00797C3B">
        <w:trPr>
          <w:trHeight w:val="2076"/>
        </w:trPr>
        <w:tc>
          <w:tcPr>
            <w:tcW w:w="568"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2" w:right="-62"/>
              <w:jc w:val="center"/>
            </w:pPr>
            <w:r w:rsidRPr="00A90934">
              <w:t>2.</w:t>
            </w:r>
          </w:p>
        </w:tc>
        <w:tc>
          <w:tcPr>
            <w:tcW w:w="2126"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2" w:right="-62"/>
            </w:pPr>
            <w:r w:rsidRPr="00A90934">
              <w:t>Уровень готовности теплоснабжающих организаций к проведению аварийно-восстановительных работ в системах теплоснабжения</w:t>
            </w:r>
          </w:p>
        </w:tc>
        <w:tc>
          <w:tcPr>
            <w:tcW w:w="709"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2" w:right="-60"/>
              <w:jc w:val="center"/>
            </w:pPr>
            <w:r w:rsidRPr="00A90934">
              <w:t>%</w:t>
            </w:r>
          </w:p>
        </w:tc>
        <w:tc>
          <w:tcPr>
            <w:tcW w:w="1984"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4" w:right="-62"/>
              <w:jc w:val="center"/>
            </w:pPr>
            <w:r w:rsidRPr="00A90934">
              <w:t>99,0</w:t>
            </w:r>
          </w:p>
        </w:tc>
        <w:tc>
          <w:tcPr>
            <w:tcW w:w="1985"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4" w:right="-62"/>
              <w:jc w:val="center"/>
            </w:pPr>
            <w:r w:rsidRPr="00A90934">
              <w:t>100,0</w:t>
            </w:r>
          </w:p>
        </w:tc>
        <w:tc>
          <w:tcPr>
            <w:tcW w:w="1984"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4" w:right="-62"/>
              <w:jc w:val="center"/>
            </w:pPr>
            <w:r w:rsidRPr="00A90934">
              <w:t>100,0</w:t>
            </w:r>
          </w:p>
        </w:tc>
      </w:tr>
      <w:tr w:rsidR="00B77356" w:rsidRPr="008C5C71" w:rsidTr="00797C3B">
        <w:trPr>
          <w:trHeight w:val="899"/>
        </w:trPr>
        <w:tc>
          <w:tcPr>
            <w:tcW w:w="568"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2" w:right="-62"/>
              <w:jc w:val="center"/>
            </w:pPr>
            <w:r w:rsidRPr="00A90934">
              <w:t>3.</w:t>
            </w:r>
          </w:p>
        </w:tc>
        <w:tc>
          <w:tcPr>
            <w:tcW w:w="2126"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2" w:right="-62"/>
            </w:pPr>
            <w:r w:rsidRPr="00A90934">
              <w:t>Создание нормативного запаса материальных средств</w:t>
            </w:r>
          </w:p>
        </w:tc>
        <w:tc>
          <w:tcPr>
            <w:tcW w:w="709"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2" w:right="-60"/>
              <w:jc w:val="center"/>
            </w:pPr>
            <w:r w:rsidRPr="00A90934">
              <w:t>%</w:t>
            </w:r>
          </w:p>
        </w:tc>
        <w:tc>
          <w:tcPr>
            <w:tcW w:w="1984"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4" w:right="-62"/>
              <w:jc w:val="center"/>
            </w:pPr>
            <w:r w:rsidRPr="00A90934">
              <w:t>99,0</w:t>
            </w:r>
          </w:p>
        </w:tc>
        <w:tc>
          <w:tcPr>
            <w:tcW w:w="1985"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4" w:right="-62"/>
              <w:jc w:val="center"/>
            </w:pPr>
            <w:r w:rsidRPr="00A90934">
              <w:t>100,0</w:t>
            </w:r>
          </w:p>
        </w:tc>
        <w:tc>
          <w:tcPr>
            <w:tcW w:w="1984" w:type="dxa"/>
            <w:tcBorders>
              <w:top w:val="single" w:sz="4" w:space="0" w:color="auto"/>
              <w:left w:val="single" w:sz="4" w:space="0" w:color="auto"/>
              <w:bottom w:val="single" w:sz="4" w:space="0" w:color="auto"/>
              <w:right w:val="single" w:sz="4" w:space="0" w:color="auto"/>
            </w:tcBorders>
            <w:hideMark/>
          </w:tcPr>
          <w:p w:rsidR="00B77356" w:rsidRPr="00A90934" w:rsidRDefault="00B77356" w:rsidP="00797C3B">
            <w:pPr>
              <w:shd w:val="clear" w:color="auto" w:fill="FFFFFF"/>
              <w:spacing w:line="252" w:lineRule="auto"/>
              <w:ind w:left="-64" w:right="-62"/>
              <w:jc w:val="center"/>
            </w:pPr>
            <w:r w:rsidRPr="00A90934">
              <w:t>100,0</w:t>
            </w:r>
          </w:p>
        </w:tc>
      </w:tr>
    </w:tbl>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r>
        <w:rPr>
          <w:b/>
          <w:sz w:val="24"/>
          <w:szCs w:val="24"/>
        </w:rPr>
        <w:t xml:space="preserve">3. </w:t>
      </w:r>
      <w:r w:rsidRPr="00DD4FB8">
        <w:rPr>
          <w:b/>
          <w:sz w:val="24"/>
          <w:szCs w:val="24"/>
        </w:rPr>
        <w:t>Целевые индикаторы</w:t>
      </w:r>
      <w:r>
        <w:rPr>
          <w:b/>
          <w:sz w:val="24"/>
          <w:szCs w:val="24"/>
        </w:rPr>
        <w:t xml:space="preserve"> (показатели)</w:t>
      </w:r>
      <w:r w:rsidRPr="00DD4FB8">
        <w:rPr>
          <w:b/>
          <w:sz w:val="24"/>
          <w:szCs w:val="24"/>
        </w:rPr>
        <w:t xml:space="preserve">,    характеризующие реализацию  мероприятий </w:t>
      </w:r>
      <w:r>
        <w:rPr>
          <w:b/>
          <w:sz w:val="24"/>
          <w:szCs w:val="24"/>
        </w:rPr>
        <w:t>по о</w:t>
      </w:r>
      <w:r w:rsidRPr="00A90934">
        <w:rPr>
          <w:b/>
          <w:sz w:val="24"/>
          <w:szCs w:val="24"/>
        </w:rPr>
        <w:t>беспечение населения Комсомольского муниципального района теплоснабжением</w:t>
      </w:r>
      <w:r>
        <w:rPr>
          <w:b/>
          <w:sz w:val="24"/>
          <w:szCs w:val="24"/>
        </w:rPr>
        <w:t>.</w:t>
      </w: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r>
        <w:rPr>
          <w:b/>
          <w:sz w:val="24"/>
          <w:szCs w:val="24"/>
        </w:rPr>
        <w:t xml:space="preserve">                                                                                               Таблица 2</w:t>
      </w:r>
    </w:p>
    <w:tbl>
      <w:tblPr>
        <w:tblW w:w="9498"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8"/>
        <w:gridCol w:w="2126"/>
        <w:gridCol w:w="1134"/>
        <w:gridCol w:w="1418"/>
        <w:gridCol w:w="1417"/>
        <w:gridCol w:w="1418"/>
        <w:gridCol w:w="1417"/>
      </w:tblGrid>
      <w:tr w:rsidR="00B77356" w:rsidRPr="00EB10E5" w:rsidTr="00797C3B">
        <w:trPr>
          <w:trHeight w:val="521"/>
        </w:trPr>
        <w:tc>
          <w:tcPr>
            <w:tcW w:w="568" w:type="dxa"/>
            <w:tcBorders>
              <w:top w:val="single" w:sz="4" w:space="0" w:color="auto"/>
              <w:left w:val="single" w:sz="4" w:space="0" w:color="auto"/>
              <w:bottom w:val="single" w:sz="4" w:space="0" w:color="auto"/>
              <w:right w:val="single" w:sz="4" w:space="0" w:color="auto"/>
            </w:tcBorders>
            <w:vAlign w:val="center"/>
            <w:hideMark/>
          </w:tcPr>
          <w:p w:rsidR="00B77356" w:rsidRPr="00EB10E5" w:rsidRDefault="00B77356" w:rsidP="00797C3B">
            <w:pPr>
              <w:spacing w:line="256" w:lineRule="auto"/>
            </w:pPr>
            <w:r w:rsidRPr="00E336EF">
              <w:t>№ п/п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B77356" w:rsidRPr="00EB10E5" w:rsidRDefault="00B77356" w:rsidP="00797C3B">
            <w:pPr>
              <w:spacing w:line="256" w:lineRule="auto"/>
            </w:pPr>
            <w:r w:rsidRPr="00E336EF">
              <w:t xml:space="preserve">Наименование </w:t>
            </w:r>
            <w:r>
              <w:t>показателя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77356" w:rsidRPr="00E336EF" w:rsidRDefault="00B77356" w:rsidP="00797C3B">
            <w:pPr>
              <w:spacing w:line="0" w:lineRule="atLeast"/>
              <w:ind w:left="-142" w:right="-2"/>
              <w:contextualSpacing/>
              <w:jc w:val="center"/>
            </w:pPr>
            <w:r w:rsidRPr="00E336EF">
              <w:t>Единица</w:t>
            </w:r>
          </w:p>
          <w:p w:rsidR="00B77356" w:rsidRPr="00EB10E5" w:rsidRDefault="00B77356" w:rsidP="00797C3B">
            <w:pPr>
              <w:spacing w:line="256" w:lineRule="auto"/>
            </w:pPr>
            <w:r w:rsidRPr="00E336EF">
              <w:t>измерения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7356" w:rsidRPr="00EB10E5" w:rsidRDefault="00B77356" w:rsidP="00797C3B">
            <w:pPr>
              <w:shd w:val="clear" w:color="auto" w:fill="FFFFFF"/>
              <w:spacing w:line="252" w:lineRule="auto"/>
              <w:ind w:left="-64" w:right="-62"/>
              <w:jc w:val="center"/>
            </w:pPr>
            <w:r w:rsidRPr="00EB10E5">
              <w:t>2019г.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7356" w:rsidRPr="00EB10E5" w:rsidRDefault="00B77356" w:rsidP="00797C3B">
            <w:pPr>
              <w:shd w:val="clear" w:color="auto" w:fill="FFFFFF"/>
              <w:spacing w:line="252" w:lineRule="auto"/>
              <w:ind w:left="-64" w:right="-62"/>
              <w:jc w:val="center"/>
            </w:pPr>
            <w:r w:rsidRPr="00EB10E5">
              <w:t>2020г.</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7356" w:rsidRPr="00EB10E5" w:rsidRDefault="00B77356" w:rsidP="00797C3B">
            <w:pPr>
              <w:shd w:val="clear" w:color="auto" w:fill="FFFFFF"/>
              <w:spacing w:line="252" w:lineRule="auto"/>
              <w:ind w:right="-62"/>
            </w:pPr>
            <w:r w:rsidRPr="00EB10E5">
              <w:t>2021г.</w:t>
            </w:r>
          </w:p>
        </w:tc>
        <w:tc>
          <w:tcPr>
            <w:tcW w:w="1417" w:type="dxa"/>
            <w:tcBorders>
              <w:top w:val="single" w:sz="4" w:space="0" w:color="auto"/>
              <w:left w:val="single" w:sz="4" w:space="0" w:color="auto"/>
              <w:bottom w:val="single" w:sz="4" w:space="0" w:color="auto"/>
              <w:right w:val="single" w:sz="4" w:space="0" w:color="auto"/>
            </w:tcBorders>
            <w:vAlign w:val="center"/>
          </w:tcPr>
          <w:p w:rsidR="00B77356" w:rsidRPr="00EB10E5" w:rsidRDefault="00B77356" w:rsidP="00797C3B">
            <w:pPr>
              <w:shd w:val="clear" w:color="auto" w:fill="FFFFFF"/>
              <w:spacing w:line="252" w:lineRule="auto"/>
              <w:ind w:left="-62" w:right="-62"/>
            </w:pPr>
            <w:r w:rsidRPr="00EB10E5">
              <w:t>2022г.</w:t>
            </w:r>
          </w:p>
        </w:tc>
      </w:tr>
      <w:tr w:rsidR="00B77356" w:rsidRPr="00EB10E5" w:rsidTr="00797C3B">
        <w:trPr>
          <w:trHeight w:val="1064"/>
        </w:trPr>
        <w:tc>
          <w:tcPr>
            <w:tcW w:w="56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2"/>
              <w:jc w:val="center"/>
            </w:pPr>
            <w:r w:rsidRPr="00EB10E5">
              <w:t>1.</w:t>
            </w:r>
          </w:p>
        </w:tc>
        <w:tc>
          <w:tcPr>
            <w:tcW w:w="2126"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2"/>
            </w:pPr>
            <w:r w:rsidRPr="00EB10E5">
              <w:t>Уровень надежности топливоснабжения источников тепловой энергии</w:t>
            </w:r>
          </w:p>
        </w:tc>
        <w:tc>
          <w:tcPr>
            <w:tcW w:w="1134"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0"/>
              <w:jc w:val="center"/>
            </w:pPr>
            <w:r w:rsidRPr="00EB10E5">
              <w:t>%</w:t>
            </w:r>
          </w:p>
        </w:tc>
        <w:tc>
          <w:tcPr>
            <w:tcW w:w="141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7"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7" w:type="dxa"/>
            <w:tcBorders>
              <w:top w:val="single" w:sz="4" w:space="0" w:color="auto"/>
              <w:left w:val="single" w:sz="4" w:space="0" w:color="auto"/>
              <w:bottom w:val="single" w:sz="4" w:space="0" w:color="auto"/>
              <w:right w:val="single" w:sz="4" w:space="0" w:color="auto"/>
            </w:tcBorders>
          </w:tcPr>
          <w:p w:rsidR="00B77356" w:rsidRPr="00EB10E5" w:rsidRDefault="00B77356" w:rsidP="00797C3B">
            <w:pPr>
              <w:shd w:val="clear" w:color="auto" w:fill="FFFFFF"/>
              <w:spacing w:line="252" w:lineRule="auto"/>
              <w:ind w:left="-64" w:right="-62"/>
              <w:jc w:val="center"/>
            </w:pPr>
            <w:r w:rsidRPr="00EB10E5">
              <w:t>100,0</w:t>
            </w:r>
          </w:p>
        </w:tc>
      </w:tr>
      <w:tr w:rsidR="00B77356" w:rsidRPr="00EB10E5" w:rsidTr="00797C3B">
        <w:trPr>
          <w:trHeight w:val="2076"/>
        </w:trPr>
        <w:tc>
          <w:tcPr>
            <w:tcW w:w="56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2"/>
              <w:jc w:val="center"/>
            </w:pPr>
            <w:r w:rsidRPr="00EB10E5">
              <w:t>2.</w:t>
            </w:r>
          </w:p>
        </w:tc>
        <w:tc>
          <w:tcPr>
            <w:tcW w:w="2126"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2"/>
            </w:pPr>
            <w:r w:rsidRPr="00EB10E5">
              <w:t>Уровень готовности теплоснабжающих организаций к проведению аварийно-восстановительных работ в системах теплоснабжения</w:t>
            </w:r>
          </w:p>
        </w:tc>
        <w:tc>
          <w:tcPr>
            <w:tcW w:w="1134"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0"/>
              <w:jc w:val="center"/>
            </w:pPr>
            <w:r w:rsidRPr="00EB10E5">
              <w:t>%</w:t>
            </w:r>
          </w:p>
        </w:tc>
        <w:tc>
          <w:tcPr>
            <w:tcW w:w="141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7"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7" w:type="dxa"/>
            <w:tcBorders>
              <w:top w:val="single" w:sz="4" w:space="0" w:color="auto"/>
              <w:left w:val="single" w:sz="4" w:space="0" w:color="auto"/>
              <w:bottom w:val="single" w:sz="4" w:space="0" w:color="auto"/>
              <w:right w:val="single" w:sz="4" w:space="0" w:color="auto"/>
            </w:tcBorders>
          </w:tcPr>
          <w:p w:rsidR="00B77356" w:rsidRPr="00EB10E5" w:rsidRDefault="00B77356" w:rsidP="00797C3B">
            <w:pPr>
              <w:shd w:val="clear" w:color="auto" w:fill="FFFFFF"/>
              <w:spacing w:line="252" w:lineRule="auto"/>
              <w:ind w:left="-64" w:right="-62"/>
              <w:jc w:val="center"/>
            </w:pPr>
            <w:r w:rsidRPr="00EB10E5">
              <w:t>100,0</w:t>
            </w:r>
          </w:p>
        </w:tc>
      </w:tr>
      <w:tr w:rsidR="00B77356" w:rsidRPr="00EB10E5" w:rsidTr="00797C3B">
        <w:trPr>
          <w:trHeight w:val="899"/>
        </w:trPr>
        <w:tc>
          <w:tcPr>
            <w:tcW w:w="56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2"/>
              <w:jc w:val="center"/>
            </w:pPr>
            <w:r w:rsidRPr="00EB10E5">
              <w:t>3.</w:t>
            </w:r>
          </w:p>
        </w:tc>
        <w:tc>
          <w:tcPr>
            <w:tcW w:w="2126"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2"/>
            </w:pPr>
            <w:r w:rsidRPr="00EB10E5">
              <w:t>Создание нормативного запаса материальных средств</w:t>
            </w:r>
          </w:p>
        </w:tc>
        <w:tc>
          <w:tcPr>
            <w:tcW w:w="1134"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2" w:right="-60"/>
              <w:jc w:val="center"/>
            </w:pPr>
            <w:r w:rsidRPr="00EB10E5">
              <w:t>%</w:t>
            </w:r>
          </w:p>
        </w:tc>
        <w:tc>
          <w:tcPr>
            <w:tcW w:w="141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7"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8" w:type="dxa"/>
            <w:tcBorders>
              <w:top w:val="single" w:sz="4" w:space="0" w:color="auto"/>
              <w:left w:val="single" w:sz="4" w:space="0" w:color="auto"/>
              <w:bottom w:val="single" w:sz="4" w:space="0" w:color="auto"/>
              <w:right w:val="single" w:sz="4" w:space="0" w:color="auto"/>
            </w:tcBorders>
            <w:hideMark/>
          </w:tcPr>
          <w:p w:rsidR="00B77356" w:rsidRPr="00EB10E5" w:rsidRDefault="00B77356" w:rsidP="00797C3B">
            <w:pPr>
              <w:shd w:val="clear" w:color="auto" w:fill="FFFFFF"/>
              <w:spacing w:line="252" w:lineRule="auto"/>
              <w:ind w:left="-64" w:right="-62"/>
              <w:jc w:val="center"/>
            </w:pPr>
            <w:r w:rsidRPr="00EB10E5">
              <w:t>100,0</w:t>
            </w:r>
          </w:p>
        </w:tc>
        <w:tc>
          <w:tcPr>
            <w:tcW w:w="1417" w:type="dxa"/>
            <w:tcBorders>
              <w:top w:val="single" w:sz="4" w:space="0" w:color="auto"/>
              <w:left w:val="single" w:sz="4" w:space="0" w:color="auto"/>
              <w:bottom w:val="single" w:sz="4" w:space="0" w:color="auto"/>
              <w:right w:val="single" w:sz="4" w:space="0" w:color="auto"/>
            </w:tcBorders>
          </w:tcPr>
          <w:p w:rsidR="00B77356" w:rsidRPr="00EB10E5" w:rsidRDefault="00B77356" w:rsidP="00797C3B">
            <w:pPr>
              <w:shd w:val="clear" w:color="auto" w:fill="FFFFFF"/>
              <w:spacing w:line="252" w:lineRule="auto"/>
              <w:ind w:left="-64" w:right="-62"/>
              <w:jc w:val="center"/>
            </w:pPr>
            <w:r w:rsidRPr="00EB10E5">
              <w:t>100,0</w:t>
            </w:r>
          </w:p>
        </w:tc>
      </w:tr>
    </w:tbl>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pStyle w:val="ab"/>
        <w:spacing w:line="0" w:lineRule="atLeast"/>
        <w:ind w:left="-142" w:right="-2"/>
        <w:jc w:val="center"/>
        <w:rPr>
          <w:rFonts w:ascii="Times New Roman" w:hAnsi="Times New Roman"/>
          <w:b/>
          <w:sz w:val="24"/>
          <w:szCs w:val="24"/>
        </w:rPr>
      </w:pPr>
      <w:r w:rsidRPr="00606160">
        <w:rPr>
          <w:rFonts w:ascii="Times New Roman" w:hAnsi="Times New Roman"/>
          <w:b/>
          <w:sz w:val="24"/>
          <w:szCs w:val="24"/>
        </w:rPr>
        <w:t>4.</w:t>
      </w:r>
      <w:r>
        <w:rPr>
          <w:rFonts w:ascii="Times New Roman" w:hAnsi="Times New Roman"/>
          <w:b/>
          <w:sz w:val="24"/>
          <w:szCs w:val="24"/>
        </w:rPr>
        <w:t xml:space="preserve"> </w:t>
      </w:r>
      <w:r w:rsidRPr="00606160">
        <w:rPr>
          <w:rFonts w:ascii="Times New Roman" w:hAnsi="Times New Roman"/>
          <w:b/>
          <w:sz w:val="24"/>
          <w:szCs w:val="24"/>
        </w:rPr>
        <w:t>Ресурсное  обеспечение  подпрограммы, рублей</w:t>
      </w:r>
      <w:r>
        <w:rPr>
          <w:rFonts w:ascii="Times New Roman" w:hAnsi="Times New Roman"/>
          <w:b/>
          <w:sz w:val="24"/>
          <w:szCs w:val="24"/>
        </w:rPr>
        <w:t>.</w:t>
      </w:r>
    </w:p>
    <w:p w:rsidR="00B77356" w:rsidRDefault="00B77356" w:rsidP="00B77356">
      <w:pPr>
        <w:pStyle w:val="ab"/>
        <w:spacing w:line="0" w:lineRule="atLeast"/>
        <w:ind w:left="-142" w:right="-2"/>
        <w:jc w:val="center"/>
        <w:rPr>
          <w:rFonts w:ascii="Times New Roman" w:hAnsi="Times New Roman"/>
          <w:b/>
          <w:sz w:val="24"/>
          <w:szCs w:val="24"/>
        </w:rPr>
      </w:pPr>
    </w:p>
    <w:p w:rsidR="00B77356" w:rsidRPr="00606160" w:rsidRDefault="00B77356" w:rsidP="00B77356">
      <w:pPr>
        <w:pStyle w:val="ab"/>
        <w:spacing w:line="0" w:lineRule="atLeast"/>
        <w:ind w:left="-142" w:right="-2"/>
        <w:jc w:val="center"/>
        <w:rPr>
          <w:rFonts w:ascii="Times New Roman" w:hAnsi="Times New Roman"/>
          <w:b/>
          <w:sz w:val="24"/>
          <w:szCs w:val="24"/>
        </w:rPr>
      </w:pPr>
      <w:r>
        <w:rPr>
          <w:rFonts w:ascii="Times New Roman" w:hAnsi="Times New Roman"/>
          <w:b/>
          <w:sz w:val="24"/>
          <w:szCs w:val="24"/>
        </w:rPr>
        <w:t xml:space="preserve">                                                                                              Таблица 3</w:t>
      </w:r>
    </w:p>
    <w:tbl>
      <w:tblPr>
        <w:tblW w:w="8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4158"/>
        <w:gridCol w:w="992"/>
        <w:gridCol w:w="1370"/>
        <w:gridCol w:w="709"/>
        <w:gridCol w:w="760"/>
      </w:tblGrid>
      <w:tr w:rsidR="00B77356" w:rsidTr="00797C3B">
        <w:tc>
          <w:tcPr>
            <w:tcW w:w="993"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ind w:left="-108" w:right="-108"/>
              <w:jc w:val="center"/>
              <w:rPr>
                <w:b/>
                <w:lang w:eastAsia="ar-SA"/>
              </w:rPr>
            </w:pPr>
            <w:r w:rsidRPr="00D06672">
              <w:rPr>
                <w:b/>
                <w:lang w:eastAsia="ar-SA"/>
              </w:rPr>
              <w:t>№ п/п</w:t>
            </w: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keepNext/>
              <w:shd w:val="clear" w:color="auto" w:fill="FFFFFF"/>
              <w:suppressAutoHyphens/>
              <w:snapToGrid w:val="0"/>
              <w:spacing w:line="252" w:lineRule="auto"/>
              <w:ind w:left="-108" w:right="-108"/>
              <w:jc w:val="center"/>
              <w:rPr>
                <w:b/>
                <w:lang w:eastAsia="ar-SA"/>
              </w:rPr>
            </w:pPr>
            <w:r w:rsidRPr="00D06672">
              <w:rPr>
                <w:b/>
                <w:lang w:eastAsia="ar-SA"/>
              </w:rPr>
              <w:t>Наименование мероприятия/  Источник ресурсного обеспечения</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shd w:val="clear" w:color="auto" w:fill="FFFFFF"/>
              <w:suppressAutoHyphens/>
              <w:snapToGrid w:val="0"/>
              <w:spacing w:line="252" w:lineRule="auto"/>
              <w:ind w:left="-6"/>
              <w:jc w:val="center"/>
              <w:rPr>
                <w:b/>
                <w:lang w:eastAsia="ar-SA"/>
              </w:rPr>
            </w:pPr>
            <w:r w:rsidRPr="00D06672">
              <w:rPr>
                <w:b/>
                <w:lang w:eastAsia="ar-SA"/>
              </w:rPr>
              <w:t>2019</w:t>
            </w:r>
          </w:p>
        </w:tc>
        <w:tc>
          <w:tcPr>
            <w:tcW w:w="1370" w:type="dxa"/>
            <w:tcBorders>
              <w:top w:val="single" w:sz="4" w:space="0" w:color="auto"/>
              <w:left w:val="single" w:sz="4" w:space="0" w:color="auto"/>
              <w:bottom w:val="single" w:sz="4" w:space="0" w:color="auto"/>
              <w:right w:val="single" w:sz="4" w:space="0" w:color="auto"/>
            </w:tcBorders>
            <w:vAlign w:val="center"/>
            <w:hideMark/>
          </w:tcPr>
          <w:p w:rsidR="00B77356" w:rsidRPr="00D06672" w:rsidRDefault="00B77356" w:rsidP="00797C3B">
            <w:pPr>
              <w:shd w:val="clear" w:color="auto" w:fill="FFFFFF"/>
              <w:suppressAutoHyphens/>
              <w:snapToGrid w:val="0"/>
              <w:spacing w:line="252" w:lineRule="auto"/>
              <w:ind w:left="-6"/>
              <w:jc w:val="center"/>
              <w:rPr>
                <w:b/>
                <w:lang w:eastAsia="ar-SA"/>
              </w:rPr>
            </w:pPr>
            <w:r w:rsidRPr="00D06672">
              <w:rPr>
                <w:b/>
                <w:lang w:eastAsia="ar-SA"/>
              </w:rPr>
              <w:t>2020г.</w:t>
            </w:r>
          </w:p>
        </w:tc>
        <w:tc>
          <w:tcPr>
            <w:tcW w:w="709" w:type="dxa"/>
            <w:tcBorders>
              <w:top w:val="single" w:sz="4" w:space="0" w:color="auto"/>
              <w:left w:val="single" w:sz="4" w:space="0" w:color="auto"/>
              <w:bottom w:val="single" w:sz="4" w:space="0" w:color="auto"/>
              <w:right w:val="single" w:sz="4" w:space="0" w:color="auto"/>
            </w:tcBorders>
            <w:vAlign w:val="center"/>
            <w:hideMark/>
          </w:tcPr>
          <w:p w:rsidR="00B77356" w:rsidRPr="00D06672" w:rsidRDefault="00B77356" w:rsidP="00797C3B">
            <w:pPr>
              <w:shd w:val="clear" w:color="auto" w:fill="FFFFFF"/>
              <w:suppressAutoHyphens/>
              <w:snapToGrid w:val="0"/>
              <w:spacing w:line="252" w:lineRule="auto"/>
              <w:ind w:left="-4" w:right="-108"/>
              <w:jc w:val="center"/>
              <w:rPr>
                <w:b/>
                <w:lang w:eastAsia="ar-SA"/>
              </w:rPr>
            </w:pPr>
            <w:r w:rsidRPr="00D06672">
              <w:rPr>
                <w:b/>
                <w:lang w:eastAsia="ar-SA"/>
              </w:rPr>
              <w:t>2021г.</w:t>
            </w:r>
          </w:p>
        </w:tc>
        <w:tc>
          <w:tcPr>
            <w:tcW w:w="760" w:type="dxa"/>
            <w:tcBorders>
              <w:top w:val="single" w:sz="4" w:space="0" w:color="auto"/>
              <w:left w:val="single" w:sz="4" w:space="0" w:color="auto"/>
              <w:bottom w:val="single" w:sz="4" w:space="0" w:color="auto"/>
              <w:right w:val="single" w:sz="4" w:space="0" w:color="auto"/>
            </w:tcBorders>
            <w:vAlign w:val="center"/>
            <w:hideMark/>
          </w:tcPr>
          <w:p w:rsidR="00B77356" w:rsidRPr="00D06672" w:rsidRDefault="00B77356" w:rsidP="00797C3B">
            <w:pPr>
              <w:shd w:val="clear" w:color="auto" w:fill="FFFFFF"/>
              <w:suppressAutoHyphens/>
              <w:snapToGrid w:val="0"/>
              <w:spacing w:line="252" w:lineRule="auto"/>
              <w:ind w:right="-108"/>
              <w:jc w:val="center"/>
              <w:rPr>
                <w:b/>
                <w:lang w:eastAsia="ar-SA"/>
              </w:rPr>
            </w:pPr>
            <w:r w:rsidRPr="00D06672">
              <w:rPr>
                <w:b/>
                <w:lang w:eastAsia="ar-SA"/>
              </w:rPr>
              <w:t>2022г.</w:t>
            </w:r>
          </w:p>
        </w:tc>
      </w:tr>
      <w:tr w:rsidR="00B77356" w:rsidTr="00797C3B">
        <w:tc>
          <w:tcPr>
            <w:tcW w:w="5151" w:type="dxa"/>
            <w:gridSpan w:val="2"/>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ind w:left="-108" w:right="-108"/>
              <w:rPr>
                <w:lang w:eastAsia="ar-SA"/>
              </w:rPr>
            </w:pPr>
            <w:r w:rsidRPr="00D06672">
              <w:rPr>
                <w:lang w:eastAsia="ar-SA"/>
              </w:rPr>
              <w:t>Подпрограмма «Обеспечение населения Комсомольского муниципального района теплоснабжением», всего</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r>
              <w:rPr>
                <w:lang w:eastAsia="ar-SA"/>
              </w:rPr>
              <w:t>500000</w:t>
            </w: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r>
      <w:tr w:rsidR="00B77356" w:rsidTr="00797C3B">
        <w:tc>
          <w:tcPr>
            <w:tcW w:w="5151" w:type="dxa"/>
            <w:gridSpan w:val="2"/>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ind w:left="-108" w:right="-108"/>
              <w:rPr>
                <w:lang w:eastAsia="ar-SA"/>
              </w:rPr>
            </w:pPr>
            <w:r w:rsidRPr="00D06672">
              <w:rPr>
                <w:lang w:eastAsia="ar-SA"/>
              </w:rPr>
              <w:t xml:space="preserve"> Бюджетные ассигнования</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r>
      <w:tr w:rsidR="00B77356" w:rsidTr="00797C3B">
        <w:tc>
          <w:tcPr>
            <w:tcW w:w="5151" w:type="dxa"/>
            <w:gridSpan w:val="2"/>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ind w:left="-108" w:right="-108"/>
              <w:rPr>
                <w:lang w:eastAsia="ar-SA"/>
              </w:rPr>
            </w:pPr>
            <w:r w:rsidRPr="00D06672">
              <w:rPr>
                <w:lang w:eastAsia="ar-SA"/>
              </w:rPr>
              <w:t>- бюджет Комсомольского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r>
              <w:rPr>
                <w:lang w:eastAsia="ar-SA"/>
              </w:rPr>
              <w:t>500000</w:t>
            </w: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r>
      <w:tr w:rsidR="00B77356" w:rsidTr="00797C3B">
        <w:tc>
          <w:tcPr>
            <w:tcW w:w="5151" w:type="dxa"/>
            <w:gridSpan w:val="2"/>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ind w:left="-108" w:right="-108"/>
              <w:rPr>
                <w:lang w:eastAsia="ar-SA"/>
              </w:rPr>
            </w:pPr>
            <w:r w:rsidRPr="00D06672">
              <w:rPr>
                <w:lang w:eastAsia="ar-SA"/>
              </w:rPr>
              <w:t>- областной бюджет</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shd w:val="clear" w:color="auto" w:fill="FFFFFF"/>
              <w:suppressAutoHyphens/>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ind w:left="-6"/>
              <w:jc w:val="center"/>
              <w:rPr>
                <w:lang w:eastAsia="ar-SA"/>
              </w:rPr>
            </w:pP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ind w:left="-4"/>
              <w:jc w:val="center"/>
              <w:rPr>
                <w:lang w:eastAsia="ar-SA"/>
              </w:rPr>
            </w:pPr>
          </w:p>
        </w:tc>
      </w:tr>
      <w:tr w:rsidR="00B77356" w:rsidTr="00797C3B">
        <w:tc>
          <w:tcPr>
            <w:tcW w:w="5151" w:type="dxa"/>
            <w:gridSpan w:val="2"/>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ind w:left="-108" w:right="-108"/>
              <w:rPr>
                <w:lang w:eastAsia="ar-SA"/>
              </w:rPr>
            </w:pPr>
            <w:r w:rsidRPr="00D06672">
              <w:rPr>
                <w:lang w:eastAsia="ar-SA"/>
              </w:rPr>
              <w:t>- 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shd w:val="clear" w:color="auto" w:fill="FFFFFF"/>
              <w:suppressAutoHyphens/>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ind w:left="-6"/>
              <w:jc w:val="center"/>
              <w:rPr>
                <w:lang w:eastAsia="ar-SA"/>
              </w:rPr>
            </w:pP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ind w:left="-4"/>
              <w:jc w:val="center"/>
              <w:rPr>
                <w:lang w:eastAsia="ar-SA"/>
              </w:rPr>
            </w:pPr>
          </w:p>
        </w:tc>
      </w:tr>
      <w:tr w:rsidR="00B77356" w:rsidTr="00797C3B">
        <w:trPr>
          <w:trHeight w:val="1330"/>
        </w:trPr>
        <w:tc>
          <w:tcPr>
            <w:tcW w:w="993" w:type="dxa"/>
            <w:vMerge w:val="restart"/>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rPr>
                <w:lang w:eastAsia="ar-SA"/>
              </w:rPr>
            </w:pPr>
            <w:r w:rsidRPr="00D06672">
              <w:rPr>
                <w:lang w:eastAsia="ar-SA"/>
              </w:rPr>
              <w:t>1.</w:t>
            </w: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bCs/>
              </w:rPr>
            </w:pPr>
            <w:r w:rsidRPr="00D06672">
              <w:rPr>
                <w:bCs/>
              </w:rPr>
              <w:t>Субсидии организациям коммунального комплекса Комсомольского муниципального района на организацию обеспечения теплоснабжения потребителей в условиях подготовки и прохождения отопительного периода</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r w:rsidRPr="00D06672">
              <w:rPr>
                <w:lang w:eastAsia="ar-SA"/>
              </w:rPr>
              <w:t>0</w:t>
            </w:r>
            <w:r>
              <w:rPr>
                <w:lang w:eastAsia="ar-SA"/>
              </w:rPr>
              <w:t>,00</w:t>
            </w: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r w:rsidRPr="00D06672">
              <w:rPr>
                <w:lang w:eastAsia="ar-SA"/>
              </w:rPr>
              <w:t>500</w:t>
            </w:r>
            <w:r>
              <w:rPr>
                <w:lang w:eastAsia="ar-SA"/>
              </w:rPr>
              <w:t>000,00</w:t>
            </w: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Pr>
                <w:lang w:eastAsia="ar-SA"/>
              </w:rPr>
              <w:t>0,00</w:t>
            </w: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Pr>
                <w:lang w:eastAsia="ar-SA"/>
              </w:rPr>
              <w:t>0,00</w:t>
            </w:r>
          </w:p>
        </w:tc>
      </w:tr>
      <w:tr w:rsidR="00B77356" w:rsidTr="00797C3B">
        <w:trPr>
          <w:trHeight w:val="29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77356" w:rsidRPr="00D06672" w:rsidRDefault="00B77356" w:rsidP="00797C3B">
            <w:pPr>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ind w:left="-108" w:right="-108"/>
              <w:rPr>
                <w:lang w:eastAsia="ar-SA"/>
              </w:rPr>
            </w:pPr>
            <w:r w:rsidRPr="00D06672">
              <w:rPr>
                <w:lang w:eastAsia="ar-SA"/>
              </w:rPr>
              <w:t>Бюджетные ассигнования:</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spacing w:line="256" w:lineRule="auto"/>
              <w:jc w:val="cente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pacing w:line="256" w:lineRule="auto"/>
              <w:jc w:val="center"/>
            </w:pP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r>
      <w:tr w:rsidR="00B77356" w:rsidTr="00797C3B">
        <w:trPr>
          <w:trHeight w:val="30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77356" w:rsidRPr="00D06672" w:rsidRDefault="00B77356" w:rsidP="00797C3B">
            <w:pPr>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lang w:eastAsia="ar-SA"/>
              </w:rPr>
              <w:t>- бюджет Комсомольского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spacing w:line="256" w:lineRule="auto"/>
              <w:jc w:val="center"/>
            </w:pPr>
            <w:r w:rsidRPr="00D06672">
              <w:t>0</w:t>
            </w:r>
            <w:r>
              <w:t>,00</w:t>
            </w: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pacing w:line="256" w:lineRule="auto"/>
              <w:jc w:val="center"/>
            </w:pPr>
            <w:r w:rsidRPr="00D06672">
              <w:t>500</w:t>
            </w:r>
            <w:r>
              <w:t>000,00</w:t>
            </w: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Pr>
                <w:lang w:eastAsia="ar-SA"/>
              </w:rPr>
              <w:t>0,00</w:t>
            </w: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Pr>
                <w:lang w:eastAsia="ar-SA"/>
              </w:rPr>
              <w:t>0,00</w:t>
            </w:r>
          </w:p>
        </w:tc>
      </w:tr>
      <w:tr w:rsidR="00B77356" w:rsidTr="00797C3B">
        <w:trPr>
          <w:trHeight w:val="30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77356" w:rsidRPr="00D06672" w:rsidRDefault="00B77356" w:rsidP="00797C3B">
            <w:pPr>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lang w:eastAsia="ar-SA"/>
              </w:rPr>
              <w:t>- бюджет Ивановской области</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r>
      <w:tr w:rsidR="00B77356" w:rsidTr="00797C3B">
        <w:trPr>
          <w:trHeight w:val="3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77356" w:rsidRPr="00D06672" w:rsidRDefault="00B77356" w:rsidP="00797C3B">
            <w:pPr>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lang w:eastAsia="ar-SA"/>
              </w:rPr>
              <w:t>- 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r>
      <w:tr w:rsidR="00B77356" w:rsidTr="00797C3B">
        <w:trPr>
          <w:trHeight w:val="315"/>
        </w:trPr>
        <w:tc>
          <w:tcPr>
            <w:tcW w:w="993" w:type="dxa"/>
            <w:vMerge w:val="restart"/>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rPr>
                <w:lang w:eastAsia="ar-SA"/>
              </w:rPr>
            </w:pPr>
            <w:r w:rsidRPr="00D06672">
              <w:rPr>
                <w:lang w:eastAsia="ar-SA"/>
              </w:rPr>
              <w:t>2.</w:t>
            </w: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bCs/>
              </w:rPr>
            </w:pPr>
            <w:r w:rsidRPr="00D06672">
              <w:rPr>
                <w:bCs/>
              </w:rPr>
              <w:t xml:space="preserve">Формирование районного фонда материально-технических ресурсов </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r w:rsidRPr="00D06672">
              <w:rPr>
                <w:lang w:eastAsia="ar-SA"/>
              </w:rPr>
              <w:t>0</w:t>
            </w:r>
            <w:r>
              <w:rPr>
                <w:lang w:eastAsia="ar-SA"/>
              </w:rPr>
              <w:t>,00</w:t>
            </w: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r w:rsidRPr="00D06672">
              <w:rPr>
                <w:lang w:eastAsia="ar-SA"/>
              </w:rPr>
              <w:t>0</w:t>
            </w:r>
            <w:r>
              <w:rPr>
                <w:lang w:eastAsia="ar-SA"/>
              </w:rPr>
              <w:t>,00</w:t>
            </w: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sidRPr="00D06672">
              <w:rPr>
                <w:lang w:eastAsia="ar-SA"/>
              </w:rPr>
              <w:t>0</w:t>
            </w:r>
            <w:r>
              <w:rPr>
                <w:lang w:eastAsia="ar-SA"/>
              </w:rPr>
              <w:t>,00</w:t>
            </w: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sidRPr="00D06672">
              <w:rPr>
                <w:lang w:eastAsia="ar-SA"/>
              </w:rPr>
              <w:t>0</w:t>
            </w:r>
            <w:r>
              <w:rPr>
                <w:lang w:eastAsia="ar-SA"/>
              </w:rPr>
              <w:t>,00</w:t>
            </w:r>
          </w:p>
        </w:tc>
      </w:tr>
      <w:tr w:rsidR="00B77356" w:rsidTr="00797C3B">
        <w:trPr>
          <w:trHeight w:val="20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77356" w:rsidRPr="00D06672" w:rsidRDefault="00B77356" w:rsidP="00797C3B">
            <w:pPr>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uppressAutoHyphens/>
              <w:snapToGrid w:val="0"/>
              <w:spacing w:line="252" w:lineRule="auto"/>
              <w:ind w:left="-108" w:right="-108"/>
              <w:rPr>
                <w:lang w:eastAsia="ar-SA"/>
              </w:rPr>
            </w:pPr>
            <w:r w:rsidRPr="00D06672">
              <w:rPr>
                <w:lang w:eastAsia="ar-SA"/>
              </w:rPr>
              <w:t>Бюджетные ассигнования:</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r>
      <w:tr w:rsidR="00B77356" w:rsidTr="00797C3B">
        <w:trPr>
          <w:trHeight w:val="27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77356" w:rsidRPr="00D06672" w:rsidRDefault="00B77356" w:rsidP="00797C3B">
            <w:pPr>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lang w:eastAsia="ar-SA"/>
              </w:rPr>
              <w:t>- бюджет Комсомольского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r>
      <w:tr w:rsidR="00B77356" w:rsidTr="00797C3B">
        <w:trPr>
          <w:trHeight w:val="3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77356" w:rsidRPr="00D06672" w:rsidRDefault="00B77356" w:rsidP="00797C3B">
            <w:pPr>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lang w:eastAsia="ar-SA"/>
              </w:rPr>
              <w:t>-  бюджет Ивановской области</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r>
      <w:tr w:rsidR="00B77356" w:rsidTr="00797C3B">
        <w:trPr>
          <w:trHeight w:val="3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77356" w:rsidRPr="00D06672" w:rsidRDefault="00B77356" w:rsidP="00797C3B">
            <w:pPr>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lang w:eastAsia="ar-SA"/>
              </w:rPr>
              <w:t>- 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r>
      <w:tr w:rsidR="00B77356" w:rsidTr="00797C3B">
        <w:trPr>
          <w:trHeight w:val="315"/>
        </w:trPr>
        <w:tc>
          <w:tcPr>
            <w:tcW w:w="993" w:type="dxa"/>
            <w:vMerge w:val="restart"/>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pacing w:line="252" w:lineRule="auto"/>
              <w:rPr>
                <w:lang w:eastAsia="ar-SA"/>
              </w:rPr>
            </w:pPr>
            <w:r w:rsidRPr="00D06672">
              <w:rPr>
                <w:lang w:eastAsia="ar-SA"/>
              </w:rPr>
              <w:t>3.</w:t>
            </w: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bCs/>
              </w:rPr>
              <w:t>Межбюджетные трансферты на осуществление переданных полномочий сельским поселениям на организацию в границах поселений теплоснабжения населения</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r w:rsidRPr="00D06672">
              <w:rPr>
                <w:lang w:eastAsia="ar-SA"/>
              </w:rPr>
              <w:t>0</w:t>
            </w:r>
            <w:r>
              <w:rPr>
                <w:lang w:eastAsia="ar-SA"/>
              </w:rPr>
              <w:t>,00</w:t>
            </w: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r w:rsidRPr="00D06672">
              <w:rPr>
                <w:lang w:eastAsia="ar-SA"/>
              </w:rPr>
              <w:t>0</w:t>
            </w:r>
            <w:r>
              <w:rPr>
                <w:lang w:eastAsia="ar-SA"/>
              </w:rPr>
              <w:t>,00</w:t>
            </w: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sidRPr="00D06672">
              <w:rPr>
                <w:lang w:eastAsia="ar-SA"/>
              </w:rPr>
              <w:t>0</w:t>
            </w:r>
            <w:r>
              <w:rPr>
                <w:lang w:eastAsia="ar-SA"/>
              </w:rPr>
              <w:t>,00</w:t>
            </w: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sidRPr="00D06672">
              <w:rPr>
                <w:lang w:eastAsia="ar-SA"/>
              </w:rPr>
              <w:t>0</w:t>
            </w:r>
            <w:r>
              <w:rPr>
                <w:lang w:eastAsia="ar-SA"/>
              </w:rPr>
              <w:t>,00</w:t>
            </w:r>
          </w:p>
        </w:tc>
      </w:tr>
      <w:tr w:rsidR="00B77356" w:rsidTr="00797C3B">
        <w:trPr>
          <w:trHeight w:val="3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77356" w:rsidRPr="00D06672" w:rsidRDefault="00B77356" w:rsidP="00797C3B">
            <w:pPr>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lang w:eastAsia="ar-SA"/>
              </w:rPr>
              <w:t>Бюджетные ассигнования</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spacing w:line="256" w:lineRule="auto"/>
              <w:jc w:val="cente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pacing w:line="256" w:lineRule="auto"/>
              <w:jc w:val="center"/>
            </w:pP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r>
      <w:tr w:rsidR="00B77356" w:rsidTr="00797C3B">
        <w:trPr>
          <w:trHeight w:val="3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77356" w:rsidRPr="00D06672" w:rsidRDefault="00B77356" w:rsidP="00797C3B">
            <w:pPr>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lang w:eastAsia="ar-SA"/>
              </w:rPr>
              <w:t>- бюджет Комсомольского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spacing w:line="256" w:lineRule="auto"/>
              <w:jc w:val="cente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pacing w:line="256" w:lineRule="auto"/>
              <w:jc w:val="center"/>
            </w:pP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r>
      <w:tr w:rsidR="00B77356" w:rsidTr="00797C3B">
        <w:trPr>
          <w:trHeight w:val="3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77356" w:rsidRPr="00D06672" w:rsidRDefault="00B77356" w:rsidP="00797C3B">
            <w:pPr>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lang w:eastAsia="ar-SA"/>
              </w:rPr>
              <w:t>- бюджет Ивановской области</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r>
      <w:tr w:rsidR="00B77356" w:rsidTr="00797C3B">
        <w:trPr>
          <w:trHeight w:val="3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77356" w:rsidRPr="00D06672" w:rsidRDefault="00B77356" w:rsidP="00797C3B">
            <w:pPr>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lang w:eastAsia="ar-SA"/>
              </w:rPr>
              <w:t>- 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p>
        </w:tc>
      </w:tr>
      <w:tr w:rsidR="00B77356" w:rsidTr="00797C3B">
        <w:trPr>
          <w:trHeight w:val="315"/>
        </w:trPr>
        <w:tc>
          <w:tcPr>
            <w:tcW w:w="993"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shd w:val="clear" w:color="auto" w:fill="FFFFFF"/>
              <w:spacing w:line="252" w:lineRule="auto"/>
              <w:rPr>
                <w:lang w:eastAsia="ar-SA"/>
              </w:rPr>
            </w:pPr>
            <w:r w:rsidRPr="00D06672">
              <w:rPr>
                <w:lang w:eastAsia="ar-SA"/>
              </w:rPr>
              <w:t>4.</w:t>
            </w: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bCs/>
              </w:rPr>
              <w:t>Субсидии организациям коммунального комплекса Комсомольского муниципального района на создание резервного запаса каменного угля</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r w:rsidRPr="00D06672">
              <w:rPr>
                <w:lang w:eastAsia="ar-SA"/>
              </w:rPr>
              <w:t>0</w:t>
            </w:r>
            <w:r>
              <w:rPr>
                <w:lang w:eastAsia="ar-SA"/>
              </w:rPr>
              <w:t>,00</w:t>
            </w: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sidRPr="00D06672">
              <w:rPr>
                <w:lang w:eastAsia="ar-SA"/>
              </w:rPr>
              <w:t>0</w:t>
            </w:r>
            <w:r>
              <w:rPr>
                <w:lang w:eastAsia="ar-SA"/>
              </w:rPr>
              <w:t>,00</w:t>
            </w: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sidRPr="00D06672">
              <w:rPr>
                <w:lang w:eastAsia="ar-SA"/>
              </w:rPr>
              <w:t>0</w:t>
            </w:r>
            <w:r>
              <w:rPr>
                <w:lang w:eastAsia="ar-SA"/>
              </w:rPr>
              <w:t>,00</w:t>
            </w:r>
          </w:p>
        </w:tc>
      </w:tr>
      <w:tr w:rsidR="00B77356" w:rsidTr="00797C3B">
        <w:trPr>
          <w:trHeight w:val="315"/>
        </w:trPr>
        <w:tc>
          <w:tcPr>
            <w:tcW w:w="993" w:type="dxa"/>
            <w:tcBorders>
              <w:top w:val="single" w:sz="4" w:space="0" w:color="auto"/>
              <w:left w:val="single" w:sz="4" w:space="0" w:color="auto"/>
              <w:bottom w:val="single" w:sz="4" w:space="0" w:color="auto"/>
              <w:right w:val="single" w:sz="4" w:space="0" w:color="auto"/>
            </w:tcBorders>
            <w:vAlign w:val="center"/>
          </w:tcPr>
          <w:p w:rsidR="00B77356" w:rsidRPr="00D06672" w:rsidRDefault="00B77356" w:rsidP="00797C3B">
            <w:pPr>
              <w:shd w:val="clear" w:color="auto" w:fill="FFFFFF"/>
              <w:spacing w:line="252" w:lineRule="auto"/>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lang w:eastAsia="ar-SA"/>
              </w:rPr>
              <w:t>Бюджетные ассигнования</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r w:rsidRPr="00D06672">
              <w:rPr>
                <w:lang w:eastAsia="ar-SA"/>
              </w:rPr>
              <w:t>0,0</w:t>
            </w:r>
            <w:r>
              <w:rPr>
                <w:lang w:eastAsia="ar-SA"/>
              </w:rPr>
              <w:t>0</w:t>
            </w: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sidRPr="00D06672">
              <w:rPr>
                <w:lang w:eastAsia="ar-SA"/>
              </w:rPr>
              <w:t>0,0</w:t>
            </w:r>
            <w:r>
              <w:rPr>
                <w:lang w:eastAsia="ar-SA"/>
              </w:rPr>
              <w:t>0</w:t>
            </w: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sidRPr="00D06672">
              <w:rPr>
                <w:lang w:eastAsia="ar-SA"/>
              </w:rPr>
              <w:t>0,0</w:t>
            </w:r>
            <w:r>
              <w:rPr>
                <w:lang w:eastAsia="ar-SA"/>
              </w:rPr>
              <w:t>0</w:t>
            </w:r>
          </w:p>
        </w:tc>
      </w:tr>
      <w:tr w:rsidR="00B77356" w:rsidTr="00797C3B">
        <w:trPr>
          <w:trHeight w:val="315"/>
        </w:trPr>
        <w:tc>
          <w:tcPr>
            <w:tcW w:w="993" w:type="dxa"/>
            <w:tcBorders>
              <w:top w:val="single" w:sz="4" w:space="0" w:color="auto"/>
              <w:left w:val="single" w:sz="4" w:space="0" w:color="auto"/>
              <w:bottom w:val="single" w:sz="4" w:space="0" w:color="auto"/>
              <w:right w:val="single" w:sz="4" w:space="0" w:color="auto"/>
            </w:tcBorders>
            <w:vAlign w:val="center"/>
          </w:tcPr>
          <w:p w:rsidR="00B77356" w:rsidRPr="00D06672" w:rsidRDefault="00B77356" w:rsidP="00797C3B">
            <w:pPr>
              <w:shd w:val="clear" w:color="auto" w:fill="FFFFFF"/>
              <w:spacing w:line="252" w:lineRule="auto"/>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lang w:eastAsia="ar-SA"/>
              </w:rPr>
              <w:t>- бюджет Комсомольского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r w:rsidRPr="00D06672">
              <w:rPr>
                <w:lang w:eastAsia="ar-SA"/>
              </w:rPr>
              <w:t>0,0</w:t>
            </w: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sidRPr="00D06672">
              <w:rPr>
                <w:lang w:eastAsia="ar-SA"/>
              </w:rPr>
              <w:t>0,0</w:t>
            </w:r>
            <w:r>
              <w:rPr>
                <w:lang w:eastAsia="ar-SA"/>
              </w:rPr>
              <w:t>0</w:t>
            </w: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sidRPr="00D06672">
              <w:rPr>
                <w:lang w:eastAsia="ar-SA"/>
              </w:rPr>
              <w:t>0,0</w:t>
            </w:r>
            <w:r>
              <w:rPr>
                <w:lang w:eastAsia="ar-SA"/>
              </w:rPr>
              <w:t>0</w:t>
            </w:r>
          </w:p>
        </w:tc>
      </w:tr>
      <w:tr w:rsidR="00B77356" w:rsidTr="00797C3B">
        <w:trPr>
          <w:trHeight w:val="315"/>
        </w:trPr>
        <w:tc>
          <w:tcPr>
            <w:tcW w:w="993" w:type="dxa"/>
            <w:tcBorders>
              <w:top w:val="single" w:sz="4" w:space="0" w:color="auto"/>
              <w:left w:val="single" w:sz="4" w:space="0" w:color="auto"/>
              <w:bottom w:val="single" w:sz="4" w:space="0" w:color="auto"/>
              <w:right w:val="single" w:sz="4" w:space="0" w:color="auto"/>
            </w:tcBorders>
            <w:vAlign w:val="center"/>
          </w:tcPr>
          <w:p w:rsidR="00B77356" w:rsidRPr="00D06672" w:rsidRDefault="00B77356" w:rsidP="00797C3B">
            <w:pPr>
              <w:shd w:val="clear" w:color="auto" w:fill="FFFFFF"/>
              <w:spacing w:line="252" w:lineRule="auto"/>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lang w:eastAsia="ar-SA"/>
              </w:rPr>
              <w:t>- бюджет Ивановской области</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r w:rsidRPr="00D06672">
              <w:rPr>
                <w:lang w:eastAsia="ar-SA"/>
              </w:rPr>
              <w:t>0,0</w:t>
            </w:r>
            <w:r>
              <w:rPr>
                <w:lang w:eastAsia="ar-SA"/>
              </w:rPr>
              <w:t>0</w:t>
            </w: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sidRPr="00D06672">
              <w:rPr>
                <w:lang w:eastAsia="ar-SA"/>
              </w:rPr>
              <w:t>0,0</w:t>
            </w:r>
            <w:r>
              <w:rPr>
                <w:lang w:eastAsia="ar-SA"/>
              </w:rPr>
              <w:t>0</w:t>
            </w: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sidRPr="00D06672">
              <w:rPr>
                <w:lang w:eastAsia="ar-SA"/>
              </w:rPr>
              <w:t>0,0</w:t>
            </w:r>
            <w:r>
              <w:rPr>
                <w:lang w:eastAsia="ar-SA"/>
              </w:rPr>
              <w:t>0</w:t>
            </w:r>
          </w:p>
        </w:tc>
      </w:tr>
      <w:tr w:rsidR="00B77356" w:rsidTr="00797C3B">
        <w:trPr>
          <w:trHeight w:val="315"/>
        </w:trPr>
        <w:tc>
          <w:tcPr>
            <w:tcW w:w="993" w:type="dxa"/>
            <w:tcBorders>
              <w:top w:val="single" w:sz="4" w:space="0" w:color="auto"/>
              <w:left w:val="single" w:sz="4" w:space="0" w:color="auto"/>
              <w:bottom w:val="single" w:sz="4" w:space="0" w:color="auto"/>
              <w:right w:val="single" w:sz="4" w:space="0" w:color="auto"/>
            </w:tcBorders>
            <w:vAlign w:val="center"/>
          </w:tcPr>
          <w:p w:rsidR="00B77356" w:rsidRPr="00D06672" w:rsidRDefault="00B77356" w:rsidP="00797C3B">
            <w:pPr>
              <w:shd w:val="clear" w:color="auto" w:fill="FFFFFF"/>
              <w:spacing w:line="252" w:lineRule="auto"/>
              <w:rPr>
                <w:lang w:eastAsia="ar-SA"/>
              </w:rPr>
            </w:pPr>
          </w:p>
        </w:tc>
        <w:tc>
          <w:tcPr>
            <w:tcW w:w="4158"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108" w:right="-108"/>
              <w:rPr>
                <w:lang w:eastAsia="ar-SA"/>
              </w:rPr>
            </w:pPr>
            <w:r w:rsidRPr="00D06672">
              <w:rPr>
                <w:lang w:eastAsia="ar-SA"/>
              </w:rPr>
              <w:t>- 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p>
        </w:tc>
        <w:tc>
          <w:tcPr>
            <w:tcW w:w="137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6"/>
              <w:jc w:val="center"/>
              <w:rPr>
                <w:lang w:eastAsia="ar-SA"/>
              </w:rPr>
            </w:pPr>
            <w:r w:rsidRPr="00D06672">
              <w:rPr>
                <w:lang w:eastAsia="ar-SA"/>
              </w:rPr>
              <w:t>0,0</w:t>
            </w:r>
            <w:r>
              <w:rPr>
                <w:lang w:eastAsia="ar-SA"/>
              </w:rPr>
              <w:t>0</w:t>
            </w:r>
          </w:p>
        </w:tc>
        <w:tc>
          <w:tcPr>
            <w:tcW w:w="709"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sidRPr="00D06672">
              <w:rPr>
                <w:lang w:eastAsia="ar-SA"/>
              </w:rPr>
              <w:t>0,0</w:t>
            </w:r>
            <w:r>
              <w:rPr>
                <w:lang w:eastAsia="ar-SA"/>
              </w:rPr>
              <w:t>0</w:t>
            </w:r>
          </w:p>
        </w:tc>
        <w:tc>
          <w:tcPr>
            <w:tcW w:w="760" w:type="dxa"/>
            <w:tcBorders>
              <w:top w:val="single" w:sz="4" w:space="0" w:color="auto"/>
              <w:left w:val="single" w:sz="4" w:space="0" w:color="auto"/>
              <w:bottom w:val="single" w:sz="4" w:space="0" w:color="auto"/>
              <w:right w:val="single" w:sz="4" w:space="0" w:color="auto"/>
            </w:tcBorders>
            <w:hideMark/>
          </w:tcPr>
          <w:p w:rsidR="00B77356" w:rsidRPr="00D06672" w:rsidRDefault="00B77356" w:rsidP="00797C3B">
            <w:pPr>
              <w:widowControl w:val="0"/>
              <w:shd w:val="clear" w:color="auto" w:fill="FFFFFF"/>
              <w:suppressAutoHyphens/>
              <w:autoSpaceDE w:val="0"/>
              <w:snapToGrid w:val="0"/>
              <w:spacing w:line="252" w:lineRule="auto"/>
              <w:ind w:left="-4"/>
              <w:jc w:val="center"/>
              <w:rPr>
                <w:lang w:eastAsia="ar-SA"/>
              </w:rPr>
            </w:pPr>
            <w:r w:rsidRPr="00D06672">
              <w:rPr>
                <w:lang w:eastAsia="ar-SA"/>
              </w:rPr>
              <w:t>0,0</w:t>
            </w:r>
            <w:r>
              <w:rPr>
                <w:lang w:eastAsia="ar-SA"/>
              </w:rPr>
              <w:t>0</w:t>
            </w:r>
          </w:p>
        </w:tc>
      </w:tr>
    </w:tbl>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right="-2"/>
        <w:contextualSpacing/>
        <w:rPr>
          <w:b/>
          <w:sz w:val="24"/>
          <w:szCs w:val="24"/>
        </w:rPr>
      </w:pPr>
    </w:p>
    <w:p w:rsidR="00B77356" w:rsidRDefault="00B77356" w:rsidP="00B77356">
      <w:pPr>
        <w:spacing w:line="0" w:lineRule="atLeast"/>
        <w:ind w:left="-142" w:right="-2" w:firstLine="709"/>
        <w:contextualSpacing/>
        <w:jc w:val="center"/>
        <w:rPr>
          <w:b/>
          <w:sz w:val="24"/>
          <w:szCs w:val="24"/>
        </w:rPr>
      </w:pPr>
    </w:p>
    <w:p w:rsidR="00B77356" w:rsidRDefault="00B77356" w:rsidP="00B77356">
      <w:pPr>
        <w:spacing w:line="0" w:lineRule="atLeast"/>
        <w:ind w:left="-142" w:right="-2" w:firstLine="709"/>
        <w:contextualSpacing/>
        <w:jc w:val="center"/>
        <w:rPr>
          <w:b/>
          <w:sz w:val="24"/>
          <w:szCs w:val="24"/>
        </w:rPr>
      </w:pPr>
      <w:r>
        <w:rPr>
          <w:b/>
          <w:sz w:val="24"/>
          <w:szCs w:val="24"/>
        </w:rPr>
        <w:t>5</w:t>
      </w:r>
      <w:r w:rsidRPr="008C2C5E">
        <w:rPr>
          <w:b/>
          <w:sz w:val="24"/>
          <w:szCs w:val="24"/>
        </w:rPr>
        <w:t>. Механизм реализации Программы</w:t>
      </w:r>
    </w:p>
    <w:p w:rsidR="00B77356" w:rsidRPr="008C2C5E" w:rsidRDefault="00B77356" w:rsidP="00B77356">
      <w:pPr>
        <w:spacing w:line="0" w:lineRule="atLeast"/>
        <w:ind w:left="-142" w:right="-2" w:firstLine="709"/>
        <w:contextualSpacing/>
        <w:jc w:val="center"/>
        <w:rPr>
          <w:b/>
          <w:sz w:val="24"/>
          <w:szCs w:val="24"/>
        </w:rPr>
      </w:pPr>
    </w:p>
    <w:p w:rsidR="00B77356" w:rsidRPr="00CB26FC" w:rsidRDefault="00B77356" w:rsidP="00B77356">
      <w:pPr>
        <w:spacing w:line="0" w:lineRule="atLeast"/>
        <w:ind w:left="-142" w:right="-2" w:firstLine="425"/>
        <w:contextualSpacing/>
        <w:jc w:val="both"/>
        <w:rPr>
          <w:sz w:val="24"/>
          <w:szCs w:val="24"/>
        </w:rPr>
      </w:pPr>
      <w:r w:rsidRPr="00CB26FC">
        <w:rPr>
          <w:sz w:val="24"/>
          <w:szCs w:val="24"/>
        </w:rPr>
        <w:t>Программа будет реализовываться через систему мероприятий, которые должны обеспечивать выполнение поставленных задач и достижение запланированных показателей за счёт средств местного бюджета.</w:t>
      </w:r>
    </w:p>
    <w:p w:rsidR="00B77356" w:rsidRPr="00CB26FC" w:rsidRDefault="00B77356" w:rsidP="00B77356">
      <w:pPr>
        <w:spacing w:line="0" w:lineRule="atLeast"/>
        <w:ind w:left="-142" w:right="-2" w:firstLine="709"/>
        <w:contextualSpacing/>
        <w:jc w:val="both"/>
        <w:rPr>
          <w:sz w:val="24"/>
          <w:szCs w:val="24"/>
        </w:rPr>
      </w:pPr>
      <w:r w:rsidRPr="00CB26FC">
        <w:rPr>
          <w:sz w:val="24"/>
          <w:szCs w:val="24"/>
        </w:rPr>
        <w:t>Ответственный исполнитель Программы и исполнители программных мероприятий несут ответственность за своевременное выполнение Программы, достижение результатов, рациональное использование бюджетных средств, за достоверность представляемых сведений о финансировании и реализации Программы.</w:t>
      </w:r>
    </w:p>
    <w:p w:rsidR="00B77356" w:rsidRDefault="00B77356" w:rsidP="00B77356">
      <w:pPr>
        <w:spacing w:line="0" w:lineRule="atLeast"/>
        <w:ind w:left="-142" w:right="-2" w:firstLine="993"/>
        <w:contextualSpacing/>
        <w:jc w:val="both"/>
        <w:rPr>
          <w:sz w:val="24"/>
          <w:szCs w:val="24"/>
        </w:rPr>
      </w:pPr>
      <w:r w:rsidRPr="00CB26FC">
        <w:rPr>
          <w:sz w:val="24"/>
          <w:szCs w:val="24"/>
        </w:rPr>
        <w:t>Ответственный исполнитель Программы:</w:t>
      </w:r>
    </w:p>
    <w:p w:rsidR="00B77356" w:rsidRPr="00CB26FC" w:rsidRDefault="00B77356" w:rsidP="00B77356">
      <w:pPr>
        <w:spacing w:line="0" w:lineRule="atLeast"/>
        <w:ind w:left="-142" w:right="-2"/>
        <w:contextualSpacing/>
        <w:jc w:val="both"/>
        <w:rPr>
          <w:sz w:val="24"/>
          <w:szCs w:val="24"/>
        </w:rPr>
      </w:pPr>
      <w:r>
        <w:rPr>
          <w:sz w:val="24"/>
          <w:szCs w:val="24"/>
        </w:rPr>
        <w:t xml:space="preserve">      </w:t>
      </w:r>
      <w:r w:rsidRPr="00CB26FC">
        <w:rPr>
          <w:sz w:val="24"/>
          <w:szCs w:val="24"/>
        </w:rPr>
        <w:t>- участвует в организации финансирования мероприятий Программы;</w:t>
      </w:r>
    </w:p>
    <w:p w:rsidR="00B77356" w:rsidRDefault="00B77356" w:rsidP="00B77356">
      <w:pPr>
        <w:spacing w:line="0" w:lineRule="atLeast"/>
        <w:ind w:left="-142" w:right="-2"/>
        <w:contextualSpacing/>
        <w:jc w:val="both"/>
        <w:rPr>
          <w:sz w:val="24"/>
          <w:szCs w:val="24"/>
        </w:rPr>
      </w:pPr>
      <w:r>
        <w:rPr>
          <w:sz w:val="24"/>
          <w:szCs w:val="24"/>
        </w:rPr>
        <w:t xml:space="preserve">      </w:t>
      </w:r>
      <w:r w:rsidRPr="00CB26FC">
        <w:rPr>
          <w:sz w:val="24"/>
          <w:szCs w:val="24"/>
        </w:rPr>
        <w:t>- осуществляет координацию деятельности участников Программы по контролируемым ими направлениям;</w:t>
      </w:r>
    </w:p>
    <w:p w:rsidR="00B77356" w:rsidRDefault="00B77356" w:rsidP="00B77356">
      <w:pPr>
        <w:spacing w:line="0" w:lineRule="atLeast"/>
        <w:ind w:left="-142" w:right="-2"/>
        <w:contextualSpacing/>
        <w:jc w:val="both"/>
        <w:rPr>
          <w:sz w:val="24"/>
          <w:szCs w:val="24"/>
        </w:rPr>
      </w:pPr>
      <w:r>
        <w:rPr>
          <w:sz w:val="24"/>
          <w:szCs w:val="24"/>
        </w:rPr>
        <w:t xml:space="preserve">      </w:t>
      </w:r>
      <w:r w:rsidRPr="00CB26FC">
        <w:rPr>
          <w:sz w:val="24"/>
          <w:szCs w:val="24"/>
        </w:rPr>
        <w:t>- в соответствии с установленным порядком разрабатывает предложения по внесению изменений в Программу, в том числе в части содержания мероприятий, объём</w:t>
      </w:r>
      <w:r>
        <w:rPr>
          <w:sz w:val="24"/>
          <w:szCs w:val="24"/>
        </w:rPr>
        <w:t>ов и источников финансирования п</w:t>
      </w:r>
      <w:r w:rsidRPr="00CB26FC">
        <w:rPr>
          <w:sz w:val="24"/>
          <w:szCs w:val="24"/>
        </w:rPr>
        <w:t>рограммы;</w:t>
      </w:r>
    </w:p>
    <w:p w:rsidR="00B77356" w:rsidRDefault="00B77356" w:rsidP="00B77356">
      <w:pPr>
        <w:spacing w:line="0" w:lineRule="atLeast"/>
        <w:ind w:left="-142" w:right="-2"/>
        <w:contextualSpacing/>
        <w:jc w:val="both"/>
        <w:rPr>
          <w:sz w:val="24"/>
          <w:szCs w:val="24"/>
        </w:rPr>
      </w:pPr>
      <w:r>
        <w:rPr>
          <w:sz w:val="24"/>
          <w:szCs w:val="24"/>
        </w:rPr>
        <w:t xml:space="preserve">      </w:t>
      </w:r>
      <w:r w:rsidRPr="00CB26FC">
        <w:rPr>
          <w:sz w:val="24"/>
          <w:szCs w:val="24"/>
        </w:rPr>
        <w:t>- осуществляет организацию информационной и разъяснительной работы, направленной на освещение цели и задач Программы;</w:t>
      </w:r>
    </w:p>
    <w:p w:rsidR="00B77356" w:rsidRDefault="00B77356" w:rsidP="00B77356">
      <w:pPr>
        <w:spacing w:line="0" w:lineRule="atLeast"/>
        <w:ind w:left="-142" w:right="-2"/>
        <w:contextualSpacing/>
        <w:jc w:val="both"/>
        <w:rPr>
          <w:sz w:val="24"/>
          <w:szCs w:val="24"/>
        </w:rPr>
      </w:pPr>
      <w:r>
        <w:rPr>
          <w:sz w:val="24"/>
          <w:szCs w:val="24"/>
        </w:rPr>
        <w:t xml:space="preserve">        </w:t>
      </w:r>
      <w:r w:rsidRPr="00CB26FC">
        <w:rPr>
          <w:sz w:val="24"/>
          <w:szCs w:val="24"/>
        </w:rPr>
        <w:t>Участники Программы несут ответственность за своевременную и качественную реализацию порученных им мероприятий Программы.</w:t>
      </w:r>
    </w:p>
    <w:p w:rsidR="00B77356" w:rsidRDefault="00B77356" w:rsidP="00B77356">
      <w:pPr>
        <w:spacing w:line="0" w:lineRule="atLeast"/>
        <w:ind w:right="-2"/>
        <w:contextualSpacing/>
        <w:jc w:val="both"/>
        <w:rPr>
          <w:sz w:val="24"/>
          <w:szCs w:val="24"/>
        </w:rPr>
      </w:pPr>
    </w:p>
    <w:p w:rsidR="00B77356" w:rsidRDefault="00B77356" w:rsidP="00B77356">
      <w:pPr>
        <w:spacing w:line="0" w:lineRule="atLeast"/>
        <w:ind w:left="-142" w:right="-2" w:hanging="284"/>
        <w:contextualSpacing/>
        <w:jc w:val="both"/>
        <w:rPr>
          <w:sz w:val="24"/>
          <w:szCs w:val="24"/>
        </w:rPr>
      </w:pPr>
    </w:p>
    <w:p w:rsidR="00B77356" w:rsidRPr="0014243B" w:rsidRDefault="00B77356" w:rsidP="00B77356">
      <w:pPr>
        <w:jc w:val="center"/>
        <w:rPr>
          <w:sz w:val="28"/>
          <w:szCs w:val="28"/>
        </w:rPr>
      </w:pPr>
      <w:r>
        <w:rPr>
          <w:noProof/>
          <w:color w:val="000080"/>
          <w:sz w:val="28"/>
          <w:szCs w:val="28"/>
        </w:rPr>
        <w:drawing>
          <wp:inline distT="0" distB="0" distL="0" distR="0">
            <wp:extent cx="543560" cy="673100"/>
            <wp:effectExtent l="19050" t="0" r="8890" b="0"/>
            <wp:docPr id="45" name="Рисунок 4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1"/>
                    <pic:cNvPicPr>
                      <a:picLocks noChangeAspect="1" noChangeArrowheads="1"/>
                    </pic:cNvPicPr>
                  </pic:nvPicPr>
                  <pic:blipFill>
                    <a:blip r:embed="rId71" cstate="print">
                      <a:lum bright="6000" contrast="42000"/>
                    </a:blip>
                    <a:srcRect/>
                    <a:stretch>
                      <a:fillRect/>
                    </a:stretch>
                  </pic:blipFill>
                  <pic:spPr bwMode="auto">
                    <a:xfrm>
                      <a:off x="0" y="0"/>
                      <a:ext cx="543560" cy="673100"/>
                    </a:xfrm>
                    <a:prstGeom prst="rect">
                      <a:avLst/>
                    </a:prstGeom>
                    <a:noFill/>
                    <a:ln w="9525">
                      <a:noFill/>
                      <a:miter lim="800000"/>
                      <a:headEnd/>
                      <a:tailEnd/>
                    </a:ln>
                  </pic:spPr>
                </pic:pic>
              </a:graphicData>
            </a:graphic>
          </wp:inline>
        </w:drawing>
      </w:r>
    </w:p>
    <w:p w:rsidR="00B77356" w:rsidRPr="0014243B" w:rsidRDefault="00B77356" w:rsidP="00B77356">
      <w:pPr>
        <w:pStyle w:val="a4"/>
        <w:jc w:val="center"/>
        <w:rPr>
          <w:rFonts w:ascii="Times New Roman" w:hAnsi="Times New Roman"/>
          <w:sz w:val="36"/>
          <w:szCs w:val="36"/>
        </w:rPr>
      </w:pPr>
      <w:r w:rsidRPr="0014243B">
        <w:rPr>
          <w:rFonts w:ascii="Times New Roman" w:hAnsi="Times New Roman"/>
          <w:sz w:val="36"/>
          <w:szCs w:val="36"/>
        </w:rPr>
        <w:t>ПОСТАНОВЛЕНИЕ</w:t>
      </w:r>
    </w:p>
    <w:p w:rsidR="00B77356" w:rsidRPr="0014243B" w:rsidRDefault="00B77356" w:rsidP="00B77356">
      <w:pPr>
        <w:pStyle w:val="a4"/>
        <w:jc w:val="center"/>
        <w:rPr>
          <w:rFonts w:ascii="Times New Roman" w:hAnsi="Times New Roman"/>
          <w:b/>
          <w:sz w:val="24"/>
          <w:szCs w:val="24"/>
        </w:rPr>
      </w:pPr>
      <w:r w:rsidRPr="0014243B">
        <w:rPr>
          <w:rFonts w:ascii="Times New Roman" w:hAnsi="Times New Roman"/>
          <w:b/>
          <w:sz w:val="24"/>
          <w:szCs w:val="24"/>
        </w:rPr>
        <w:t>АДМИНИСТРАЦИИ</w:t>
      </w:r>
    </w:p>
    <w:p w:rsidR="00B77356" w:rsidRPr="0014243B" w:rsidRDefault="00B77356" w:rsidP="00B77356">
      <w:pPr>
        <w:pStyle w:val="a4"/>
        <w:jc w:val="center"/>
        <w:rPr>
          <w:rFonts w:ascii="Times New Roman" w:hAnsi="Times New Roman"/>
          <w:b/>
          <w:sz w:val="24"/>
          <w:szCs w:val="24"/>
        </w:rPr>
      </w:pPr>
      <w:r w:rsidRPr="0014243B">
        <w:rPr>
          <w:rFonts w:ascii="Times New Roman" w:hAnsi="Times New Roman"/>
          <w:b/>
          <w:sz w:val="24"/>
          <w:szCs w:val="24"/>
        </w:rPr>
        <w:t>КОМСОМОЛЬСКОГО МУНИЦИПАЛЬНОГО  РАЙОНА</w:t>
      </w:r>
    </w:p>
    <w:p w:rsidR="00B77356" w:rsidRPr="0014243B" w:rsidRDefault="00B77356" w:rsidP="00B77356">
      <w:pPr>
        <w:pStyle w:val="a4"/>
        <w:jc w:val="center"/>
        <w:rPr>
          <w:rFonts w:ascii="Times New Roman" w:hAnsi="Times New Roman"/>
          <w:b/>
          <w:sz w:val="28"/>
          <w:szCs w:val="28"/>
        </w:rPr>
      </w:pPr>
      <w:r w:rsidRPr="0014243B">
        <w:rPr>
          <w:rFonts w:ascii="Times New Roman" w:hAnsi="Times New Roman"/>
          <w:b/>
          <w:sz w:val="24"/>
          <w:szCs w:val="24"/>
        </w:rPr>
        <w:t>ИВАНОВСКОЙ ОБЛАСТИ</w:t>
      </w:r>
    </w:p>
    <w:p w:rsidR="00B77356" w:rsidRPr="0014243B" w:rsidRDefault="00B77356" w:rsidP="00B77356">
      <w:pPr>
        <w:jc w:val="center"/>
        <w:rPr>
          <w:sz w:val="28"/>
          <w:szCs w:val="28"/>
        </w:rPr>
      </w:pPr>
    </w:p>
    <w:tbl>
      <w:tblPr>
        <w:tblW w:w="9491" w:type="dxa"/>
        <w:tblInd w:w="108" w:type="dxa"/>
        <w:tblBorders>
          <w:top w:val="single" w:sz="4" w:space="0" w:color="auto"/>
        </w:tblBorders>
        <w:tblLayout w:type="fixed"/>
        <w:tblLook w:val="0000"/>
      </w:tblPr>
      <w:tblGrid>
        <w:gridCol w:w="1582"/>
        <w:gridCol w:w="403"/>
        <w:gridCol w:w="850"/>
        <w:gridCol w:w="682"/>
        <w:gridCol w:w="1728"/>
        <w:gridCol w:w="1417"/>
        <w:gridCol w:w="1038"/>
        <w:gridCol w:w="520"/>
        <w:gridCol w:w="780"/>
        <w:gridCol w:w="491"/>
      </w:tblGrid>
      <w:tr w:rsidR="00B77356" w:rsidRPr="0014243B" w:rsidTr="00797C3B">
        <w:trPr>
          <w:trHeight w:val="100"/>
        </w:trPr>
        <w:tc>
          <w:tcPr>
            <w:tcW w:w="9491" w:type="dxa"/>
            <w:gridSpan w:val="10"/>
            <w:tcBorders>
              <w:top w:val="thinThickThinSmallGap" w:sz="24" w:space="0" w:color="auto"/>
              <w:left w:val="nil"/>
              <w:bottom w:val="nil"/>
              <w:right w:val="nil"/>
            </w:tcBorders>
          </w:tcPr>
          <w:p w:rsidR="00B77356" w:rsidRPr="00585C4E" w:rsidRDefault="00B77356" w:rsidP="00797C3B">
            <w:pPr>
              <w:pStyle w:val="a4"/>
              <w:rPr>
                <w:rFonts w:ascii="Times New Roman" w:hAnsi="Times New Roman"/>
                <w:sz w:val="20"/>
                <w:szCs w:val="20"/>
              </w:rPr>
            </w:pPr>
            <w:r w:rsidRPr="00585C4E">
              <w:rPr>
                <w:rFonts w:ascii="Times New Roman" w:hAnsi="Times New Roman"/>
                <w:sz w:val="20"/>
                <w:szCs w:val="20"/>
              </w:rPr>
              <w:t>155150, Ивановская область, г.Комсомольск, ул.50 лет ВЛКСМ, д.2, ИНН 3714002224,КПП 371401001,</w:t>
            </w:r>
          </w:p>
          <w:p w:rsidR="00B77356" w:rsidRPr="0014243B" w:rsidRDefault="00B77356" w:rsidP="00797C3B">
            <w:pPr>
              <w:pStyle w:val="a4"/>
              <w:rPr>
                <w:sz w:val="20"/>
                <w:szCs w:val="20"/>
              </w:rPr>
            </w:pPr>
            <w:r w:rsidRPr="00585C4E">
              <w:rPr>
                <w:rFonts w:ascii="Times New Roman" w:hAnsi="Times New Roman"/>
                <w:sz w:val="20"/>
                <w:szCs w:val="20"/>
              </w:rPr>
              <w:t xml:space="preserve">ОГРН 1023701625595, Тел./Факс (49352) 4-11-78, e-mail: </w:t>
            </w:r>
            <w:hyperlink r:id="rId72" w:history="1">
              <w:r w:rsidRPr="00585C4E">
                <w:rPr>
                  <w:rStyle w:val="a3"/>
                  <w:rFonts w:ascii="Times New Roman" w:hAnsi="Times New Roman"/>
                  <w:sz w:val="20"/>
                  <w:szCs w:val="20"/>
                </w:rPr>
                <w:t>admin.komsomolsk@mail.ru</w:t>
              </w:r>
            </w:hyperlink>
          </w:p>
        </w:tc>
      </w:tr>
      <w:tr w:rsidR="00B77356" w:rsidRPr="0014243B" w:rsidTr="00797C3B">
        <w:tblPrEx>
          <w:tblBorders>
            <w:top w:val="none" w:sz="0" w:space="0" w:color="auto"/>
          </w:tblBorders>
        </w:tblPrEx>
        <w:trPr>
          <w:gridAfter w:val="1"/>
          <w:wAfter w:w="491" w:type="dxa"/>
          <w:trHeight w:val="415"/>
        </w:trPr>
        <w:tc>
          <w:tcPr>
            <w:tcW w:w="1582" w:type="dxa"/>
          </w:tcPr>
          <w:p w:rsidR="00B77356" w:rsidRPr="0014243B" w:rsidRDefault="00B77356" w:rsidP="00797C3B">
            <w:pPr>
              <w:ind w:right="-108"/>
              <w:jc w:val="center"/>
              <w:rPr>
                <w:sz w:val="28"/>
                <w:szCs w:val="28"/>
              </w:rPr>
            </w:pPr>
          </w:p>
        </w:tc>
        <w:tc>
          <w:tcPr>
            <w:tcW w:w="403" w:type="dxa"/>
          </w:tcPr>
          <w:p w:rsidR="00B77356" w:rsidRPr="0014243B" w:rsidRDefault="00B77356" w:rsidP="00797C3B">
            <w:pPr>
              <w:spacing w:line="0" w:lineRule="atLeast"/>
              <w:jc w:val="center"/>
              <w:rPr>
                <w:sz w:val="28"/>
                <w:szCs w:val="28"/>
              </w:rPr>
            </w:pPr>
          </w:p>
          <w:p w:rsidR="00B77356" w:rsidRPr="0014243B" w:rsidRDefault="00B77356" w:rsidP="00797C3B">
            <w:pPr>
              <w:spacing w:line="0" w:lineRule="atLeast"/>
              <w:jc w:val="center"/>
              <w:rPr>
                <w:sz w:val="28"/>
                <w:szCs w:val="28"/>
              </w:rPr>
            </w:pPr>
          </w:p>
        </w:tc>
        <w:tc>
          <w:tcPr>
            <w:tcW w:w="850" w:type="dxa"/>
            <w:tcBorders>
              <w:bottom w:val="single" w:sz="4" w:space="0" w:color="auto"/>
            </w:tcBorders>
            <w:vAlign w:val="bottom"/>
          </w:tcPr>
          <w:p w:rsidR="00B77356" w:rsidRPr="0014243B" w:rsidRDefault="00B77356" w:rsidP="00797C3B">
            <w:pPr>
              <w:spacing w:line="0" w:lineRule="atLeast"/>
              <w:ind w:left="-115" w:firstLine="115"/>
              <w:rPr>
                <w:sz w:val="28"/>
                <w:szCs w:val="28"/>
              </w:rPr>
            </w:pPr>
            <w:r>
              <w:rPr>
                <w:sz w:val="28"/>
                <w:szCs w:val="28"/>
              </w:rPr>
              <w:t>«05»</w:t>
            </w:r>
          </w:p>
        </w:tc>
        <w:tc>
          <w:tcPr>
            <w:tcW w:w="682" w:type="dxa"/>
            <w:vAlign w:val="bottom"/>
          </w:tcPr>
          <w:p w:rsidR="00B77356" w:rsidRPr="0014243B" w:rsidRDefault="00B77356" w:rsidP="00797C3B">
            <w:pPr>
              <w:spacing w:line="0" w:lineRule="atLeast"/>
              <w:ind w:firstLine="720"/>
              <w:rPr>
                <w:sz w:val="28"/>
                <w:szCs w:val="28"/>
              </w:rPr>
            </w:pPr>
            <w:r w:rsidRPr="0014243B">
              <w:rPr>
                <w:sz w:val="28"/>
                <w:szCs w:val="28"/>
              </w:rPr>
              <w:t>»</w:t>
            </w:r>
          </w:p>
        </w:tc>
        <w:tc>
          <w:tcPr>
            <w:tcW w:w="1728" w:type="dxa"/>
            <w:tcBorders>
              <w:bottom w:val="single" w:sz="4" w:space="0" w:color="auto"/>
            </w:tcBorders>
            <w:vAlign w:val="bottom"/>
          </w:tcPr>
          <w:p w:rsidR="00B77356" w:rsidRPr="0014243B" w:rsidRDefault="00B77356" w:rsidP="00797C3B">
            <w:pPr>
              <w:spacing w:line="0" w:lineRule="atLeast"/>
              <w:jc w:val="center"/>
              <w:rPr>
                <w:sz w:val="28"/>
                <w:szCs w:val="28"/>
              </w:rPr>
            </w:pPr>
            <w:r>
              <w:rPr>
                <w:sz w:val="28"/>
                <w:szCs w:val="28"/>
              </w:rPr>
              <w:t>06.</w:t>
            </w:r>
          </w:p>
        </w:tc>
        <w:tc>
          <w:tcPr>
            <w:tcW w:w="1417" w:type="dxa"/>
            <w:vAlign w:val="bottom"/>
          </w:tcPr>
          <w:p w:rsidR="00B77356" w:rsidRPr="0014243B" w:rsidRDefault="00B77356" w:rsidP="00797C3B">
            <w:pPr>
              <w:spacing w:line="0" w:lineRule="atLeast"/>
              <w:ind w:hanging="115"/>
              <w:rPr>
                <w:sz w:val="28"/>
                <w:szCs w:val="28"/>
              </w:rPr>
            </w:pPr>
            <w:r>
              <w:rPr>
                <w:sz w:val="28"/>
                <w:szCs w:val="28"/>
              </w:rPr>
              <w:t xml:space="preserve"> </w:t>
            </w:r>
            <w:r w:rsidRPr="0014243B">
              <w:rPr>
                <w:sz w:val="28"/>
                <w:szCs w:val="28"/>
              </w:rPr>
              <w:t>20</w:t>
            </w:r>
            <w:r>
              <w:rPr>
                <w:sz w:val="28"/>
                <w:szCs w:val="28"/>
              </w:rPr>
              <w:t>20</w:t>
            </w:r>
            <w:r w:rsidRPr="0014243B">
              <w:rPr>
                <w:sz w:val="28"/>
                <w:szCs w:val="28"/>
              </w:rPr>
              <w:t>г.  №</w:t>
            </w:r>
          </w:p>
        </w:tc>
        <w:tc>
          <w:tcPr>
            <w:tcW w:w="1038" w:type="dxa"/>
            <w:tcBorders>
              <w:left w:val="nil"/>
              <w:bottom w:val="single" w:sz="4" w:space="0" w:color="auto"/>
            </w:tcBorders>
            <w:vAlign w:val="bottom"/>
          </w:tcPr>
          <w:p w:rsidR="00B77356" w:rsidRPr="0014243B" w:rsidRDefault="00B77356" w:rsidP="00797C3B">
            <w:pPr>
              <w:spacing w:line="0" w:lineRule="atLeast"/>
              <w:jc w:val="center"/>
              <w:rPr>
                <w:sz w:val="28"/>
                <w:szCs w:val="28"/>
              </w:rPr>
            </w:pPr>
            <w:r>
              <w:rPr>
                <w:sz w:val="28"/>
                <w:szCs w:val="28"/>
              </w:rPr>
              <w:t>141</w:t>
            </w:r>
          </w:p>
        </w:tc>
        <w:tc>
          <w:tcPr>
            <w:tcW w:w="520" w:type="dxa"/>
            <w:tcBorders>
              <w:left w:val="nil"/>
            </w:tcBorders>
            <w:vAlign w:val="bottom"/>
          </w:tcPr>
          <w:p w:rsidR="00B77356" w:rsidRPr="0014243B" w:rsidRDefault="00B77356" w:rsidP="00797C3B">
            <w:pPr>
              <w:spacing w:line="0" w:lineRule="atLeast"/>
              <w:jc w:val="center"/>
            </w:pPr>
          </w:p>
        </w:tc>
        <w:tc>
          <w:tcPr>
            <w:tcW w:w="780" w:type="dxa"/>
            <w:tcBorders>
              <w:left w:val="nil"/>
            </w:tcBorders>
            <w:vAlign w:val="bottom"/>
          </w:tcPr>
          <w:p w:rsidR="00B77356" w:rsidRPr="0014243B" w:rsidRDefault="00B77356" w:rsidP="00797C3B">
            <w:pPr>
              <w:jc w:val="center"/>
              <w:rPr>
                <w:sz w:val="28"/>
                <w:szCs w:val="28"/>
              </w:rPr>
            </w:pPr>
          </w:p>
        </w:tc>
      </w:tr>
    </w:tbl>
    <w:p w:rsidR="00B77356" w:rsidRPr="0014243B" w:rsidRDefault="00B77356" w:rsidP="00B77356">
      <w:pPr>
        <w:ind w:firstLine="720"/>
        <w:jc w:val="right"/>
        <w:rPr>
          <w:sz w:val="28"/>
          <w:szCs w:val="28"/>
        </w:rPr>
      </w:pPr>
    </w:p>
    <w:p w:rsidR="00B77356" w:rsidRPr="0014243B" w:rsidRDefault="00B77356" w:rsidP="00B77356">
      <w:pPr>
        <w:spacing w:line="0" w:lineRule="atLeast"/>
        <w:jc w:val="both"/>
        <w:rPr>
          <w:b/>
          <w:sz w:val="28"/>
          <w:szCs w:val="28"/>
        </w:rPr>
      </w:pPr>
      <w:r>
        <w:rPr>
          <w:b/>
          <w:sz w:val="28"/>
          <w:szCs w:val="28"/>
        </w:rPr>
        <w:t xml:space="preserve">О внесении изменений </w:t>
      </w:r>
      <w:r w:rsidRPr="0014243B">
        <w:rPr>
          <w:b/>
          <w:sz w:val="28"/>
          <w:szCs w:val="28"/>
        </w:rPr>
        <w:t>в постановление Администрации Комсомольского муниципальн</w:t>
      </w:r>
      <w:r>
        <w:rPr>
          <w:b/>
          <w:sz w:val="28"/>
          <w:szCs w:val="28"/>
        </w:rPr>
        <w:t xml:space="preserve">ого района от 16.02.2016г № 48 </w:t>
      </w:r>
      <w:r w:rsidRPr="0014243B">
        <w:rPr>
          <w:b/>
          <w:sz w:val="28"/>
          <w:szCs w:val="28"/>
        </w:rPr>
        <w:t>«Об   утверждении муниципальной программы «Дорожная деятельность в отношении автомоби</w:t>
      </w:r>
      <w:r>
        <w:rPr>
          <w:b/>
          <w:sz w:val="28"/>
          <w:szCs w:val="28"/>
        </w:rPr>
        <w:t xml:space="preserve">льных дорог общего пользования </w:t>
      </w:r>
      <w:r w:rsidRPr="0014243B">
        <w:rPr>
          <w:b/>
          <w:sz w:val="28"/>
          <w:szCs w:val="28"/>
        </w:rPr>
        <w:t>Комсомольского городского поселения»</w:t>
      </w:r>
    </w:p>
    <w:p w:rsidR="00B77356" w:rsidRDefault="00B77356" w:rsidP="00B77356">
      <w:pPr>
        <w:spacing w:line="0" w:lineRule="atLeast"/>
        <w:jc w:val="both"/>
        <w:rPr>
          <w:sz w:val="28"/>
          <w:szCs w:val="28"/>
        </w:rPr>
      </w:pPr>
    </w:p>
    <w:p w:rsidR="00B77356" w:rsidRDefault="00B77356" w:rsidP="00B77356">
      <w:pPr>
        <w:spacing w:line="0" w:lineRule="atLeast"/>
        <w:ind w:firstLine="709"/>
        <w:jc w:val="both"/>
        <w:rPr>
          <w:b/>
          <w:sz w:val="28"/>
          <w:szCs w:val="28"/>
        </w:rPr>
      </w:pPr>
      <w:r w:rsidRPr="0059453E">
        <w:rPr>
          <w:sz w:val="28"/>
          <w:szCs w:val="28"/>
        </w:rPr>
        <w:t>В соответствии с Бюджетным кодексом Российской Федерации, постановлением Администрации  Комсомольского муниципального района от 07.10.2013 № 836 «Об утверждении Порядка  разработки, реализации и оценки эффективности  муниципальных программ Комсомольского муниципального района Ивановской области» (в действующей редакции)</w:t>
      </w:r>
      <w:r>
        <w:rPr>
          <w:sz w:val="28"/>
          <w:szCs w:val="28"/>
        </w:rPr>
        <w:t>,</w:t>
      </w:r>
      <w:r w:rsidRPr="0059453E">
        <w:rPr>
          <w:sz w:val="28"/>
          <w:szCs w:val="28"/>
        </w:rPr>
        <w:t xml:space="preserve"> </w:t>
      </w:r>
      <w:r w:rsidRPr="00AB62DD">
        <w:rPr>
          <w:spacing w:val="-2"/>
          <w:sz w:val="28"/>
          <w:szCs w:val="28"/>
        </w:rPr>
        <w:t>решением Совета Комсомольского городского поселения</w:t>
      </w:r>
      <w:r>
        <w:rPr>
          <w:spacing w:val="-2"/>
          <w:sz w:val="28"/>
          <w:szCs w:val="28"/>
        </w:rPr>
        <w:t xml:space="preserve"> «О бюджете Комсомольского городского поселения на 2020 и на плановый период 2021 и 2022 годов» </w:t>
      </w:r>
      <w:r w:rsidRPr="00AB62DD">
        <w:rPr>
          <w:spacing w:val="-2"/>
          <w:sz w:val="28"/>
          <w:szCs w:val="28"/>
        </w:rPr>
        <w:t xml:space="preserve"> № </w:t>
      </w:r>
      <w:r>
        <w:rPr>
          <w:spacing w:val="-2"/>
          <w:sz w:val="28"/>
          <w:szCs w:val="28"/>
        </w:rPr>
        <w:t>306</w:t>
      </w:r>
      <w:r w:rsidRPr="00AB62DD">
        <w:rPr>
          <w:spacing w:val="-2"/>
          <w:sz w:val="28"/>
          <w:szCs w:val="28"/>
        </w:rPr>
        <w:t xml:space="preserve"> от </w:t>
      </w:r>
      <w:r>
        <w:rPr>
          <w:spacing w:val="-2"/>
          <w:sz w:val="28"/>
          <w:szCs w:val="28"/>
        </w:rPr>
        <w:t>13</w:t>
      </w:r>
      <w:r w:rsidRPr="00AB62DD">
        <w:rPr>
          <w:spacing w:val="-2"/>
          <w:sz w:val="28"/>
          <w:szCs w:val="28"/>
        </w:rPr>
        <w:t>.</w:t>
      </w:r>
      <w:r>
        <w:rPr>
          <w:spacing w:val="-2"/>
          <w:sz w:val="28"/>
          <w:szCs w:val="28"/>
        </w:rPr>
        <w:t>12</w:t>
      </w:r>
      <w:r w:rsidRPr="00AB62DD">
        <w:rPr>
          <w:spacing w:val="-2"/>
          <w:sz w:val="28"/>
          <w:szCs w:val="28"/>
        </w:rPr>
        <w:t>.20</w:t>
      </w:r>
      <w:r>
        <w:rPr>
          <w:spacing w:val="-2"/>
          <w:sz w:val="28"/>
          <w:szCs w:val="28"/>
        </w:rPr>
        <w:t xml:space="preserve">19г и </w:t>
      </w:r>
      <w:r w:rsidRPr="00AB62DD">
        <w:rPr>
          <w:spacing w:val="-2"/>
          <w:sz w:val="28"/>
          <w:szCs w:val="28"/>
        </w:rPr>
        <w:t>решением Совета Комсомольского городского поселения</w:t>
      </w:r>
      <w:r>
        <w:rPr>
          <w:spacing w:val="-2"/>
          <w:sz w:val="28"/>
          <w:szCs w:val="28"/>
        </w:rPr>
        <w:t xml:space="preserve"> «О внесении изменений в решение Совета Комсомольского городского поселения «О бюджете Комсомольского городского поселения на 2020 и на плановый период 2021 и 2022 годов» </w:t>
      </w:r>
      <w:r w:rsidRPr="00AB62DD">
        <w:rPr>
          <w:spacing w:val="-2"/>
          <w:sz w:val="28"/>
          <w:szCs w:val="28"/>
        </w:rPr>
        <w:t xml:space="preserve"> № </w:t>
      </w:r>
      <w:r>
        <w:rPr>
          <w:spacing w:val="-2"/>
          <w:sz w:val="28"/>
          <w:szCs w:val="28"/>
        </w:rPr>
        <w:t>336</w:t>
      </w:r>
      <w:r w:rsidRPr="00AB62DD">
        <w:rPr>
          <w:spacing w:val="-2"/>
          <w:sz w:val="28"/>
          <w:szCs w:val="28"/>
        </w:rPr>
        <w:t xml:space="preserve"> от </w:t>
      </w:r>
      <w:r>
        <w:rPr>
          <w:spacing w:val="-2"/>
          <w:sz w:val="28"/>
          <w:szCs w:val="28"/>
        </w:rPr>
        <w:t>06</w:t>
      </w:r>
      <w:r w:rsidRPr="00AB62DD">
        <w:rPr>
          <w:spacing w:val="-2"/>
          <w:sz w:val="28"/>
          <w:szCs w:val="28"/>
        </w:rPr>
        <w:t>.</w:t>
      </w:r>
      <w:r>
        <w:rPr>
          <w:spacing w:val="-2"/>
          <w:sz w:val="28"/>
          <w:szCs w:val="28"/>
        </w:rPr>
        <w:t>05</w:t>
      </w:r>
      <w:r w:rsidRPr="00AB62DD">
        <w:rPr>
          <w:spacing w:val="-2"/>
          <w:sz w:val="28"/>
          <w:szCs w:val="28"/>
        </w:rPr>
        <w:t>.20</w:t>
      </w:r>
      <w:r>
        <w:rPr>
          <w:spacing w:val="-2"/>
          <w:sz w:val="28"/>
          <w:szCs w:val="28"/>
        </w:rPr>
        <w:t xml:space="preserve">20г </w:t>
      </w:r>
      <w:r w:rsidRPr="00AB62DD">
        <w:rPr>
          <w:spacing w:val="-2"/>
          <w:sz w:val="28"/>
          <w:szCs w:val="28"/>
        </w:rPr>
        <w:t>Администрация</w:t>
      </w:r>
      <w:r>
        <w:rPr>
          <w:spacing w:val="-2"/>
          <w:sz w:val="28"/>
          <w:szCs w:val="28"/>
        </w:rPr>
        <w:t xml:space="preserve"> </w:t>
      </w:r>
      <w:r w:rsidRPr="00AB62DD">
        <w:rPr>
          <w:spacing w:val="-2"/>
          <w:sz w:val="28"/>
          <w:szCs w:val="28"/>
        </w:rPr>
        <w:t>Комсомольского</w:t>
      </w:r>
      <w:r>
        <w:rPr>
          <w:spacing w:val="-2"/>
          <w:sz w:val="28"/>
          <w:szCs w:val="28"/>
        </w:rPr>
        <w:t xml:space="preserve"> </w:t>
      </w:r>
      <w:r w:rsidRPr="00AB62DD">
        <w:rPr>
          <w:spacing w:val="-2"/>
          <w:sz w:val="28"/>
          <w:szCs w:val="28"/>
        </w:rPr>
        <w:t>муниципального</w:t>
      </w:r>
      <w:r>
        <w:rPr>
          <w:spacing w:val="-2"/>
          <w:sz w:val="28"/>
          <w:szCs w:val="28"/>
        </w:rPr>
        <w:t xml:space="preserve"> </w:t>
      </w:r>
      <w:r w:rsidRPr="00AB62DD">
        <w:rPr>
          <w:sz w:val="28"/>
          <w:szCs w:val="28"/>
        </w:rPr>
        <w:t>района</w:t>
      </w:r>
      <w:r w:rsidRPr="00AB62DD">
        <w:rPr>
          <w:b/>
          <w:sz w:val="28"/>
          <w:szCs w:val="28"/>
        </w:rPr>
        <w:t xml:space="preserve"> </w:t>
      </w:r>
      <w:r>
        <w:rPr>
          <w:b/>
          <w:sz w:val="28"/>
          <w:szCs w:val="28"/>
        </w:rPr>
        <w:t xml:space="preserve">           </w:t>
      </w:r>
    </w:p>
    <w:p w:rsidR="00B77356" w:rsidRDefault="00B77356" w:rsidP="00B77356">
      <w:pPr>
        <w:spacing w:line="0" w:lineRule="atLeast"/>
        <w:rPr>
          <w:b/>
          <w:sz w:val="28"/>
          <w:szCs w:val="28"/>
        </w:rPr>
      </w:pPr>
    </w:p>
    <w:p w:rsidR="00B77356" w:rsidRDefault="00B77356" w:rsidP="00B77356">
      <w:pPr>
        <w:spacing w:line="0" w:lineRule="atLeast"/>
        <w:rPr>
          <w:b/>
          <w:sz w:val="28"/>
          <w:szCs w:val="28"/>
        </w:rPr>
      </w:pPr>
      <w:r w:rsidRPr="0014243B">
        <w:rPr>
          <w:b/>
          <w:sz w:val="28"/>
          <w:szCs w:val="28"/>
        </w:rPr>
        <w:t>ПОСТАНОВЛЯЕТ:</w:t>
      </w:r>
    </w:p>
    <w:p w:rsidR="00B77356" w:rsidRPr="0014243B" w:rsidRDefault="00B77356" w:rsidP="00B77356">
      <w:pPr>
        <w:spacing w:line="0" w:lineRule="atLeast"/>
        <w:rPr>
          <w:b/>
          <w:sz w:val="28"/>
          <w:szCs w:val="28"/>
        </w:rPr>
      </w:pPr>
    </w:p>
    <w:p w:rsidR="00B77356" w:rsidRPr="0014243B" w:rsidRDefault="00B77356" w:rsidP="00B77356">
      <w:pPr>
        <w:spacing w:line="0" w:lineRule="atLeast"/>
        <w:jc w:val="both"/>
        <w:rPr>
          <w:sz w:val="28"/>
          <w:szCs w:val="28"/>
        </w:rPr>
      </w:pPr>
      <w:r w:rsidRPr="0014243B">
        <w:rPr>
          <w:sz w:val="28"/>
          <w:szCs w:val="28"/>
        </w:rPr>
        <w:tab/>
        <w:t>1. Внести в постановление Администрации Комсомольского муниципаль</w:t>
      </w:r>
      <w:r>
        <w:rPr>
          <w:sz w:val="28"/>
          <w:szCs w:val="28"/>
        </w:rPr>
        <w:t xml:space="preserve">ного района от 16.02.2016г №48 </w:t>
      </w:r>
      <w:r w:rsidRPr="0014243B">
        <w:rPr>
          <w:sz w:val="28"/>
          <w:szCs w:val="28"/>
        </w:rPr>
        <w:t>«Об утверждении муниципальной программы «Дорожная деятельность в отношении автомоби</w:t>
      </w:r>
      <w:r>
        <w:rPr>
          <w:sz w:val="28"/>
          <w:szCs w:val="28"/>
        </w:rPr>
        <w:t xml:space="preserve">льных дорог общего пользования </w:t>
      </w:r>
      <w:r w:rsidRPr="0014243B">
        <w:rPr>
          <w:sz w:val="28"/>
          <w:szCs w:val="28"/>
        </w:rPr>
        <w:t>Комсомольского го</w:t>
      </w:r>
      <w:r>
        <w:rPr>
          <w:sz w:val="28"/>
          <w:szCs w:val="28"/>
        </w:rPr>
        <w:t xml:space="preserve">родского поселения» изменения, изложив </w:t>
      </w:r>
      <w:r w:rsidRPr="0014243B">
        <w:rPr>
          <w:sz w:val="28"/>
          <w:szCs w:val="28"/>
        </w:rPr>
        <w:t>приложение к постановлению в новой редакции (прилагается).</w:t>
      </w:r>
    </w:p>
    <w:p w:rsidR="00B77356" w:rsidRPr="0014243B" w:rsidRDefault="00B77356" w:rsidP="00B77356">
      <w:pPr>
        <w:spacing w:line="0" w:lineRule="atLeast"/>
        <w:jc w:val="both"/>
        <w:rPr>
          <w:sz w:val="28"/>
          <w:szCs w:val="28"/>
        </w:rPr>
      </w:pPr>
      <w:r w:rsidRPr="0014243B">
        <w:rPr>
          <w:sz w:val="28"/>
          <w:szCs w:val="28"/>
        </w:rPr>
        <w:tab/>
        <w:t>2.  Отделу делопроизводства и муниципальной службы и отделу организационной работы и межмуниципального сотрудничества Администрации Комсомольского муниципальног</w:t>
      </w:r>
      <w:r>
        <w:rPr>
          <w:sz w:val="28"/>
          <w:szCs w:val="28"/>
        </w:rPr>
        <w:t xml:space="preserve">о района обеспечить размещение </w:t>
      </w:r>
      <w:r w:rsidRPr="0014243B">
        <w:rPr>
          <w:sz w:val="28"/>
          <w:szCs w:val="28"/>
        </w:rPr>
        <w:t>настоящего постановления в Вестнике нормативных правовых актов органов местного самоуправления Комсомол</w:t>
      </w:r>
      <w:r>
        <w:rPr>
          <w:sz w:val="28"/>
          <w:szCs w:val="28"/>
        </w:rPr>
        <w:t xml:space="preserve">ьского муниципального района и </w:t>
      </w:r>
      <w:r w:rsidRPr="0014243B">
        <w:rPr>
          <w:sz w:val="28"/>
          <w:szCs w:val="28"/>
        </w:rPr>
        <w:t>на официальном сайте органов местного самоуправления Комсомольского муниципального района в сети Интернет.</w:t>
      </w:r>
    </w:p>
    <w:p w:rsidR="00B77356" w:rsidRPr="0014243B" w:rsidRDefault="00B77356" w:rsidP="00B77356">
      <w:pPr>
        <w:spacing w:line="0" w:lineRule="atLeast"/>
        <w:jc w:val="both"/>
        <w:rPr>
          <w:sz w:val="28"/>
          <w:szCs w:val="28"/>
        </w:rPr>
      </w:pPr>
      <w:r w:rsidRPr="0014243B">
        <w:rPr>
          <w:sz w:val="28"/>
          <w:szCs w:val="28"/>
        </w:rPr>
        <w:t xml:space="preserve">        3. Мероприятия, указанные в муниципальной программе, считать расходным обязательством Комсомольского городского поселения.</w:t>
      </w:r>
    </w:p>
    <w:p w:rsidR="00B77356" w:rsidRPr="0014243B" w:rsidRDefault="00B77356" w:rsidP="00B77356">
      <w:pPr>
        <w:spacing w:line="0" w:lineRule="atLeast"/>
        <w:jc w:val="both"/>
        <w:rPr>
          <w:sz w:val="28"/>
          <w:szCs w:val="28"/>
        </w:rPr>
      </w:pPr>
      <w:r w:rsidRPr="0014243B">
        <w:rPr>
          <w:sz w:val="28"/>
          <w:szCs w:val="28"/>
        </w:rPr>
        <w:t xml:space="preserve">         4.  Настоящее постановление вступает в силу со дня его официального опубликования и распространяется на правоотношения, возникшие при исполнении бюджета Комсомольского городского поселения  </w:t>
      </w:r>
      <w:r>
        <w:rPr>
          <w:sz w:val="28"/>
          <w:szCs w:val="28"/>
        </w:rPr>
        <w:t xml:space="preserve"> на 2020 год и плановый период 2021 и 2022 годов.</w:t>
      </w:r>
    </w:p>
    <w:p w:rsidR="00B77356" w:rsidRPr="0014243B" w:rsidRDefault="00B77356" w:rsidP="00B77356">
      <w:pPr>
        <w:spacing w:line="0" w:lineRule="atLeast"/>
        <w:jc w:val="both"/>
        <w:rPr>
          <w:sz w:val="28"/>
          <w:szCs w:val="28"/>
        </w:rPr>
      </w:pPr>
      <w:r w:rsidRPr="0014243B">
        <w:rPr>
          <w:sz w:val="28"/>
          <w:szCs w:val="28"/>
        </w:rPr>
        <w:t xml:space="preserve">         5. Контроль за исполнением данного постановления возложить на и.о. заместителя Главы Администрации Комсомольского муниципального района Ивановской области, начальника Управления по вопросу развития инфраструктуры Администрации Комсомольского муниципального района Ивановской области </w:t>
      </w:r>
      <w:r>
        <w:rPr>
          <w:sz w:val="28"/>
          <w:szCs w:val="28"/>
        </w:rPr>
        <w:t>Нехода М.В.</w:t>
      </w:r>
    </w:p>
    <w:p w:rsidR="00B77356" w:rsidRPr="0014243B" w:rsidRDefault="00B77356" w:rsidP="00B77356">
      <w:pPr>
        <w:spacing w:line="0" w:lineRule="atLeast"/>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B77356" w:rsidRPr="0014243B" w:rsidTr="00797C3B">
        <w:trPr>
          <w:trHeight w:val="1753"/>
        </w:trPr>
        <w:tc>
          <w:tcPr>
            <w:tcW w:w="9286" w:type="dxa"/>
            <w:tcBorders>
              <w:top w:val="nil"/>
              <w:left w:val="nil"/>
              <w:bottom w:val="nil"/>
              <w:right w:val="nil"/>
            </w:tcBorders>
          </w:tcPr>
          <w:p w:rsidR="00B77356" w:rsidRDefault="00B77356" w:rsidP="00797C3B">
            <w:pPr>
              <w:spacing w:line="0" w:lineRule="atLeast"/>
              <w:contextualSpacing/>
              <w:jc w:val="both"/>
              <w:rPr>
                <w:b/>
                <w:sz w:val="28"/>
                <w:szCs w:val="28"/>
              </w:rPr>
            </w:pPr>
          </w:p>
          <w:p w:rsidR="00B77356" w:rsidRPr="0014243B" w:rsidRDefault="00B77356" w:rsidP="00797C3B">
            <w:pPr>
              <w:spacing w:line="0" w:lineRule="atLeast"/>
              <w:contextualSpacing/>
              <w:jc w:val="both"/>
              <w:rPr>
                <w:b/>
                <w:sz w:val="28"/>
                <w:szCs w:val="28"/>
              </w:rPr>
            </w:pPr>
            <w:r w:rsidRPr="0014243B">
              <w:rPr>
                <w:b/>
                <w:sz w:val="28"/>
                <w:szCs w:val="28"/>
              </w:rPr>
              <w:t xml:space="preserve">Глава Комсомольского </w:t>
            </w:r>
          </w:p>
          <w:p w:rsidR="00B77356" w:rsidRPr="0014243B" w:rsidRDefault="00B77356" w:rsidP="00797C3B">
            <w:pPr>
              <w:spacing w:line="0" w:lineRule="atLeast"/>
              <w:contextualSpacing/>
              <w:rPr>
                <w:b/>
                <w:sz w:val="28"/>
                <w:szCs w:val="28"/>
              </w:rPr>
            </w:pPr>
            <w:r w:rsidRPr="0014243B">
              <w:rPr>
                <w:b/>
                <w:sz w:val="28"/>
                <w:szCs w:val="28"/>
              </w:rPr>
              <w:t>муниципального района</w:t>
            </w:r>
            <w:r>
              <w:rPr>
                <w:b/>
                <w:sz w:val="28"/>
                <w:szCs w:val="28"/>
              </w:rPr>
              <w:t>:</w:t>
            </w:r>
            <w:r w:rsidRPr="0014243B">
              <w:rPr>
                <w:b/>
                <w:sz w:val="28"/>
                <w:szCs w:val="28"/>
              </w:rPr>
              <w:t xml:space="preserve">                      </w:t>
            </w:r>
            <w:r>
              <w:rPr>
                <w:b/>
                <w:sz w:val="28"/>
                <w:szCs w:val="28"/>
              </w:rPr>
              <w:t xml:space="preserve">                              </w:t>
            </w:r>
            <w:r w:rsidRPr="0014243B">
              <w:rPr>
                <w:b/>
                <w:sz w:val="28"/>
                <w:szCs w:val="28"/>
              </w:rPr>
              <w:t>О.В.</w:t>
            </w:r>
            <w:r>
              <w:rPr>
                <w:b/>
                <w:sz w:val="28"/>
                <w:szCs w:val="28"/>
              </w:rPr>
              <w:t xml:space="preserve"> </w:t>
            </w:r>
            <w:r w:rsidRPr="0014243B">
              <w:rPr>
                <w:b/>
                <w:sz w:val="28"/>
                <w:szCs w:val="28"/>
              </w:rPr>
              <w:t>Бузулуцкая</w:t>
            </w:r>
          </w:p>
        </w:tc>
      </w:tr>
    </w:tbl>
    <w:p w:rsidR="00B77356" w:rsidRDefault="00B77356" w:rsidP="00B77356">
      <w:pPr>
        <w:ind w:firstLine="57"/>
        <w:contextualSpacing/>
        <w:jc w:val="both"/>
        <w:rPr>
          <w:sz w:val="26"/>
          <w:szCs w:val="26"/>
        </w:rPr>
      </w:pPr>
    </w:p>
    <w:p w:rsidR="00B77356" w:rsidRDefault="00B77356" w:rsidP="00B77356">
      <w:pPr>
        <w:jc w:val="both"/>
        <w:rPr>
          <w:sz w:val="26"/>
          <w:szCs w:val="26"/>
        </w:rPr>
      </w:pPr>
    </w:p>
    <w:p w:rsidR="00B77356" w:rsidRDefault="00B77356" w:rsidP="00B77356">
      <w:pPr>
        <w:jc w:val="both"/>
        <w:rPr>
          <w:sz w:val="26"/>
          <w:szCs w:val="26"/>
        </w:rPr>
      </w:pPr>
    </w:p>
    <w:p w:rsidR="00B77356" w:rsidRDefault="00B77356" w:rsidP="00B77356">
      <w:pPr>
        <w:jc w:val="both"/>
        <w:rPr>
          <w:sz w:val="26"/>
          <w:szCs w:val="26"/>
        </w:rPr>
      </w:pPr>
    </w:p>
    <w:p w:rsidR="00B77356" w:rsidRDefault="00B77356" w:rsidP="00B77356">
      <w:pPr>
        <w:jc w:val="both"/>
        <w:rPr>
          <w:sz w:val="26"/>
          <w:szCs w:val="26"/>
        </w:rPr>
      </w:pPr>
    </w:p>
    <w:p w:rsidR="00B77356" w:rsidRDefault="00B77356" w:rsidP="00B77356">
      <w:pPr>
        <w:jc w:val="both"/>
        <w:rPr>
          <w:sz w:val="26"/>
          <w:szCs w:val="26"/>
        </w:rPr>
      </w:pPr>
    </w:p>
    <w:p w:rsidR="00B77356" w:rsidRDefault="00B77356" w:rsidP="00B77356">
      <w:pPr>
        <w:jc w:val="right"/>
        <w:rPr>
          <w:sz w:val="24"/>
          <w:szCs w:val="24"/>
        </w:rPr>
      </w:pPr>
    </w:p>
    <w:p w:rsidR="00B77356" w:rsidRDefault="00B77356" w:rsidP="00B77356">
      <w:pPr>
        <w:jc w:val="right"/>
        <w:rPr>
          <w:sz w:val="24"/>
          <w:szCs w:val="24"/>
        </w:rPr>
      </w:pPr>
    </w:p>
    <w:p w:rsidR="00B77356" w:rsidRDefault="00B77356" w:rsidP="00B77356">
      <w:pPr>
        <w:jc w:val="right"/>
        <w:rPr>
          <w:sz w:val="24"/>
          <w:szCs w:val="24"/>
        </w:rPr>
      </w:pPr>
    </w:p>
    <w:p w:rsidR="00B77356" w:rsidRDefault="00B77356" w:rsidP="00B77356">
      <w:pPr>
        <w:jc w:val="right"/>
        <w:rPr>
          <w:sz w:val="24"/>
          <w:szCs w:val="24"/>
        </w:rPr>
      </w:pPr>
    </w:p>
    <w:p w:rsidR="00B77356" w:rsidRDefault="00B77356" w:rsidP="00B77356">
      <w:pPr>
        <w:jc w:val="right"/>
        <w:rPr>
          <w:sz w:val="24"/>
          <w:szCs w:val="24"/>
        </w:rPr>
      </w:pPr>
      <w:r>
        <w:rPr>
          <w:sz w:val="24"/>
          <w:szCs w:val="24"/>
        </w:rPr>
        <w:t xml:space="preserve">    </w:t>
      </w:r>
    </w:p>
    <w:p w:rsidR="00B77356" w:rsidRDefault="00B77356" w:rsidP="00B77356">
      <w:pPr>
        <w:jc w:val="right"/>
        <w:rPr>
          <w:sz w:val="24"/>
          <w:szCs w:val="24"/>
        </w:rPr>
      </w:pPr>
    </w:p>
    <w:p w:rsidR="00B77356" w:rsidRDefault="00B77356" w:rsidP="00B77356">
      <w:pPr>
        <w:jc w:val="right"/>
        <w:rPr>
          <w:sz w:val="24"/>
          <w:szCs w:val="24"/>
        </w:rPr>
      </w:pPr>
    </w:p>
    <w:p w:rsidR="00B77356" w:rsidRDefault="00B77356" w:rsidP="00B77356">
      <w:pPr>
        <w:jc w:val="right"/>
        <w:rPr>
          <w:sz w:val="24"/>
          <w:szCs w:val="24"/>
        </w:rPr>
      </w:pPr>
    </w:p>
    <w:p w:rsidR="00B77356" w:rsidRDefault="00B77356" w:rsidP="00B77356">
      <w:pPr>
        <w:jc w:val="right"/>
        <w:rPr>
          <w:sz w:val="24"/>
          <w:szCs w:val="24"/>
        </w:rPr>
      </w:pPr>
    </w:p>
    <w:p w:rsidR="00B77356" w:rsidRDefault="00B77356" w:rsidP="00B77356">
      <w:pPr>
        <w:jc w:val="right"/>
      </w:pPr>
    </w:p>
    <w:p w:rsidR="00B77356" w:rsidRPr="007070DE" w:rsidRDefault="00B77356" w:rsidP="00B77356">
      <w:pPr>
        <w:spacing w:line="0" w:lineRule="atLeast"/>
        <w:jc w:val="right"/>
      </w:pPr>
      <w:r w:rsidRPr="007070DE">
        <w:t xml:space="preserve">Приложение </w:t>
      </w:r>
    </w:p>
    <w:p w:rsidR="00B77356" w:rsidRDefault="00B77356" w:rsidP="00B77356">
      <w:pPr>
        <w:spacing w:line="0" w:lineRule="atLeast"/>
        <w:jc w:val="right"/>
      </w:pPr>
      <w:r w:rsidRPr="007070DE">
        <w:t xml:space="preserve">к постановлению </w:t>
      </w:r>
    </w:p>
    <w:p w:rsidR="00B77356" w:rsidRDefault="00B77356" w:rsidP="00B77356">
      <w:pPr>
        <w:spacing w:line="0" w:lineRule="atLeast"/>
        <w:jc w:val="right"/>
      </w:pPr>
      <w:r w:rsidRPr="007070DE">
        <w:t xml:space="preserve">Администрации Комсомольского </w:t>
      </w:r>
    </w:p>
    <w:p w:rsidR="00B77356" w:rsidRDefault="00B77356" w:rsidP="00B77356">
      <w:pPr>
        <w:spacing w:line="0" w:lineRule="atLeast"/>
        <w:jc w:val="right"/>
      </w:pPr>
      <w:r w:rsidRPr="007070DE">
        <w:t>муниципального района</w:t>
      </w:r>
    </w:p>
    <w:p w:rsidR="00B77356" w:rsidRPr="007070DE" w:rsidRDefault="00B77356" w:rsidP="00B77356">
      <w:pPr>
        <w:spacing w:line="0" w:lineRule="atLeast"/>
        <w:jc w:val="right"/>
      </w:pPr>
      <w:r w:rsidRPr="007070DE">
        <w:t xml:space="preserve">от    </w:t>
      </w:r>
      <w:r>
        <w:t>05</w:t>
      </w:r>
      <w:r w:rsidRPr="007070DE">
        <w:t xml:space="preserve"> . </w:t>
      </w:r>
      <w:r>
        <w:t>06.</w:t>
      </w:r>
      <w:r w:rsidRPr="007070DE">
        <w:t xml:space="preserve">2020г.  № </w:t>
      </w:r>
      <w:r>
        <w:t>141</w:t>
      </w:r>
      <w:r w:rsidRPr="007070DE">
        <w:t xml:space="preserve">       </w:t>
      </w:r>
    </w:p>
    <w:p w:rsidR="00B77356" w:rsidRDefault="00B77356" w:rsidP="00B77356">
      <w:pPr>
        <w:spacing w:line="0" w:lineRule="atLeast"/>
        <w:jc w:val="right"/>
      </w:pPr>
      <w:r w:rsidRPr="007070DE">
        <w:t xml:space="preserve">Приложение </w:t>
      </w:r>
    </w:p>
    <w:p w:rsidR="00B77356" w:rsidRDefault="00B77356" w:rsidP="00B77356">
      <w:pPr>
        <w:spacing w:line="0" w:lineRule="atLeast"/>
        <w:jc w:val="right"/>
      </w:pPr>
      <w:r w:rsidRPr="007070DE">
        <w:t>к постановлению</w:t>
      </w:r>
      <w:r>
        <w:t xml:space="preserve"> </w:t>
      </w:r>
    </w:p>
    <w:p w:rsidR="00B77356" w:rsidRDefault="00B77356" w:rsidP="00B77356">
      <w:pPr>
        <w:spacing w:line="0" w:lineRule="atLeast"/>
        <w:jc w:val="right"/>
      </w:pPr>
      <w:r w:rsidRPr="007070DE">
        <w:t>Администрации Комсомольского</w:t>
      </w:r>
      <w:r>
        <w:t xml:space="preserve"> </w:t>
      </w:r>
    </w:p>
    <w:p w:rsidR="00B77356" w:rsidRDefault="00B77356" w:rsidP="00B77356">
      <w:pPr>
        <w:spacing w:line="0" w:lineRule="atLeast"/>
        <w:jc w:val="right"/>
      </w:pPr>
      <w:r w:rsidRPr="007070DE">
        <w:t>муниципального района</w:t>
      </w:r>
    </w:p>
    <w:p w:rsidR="00B77356" w:rsidRPr="007070DE" w:rsidRDefault="00B77356" w:rsidP="00B77356">
      <w:pPr>
        <w:spacing w:line="0" w:lineRule="atLeast"/>
        <w:jc w:val="right"/>
      </w:pPr>
      <w:r w:rsidRPr="007070DE">
        <w:t xml:space="preserve">от 16.02.2016 г.    №   48     </w:t>
      </w:r>
    </w:p>
    <w:p w:rsidR="00B77356" w:rsidRDefault="00B77356" w:rsidP="00B77356">
      <w:pPr>
        <w:jc w:val="right"/>
        <w:rPr>
          <w:sz w:val="24"/>
          <w:szCs w:val="24"/>
        </w:rPr>
      </w:pPr>
      <w:r>
        <w:rPr>
          <w:sz w:val="24"/>
          <w:szCs w:val="24"/>
        </w:rPr>
        <w:t xml:space="preserve">     </w:t>
      </w:r>
      <w:r w:rsidRPr="00DD53C7">
        <w:rPr>
          <w:sz w:val="24"/>
          <w:szCs w:val="24"/>
        </w:rPr>
        <w:t xml:space="preserve"> </w:t>
      </w:r>
      <w:r>
        <w:rPr>
          <w:sz w:val="24"/>
          <w:szCs w:val="24"/>
        </w:rPr>
        <w:t xml:space="preserve">   </w:t>
      </w:r>
    </w:p>
    <w:p w:rsidR="00B77356" w:rsidRDefault="00B77356" w:rsidP="00B77356">
      <w:pPr>
        <w:jc w:val="right"/>
        <w:rPr>
          <w:sz w:val="24"/>
          <w:szCs w:val="24"/>
        </w:rPr>
      </w:pPr>
    </w:p>
    <w:p w:rsidR="00B77356" w:rsidRDefault="00B77356" w:rsidP="00B77356">
      <w:pPr>
        <w:jc w:val="right"/>
        <w:rPr>
          <w:sz w:val="24"/>
          <w:szCs w:val="24"/>
        </w:rPr>
      </w:pPr>
    </w:p>
    <w:p w:rsidR="00B77356" w:rsidRDefault="00B77356" w:rsidP="00B77356">
      <w:pPr>
        <w:jc w:val="right"/>
        <w:rPr>
          <w:sz w:val="24"/>
          <w:szCs w:val="24"/>
        </w:rPr>
      </w:pPr>
    </w:p>
    <w:p w:rsidR="00B77356" w:rsidRDefault="00B77356" w:rsidP="00B77356">
      <w:pPr>
        <w:jc w:val="right"/>
        <w:rPr>
          <w:sz w:val="24"/>
          <w:szCs w:val="24"/>
        </w:rPr>
      </w:pPr>
    </w:p>
    <w:p w:rsidR="00B77356" w:rsidRDefault="00B77356" w:rsidP="00B77356">
      <w:pPr>
        <w:jc w:val="right"/>
        <w:rPr>
          <w:sz w:val="24"/>
          <w:szCs w:val="24"/>
        </w:rPr>
      </w:pPr>
    </w:p>
    <w:p w:rsidR="00B77356" w:rsidRDefault="00B77356" w:rsidP="00B77356">
      <w:pPr>
        <w:jc w:val="center"/>
        <w:rPr>
          <w:b/>
          <w:sz w:val="32"/>
          <w:szCs w:val="32"/>
        </w:rPr>
      </w:pPr>
      <w:r>
        <w:rPr>
          <w:b/>
          <w:sz w:val="32"/>
          <w:szCs w:val="32"/>
        </w:rPr>
        <w:t xml:space="preserve">Муниципальная </w:t>
      </w:r>
      <w:r w:rsidRPr="00D76523">
        <w:rPr>
          <w:b/>
          <w:sz w:val="32"/>
          <w:szCs w:val="32"/>
        </w:rPr>
        <w:t>программа</w:t>
      </w:r>
    </w:p>
    <w:p w:rsidR="00B77356" w:rsidRDefault="00B77356" w:rsidP="00B77356">
      <w:pPr>
        <w:jc w:val="center"/>
        <w:rPr>
          <w:b/>
          <w:sz w:val="32"/>
          <w:szCs w:val="32"/>
        </w:rPr>
      </w:pPr>
      <w:r>
        <w:rPr>
          <w:b/>
          <w:sz w:val="32"/>
          <w:szCs w:val="32"/>
        </w:rPr>
        <w:t>«Дорожная деятельность в отношении</w:t>
      </w:r>
    </w:p>
    <w:p w:rsidR="00B77356" w:rsidRDefault="00B77356" w:rsidP="00B77356">
      <w:pPr>
        <w:jc w:val="center"/>
        <w:rPr>
          <w:b/>
          <w:sz w:val="32"/>
          <w:szCs w:val="32"/>
        </w:rPr>
      </w:pPr>
      <w:r>
        <w:rPr>
          <w:b/>
          <w:sz w:val="32"/>
          <w:szCs w:val="32"/>
        </w:rPr>
        <w:t xml:space="preserve"> автомобильных дорог общего пользования </w:t>
      </w:r>
    </w:p>
    <w:p w:rsidR="00B77356" w:rsidRPr="00D76523" w:rsidRDefault="00B77356" w:rsidP="00B77356">
      <w:pPr>
        <w:jc w:val="center"/>
        <w:rPr>
          <w:b/>
          <w:sz w:val="32"/>
          <w:szCs w:val="32"/>
        </w:rPr>
      </w:pPr>
      <w:r>
        <w:rPr>
          <w:b/>
          <w:sz w:val="32"/>
          <w:szCs w:val="32"/>
        </w:rPr>
        <w:t xml:space="preserve"> Комсомольского городского поселения»</w:t>
      </w:r>
    </w:p>
    <w:p w:rsidR="00B77356" w:rsidRDefault="00B77356" w:rsidP="00B77356">
      <w:pPr>
        <w:jc w:val="center"/>
        <w:rPr>
          <w:b/>
          <w:sz w:val="32"/>
          <w:szCs w:val="32"/>
        </w:rPr>
      </w:pPr>
    </w:p>
    <w:p w:rsidR="00B77356" w:rsidRDefault="00B77356" w:rsidP="00B77356">
      <w:pPr>
        <w:jc w:val="center"/>
        <w:rPr>
          <w:b/>
          <w:sz w:val="32"/>
          <w:szCs w:val="32"/>
        </w:rPr>
      </w:pPr>
    </w:p>
    <w:p w:rsidR="00B77356" w:rsidRDefault="00B77356" w:rsidP="00B77356">
      <w:pPr>
        <w:jc w:val="center"/>
        <w:rPr>
          <w:b/>
          <w:sz w:val="32"/>
          <w:szCs w:val="32"/>
        </w:rPr>
      </w:pPr>
    </w:p>
    <w:p w:rsidR="00B77356" w:rsidRDefault="00B77356" w:rsidP="00B77356">
      <w:pPr>
        <w:jc w:val="center"/>
        <w:rPr>
          <w:b/>
          <w:sz w:val="32"/>
          <w:szCs w:val="32"/>
        </w:rPr>
      </w:pPr>
    </w:p>
    <w:p w:rsidR="00B77356" w:rsidRDefault="00B77356" w:rsidP="00B77356">
      <w:pPr>
        <w:jc w:val="center"/>
        <w:rPr>
          <w:b/>
          <w:sz w:val="32"/>
          <w:szCs w:val="32"/>
        </w:rPr>
      </w:pPr>
    </w:p>
    <w:p w:rsidR="00B77356" w:rsidRDefault="00B77356" w:rsidP="00B77356">
      <w:pPr>
        <w:jc w:val="center"/>
        <w:rPr>
          <w:b/>
          <w:sz w:val="32"/>
          <w:szCs w:val="32"/>
        </w:rPr>
      </w:pPr>
    </w:p>
    <w:p w:rsidR="00B77356" w:rsidRDefault="00B77356" w:rsidP="00B77356">
      <w:pPr>
        <w:jc w:val="center"/>
        <w:rPr>
          <w:b/>
          <w:sz w:val="32"/>
          <w:szCs w:val="32"/>
        </w:rPr>
      </w:pPr>
    </w:p>
    <w:p w:rsidR="00B77356" w:rsidRDefault="00B77356" w:rsidP="00B77356">
      <w:pPr>
        <w:jc w:val="center"/>
        <w:rPr>
          <w:b/>
          <w:sz w:val="32"/>
          <w:szCs w:val="32"/>
        </w:rPr>
      </w:pPr>
    </w:p>
    <w:p w:rsidR="00B77356" w:rsidRDefault="00B77356" w:rsidP="00B77356">
      <w:pPr>
        <w:rPr>
          <w:b/>
          <w:sz w:val="26"/>
          <w:szCs w:val="26"/>
        </w:rPr>
      </w:pPr>
    </w:p>
    <w:p w:rsidR="00B77356" w:rsidRDefault="00B77356" w:rsidP="00B77356">
      <w:pPr>
        <w:rPr>
          <w:b/>
          <w:sz w:val="26"/>
          <w:szCs w:val="26"/>
        </w:rPr>
      </w:pPr>
    </w:p>
    <w:p w:rsidR="00B77356" w:rsidRDefault="00B77356" w:rsidP="00B77356">
      <w:pPr>
        <w:rPr>
          <w:b/>
          <w:sz w:val="26"/>
          <w:szCs w:val="26"/>
        </w:rPr>
      </w:pPr>
    </w:p>
    <w:p w:rsidR="00B77356" w:rsidRDefault="00B77356" w:rsidP="00B77356">
      <w:pPr>
        <w:spacing w:line="0" w:lineRule="atLeast"/>
        <w:jc w:val="center"/>
        <w:rPr>
          <w:b/>
          <w:sz w:val="24"/>
          <w:szCs w:val="24"/>
        </w:rPr>
      </w:pPr>
    </w:p>
    <w:p w:rsidR="00B77356" w:rsidRDefault="00B77356" w:rsidP="00B77356">
      <w:pPr>
        <w:spacing w:line="0" w:lineRule="atLeast"/>
        <w:jc w:val="center"/>
        <w:rPr>
          <w:b/>
          <w:sz w:val="24"/>
          <w:szCs w:val="24"/>
        </w:rPr>
      </w:pPr>
    </w:p>
    <w:p w:rsidR="00B77356" w:rsidRDefault="00B77356" w:rsidP="00B77356">
      <w:pPr>
        <w:spacing w:line="0" w:lineRule="atLeast"/>
        <w:jc w:val="center"/>
        <w:rPr>
          <w:b/>
          <w:sz w:val="24"/>
          <w:szCs w:val="24"/>
        </w:rPr>
      </w:pPr>
    </w:p>
    <w:p w:rsidR="00B77356" w:rsidRDefault="00B77356" w:rsidP="00B77356">
      <w:pPr>
        <w:spacing w:line="0" w:lineRule="atLeast"/>
        <w:jc w:val="center"/>
        <w:rPr>
          <w:b/>
          <w:sz w:val="24"/>
          <w:szCs w:val="24"/>
        </w:rPr>
      </w:pPr>
    </w:p>
    <w:p w:rsidR="00B77356" w:rsidRPr="00BA442F" w:rsidRDefault="00B77356" w:rsidP="00B77356">
      <w:pPr>
        <w:spacing w:line="0" w:lineRule="atLeast"/>
        <w:jc w:val="center"/>
        <w:rPr>
          <w:b/>
          <w:sz w:val="24"/>
          <w:szCs w:val="24"/>
        </w:rPr>
      </w:pPr>
      <w:r w:rsidRPr="00BA442F">
        <w:rPr>
          <w:b/>
          <w:sz w:val="24"/>
          <w:szCs w:val="24"/>
        </w:rPr>
        <w:t>Муниципальная программа</w:t>
      </w:r>
    </w:p>
    <w:p w:rsidR="00B77356" w:rsidRPr="00BA442F" w:rsidRDefault="00B77356" w:rsidP="00B77356">
      <w:pPr>
        <w:spacing w:line="0" w:lineRule="atLeast"/>
        <w:jc w:val="center"/>
        <w:rPr>
          <w:b/>
          <w:sz w:val="24"/>
          <w:szCs w:val="24"/>
        </w:rPr>
      </w:pPr>
      <w:r w:rsidRPr="00BA442F">
        <w:rPr>
          <w:b/>
          <w:sz w:val="24"/>
          <w:szCs w:val="24"/>
        </w:rPr>
        <w:t>«Дорожная деятельность в отношении автомобильных дорог общего</w:t>
      </w:r>
      <w:r>
        <w:rPr>
          <w:b/>
          <w:sz w:val="24"/>
          <w:szCs w:val="24"/>
        </w:rPr>
        <w:t xml:space="preserve">                     </w:t>
      </w:r>
      <w:r w:rsidRPr="00BA442F">
        <w:rPr>
          <w:b/>
          <w:sz w:val="24"/>
          <w:szCs w:val="24"/>
        </w:rPr>
        <w:t xml:space="preserve"> пользования Комсомольского городского поселения»</w:t>
      </w:r>
    </w:p>
    <w:p w:rsidR="00B77356" w:rsidRPr="006B0E3E" w:rsidRDefault="00B77356" w:rsidP="00833BAA">
      <w:pPr>
        <w:pStyle w:val="ab"/>
        <w:numPr>
          <w:ilvl w:val="0"/>
          <w:numId w:val="12"/>
        </w:numPr>
        <w:spacing w:after="0" w:line="0" w:lineRule="atLeast"/>
        <w:ind w:left="0" w:firstLine="0"/>
        <w:jc w:val="center"/>
        <w:rPr>
          <w:rFonts w:ascii="Times New Roman" w:hAnsi="Times New Roman"/>
          <w:b/>
          <w:sz w:val="16"/>
          <w:szCs w:val="16"/>
        </w:rPr>
      </w:pPr>
      <w:r w:rsidRPr="006B0E3E">
        <w:rPr>
          <w:rFonts w:ascii="Times New Roman" w:hAnsi="Times New Roman"/>
          <w:b/>
          <w:sz w:val="24"/>
          <w:szCs w:val="24"/>
        </w:rPr>
        <w:t>Паспорт муниципальной программы</w:t>
      </w:r>
    </w:p>
    <w:p w:rsidR="00B77356" w:rsidRDefault="00B77356" w:rsidP="00B77356">
      <w:pPr>
        <w:pStyle w:val="ab"/>
        <w:spacing w:after="0" w:line="0" w:lineRule="atLeast"/>
        <w:ind w:left="0"/>
        <w:jc w:val="center"/>
        <w:rPr>
          <w:rFonts w:ascii="Times New Roman" w:hAnsi="Times New Roman"/>
          <w:b/>
          <w:sz w:val="24"/>
          <w:szCs w:val="24"/>
        </w:rPr>
      </w:pPr>
      <w:r>
        <w:rPr>
          <w:rFonts w:ascii="Times New Roman" w:hAnsi="Times New Roman"/>
          <w:b/>
          <w:sz w:val="24"/>
          <w:szCs w:val="24"/>
        </w:rPr>
        <w:t xml:space="preserve">«Дорожная деятельность в отношении автомобильных дорог </w:t>
      </w:r>
    </w:p>
    <w:p w:rsidR="00B77356" w:rsidRPr="00BA442F" w:rsidRDefault="00B77356" w:rsidP="00B77356">
      <w:pPr>
        <w:pStyle w:val="ab"/>
        <w:spacing w:after="0" w:line="0" w:lineRule="atLeast"/>
        <w:ind w:left="0"/>
        <w:jc w:val="center"/>
        <w:rPr>
          <w:rFonts w:ascii="Times New Roman" w:hAnsi="Times New Roman"/>
          <w:b/>
          <w:sz w:val="24"/>
          <w:szCs w:val="24"/>
        </w:rPr>
      </w:pPr>
      <w:r>
        <w:rPr>
          <w:rFonts w:ascii="Times New Roman" w:hAnsi="Times New Roman"/>
          <w:b/>
          <w:sz w:val="24"/>
          <w:szCs w:val="24"/>
        </w:rPr>
        <w:t>общего пользования Комсомольского городского поселения»</w:t>
      </w:r>
    </w:p>
    <w:p w:rsidR="00B77356" w:rsidRDefault="00B77356" w:rsidP="00B77356">
      <w:pPr>
        <w:pStyle w:val="ab"/>
        <w:jc w:val="center"/>
        <w:rPr>
          <w:rFonts w:ascii="Times New Roman" w:hAnsi="Times New Roman"/>
          <w:b/>
          <w:sz w:val="32"/>
          <w:szCs w:val="32"/>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8"/>
        <w:gridCol w:w="6804"/>
      </w:tblGrid>
      <w:tr w:rsidR="00B77356" w:rsidRPr="004D7068" w:rsidTr="00797C3B">
        <w:tc>
          <w:tcPr>
            <w:tcW w:w="2978" w:type="dxa"/>
          </w:tcPr>
          <w:p w:rsidR="00B77356" w:rsidRPr="004D7068" w:rsidRDefault="00B77356" w:rsidP="00797C3B">
            <w:pPr>
              <w:pStyle w:val="ab"/>
              <w:spacing w:after="0" w:line="240" w:lineRule="auto"/>
              <w:ind w:left="0"/>
              <w:rPr>
                <w:rFonts w:ascii="Times New Roman" w:hAnsi="Times New Roman"/>
              </w:rPr>
            </w:pPr>
            <w:r w:rsidRPr="004D7068">
              <w:rPr>
                <w:rFonts w:ascii="Times New Roman" w:hAnsi="Times New Roman"/>
              </w:rPr>
              <w:t>Наименование Программы</w:t>
            </w:r>
          </w:p>
        </w:tc>
        <w:tc>
          <w:tcPr>
            <w:tcW w:w="6804" w:type="dxa"/>
          </w:tcPr>
          <w:p w:rsidR="00B77356" w:rsidRPr="004D7068" w:rsidRDefault="00B77356" w:rsidP="00797C3B">
            <w:pPr>
              <w:jc w:val="both"/>
              <w:rPr>
                <w:b/>
              </w:rPr>
            </w:pPr>
            <w:r w:rsidRPr="004D7068">
              <w:t xml:space="preserve">Дорожная деятельность в отношении автомобильных дорог общего пользования Комсомольского городского поселения </w:t>
            </w:r>
          </w:p>
        </w:tc>
      </w:tr>
      <w:tr w:rsidR="00B77356" w:rsidRPr="004D7068" w:rsidTr="00797C3B">
        <w:tc>
          <w:tcPr>
            <w:tcW w:w="2978" w:type="dxa"/>
          </w:tcPr>
          <w:p w:rsidR="00B77356" w:rsidRPr="004D7068" w:rsidRDefault="00B77356" w:rsidP="00797C3B">
            <w:pPr>
              <w:pStyle w:val="ab"/>
              <w:spacing w:after="0" w:line="240" w:lineRule="auto"/>
              <w:ind w:left="0"/>
              <w:rPr>
                <w:rFonts w:ascii="Times New Roman" w:hAnsi="Times New Roman"/>
              </w:rPr>
            </w:pPr>
            <w:r w:rsidRPr="004D7068">
              <w:rPr>
                <w:rFonts w:ascii="Times New Roman" w:hAnsi="Times New Roman"/>
              </w:rPr>
              <w:t>Срок реализации программы</w:t>
            </w:r>
          </w:p>
        </w:tc>
        <w:tc>
          <w:tcPr>
            <w:tcW w:w="6804" w:type="dxa"/>
          </w:tcPr>
          <w:p w:rsidR="00B77356" w:rsidRPr="004D7068" w:rsidRDefault="00B77356" w:rsidP="00797C3B">
            <w:pPr>
              <w:pStyle w:val="ab"/>
              <w:spacing w:after="0" w:line="240" w:lineRule="auto"/>
              <w:ind w:left="0"/>
              <w:rPr>
                <w:rFonts w:ascii="Times New Roman" w:hAnsi="Times New Roman"/>
              </w:rPr>
            </w:pPr>
            <w:r>
              <w:rPr>
                <w:rFonts w:ascii="Times New Roman" w:hAnsi="Times New Roman"/>
              </w:rPr>
              <w:t>2019</w:t>
            </w:r>
            <w:r w:rsidRPr="004D7068">
              <w:rPr>
                <w:rFonts w:ascii="Times New Roman" w:hAnsi="Times New Roman"/>
              </w:rPr>
              <w:t>-</w:t>
            </w:r>
            <w:r>
              <w:rPr>
                <w:rFonts w:ascii="Times New Roman" w:hAnsi="Times New Roman"/>
              </w:rPr>
              <w:t>2022</w:t>
            </w:r>
            <w:r w:rsidRPr="004D7068">
              <w:rPr>
                <w:rFonts w:ascii="Times New Roman" w:hAnsi="Times New Roman"/>
              </w:rPr>
              <w:t xml:space="preserve"> годы</w:t>
            </w:r>
          </w:p>
        </w:tc>
      </w:tr>
      <w:tr w:rsidR="00B77356" w:rsidRPr="004D7068" w:rsidTr="00797C3B">
        <w:tc>
          <w:tcPr>
            <w:tcW w:w="2978" w:type="dxa"/>
          </w:tcPr>
          <w:p w:rsidR="00B77356" w:rsidRPr="004D7068" w:rsidRDefault="00B77356" w:rsidP="00797C3B">
            <w:pPr>
              <w:pStyle w:val="ab"/>
              <w:spacing w:after="0" w:line="240" w:lineRule="auto"/>
              <w:ind w:left="0"/>
              <w:rPr>
                <w:rFonts w:ascii="Times New Roman" w:hAnsi="Times New Roman"/>
              </w:rPr>
            </w:pPr>
            <w:r w:rsidRPr="004D7068">
              <w:rPr>
                <w:rFonts w:ascii="Times New Roman" w:hAnsi="Times New Roman"/>
              </w:rPr>
              <w:t>Перечень подпрограмм</w:t>
            </w:r>
          </w:p>
        </w:tc>
        <w:tc>
          <w:tcPr>
            <w:tcW w:w="6804" w:type="dxa"/>
          </w:tcPr>
          <w:p w:rsidR="00B77356" w:rsidRPr="004D7068" w:rsidRDefault="00B77356" w:rsidP="00797C3B">
            <w:pPr>
              <w:pStyle w:val="ab"/>
              <w:spacing w:after="0" w:line="240" w:lineRule="auto"/>
              <w:ind w:left="34"/>
              <w:jc w:val="both"/>
              <w:rPr>
                <w:rFonts w:ascii="Times New Roman" w:hAnsi="Times New Roman"/>
              </w:rPr>
            </w:pPr>
            <w:r w:rsidRPr="004D7068">
              <w:rPr>
                <w:rFonts w:ascii="Times New Roman" w:hAnsi="Times New Roman"/>
              </w:rPr>
              <w:t>1. Дорожная деятельность в отноше</w:t>
            </w:r>
            <w:r>
              <w:rPr>
                <w:rFonts w:ascii="Times New Roman" w:hAnsi="Times New Roman"/>
              </w:rPr>
              <w:t xml:space="preserve">нии автомобильных дорог общего </w:t>
            </w:r>
            <w:r w:rsidRPr="004D7068">
              <w:rPr>
                <w:rFonts w:ascii="Times New Roman" w:hAnsi="Times New Roman"/>
              </w:rPr>
              <w:t>пользования Комсомольского городского поселения</w:t>
            </w:r>
          </w:p>
          <w:p w:rsidR="00B77356" w:rsidRPr="004D7068" w:rsidRDefault="00B77356" w:rsidP="00797C3B">
            <w:pPr>
              <w:ind w:left="34"/>
              <w:jc w:val="both"/>
            </w:pPr>
            <w:r w:rsidRPr="004D7068">
              <w:t>2. Безопасность дорожного движения</w:t>
            </w:r>
          </w:p>
        </w:tc>
      </w:tr>
      <w:tr w:rsidR="00B77356" w:rsidRPr="004D7068" w:rsidTr="00797C3B">
        <w:tc>
          <w:tcPr>
            <w:tcW w:w="2978" w:type="dxa"/>
          </w:tcPr>
          <w:p w:rsidR="00B77356" w:rsidRPr="004D7068" w:rsidRDefault="00B77356" w:rsidP="00797C3B">
            <w:pPr>
              <w:pStyle w:val="ab"/>
              <w:spacing w:after="0" w:line="240" w:lineRule="auto"/>
              <w:ind w:left="0"/>
              <w:rPr>
                <w:rFonts w:ascii="Times New Roman" w:hAnsi="Times New Roman"/>
              </w:rPr>
            </w:pPr>
            <w:r w:rsidRPr="004D7068">
              <w:rPr>
                <w:rFonts w:ascii="Times New Roman" w:hAnsi="Times New Roman"/>
              </w:rPr>
              <w:t>Администратор программы</w:t>
            </w:r>
          </w:p>
        </w:tc>
        <w:tc>
          <w:tcPr>
            <w:tcW w:w="6804" w:type="dxa"/>
          </w:tcPr>
          <w:p w:rsidR="00B77356" w:rsidRPr="004D7068" w:rsidRDefault="00B77356" w:rsidP="00797C3B">
            <w:pPr>
              <w:pStyle w:val="ab"/>
              <w:spacing w:after="0" w:line="240" w:lineRule="auto"/>
              <w:ind w:left="0"/>
              <w:rPr>
                <w:rFonts w:ascii="Times New Roman" w:hAnsi="Times New Roman"/>
              </w:rPr>
            </w:pPr>
            <w:r>
              <w:rPr>
                <w:rFonts w:ascii="Times New Roman" w:hAnsi="Times New Roman"/>
              </w:rPr>
              <w:t>Администрация Комсомольского муниципального района</w:t>
            </w:r>
          </w:p>
        </w:tc>
      </w:tr>
      <w:tr w:rsidR="00B77356" w:rsidRPr="004D7068" w:rsidTr="00797C3B">
        <w:tc>
          <w:tcPr>
            <w:tcW w:w="2978" w:type="dxa"/>
          </w:tcPr>
          <w:p w:rsidR="00B77356" w:rsidRPr="004D7068" w:rsidRDefault="00B77356" w:rsidP="00797C3B">
            <w:pPr>
              <w:pStyle w:val="ab"/>
              <w:spacing w:after="0" w:line="240" w:lineRule="auto"/>
              <w:ind w:left="0"/>
              <w:rPr>
                <w:rFonts w:ascii="Times New Roman" w:hAnsi="Times New Roman"/>
              </w:rPr>
            </w:pPr>
            <w:r w:rsidRPr="004D7068">
              <w:rPr>
                <w:rFonts w:ascii="Times New Roman" w:hAnsi="Times New Roman"/>
              </w:rPr>
              <w:t xml:space="preserve">Ответственные исполнители </w:t>
            </w:r>
          </w:p>
        </w:tc>
        <w:tc>
          <w:tcPr>
            <w:tcW w:w="6804" w:type="dxa"/>
          </w:tcPr>
          <w:p w:rsidR="00B77356" w:rsidRPr="004D7068" w:rsidRDefault="00B77356" w:rsidP="00797C3B">
            <w:pPr>
              <w:pStyle w:val="ab"/>
              <w:spacing w:after="0" w:line="240" w:lineRule="auto"/>
              <w:ind w:left="0"/>
              <w:rPr>
                <w:rFonts w:ascii="Times New Roman" w:hAnsi="Times New Roman"/>
              </w:rPr>
            </w:pPr>
            <w:r>
              <w:rPr>
                <w:rFonts w:ascii="Times New Roman" w:hAnsi="Times New Roman"/>
              </w:rPr>
              <w:t>Администрация Комсомольского муниципального района</w:t>
            </w:r>
          </w:p>
        </w:tc>
      </w:tr>
      <w:tr w:rsidR="00B77356" w:rsidRPr="004D7068" w:rsidTr="00797C3B">
        <w:tc>
          <w:tcPr>
            <w:tcW w:w="2978" w:type="dxa"/>
          </w:tcPr>
          <w:p w:rsidR="00B77356" w:rsidRPr="004D7068" w:rsidRDefault="00B77356" w:rsidP="00797C3B">
            <w:pPr>
              <w:pStyle w:val="ab"/>
              <w:spacing w:after="0" w:line="240" w:lineRule="auto"/>
              <w:ind w:left="0"/>
              <w:rPr>
                <w:rFonts w:ascii="Times New Roman" w:hAnsi="Times New Roman"/>
              </w:rPr>
            </w:pPr>
            <w:r w:rsidRPr="004D7068">
              <w:rPr>
                <w:rFonts w:ascii="Times New Roman" w:hAnsi="Times New Roman"/>
              </w:rPr>
              <w:t>Исполнители программы</w:t>
            </w:r>
          </w:p>
        </w:tc>
        <w:tc>
          <w:tcPr>
            <w:tcW w:w="6804" w:type="dxa"/>
          </w:tcPr>
          <w:p w:rsidR="00B77356" w:rsidRPr="004D7068" w:rsidRDefault="00B77356" w:rsidP="00797C3B">
            <w:pPr>
              <w:pStyle w:val="ab"/>
              <w:spacing w:after="0" w:line="240" w:lineRule="auto"/>
              <w:ind w:left="0"/>
              <w:rPr>
                <w:rFonts w:ascii="Times New Roman" w:hAnsi="Times New Roman"/>
              </w:rPr>
            </w:pPr>
            <w:r>
              <w:rPr>
                <w:rFonts w:ascii="Times New Roman" w:hAnsi="Times New Roman"/>
              </w:rPr>
              <w:t>Администрация Комсомольского муниципального района</w:t>
            </w:r>
          </w:p>
        </w:tc>
      </w:tr>
      <w:tr w:rsidR="00B77356" w:rsidRPr="004D7068" w:rsidTr="00797C3B">
        <w:tc>
          <w:tcPr>
            <w:tcW w:w="2978" w:type="dxa"/>
          </w:tcPr>
          <w:p w:rsidR="00B77356" w:rsidRPr="004D7068" w:rsidRDefault="00B77356" w:rsidP="00797C3B">
            <w:pPr>
              <w:pStyle w:val="ab"/>
              <w:spacing w:after="0" w:line="240" w:lineRule="auto"/>
              <w:ind w:left="0"/>
              <w:rPr>
                <w:rFonts w:ascii="Times New Roman" w:hAnsi="Times New Roman"/>
              </w:rPr>
            </w:pPr>
            <w:r w:rsidRPr="004D7068">
              <w:rPr>
                <w:rFonts w:ascii="Times New Roman" w:hAnsi="Times New Roman"/>
              </w:rPr>
              <w:t xml:space="preserve">Цель (цели) программы </w:t>
            </w:r>
          </w:p>
        </w:tc>
        <w:tc>
          <w:tcPr>
            <w:tcW w:w="6804" w:type="dxa"/>
          </w:tcPr>
          <w:p w:rsidR="00B77356" w:rsidRPr="004D7068" w:rsidRDefault="00B77356" w:rsidP="00797C3B">
            <w:pPr>
              <w:pStyle w:val="ab"/>
              <w:spacing w:after="0" w:line="240" w:lineRule="auto"/>
              <w:ind w:left="0"/>
              <w:rPr>
                <w:rFonts w:ascii="Times New Roman" w:hAnsi="Times New Roman"/>
              </w:rPr>
            </w:pPr>
            <w:r w:rsidRPr="004D7068">
              <w:rPr>
                <w:rFonts w:ascii="Times New Roman" w:hAnsi="Times New Roman"/>
              </w:rPr>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r w:rsidR="00B77356" w:rsidRPr="004D7068" w:rsidTr="00797C3B">
        <w:tc>
          <w:tcPr>
            <w:tcW w:w="2978" w:type="dxa"/>
          </w:tcPr>
          <w:p w:rsidR="00B77356" w:rsidRPr="004D7068" w:rsidRDefault="00B77356" w:rsidP="00797C3B">
            <w:pPr>
              <w:pStyle w:val="ab"/>
              <w:spacing w:after="0" w:line="240" w:lineRule="auto"/>
              <w:ind w:left="0"/>
              <w:rPr>
                <w:rFonts w:ascii="Times New Roman" w:hAnsi="Times New Roman"/>
              </w:rPr>
            </w:pPr>
            <w:r w:rsidRPr="004D7068">
              <w:rPr>
                <w:rFonts w:ascii="Times New Roman" w:hAnsi="Times New Roman"/>
              </w:rPr>
              <w:t>Целевые  индикаторы (показатели) программы</w:t>
            </w:r>
          </w:p>
        </w:tc>
        <w:tc>
          <w:tcPr>
            <w:tcW w:w="6804" w:type="dxa"/>
          </w:tcPr>
          <w:p w:rsidR="00B77356" w:rsidRPr="004D7068" w:rsidRDefault="00B77356" w:rsidP="00797C3B">
            <w:pPr>
              <w:pStyle w:val="ab"/>
              <w:spacing w:after="0" w:line="240" w:lineRule="auto"/>
              <w:ind w:left="34"/>
              <w:rPr>
                <w:rFonts w:ascii="Times New Roman" w:hAnsi="Times New Roman"/>
              </w:rPr>
            </w:pPr>
            <w:r>
              <w:rPr>
                <w:rFonts w:ascii="Times New Roman" w:hAnsi="Times New Roman"/>
              </w:rPr>
              <w:t xml:space="preserve"> 1. </w:t>
            </w:r>
            <w:r w:rsidRPr="004D7068">
              <w:rPr>
                <w:rFonts w:ascii="Times New Roman" w:hAnsi="Times New Roman"/>
              </w:rPr>
              <w:t>Доля протяженности автомобильных дорог общего пользования ме</w:t>
            </w:r>
            <w:r>
              <w:rPr>
                <w:rFonts w:ascii="Times New Roman" w:hAnsi="Times New Roman"/>
              </w:rPr>
              <w:t xml:space="preserve">стного значения, не отвечающих </w:t>
            </w:r>
            <w:r w:rsidRPr="004D7068">
              <w:rPr>
                <w:rFonts w:ascii="Times New Roman" w:hAnsi="Times New Roman"/>
              </w:rPr>
              <w:t>нормативным требовани</w:t>
            </w:r>
            <w:r>
              <w:rPr>
                <w:rFonts w:ascii="Times New Roman" w:hAnsi="Times New Roman"/>
              </w:rPr>
              <w:t xml:space="preserve">ям, в общей протяженности автомобильных дорог общего пользования </w:t>
            </w:r>
            <w:r w:rsidRPr="004D7068">
              <w:rPr>
                <w:rFonts w:ascii="Times New Roman" w:hAnsi="Times New Roman"/>
              </w:rPr>
              <w:t>местного значения</w:t>
            </w:r>
            <w:r>
              <w:rPr>
                <w:rFonts w:ascii="Times New Roman" w:hAnsi="Times New Roman"/>
              </w:rPr>
              <w:t>.</w:t>
            </w:r>
          </w:p>
          <w:p w:rsidR="00B77356" w:rsidRDefault="00B77356" w:rsidP="00797C3B">
            <w:pPr>
              <w:pStyle w:val="ab"/>
              <w:spacing w:after="0" w:line="240" w:lineRule="auto"/>
              <w:ind w:left="33"/>
              <w:jc w:val="both"/>
              <w:rPr>
                <w:rFonts w:ascii="Times New Roman" w:hAnsi="Times New Roman"/>
              </w:rPr>
            </w:pPr>
            <w:r>
              <w:rPr>
                <w:rFonts w:ascii="Times New Roman" w:hAnsi="Times New Roman"/>
              </w:rPr>
              <w:t xml:space="preserve"> 2. Доля протяженности автомобильных дорог </w:t>
            </w:r>
            <w:r w:rsidRPr="004D7068">
              <w:rPr>
                <w:rFonts w:ascii="Times New Roman" w:hAnsi="Times New Roman"/>
              </w:rPr>
              <w:t xml:space="preserve">общего </w:t>
            </w:r>
            <w:r>
              <w:rPr>
                <w:rFonts w:ascii="Times New Roman" w:hAnsi="Times New Roman"/>
              </w:rPr>
              <w:t xml:space="preserve">пользования </w:t>
            </w:r>
            <w:r w:rsidRPr="004D7068">
              <w:rPr>
                <w:rFonts w:ascii="Times New Roman" w:hAnsi="Times New Roman"/>
              </w:rPr>
              <w:t>местного значения, содержание которых осуществляется круглогодично</w:t>
            </w:r>
            <w:r>
              <w:rPr>
                <w:rFonts w:ascii="Times New Roman" w:hAnsi="Times New Roman"/>
              </w:rPr>
              <w:t>.</w:t>
            </w:r>
          </w:p>
          <w:p w:rsidR="00B77356" w:rsidRPr="00C47C26" w:rsidRDefault="00B77356" w:rsidP="00797C3B">
            <w:pPr>
              <w:pStyle w:val="ab"/>
              <w:spacing w:after="0" w:line="240" w:lineRule="auto"/>
              <w:ind w:left="0"/>
              <w:rPr>
                <w:rFonts w:ascii="Times New Roman" w:hAnsi="Times New Roman"/>
              </w:rPr>
            </w:pPr>
            <w:r>
              <w:rPr>
                <w:rFonts w:ascii="Times New Roman" w:hAnsi="Times New Roman"/>
              </w:rPr>
              <w:t xml:space="preserve">  3. Доля протяженности </w:t>
            </w:r>
            <w:r w:rsidRPr="00C47C26">
              <w:rPr>
                <w:rFonts w:ascii="Times New Roman" w:hAnsi="Times New Roman"/>
              </w:rPr>
              <w:t>автомобиль</w:t>
            </w:r>
            <w:r>
              <w:rPr>
                <w:rFonts w:ascii="Times New Roman" w:hAnsi="Times New Roman"/>
              </w:rPr>
              <w:t xml:space="preserve">ных дорог общего пользования местного значения </w:t>
            </w:r>
            <w:r w:rsidRPr="00C47C26">
              <w:rPr>
                <w:rFonts w:ascii="Times New Roman" w:hAnsi="Times New Roman"/>
              </w:rPr>
              <w:t>с твердым покрытием в общей протяженности автомоби</w:t>
            </w:r>
            <w:r>
              <w:rPr>
                <w:rFonts w:ascii="Times New Roman" w:hAnsi="Times New Roman"/>
              </w:rPr>
              <w:t xml:space="preserve">льных дорог общего пользования </w:t>
            </w:r>
            <w:r w:rsidRPr="00C47C26">
              <w:rPr>
                <w:rFonts w:ascii="Times New Roman" w:hAnsi="Times New Roman"/>
              </w:rPr>
              <w:t>местного значения</w:t>
            </w:r>
            <w:r>
              <w:rPr>
                <w:rFonts w:ascii="Times New Roman" w:hAnsi="Times New Roman"/>
              </w:rPr>
              <w:t>.</w:t>
            </w:r>
            <w:r w:rsidRPr="00C47C26">
              <w:rPr>
                <w:rFonts w:ascii="Times New Roman" w:hAnsi="Times New Roman"/>
              </w:rPr>
              <w:tab/>
            </w:r>
          </w:p>
          <w:p w:rsidR="00B77356" w:rsidRDefault="00B77356" w:rsidP="00797C3B">
            <w:pPr>
              <w:pStyle w:val="ab"/>
              <w:spacing w:after="0" w:line="240" w:lineRule="auto"/>
              <w:ind w:left="0"/>
              <w:rPr>
                <w:rFonts w:ascii="Times New Roman" w:hAnsi="Times New Roman"/>
              </w:rPr>
            </w:pPr>
            <w:r>
              <w:rPr>
                <w:rFonts w:ascii="Times New Roman" w:hAnsi="Times New Roman"/>
              </w:rPr>
              <w:t xml:space="preserve">  4. </w:t>
            </w:r>
            <w:r w:rsidRPr="004D7068">
              <w:rPr>
                <w:rFonts w:ascii="Times New Roman" w:hAnsi="Times New Roman"/>
              </w:rPr>
              <w:t>Количество пешеходных переходов, подлежащих окраске</w:t>
            </w:r>
            <w:r>
              <w:rPr>
                <w:rFonts w:ascii="Times New Roman" w:hAnsi="Times New Roman"/>
              </w:rPr>
              <w:t>.</w:t>
            </w:r>
          </w:p>
          <w:p w:rsidR="00B77356" w:rsidRDefault="00B77356" w:rsidP="00797C3B">
            <w:pPr>
              <w:pStyle w:val="ab"/>
              <w:spacing w:after="0" w:line="240" w:lineRule="auto"/>
              <w:ind w:left="0"/>
              <w:rPr>
                <w:rFonts w:ascii="Times New Roman" w:hAnsi="Times New Roman"/>
              </w:rPr>
            </w:pPr>
            <w:r>
              <w:rPr>
                <w:rFonts w:ascii="Times New Roman" w:hAnsi="Times New Roman"/>
              </w:rPr>
              <w:t xml:space="preserve">  5. Количество установленных дорожных </w:t>
            </w:r>
            <w:r w:rsidRPr="004D7068">
              <w:rPr>
                <w:rFonts w:ascii="Times New Roman" w:hAnsi="Times New Roman"/>
              </w:rPr>
              <w:t>знаков</w:t>
            </w:r>
            <w:r>
              <w:rPr>
                <w:rFonts w:ascii="Times New Roman" w:hAnsi="Times New Roman"/>
              </w:rPr>
              <w:t>.</w:t>
            </w:r>
          </w:p>
          <w:p w:rsidR="00B77356" w:rsidRPr="004D7068" w:rsidRDefault="00B77356" w:rsidP="00797C3B">
            <w:pPr>
              <w:pStyle w:val="ab"/>
              <w:spacing w:after="0" w:line="240" w:lineRule="auto"/>
              <w:ind w:left="0"/>
              <w:rPr>
                <w:rFonts w:ascii="Times New Roman" w:hAnsi="Times New Roman"/>
              </w:rPr>
            </w:pPr>
            <w:r>
              <w:rPr>
                <w:rFonts w:ascii="Times New Roman" w:hAnsi="Times New Roman"/>
              </w:rPr>
              <w:t xml:space="preserve">  6. Количество установленных пешеходных ограждений.</w:t>
            </w:r>
          </w:p>
          <w:p w:rsidR="00B77356" w:rsidRPr="004D7068" w:rsidRDefault="00B77356" w:rsidP="00797C3B">
            <w:pPr>
              <w:pStyle w:val="ab"/>
              <w:spacing w:after="0" w:line="240" w:lineRule="auto"/>
              <w:ind w:left="0"/>
              <w:rPr>
                <w:rFonts w:ascii="Times New Roman" w:hAnsi="Times New Roman"/>
              </w:rPr>
            </w:pPr>
            <w:r>
              <w:rPr>
                <w:rFonts w:ascii="Times New Roman" w:hAnsi="Times New Roman"/>
              </w:rPr>
              <w:t xml:space="preserve">  7. </w:t>
            </w:r>
            <w:r w:rsidRPr="004D7068">
              <w:rPr>
                <w:rFonts w:ascii="Times New Roman" w:hAnsi="Times New Roman"/>
              </w:rPr>
              <w:t>Количество нанесенной дорожной разметки</w:t>
            </w:r>
            <w:r>
              <w:rPr>
                <w:rFonts w:ascii="Times New Roman" w:hAnsi="Times New Roman"/>
              </w:rPr>
              <w:t>.</w:t>
            </w:r>
          </w:p>
        </w:tc>
      </w:tr>
      <w:tr w:rsidR="00B77356" w:rsidRPr="004D7068" w:rsidTr="00797C3B">
        <w:tc>
          <w:tcPr>
            <w:tcW w:w="2978" w:type="dxa"/>
          </w:tcPr>
          <w:p w:rsidR="00B77356" w:rsidRPr="004D7068" w:rsidRDefault="00B77356" w:rsidP="00797C3B">
            <w:pPr>
              <w:pStyle w:val="ab"/>
              <w:spacing w:after="0" w:line="240" w:lineRule="auto"/>
              <w:ind w:left="0"/>
              <w:rPr>
                <w:rFonts w:ascii="Times New Roman" w:hAnsi="Times New Roman"/>
              </w:rPr>
            </w:pPr>
            <w:r w:rsidRPr="004D7068">
              <w:rPr>
                <w:rFonts w:ascii="Times New Roman" w:hAnsi="Times New Roman"/>
              </w:rPr>
              <w:t>Объемы ресурсного  обеспечения программы</w:t>
            </w:r>
          </w:p>
        </w:tc>
        <w:tc>
          <w:tcPr>
            <w:tcW w:w="6804" w:type="dxa"/>
          </w:tcPr>
          <w:p w:rsidR="00B77356" w:rsidRDefault="00B77356" w:rsidP="00797C3B">
            <w:r w:rsidRPr="004D7068">
              <w:t>Общий объем бюджетных ассигнований</w:t>
            </w:r>
            <w:r>
              <w:t xml:space="preserve"> –</w:t>
            </w:r>
            <w:r w:rsidRPr="004D7068">
              <w:t xml:space="preserve"> </w:t>
            </w:r>
            <w:r>
              <w:t xml:space="preserve">31 432 645,05 </w:t>
            </w:r>
            <w:r w:rsidRPr="004D7068">
              <w:t xml:space="preserve">рублей, </w:t>
            </w:r>
          </w:p>
          <w:p w:rsidR="00B77356" w:rsidRPr="004D7068" w:rsidRDefault="00B77356" w:rsidP="00797C3B">
            <w:r w:rsidRPr="004D7068">
              <w:t>в том числе:</w:t>
            </w:r>
          </w:p>
          <w:p w:rsidR="00B77356" w:rsidRPr="00C7688F" w:rsidRDefault="00B77356" w:rsidP="00797C3B">
            <w:r>
              <w:t>2020</w:t>
            </w:r>
            <w:r w:rsidRPr="004D7068">
              <w:t xml:space="preserve"> год </w:t>
            </w:r>
            <w:r>
              <w:t xml:space="preserve">– 21 </w:t>
            </w:r>
            <w:r w:rsidRPr="00B77356">
              <w:t>574</w:t>
            </w:r>
            <w:r>
              <w:t> 088,35*</w:t>
            </w:r>
            <w:r w:rsidRPr="00C7688F">
              <w:t xml:space="preserve"> рублей,</w:t>
            </w:r>
          </w:p>
          <w:p w:rsidR="00B77356" w:rsidRPr="004D7068" w:rsidRDefault="00B77356" w:rsidP="00797C3B">
            <w:r>
              <w:t>2021</w:t>
            </w:r>
            <w:r w:rsidRPr="004D7068">
              <w:t xml:space="preserve"> год</w:t>
            </w:r>
            <w:r>
              <w:t xml:space="preserve"> </w:t>
            </w:r>
            <w:r w:rsidRPr="004D7068">
              <w:t xml:space="preserve">-  </w:t>
            </w:r>
            <w:r>
              <w:t xml:space="preserve">4 803 629,43* </w:t>
            </w:r>
            <w:r w:rsidRPr="004D7068">
              <w:t>рублей,</w:t>
            </w:r>
          </w:p>
          <w:p w:rsidR="00B77356" w:rsidRPr="004D7068" w:rsidRDefault="00B77356" w:rsidP="00797C3B">
            <w:r>
              <w:t>2022</w:t>
            </w:r>
            <w:r w:rsidRPr="004D7068">
              <w:t xml:space="preserve"> год</w:t>
            </w:r>
            <w:r>
              <w:t xml:space="preserve"> </w:t>
            </w:r>
            <w:r w:rsidRPr="004D7068">
              <w:t xml:space="preserve">-  </w:t>
            </w:r>
            <w:r>
              <w:t>5 054 927,27*</w:t>
            </w:r>
            <w:r w:rsidRPr="004D7068">
              <w:t xml:space="preserve"> рублей, </w:t>
            </w:r>
          </w:p>
          <w:p w:rsidR="00B77356" w:rsidRPr="004D7068" w:rsidRDefault="00B77356" w:rsidP="00797C3B">
            <w:r w:rsidRPr="004D7068">
              <w:t>- бюджет Комс</w:t>
            </w:r>
            <w:r>
              <w:t>омольского городского поселения –</w:t>
            </w:r>
            <w:r w:rsidRPr="004D7068">
              <w:t xml:space="preserve"> </w:t>
            </w:r>
            <w:r>
              <w:t>10 528 666,08 руб.</w:t>
            </w:r>
            <w:r w:rsidRPr="004D7068">
              <w:t>, в том числе:</w:t>
            </w:r>
          </w:p>
          <w:p w:rsidR="00B77356" w:rsidRPr="004D7068" w:rsidRDefault="00B77356" w:rsidP="00797C3B">
            <w:r>
              <w:t>2020</w:t>
            </w:r>
            <w:r w:rsidRPr="004D7068">
              <w:t xml:space="preserve"> год</w:t>
            </w:r>
            <w:r>
              <w:t xml:space="preserve">-  </w:t>
            </w:r>
            <w:r w:rsidRPr="004D7068">
              <w:t xml:space="preserve"> </w:t>
            </w:r>
            <w:r>
              <w:t>4 465 871,97*</w:t>
            </w:r>
            <w:r w:rsidRPr="005E62B8">
              <w:t>рублей</w:t>
            </w:r>
            <w:r w:rsidRPr="004D7068">
              <w:t>,</w:t>
            </w:r>
          </w:p>
          <w:p w:rsidR="00B77356" w:rsidRPr="004D7068" w:rsidRDefault="00B77356" w:rsidP="00797C3B">
            <w:r>
              <w:t>2021</w:t>
            </w:r>
            <w:r w:rsidRPr="004D7068">
              <w:t xml:space="preserve"> год</w:t>
            </w:r>
            <w:r>
              <w:t xml:space="preserve"> </w:t>
            </w:r>
            <w:r w:rsidRPr="004D7068">
              <w:t xml:space="preserve">-  </w:t>
            </w:r>
            <w:r>
              <w:t xml:space="preserve">2 961 935,41* </w:t>
            </w:r>
            <w:r w:rsidRPr="004D7068">
              <w:t>рублей,</w:t>
            </w:r>
          </w:p>
          <w:p w:rsidR="00B77356" w:rsidRPr="004D7068" w:rsidRDefault="00B77356" w:rsidP="00797C3B">
            <w:r>
              <w:t>2022</w:t>
            </w:r>
            <w:r w:rsidRPr="004D7068">
              <w:t xml:space="preserve"> год</w:t>
            </w:r>
            <w:r>
              <w:t xml:space="preserve"> </w:t>
            </w:r>
            <w:r w:rsidRPr="004D7068">
              <w:t xml:space="preserve">-  </w:t>
            </w:r>
            <w:r>
              <w:t>3 100 858,70*</w:t>
            </w:r>
            <w:r w:rsidRPr="004D7068">
              <w:t xml:space="preserve"> руб</w:t>
            </w:r>
            <w:r>
              <w:t xml:space="preserve">лей </w:t>
            </w:r>
          </w:p>
          <w:p w:rsidR="00B77356" w:rsidRDefault="00B77356" w:rsidP="00797C3B">
            <w:r w:rsidRPr="004D7068">
              <w:t xml:space="preserve">- </w:t>
            </w:r>
            <w:r>
              <w:t>бюджет Ивановской области</w:t>
            </w:r>
            <w:r w:rsidRPr="004D7068">
              <w:t xml:space="preserve"> </w:t>
            </w:r>
            <w:r>
              <w:t xml:space="preserve">- 20 903 978,97 </w:t>
            </w:r>
            <w:r w:rsidRPr="004D7068">
              <w:t xml:space="preserve">рублей, </w:t>
            </w:r>
          </w:p>
          <w:p w:rsidR="00B77356" w:rsidRPr="004D7068" w:rsidRDefault="00B77356" w:rsidP="00797C3B">
            <w:r w:rsidRPr="004D7068">
              <w:t xml:space="preserve">в том числе: </w:t>
            </w:r>
          </w:p>
          <w:p w:rsidR="00B77356" w:rsidRPr="004D7068" w:rsidRDefault="00B77356" w:rsidP="00797C3B">
            <w:r>
              <w:t>2020</w:t>
            </w:r>
            <w:r w:rsidRPr="004D7068">
              <w:t xml:space="preserve"> год </w:t>
            </w:r>
            <w:r>
              <w:t xml:space="preserve">- </w:t>
            </w:r>
            <w:r w:rsidRPr="004D7068">
              <w:t xml:space="preserve"> </w:t>
            </w:r>
            <w:r>
              <w:t xml:space="preserve">17 108 216,38* </w:t>
            </w:r>
            <w:r w:rsidRPr="004D7068">
              <w:t>рублей,</w:t>
            </w:r>
          </w:p>
          <w:p w:rsidR="00B77356" w:rsidRPr="004D7068" w:rsidRDefault="00B77356" w:rsidP="00797C3B">
            <w:r>
              <w:t>2021</w:t>
            </w:r>
            <w:r w:rsidRPr="004D7068">
              <w:t xml:space="preserve"> год</w:t>
            </w:r>
            <w:r>
              <w:t xml:space="preserve"> </w:t>
            </w:r>
            <w:r w:rsidRPr="004D7068">
              <w:t xml:space="preserve">- </w:t>
            </w:r>
            <w:r>
              <w:t xml:space="preserve"> 1 841 694,02* </w:t>
            </w:r>
            <w:r w:rsidRPr="004D7068">
              <w:t>рублей,</w:t>
            </w:r>
          </w:p>
          <w:p w:rsidR="00B77356" w:rsidRPr="004D7068" w:rsidRDefault="00B77356" w:rsidP="00797C3B">
            <w:r>
              <w:t>2022</w:t>
            </w:r>
            <w:r w:rsidRPr="004D7068">
              <w:t xml:space="preserve"> год</w:t>
            </w:r>
            <w:r>
              <w:t xml:space="preserve"> </w:t>
            </w:r>
            <w:r w:rsidRPr="004D7068">
              <w:t xml:space="preserve">- </w:t>
            </w:r>
            <w:r>
              <w:t xml:space="preserve"> 1 954 068,57*</w:t>
            </w:r>
            <w:r w:rsidRPr="004D7068">
              <w:t xml:space="preserve"> рублей</w:t>
            </w:r>
            <w:r>
              <w:t>.</w:t>
            </w:r>
          </w:p>
        </w:tc>
      </w:tr>
      <w:tr w:rsidR="00B77356" w:rsidRPr="004D7068" w:rsidTr="00797C3B">
        <w:tc>
          <w:tcPr>
            <w:tcW w:w="2978" w:type="dxa"/>
          </w:tcPr>
          <w:p w:rsidR="00B77356" w:rsidRPr="004D7068" w:rsidRDefault="00B77356" w:rsidP="00797C3B">
            <w:pPr>
              <w:pStyle w:val="ab"/>
              <w:spacing w:after="0" w:line="240" w:lineRule="auto"/>
              <w:ind w:left="0"/>
              <w:rPr>
                <w:rFonts w:ascii="Times New Roman" w:hAnsi="Times New Roman"/>
              </w:rPr>
            </w:pPr>
            <w:r w:rsidRPr="004D7068">
              <w:rPr>
                <w:rFonts w:ascii="Times New Roman" w:hAnsi="Times New Roman"/>
              </w:rPr>
              <w:t>Ожидаемые  результаты  реализации программы</w:t>
            </w:r>
          </w:p>
        </w:tc>
        <w:tc>
          <w:tcPr>
            <w:tcW w:w="6804" w:type="dxa"/>
          </w:tcPr>
          <w:p w:rsidR="00B77356" w:rsidRPr="004D7068" w:rsidRDefault="00B77356" w:rsidP="00797C3B">
            <w:pPr>
              <w:pStyle w:val="ab"/>
              <w:spacing w:after="0" w:line="240" w:lineRule="auto"/>
              <w:ind w:left="0"/>
              <w:jc w:val="both"/>
              <w:rPr>
                <w:rFonts w:ascii="Times New Roman" w:hAnsi="Times New Roman"/>
              </w:rPr>
            </w:pPr>
            <w:r w:rsidRPr="004D7068">
              <w:rPr>
                <w:rFonts w:ascii="Times New Roman" w:hAnsi="Times New Roman"/>
              </w:rPr>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bl>
    <w:p w:rsidR="00B77356" w:rsidRPr="00BA442F" w:rsidRDefault="00B77356" w:rsidP="00833BAA">
      <w:pPr>
        <w:pStyle w:val="ab"/>
        <w:numPr>
          <w:ilvl w:val="0"/>
          <w:numId w:val="12"/>
        </w:numPr>
        <w:spacing w:after="0" w:line="0" w:lineRule="atLeast"/>
        <w:ind w:left="-426" w:firstLine="710"/>
        <w:jc w:val="center"/>
        <w:rPr>
          <w:rFonts w:ascii="Times New Roman" w:hAnsi="Times New Roman"/>
          <w:b/>
          <w:sz w:val="24"/>
          <w:szCs w:val="24"/>
        </w:rPr>
      </w:pPr>
      <w:r>
        <w:rPr>
          <w:rFonts w:ascii="Times New Roman" w:hAnsi="Times New Roman"/>
          <w:b/>
          <w:sz w:val="24"/>
          <w:szCs w:val="24"/>
        </w:rPr>
        <w:t xml:space="preserve">Анализ </w:t>
      </w:r>
      <w:r w:rsidRPr="00BA442F">
        <w:rPr>
          <w:rFonts w:ascii="Times New Roman" w:hAnsi="Times New Roman"/>
          <w:b/>
          <w:sz w:val="24"/>
          <w:szCs w:val="24"/>
        </w:rPr>
        <w:t>текущ</w:t>
      </w:r>
      <w:r>
        <w:rPr>
          <w:rFonts w:ascii="Times New Roman" w:hAnsi="Times New Roman"/>
          <w:b/>
          <w:sz w:val="24"/>
          <w:szCs w:val="24"/>
        </w:rPr>
        <w:t xml:space="preserve">ей ситуации в сфере </w:t>
      </w:r>
      <w:r w:rsidRPr="00BA442F">
        <w:rPr>
          <w:rFonts w:ascii="Times New Roman" w:hAnsi="Times New Roman"/>
          <w:b/>
          <w:sz w:val="24"/>
          <w:szCs w:val="24"/>
        </w:rPr>
        <w:t>реализации муниципальной программы</w:t>
      </w:r>
    </w:p>
    <w:p w:rsidR="00B77356" w:rsidRDefault="00B77356" w:rsidP="00B77356">
      <w:pPr>
        <w:pStyle w:val="ab"/>
        <w:spacing w:after="0" w:line="0" w:lineRule="atLeast"/>
        <w:ind w:left="-426" w:firstLine="710"/>
        <w:jc w:val="center"/>
        <w:rPr>
          <w:rFonts w:ascii="Times New Roman" w:hAnsi="Times New Roman"/>
          <w:b/>
          <w:sz w:val="24"/>
          <w:szCs w:val="24"/>
        </w:rPr>
      </w:pPr>
      <w:r w:rsidRPr="00815AB6">
        <w:rPr>
          <w:rFonts w:ascii="Times New Roman" w:hAnsi="Times New Roman"/>
          <w:b/>
          <w:sz w:val="24"/>
          <w:szCs w:val="24"/>
        </w:rPr>
        <w:t>Дорожная деятельность в отношении автомобильных дорог                                     об</w:t>
      </w:r>
      <w:r>
        <w:rPr>
          <w:rFonts w:ascii="Times New Roman" w:hAnsi="Times New Roman"/>
          <w:b/>
          <w:sz w:val="24"/>
          <w:szCs w:val="24"/>
        </w:rPr>
        <w:t xml:space="preserve">щего </w:t>
      </w:r>
      <w:r w:rsidRPr="00815AB6">
        <w:rPr>
          <w:rFonts w:ascii="Times New Roman" w:hAnsi="Times New Roman"/>
          <w:b/>
          <w:sz w:val="24"/>
          <w:szCs w:val="24"/>
        </w:rPr>
        <w:t>пользования Комсомольского городского поселения</w:t>
      </w:r>
    </w:p>
    <w:p w:rsidR="00B77356" w:rsidRPr="00815AB6" w:rsidRDefault="00B77356" w:rsidP="00B77356">
      <w:pPr>
        <w:pStyle w:val="ab"/>
        <w:spacing w:after="0" w:line="0" w:lineRule="atLeast"/>
        <w:ind w:left="-426" w:firstLine="710"/>
        <w:jc w:val="center"/>
        <w:rPr>
          <w:rFonts w:ascii="Times New Roman" w:hAnsi="Times New Roman"/>
          <w:b/>
          <w:sz w:val="24"/>
          <w:szCs w:val="24"/>
        </w:rPr>
      </w:pPr>
    </w:p>
    <w:p w:rsidR="00B77356" w:rsidRDefault="00B77356" w:rsidP="00B77356">
      <w:pPr>
        <w:pStyle w:val="ConsPlusNormal"/>
        <w:ind w:left="-426" w:firstLine="710"/>
        <w:jc w:val="both"/>
        <w:rPr>
          <w:rFonts w:ascii="Times New Roman" w:hAnsi="Times New Roman" w:cs="Times New Roman"/>
          <w:sz w:val="24"/>
          <w:szCs w:val="24"/>
        </w:rPr>
      </w:pPr>
      <w:r w:rsidRPr="00DE5172">
        <w:rPr>
          <w:rFonts w:ascii="Times New Roman" w:hAnsi="Times New Roman" w:cs="Times New Roman"/>
          <w:sz w:val="24"/>
          <w:szCs w:val="24"/>
        </w:rPr>
        <w:t xml:space="preserve">В соответствии с </w:t>
      </w:r>
      <w:hyperlink r:id="rId73" w:history="1">
        <w:r w:rsidRPr="00DE5172">
          <w:rPr>
            <w:rFonts w:ascii="Times New Roman" w:hAnsi="Times New Roman" w:cs="Times New Roman"/>
            <w:color w:val="0000FF"/>
            <w:sz w:val="24"/>
            <w:szCs w:val="24"/>
          </w:rPr>
          <w:t>Конституцией</w:t>
        </w:r>
      </w:hyperlink>
      <w:r w:rsidRPr="00DE5172">
        <w:rPr>
          <w:rFonts w:ascii="Times New Roman" w:hAnsi="Times New Roman" w:cs="Times New Roman"/>
          <w:sz w:val="24"/>
          <w:szCs w:val="24"/>
        </w:rPr>
        <w:t xml:space="preserve"> Российской Федерации, Федеральным </w:t>
      </w:r>
      <w:hyperlink r:id="rId74" w:history="1">
        <w:r w:rsidRPr="00DE5172">
          <w:rPr>
            <w:rFonts w:ascii="Times New Roman" w:hAnsi="Times New Roman" w:cs="Times New Roman"/>
            <w:color w:val="0000FF"/>
            <w:sz w:val="24"/>
            <w:szCs w:val="24"/>
          </w:rPr>
          <w:t>законом</w:t>
        </w:r>
      </w:hyperlink>
      <w:r w:rsidRPr="00DE5172">
        <w:rPr>
          <w:rFonts w:ascii="Times New Roman" w:hAnsi="Times New Roman" w:cs="Times New Roman"/>
          <w:sz w:val="24"/>
          <w:szCs w:val="24"/>
        </w:rPr>
        <w:t xml:space="preserve"> от 06.10.2003 N 131-ФЗ "Об общих принципах организации местного самоуправления в Российской Федерации" к вопросам местного значения относятся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B77356" w:rsidRDefault="00B77356" w:rsidP="00B77356">
      <w:pPr>
        <w:pStyle w:val="ConsPlusNormal"/>
        <w:ind w:left="-426" w:firstLine="710"/>
        <w:jc w:val="both"/>
        <w:rPr>
          <w:rFonts w:ascii="Times New Roman" w:hAnsi="Times New Roman"/>
          <w:sz w:val="24"/>
          <w:szCs w:val="24"/>
        </w:rPr>
      </w:pPr>
      <w:r w:rsidRPr="00DE5172">
        <w:rPr>
          <w:rFonts w:ascii="Times New Roman" w:hAnsi="Times New Roman" w:cs="Times New Roman"/>
          <w:sz w:val="24"/>
          <w:szCs w:val="24"/>
        </w:rPr>
        <w:t>Наиболее важным элементом в благоустройстве городских территорий являются дороги общего пользования местного значения.</w:t>
      </w:r>
      <w:r>
        <w:rPr>
          <w:rFonts w:ascii="Times New Roman" w:hAnsi="Times New Roman" w:cs="Times New Roman"/>
          <w:sz w:val="24"/>
          <w:szCs w:val="24"/>
        </w:rPr>
        <w:t xml:space="preserve"> </w:t>
      </w:r>
      <w:r>
        <w:rPr>
          <w:rFonts w:ascii="Times New Roman" w:hAnsi="Times New Roman"/>
          <w:sz w:val="24"/>
          <w:szCs w:val="24"/>
        </w:rPr>
        <w:t>Ежегодный годовой прирост автомобильного парка составляет не менее 10%, в связи с этим растет объем, производимых им, как грузовых, так и пассажирских перевозок, соответственно растет и интенсивность автомобильного движения.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требованиям, неудовлетворительная работа служб эксплуатации дорог приводят к значительному ухудшению условий движения.</w:t>
      </w:r>
    </w:p>
    <w:p w:rsidR="00B77356" w:rsidRPr="00303A59" w:rsidRDefault="00B77356" w:rsidP="00B77356">
      <w:pPr>
        <w:pStyle w:val="a4"/>
        <w:ind w:left="-426" w:firstLine="710"/>
        <w:jc w:val="both"/>
        <w:rPr>
          <w:rFonts w:ascii="Times New Roman" w:hAnsi="Times New Roman"/>
          <w:sz w:val="24"/>
          <w:szCs w:val="24"/>
        </w:rPr>
      </w:pPr>
      <w:r w:rsidRPr="00303A59">
        <w:rPr>
          <w:rFonts w:ascii="Times New Roman" w:hAnsi="Times New Roman"/>
          <w:sz w:val="24"/>
          <w:szCs w:val="24"/>
        </w:rPr>
        <w:t xml:space="preserve">Общая протяженность дорог общего пользования местного значения в городском </w:t>
      </w:r>
      <w:r>
        <w:rPr>
          <w:rFonts w:ascii="Times New Roman" w:hAnsi="Times New Roman"/>
          <w:sz w:val="24"/>
          <w:szCs w:val="24"/>
        </w:rPr>
        <w:t>поселении –</w:t>
      </w:r>
      <w:r w:rsidRPr="00303A59">
        <w:rPr>
          <w:rFonts w:ascii="Times New Roman" w:hAnsi="Times New Roman"/>
          <w:sz w:val="24"/>
          <w:szCs w:val="24"/>
        </w:rPr>
        <w:t xml:space="preserve"> </w:t>
      </w:r>
      <w:r>
        <w:rPr>
          <w:rFonts w:ascii="Times New Roman" w:hAnsi="Times New Roman"/>
          <w:sz w:val="24"/>
          <w:szCs w:val="24"/>
        </w:rPr>
        <w:t>34,9</w:t>
      </w:r>
      <w:r w:rsidRPr="00303A59">
        <w:rPr>
          <w:rFonts w:ascii="Times New Roman" w:hAnsi="Times New Roman"/>
          <w:sz w:val="24"/>
          <w:szCs w:val="24"/>
        </w:rPr>
        <w:t xml:space="preserve"> км, или </w:t>
      </w:r>
      <w:r>
        <w:rPr>
          <w:rFonts w:ascii="Times New Roman" w:hAnsi="Times New Roman"/>
          <w:sz w:val="24"/>
          <w:szCs w:val="24"/>
        </w:rPr>
        <w:t>165131,6</w:t>
      </w:r>
      <w:r w:rsidRPr="00303A59">
        <w:rPr>
          <w:rFonts w:ascii="Times New Roman" w:hAnsi="Times New Roman"/>
          <w:sz w:val="24"/>
          <w:szCs w:val="24"/>
        </w:rPr>
        <w:t xml:space="preserve"> кв. м, из них с асфальтобетонным покрытием </w:t>
      </w:r>
      <w:r>
        <w:rPr>
          <w:rFonts w:ascii="Times New Roman" w:hAnsi="Times New Roman"/>
          <w:sz w:val="24"/>
          <w:szCs w:val="24"/>
        </w:rPr>
        <w:t>–</w:t>
      </w:r>
      <w:r w:rsidRPr="00303A59">
        <w:rPr>
          <w:rFonts w:ascii="Times New Roman" w:hAnsi="Times New Roman"/>
          <w:sz w:val="24"/>
          <w:szCs w:val="24"/>
        </w:rPr>
        <w:t xml:space="preserve"> </w:t>
      </w:r>
      <w:r>
        <w:rPr>
          <w:rFonts w:ascii="Times New Roman" w:hAnsi="Times New Roman"/>
          <w:sz w:val="24"/>
          <w:szCs w:val="24"/>
        </w:rPr>
        <w:t>16,8</w:t>
      </w:r>
      <w:r w:rsidRPr="00303A59">
        <w:rPr>
          <w:rFonts w:ascii="Times New Roman" w:hAnsi="Times New Roman"/>
          <w:sz w:val="24"/>
          <w:szCs w:val="24"/>
        </w:rPr>
        <w:t xml:space="preserve"> км, или </w:t>
      </w:r>
      <w:r>
        <w:rPr>
          <w:rFonts w:ascii="Times New Roman" w:hAnsi="Times New Roman"/>
          <w:sz w:val="24"/>
          <w:szCs w:val="24"/>
        </w:rPr>
        <w:t>100680,0</w:t>
      </w:r>
      <w:r w:rsidRPr="00303A59">
        <w:rPr>
          <w:rFonts w:ascii="Times New Roman" w:hAnsi="Times New Roman"/>
          <w:sz w:val="24"/>
          <w:szCs w:val="24"/>
        </w:rPr>
        <w:t xml:space="preserve"> кв. м.</w:t>
      </w:r>
    </w:p>
    <w:p w:rsidR="00B77356" w:rsidRPr="00303A59" w:rsidRDefault="00B77356" w:rsidP="00B77356">
      <w:pPr>
        <w:pStyle w:val="a4"/>
        <w:ind w:left="-426" w:firstLine="710"/>
        <w:jc w:val="both"/>
        <w:rPr>
          <w:rFonts w:ascii="Times New Roman" w:hAnsi="Times New Roman"/>
          <w:sz w:val="24"/>
          <w:szCs w:val="24"/>
        </w:rPr>
      </w:pPr>
      <w:r w:rsidRPr="00303A59">
        <w:rPr>
          <w:rFonts w:ascii="Times New Roman" w:hAnsi="Times New Roman"/>
          <w:sz w:val="24"/>
          <w:szCs w:val="24"/>
        </w:rPr>
        <w:t>Состояние городских дорог имеет большое значение для организации движения городского транспорта и пешеходов. Ежегодный рост парка автомобильного транспорта и увеличение автотранспортных потоков предъявляют новые, повышенные требования к их техническому состоянию.</w:t>
      </w:r>
    </w:p>
    <w:p w:rsidR="00B77356" w:rsidRPr="00303A59" w:rsidRDefault="00B77356" w:rsidP="00B77356">
      <w:pPr>
        <w:pStyle w:val="a4"/>
        <w:ind w:left="-426" w:firstLine="710"/>
        <w:jc w:val="both"/>
        <w:rPr>
          <w:rFonts w:ascii="Times New Roman" w:hAnsi="Times New Roman"/>
          <w:sz w:val="24"/>
          <w:szCs w:val="24"/>
        </w:rPr>
      </w:pPr>
      <w:r w:rsidRPr="00303A59">
        <w:rPr>
          <w:rFonts w:ascii="Times New Roman" w:hAnsi="Times New Roman"/>
          <w:sz w:val="24"/>
          <w:szCs w:val="24"/>
        </w:rPr>
        <w:t>Текущее техническое состояние автодорожной сети характеризуется следующими показателями:</w:t>
      </w:r>
    </w:p>
    <w:p w:rsidR="00B77356" w:rsidRPr="00303A59" w:rsidRDefault="00B77356" w:rsidP="00B77356">
      <w:pPr>
        <w:pStyle w:val="a4"/>
        <w:ind w:left="-426" w:firstLine="710"/>
        <w:jc w:val="both"/>
        <w:rPr>
          <w:rFonts w:ascii="Times New Roman" w:hAnsi="Times New Roman"/>
          <w:sz w:val="24"/>
          <w:szCs w:val="24"/>
        </w:rPr>
      </w:pPr>
      <w:r w:rsidRPr="0024605B">
        <w:rPr>
          <w:rFonts w:ascii="Times New Roman" w:hAnsi="Times New Roman"/>
          <w:sz w:val="24"/>
          <w:szCs w:val="24"/>
        </w:rPr>
        <w:t>- более 51,8%</w:t>
      </w:r>
      <w:r w:rsidRPr="00303A59">
        <w:rPr>
          <w:rFonts w:ascii="Times New Roman" w:hAnsi="Times New Roman"/>
          <w:sz w:val="24"/>
          <w:szCs w:val="24"/>
        </w:rPr>
        <w:t xml:space="preserve"> существующих автомобильных дорог не имеют асфальтобетонного покрытия;</w:t>
      </w:r>
      <w:r>
        <w:rPr>
          <w:rFonts w:ascii="Times New Roman" w:hAnsi="Times New Roman"/>
          <w:sz w:val="24"/>
          <w:szCs w:val="24"/>
        </w:rPr>
        <w:tab/>
        <w:t xml:space="preserve"> </w:t>
      </w:r>
    </w:p>
    <w:p w:rsidR="00B77356" w:rsidRPr="00303A59" w:rsidRDefault="00B77356" w:rsidP="00B77356">
      <w:pPr>
        <w:pStyle w:val="a4"/>
        <w:ind w:left="-426" w:firstLine="710"/>
        <w:jc w:val="both"/>
        <w:rPr>
          <w:rFonts w:ascii="Times New Roman" w:hAnsi="Times New Roman"/>
          <w:sz w:val="24"/>
          <w:szCs w:val="24"/>
        </w:rPr>
      </w:pPr>
      <w:r w:rsidRPr="00303A59">
        <w:rPr>
          <w:rFonts w:ascii="Times New Roman" w:hAnsi="Times New Roman"/>
          <w:sz w:val="24"/>
          <w:szCs w:val="24"/>
        </w:rPr>
        <w:t>Текущее поддержание транспортно-эксплуатационного состояния дорог и дорожных сооружений в соответствии с требованиями технических регламентов осуществляется в рамках содержания автомобильных дорог общего пользования регионального и межмуниципального значения Ивановской области. На содержании находится 100% автомобильных дорог общего пользования местного значения. В рамках текущего содержания осуществляется уход за дорожным покрытием, его уборка (зимой - обработка противогололедными материалами), дорожными сооружениями и полосой отвода, элементами обустройства дорог, организации и безопасности движения. Также в содержание включается устранение незначительных разрушений, деформаций и повреждений конструктивных элементов дорог и сооружений на них.</w:t>
      </w:r>
    </w:p>
    <w:p w:rsidR="00B77356" w:rsidRPr="00303A59" w:rsidRDefault="00B77356" w:rsidP="00B77356">
      <w:pPr>
        <w:pStyle w:val="a4"/>
        <w:ind w:left="-426" w:firstLine="710"/>
        <w:jc w:val="both"/>
        <w:rPr>
          <w:rFonts w:ascii="Times New Roman" w:hAnsi="Times New Roman"/>
          <w:sz w:val="24"/>
          <w:szCs w:val="24"/>
        </w:rPr>
      </w:pPr>
      <w:r w:rsidRPr="00303A59">
        <w:rPr>
          <w:rFonts w:ascii="Times New Roman" w:hAnsi="Times New Roman"/>
          <w:sz w:val="24"/>
          <w:szCs w:val="24"/>
        </w:rPr>
        <w:t>Соответствие транспортно-эксплуатационного состояния автомобильных дорог является одним из ключевых факторов в снижении аварийности на дорогах.</w:t>
      </w:r>
    </w:p>
    <w:p w:rsidR="00B77356" w:rsidRPr="00303A59" w:rsidRDefault="00B77356" w:rsidP="00B77356">
      <w:pPr>
        <w:pStyle w:val="a4"/>
        <w:ind w:left="-426" w:firstLine="710"/>
        <w:jc w:val="both"/>
        <w:rPr>
          <w:rFonts w:ascii="Times New Roman" w:hAnsi="Times New Roman"/>
          <w:sz w:val="24"/>
          <w:szCs w:val="24"/>
        </w:rPr>
      </w:pPr>
      <w:r w:rsidRPr="00303A59">
        <w:rPr>
          <w:rFonts w:ascii="Times New Roman" w:hAnsi="Times New Roman"/>
          <w:sz w:val="24"/>
          <w:szCs w:val="24"/>
        </w:rPr>
        <w:t xml:space="preserve">В целях безопасности дорожного движения в соответствии с Проектом организации дорожного движения на автомобильных дорогах </w:t>
      </w:r>
      <w:r>
        <w:rPr>
          <w:rFonts w:ascii="Times New Roman" w:hAnsi="Times New Roman"/>
          <w:sz w:val="24"/>
          <w:szCs w:val="24"/>
        </w:rPr>
        <w:t>Комсомольского городского поселения</w:t>
      </w:r>
      <w:r w:rsidRPr="00303A59">
        <w:rPr>
          <w:rFonts w:ascii="Times New Roman" w:hAnsi="Times New Roman"/>
          <w:sz w:val="24"/>
          <w:szCs w:val="24"/>
        </w:rPr>
        <w:t xml:space="preserve"> необходимо установить дорожных знаков около </w:t>
      </w:r>
      <w:r w:rsidRPr="00B85A03">
        <w:rPr>
          <w:rFonts w:ascii="Times New Roman" w:hAnsi="Times New Roman"/>
          <w:sz w:val="24"/>
          <w:szCs w:val="24"/>
        </w:rPr>
        <w:t>25 штук, требуется установить светофорные объекты типа Т.7 на всех пешеходных переходах, расположенных около детских учреждений.</w:t>
      </w:r>
    </w:p>
    <w:p w:rsidR="00B77356" w:rsidRPr="00303A59" w:rsidRDefault="00B77356" w:rsidP="00B77356">
      <w:pPr>
        <w:pStyle w:val="a4"/>
        <w:ind w:left="-426" w:firstLine="710"/>
        <w:jc w:val="both"/>
        <w:rPr>
          <w:rFonts w:ascii="Times New Roman" w:hAnsi="Times New Roman"/>
          <w:sz w:val="24"/>
          <w:szCs w:val="24"/>
        </w:rPr>
      </w:pPr>
      <w:r w:rsidRPr="00303A59">
        <w:rPr>
          <w:rFonts w:ascii="Times New Roman" w:hAnsi="Times New Roman"/>
          <w:sz w:val="24"/>
          <w:szCs w:val="24"/>
        </w:rPr>
        <w:t>Также следует отметить и другие проблемы:</w:t>
      </w:r>
    </w:p>
    <w:p w:rsidR="00B77356" w:rsidRPr="00303A59" w:rsidRDefault="00B77356" w:rsidP="00B77356">
      <w:pPr>
        <w:pStyle w:val="a4"/>
        <w:ind w:left="-426" w:firstLine="710"/>
        <w:jc w:val="both"/>
        <w:rPr>
          <w:rFonts w:ascii="Times New Roman" w:hAnsi="Times New Roman"/>
          <w:sz w:val="24"/>
          <w:szCs w:val="24"/>
        </w:rPr>
      </w:pPr>
      <w:r w:rsidRPr="00303A59">
        <w:rPr>
          <w:rFonts w:ascii="Times New Roman" w:hAnsi="Times New Roman"/>
          <w:sz w:val="24"/>
          <w:szCs w:val="24"/>
        </w:rPr>
        <w:t>- низкий уровень обеспеченности дорог сетью ливневой канализации, что является технологической особенностью производства работ при строительстве ливневой канализации, выполнить в полном объеме которые возможно только при новом строительстве или реконструкции дороги;</w:t>
      </w:r>
    </w:p>
    <w:p w:rsidR="00B77356" w:rsidRPr="00CB1062" w:rsidRDefault="00B77356" w:rsidP="00B77356">
      <w:pPr>
        <w:pStyle w:val="a4"/>
        <w:ind w:left="-426" w:firstLine="710"/>
        <w:jc w:val="both"/>
        <w:rPr>
          <w:rFonts w:ascii="Times New Roman" w:hAnsi="Times New Roman"/>
          <w:sz w:val="24"/>
          <w:szCs w:val="24"/>
        </w:rPr>
      </w:pPr>
      <w:r w:rsidRPr="00303A59">
        <w:rPr>
          <w:rFonts w:ascii="Times New Roman" w:hAnsi="Times New Roman"/>
          <w:sz w:val="24"/>
          <w:szCs w:val="24"/>
        </w:rPr>
        <w:t>Основной причиной возникновения данных проблем является дефицит бюджетных финансовых средств.</w:t>
      </w: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r w:rsidRPr="00C4360D">
        <w:rPr>
          <w:b/>
        </w:rPr>
        <w:t>Показа</w:t>
      </w:r>
      <w:r>
        <w:rPr>
          <w:b/>
        </w:rPr>
        <w:t xml:space="preserve">тели, характеризующие текущую ситуацию </w:t>
      </w:r>
      <w:r w:rsidRPr="00C4360D">
        <w:rPr>
          <w:b/>
        </w:rPr>
        <w:t>в сфере</w:t>
      </w:r>
    </w:p>
    <w:p w:rsidR="00B77356" w:rsidRPr="00C4360D" w:rsidRDefault="00B77356" w:rsidP="00B77356">
      <w:pPr>
        <w:jc w:val="center"/>
        <w:rPr>
          <w:b/>
        </w:rPr>
      </w:pPr>
      <w:r>
        <w:rPr>
          <w:b/>
        </w:rPr>
        <w:t xml:space="preserve"> содержания </w:t>
      </w:r>
      <w:r w:rsidRPr="00C4360D">
        <w:rPr>
          <w:b/>
        </w:rPr>
        <w:t>сети автомобильных дорог</w:t>
      </w:r>
      <w:r w:rsidRPr="00C4360D">
        <w:t xml:space="preserve">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961"/>
        <w:gridCol w:w="1134"/>
        <w:gridCol w:w="992"/>
        <w:gridCol w:w="993"/>
        <w:gridCol w:w="992"/>
      </w:tblGrid>
      <w:tr w:rsidR="00B77356" w:rsidRPr="004D7068" w:rsidTr="00797C3B">
        <w:tc>
          <w:tcPr>
            <w:tcW w:w="568" w:type="dxa"/>
          </w:tcPr>
          <w:p w:rsidR="00B77356" w:rsidRDefault="00B77356" w:rsidP="00797C3B">
            <w:pPr>
              <w:ind w:left="-108" w:right="-108"/>
              <w:jc w:val="center"/>
            </w:pPr>
            <w:r w:rsidRPr="004D7068">
              <w:t>№</w:t>
            </w:r>
            <w:r>
              <w:t xml:space="preserve"> </w:t>
            </w:r>
          </w:p>
          <w:p w:rsidR="00B77356" w:rsidRPr="004D7068" w:rsidRDefault="00B77356" w:rsidP="00797C3B">
            <w:pPr>
              <w:ind w:left="-108" w:right="-108"/>
              <w:jc w:val="center"/>
            </w:pPr>
            <w:r w:rsidRPr="004D7068">
              <w:t>п/п</w:t>
            </w:r>
          </w:p>
        </w:tc>
        <w:tc>
          <w:tcPr>
            <w:tcW w:w="4961" w:type="dxa"/>
            <w:vAlign w:val="center"/>
          </w:tcPr>
          <w:p w:rsidR="00B77356" w:rsidRPr="004D7068" w:rsidRDefault="00B77356" w:rsidP="00797C3B">
            <w:pPr>
              <w:jc w:val="center"/>
            </w:pPr>
            <w:r w:rsidRPr="004D7068">
              <w:t xml:space="preserve">Наименование </w:t>
            </w:r>
            <w:r>
              <w:t>показателя</w:t>
            </w:r>
          </w:p>
        </w:tc>
        <w:tc>
          <w:tcPr>
            <w:tcW w:w="1134" w:type="dxa"/>
          </w:tcPr>
          <w:p w:rsidR="00B77356" w:rsidRPr="004D7068" w:rsidRDefault="00B77356" w:rsidP="00797C3B">
            <w:pPr>
              <w:jc w:val="center"/>
            </w:pPr>
            <w:r w:rsidRPr="004D7068">
              <w:t>Единица</w:t>
            </w:r>
          </w:p>
          <w:p w:rsidR="00B77356" w:rsidRPr="004D7068" w:rsidRDefault="00B77356" w:rsidP="00797C3B">
            <w:pPr>
              <w:jc w:val="center"/>
            </w:pPr>
            <w:r w:rsidRPr="004D7068">
              <w:t>измерения</w:t>
            </w:r>
          </w:p>
        </w:tc>
        <w:tc>
          <w:tcPr>
            <w:tcW w:w="992" w:type="dxa"/>
            <w:tcBorders>
              <w:left w:val="single" w:sz="4" w:space="0" w:color="auto"/>
            </w:tcBorders>
            <w:vAlign w:val="center"/>
          </w:tcPr>
          <w:p w:rsidR="00B77356" w:rsidRDefault="00B77356" w:rsidP="00797C3B"/>
          <w:p w:rsidR="00B77356" w:rsidRPr="004D7068" w:rsidRDefault="00B77356" w:rsidP="00797C3B">
            <w:r>
              <w:t xml:space="preserve">  2017</w:t>
            </w:r>
            <w:r w:rsidRPr="004D7068">
              <w:t>г</w:t>
            </w:r>
          </w:p>
        </w:tc>
        <w:tc>
          <w:tcPr>
            <w:tcW w:w="993" w:type="dxa"/>
            <w:vAlign w:val="center"/>
          </w:tcPr>
          <w:p w:rsidR="00B77356" w:rsidRDefault="00B77356" w:rsidP="00797C3B">
            <w:pPr>
              <w:jc w:val="center"/>
            </w:pPr>
          </w:p>
          <w:p w:rsidR="00B77356" w:rsidRPr="004D7068" w:rsidRDefault="00B77356" w:rsidP="00797C3B">
            <w:pPr>
              <w:jc w:val="center"/>
            </w:pPr>
            <w:r>
              <w:t>2018</w:t>
            </w:r>
            <w:r w:rsidRPr="004D7068">
              <w:t>г</w:t>
            </w:r>
          </w:p>
        </w:tc>
        <w:tc>
          <w:tcPr>
            <w:tcW w:w="992" w:type="dxa"/>
            <w:vAlign w:val="center"/>
          </w:tcPr>
          <w:p w:rsidR="00B77356" w:rsidRDefault="00B77356" w:rsidP="00797C3B">
            <w:pPr>
              <w:jc w:val="center"/>
            </w:pPr>
          </w:p>
          <w:p w:rsidR="00B77356" w:rsidRPr="004D7068" w:rsidRDefault="00B77356" w:rsidP="00797C3B">
            <w:pPr>
              <w:jc w:val="center"/>
            </w:pPr>
            <w:r>
              <w:t>2019</w:t>
            </w:r>
            <w:r w:rsidRPr="004D7068">
              <w:t>г</w:t>
            </w:r>
          </w:p>
        </w:tc>
      </w:tr>
      <w:tr w:rsidR="00B77356" w:rsidRPr="004D7068" w:rsidTr="00797C3B">
        <w:tc>
          <w:tcPr>
            <w:tcW w:w="568" w:type="dxa"/>
          </w:tcPr>
          <w:p w:rsidR="00B77356" w:rsidRPr="004D7068" w:rsidRDefault="00B77356" w:rsidP="00797C3B">
            <w:pPr>
              <w:jc w:val="center"/>
            </w:pPr>
            <w:r w:rsidRPr="004D7068">
              <w:t>1</w:t>
            </w:r>
          </w:p>
        </w:tc>
        <w:tc>
          <w:tcPr>
            <w:tcW w:w="4961" w:type="dxa"/>
          </w:tcPr>
          <w:p w:rsidR="00B77356" w:rsidRPr="00941337" w:rsidRDefault="00B77356" w:rsidP="00797C3B">
            <w:pPr>
              <w:pStyle w:val="ConsPlusNormal"/>
              <w:rPr>
                <w:rFonts w:ascii="Times New Roman" w:hAnsi="Times New Roman" w:cs="Times New Roman"/>
                <w:sz w:val="22"/>
                <w:szCs w:val="22"/>
              </w:rPr>
            </w:pPr>
            <w:r w:rsidRPr="00941337">
              <w:rPr>
                <w:rFonts w:ascii="Times New Roman" w:hAnsi="Times New Roman" w:cs="Times New Roman"/>
                <w:sz w:val="22"/>
                <w:szCs w:val="22"/>
              </w:rPr>
              <w:t>Протяженность автомобильных дорог общего пользования</w:t>
            </w:r>
          </w:p>
        </w:tc>
        <w:tc>
          <w:tcPr>
            <w:tcW w:w="1134" w:type="dxa"/>
          </w:tcPr>
          <w:p w:rsidR="00B77356" w:rsidRPr="004D7068" w:rsidRDefault="00B77356" w:rsidP="00797C3B">
            <w:pPr>
              <w:jc w:val="center"/>
            </w:pPr>
            <w:r>
              <w:t>км</w:t>
            </w:r>
          </w:p>
        </w:tc>
        <w:tc>
          <w:tcPr>
            <w:tcW w:w="992" w:type="dxa"/>
            <w:tcBorders>
              <w:left w:val="single" w:sz="4" w:space="0" w:color="auto"/>
            </w:tcBorders>
          </w:tcPr>
          <w:p w:rsidR="00B77356" w:rsidRPr="00BE39DE" w:rsidRDefault="00B77356" w:rsidP="00797C3B">
            <w:pPr>
              <w:jc w:val="center"/>
              <w:rPr>
                <w:sz w:val="24"/>
                <w:szCs w:val="24"/>
              </w:rPr>
            </w:pPr>
            <w:r w:rsidRPr="00BE39DE">
              <w:rPr>
                <w:sz w:val="24"/>
                <w:szCs w:val="24"/>
              </w:rPr>
              <w:t>34,9</w:t>
            </w:r>
          </w:p>
        </w:tc>
        <w:tc>
          <w:tcPr>
            <w:tcW w:w="993" w:type="dxa"/>
          </w:tcPr>
          <w:p w:rsidR="00B77356" w:rsidRPr="00BE39DE" w:rsidRDefault="00B77356" w:rsidP="00797C3B">
            <w:pPr>
              <w:jc w:val="center"/>
              <w:rPr>
                <w:sz w:val="24"/>
                <w:szCs w:val="24"/>
              </w:rPr>
            </w:pPr>
            <w:r w:rsidRPr="00BE39DE">
              <w:rPr>
                <w:sz w:val="24"/>
                <w:szCs w:val="24"/>
              </w:rPr>
              <w:t>34,9</w:t>
            </w:r>
          </w:p>
        </w:tc>
        <w:tc>
          <w:tcPr>
            <w:tcW w:w="992" w:type="dxa"/>
          </w:tcPr>
          <w:p w:rsidR="00B77356" w:rsidRPr="00BE39DE" w:rsidRDefault="00B77356" w:rsidP="00797C3B">
            <w:pPr>
              <w:jc w:val="center"/>
              <w:rPr>
                <w:sz w:val="24"/>
                <w:szCs w:val="24"/>
              </w:rPr>
            </w:pPr>
            <w:r w:rsidRPr="00BE39DE">
              <w:rPr>
                <w:sz w:val="24"/>
                <w:szCs w:val="24"/>
              </w:rPr>
              <w:t>34,9</w:t>
            </w:r>
          </w:p>
        </w:tc>
      </w:tr>
      <w:tr w:rsidR="00B77356" w:rsidRPr="004D7068" w:rsidTr="00797C3B">
        <w:tc>
          <w:tcPr>
            <w:tcW w:w="568" w:type="dxa"/>
          </w:tcPr>
          <w:p w:rsidR="00B77356" w:rsidRPr="004D7068" w:rsidRDefault="00B77356" w:rsidP="00797C3B">
            <w:pPr>
              <w:jc w:val="center"/>
            </w:pPr>
            <w:r w:rsidRPr="004D7068">
              <w:t>2</w:t>
            </w:r>
          </w:p>
        </w:tc>
        <w:tc>
          <w:tcPr>
            <w:tcW w:w="4961" w:type="dxa"/>
          </w:tcPr>
          <w:p w:rsidR="00B77356" w:rsidRPr="004D7068" w:rsidRDefault="00B77356" w:rsidP="00797C3B">
            <w:pPr>
              <w:jc w:val="both"/>
            </w:pPr>
            <w:r>
              <w:t>Доля автомобильных дорог общего пользования, находящихся на содержании</w:t>
            </w:r>
          </w:p>
        </w:tc>
        <w:tc>
          <w:tcPr>
            <w:tcW w:w="1134" w:type="dxa"/>
          </w:tcPr>
          <w:p w:rsidR="00B77356" w:rsidRPr="004D7068" w:rsidRDefault="00B77356" w:rsidP="00797C3B">
            <w:pPr>
              <w:jc w:val="center"/>
            </w:pPr>
            <w:r>
              <w:t>%</w:t>
            </w:r>
          </w:p>
        </w:tc>
        <w:tc>
          <w:tcPr>
            <w:tcW w:w="992" w:type="dxa"/>
            <w:tcBorders>
              <w:left w:val="single" w:sz="4" w:space="0" w:color="auto"/>
            </w:tcBorders>
          </w:tcPr>
          <w:p w:rsidR="00B77356" w:rsidRPr="00BE39DE" w:rsidRDefault="00B77356" w:rsidP="00797C3B">
            <w:pPr>
              <w:jc w:val="center"/>
            </w:pPr>
            <w:r w:rsidRPr="00BE39DE">
              <w:rPr>
                <w:sz w:val="24"/>
                <w:szCs w:val="24"/>
              </w:rPr>
              <w:t>100</w:t>
            </w:r>
          </w:p>
        </w:tc>
        <w:tc>
          <w:tcPr>
            <w:tcW w:w="993" w:type="dxa"/>
          </w:tcPr>
          <w:p w:rsidR="00B77356" w:rsidRPr="00BE39DE" w:rsidRDefault="00B77356" w:rsidP="00797C3B">
            <w:pPr>
              <w:jc w:val="center"/>
            </w:pPr>
            <w:r w:rsidRPr="00BE39DE">
              <w:rPr>
                <w:sz w:val="24"/>
                <w:szCs w:val="24"/>
              </w:rPr>
              <w:t>100</w:t>
            </w:r>
          </w:p>
        </w:tc>
        <w:tc>
          <w:tcPr>
            <w:tcW w:w="992" w:type="dxa"/>
          </w:tcPr>
          <w:p w:rsidR="00B77356" w:rsidRPr="00BE39DE" w:rsidRDefault="00B77356" w:rsidP="00797C3B">
            <w:pPr>
              <w:jc w:val="center"/>
            </w:pPr>
            <w:r w:rsidRPr="00BE39DE">
              <w:rPr>
                <w:sz w:val="24"/>
                <w:szCs w:val="24"/>
              </w:rPr>
              <w:t>100</w:t>
            </w:r>
          </w:p>
        </w:tc>
      </w:tr>
      <w:tr w:rsidR="00B77356" w:rsidRPr="004D7068" w:rsidTr="00797C3B">
        <w:tc>
          <w:tcPr>
            <w:tcW w:w="568" w:type="dxa"/>
          </w:tcPr>
          <w:p w:rsidR="00B77356" w:rsidRPr="004D7068" w:rsidRDefault="00B77356" w:rsidP="00797C3B">
            <w:pPr>
              <w:jc w:val="center"/>
            </w:pPr>
            <w:r w:rsidRPr="004D7068">
              <w:t>3</w:t>
            </w:r>
          </w:p>
        </w:tc>
        <w:tc>
          <w:tcPr>
            <w:tcW w:w="4961" w:type="dxa"/>
          </w:tcPr>
          <w:p w:rsidR="00B77356" w:rsidRPr="004D7068" w:rsidRDefault="00B77356" w:rsidP="00797C3B">
            <w:pPr>
              <w:jc w:val="both"/>
            </w:pPr>
            <w:r>
              <w:t xml:space="preserve"> Доля автомобильных дорог общего пользования местного значения, соответствующих нормативным требованиям и транспортно-эксплуатационным показателям на 31 декабря </w:t>
            </w:r>
          </w:p>
        </w:tc>
        <w:tc>
          <w:tcPr>
            <w:tcW w:w="1134" w:type="dxa"/>
          </w:tcPr>
          <w:p w:rsidR="00B77356" w:rsidRPr="004D7068" w:rsidRDefault="00B77356" w:rsidP="00797C3B">
            <w:pPr>
              <w:jc w:val="center"/>
            </w:pPr>
            <w:r>
              <w:t>%</w:t>
            </w:r>
          </w:p>
        </w:tc>
        <w:tc>
          <w:tcPr>
            <w:tcW w:w="992" w:type="dxa"/>
            <w:tcBorders>
              <w:left w:val="single" w:sz="4" w:space="0" w:color="auto"/>
            </w:tcBorders>
          </w:tcPr>
          <w:p w:rsidR="00B77356" w:rsidRPr="00BE39DE" w:rsidRDefault="00B77356" w:rsidP="00797C3B">
            <w:pPr>
              <w:jc w:val="center"/>
              <w:rPr>
                <w:sz w:val="24"/>
                <w:szCs w:val="24"/>
              </w:rPr>
            </w:pPr>
            <w:r w:rsidRPr="00BE39DE">
              <w:rPr>
                <w:sz w:val="24"/>
                <w:szCs w:val="24"/>
              </w:rPr>
              <w:t>25</w:t>
            </w:r>
          </w:p>
        </w:tc>
        <w:tc>
          <w:tcPr>
            <w:tcW w:w="993" w:type="dxa"/>
          </w:tcPr>
          <w:p w:rsidR="00B77356" w:rsidRPr="00BE39DE" w:rsidRDefault="00B77356" w:rsidP="00797C3B">
            <w:pPr>
              <w:jc w:val="center"/>
              <w:rPr>
                <w:sz w:val="24"/>
                <w:szCs w:val="24"/>
              </w:rPr>
            </w:pPr>
            <w:r w:rsidRPr="00BE39DE">
              <w:rPr>
                <w:sz w:val="24"/>
                <w:szCs w:val="24"/>
              </w:rPr>
              <w:t>22</w:t>
            </w:r>
          </w:p>
        </w:tc>
        <w:tc>
          <w:tcPr>
            <w:tcW w:w="992" w:type="dxa"/>
          </w:tcPr>
          <w:p w:rsidR="00B77356" w:rsidRPr="00BE39DE" w:rsidRDefault="00B77356" w:rsidP="00797C3B">
            <w:pPr>
              <w:jc w:val="center"/>
              <w:rPr>
                <w:sz w:val="24"/>
                <w:szCs w:val="24"/>
              </w:rPr>
            </w:pPr>
            <w:r w:rsidRPr="00BE39DE">
              <w:rPr>
                <w:sz w:val="24"/>
                <w:szCs w:val="24"/>
              </w:rPr>
              <w:t>21</w:t>
            </w:r>
          </w:p>
        </w:tc>
      </w:tr>
    </w:tbl>
    <w:p w:rsidR="00B77356" w:rsidRDefault="00B77356" w:rsidP="00B77356">
      <w:pPr>
        <w:pStyle w:val="ab"/>
        <w:ind w:left="0"/>
        <w:jc w:val="center"/>
        <w:rPr>
          <w:rFonts w:ascii="Times New Roman" w:hAnsi="Times New Roman"/>
          <w:b/>
          <w:sz w:val="24"/>
          <w:szCs w:val="24"/>
        </w:rPr>
      </w:pPr>
    </w:p>
    <w:p w:rsidR="00B77356" w:rsidRDefault="00B77356" w:rsidP="00B77356">
      <w:pPr>
        <w:pStyle w:val="ab"/>
        <w:ind w:left="0"/>
        <w:jc w:val="center"/>
        <w:rPr>
          <w:rFonts w:ascii="Times New Roman" w:hAnsi="Times New Roman"/>
          <w:b/>
          <w:sz w:val="24"/>
          <w:szCs w:val="24"/>
        </w:rPr>
      </w:pPr>
      <w:r w:rsidRPr="006B0605">
        <w:rPr>
          <w:rFonts w:ascii="Times New Roman" w:hAnsi="Times New Roman"/>
          <w:b/>
          <w:sz w:val="24"/>
          <w:szCs w:val="24"/>
        </w:rPr>
        <w:t>Безопасность дорожного движения</w:t>
      </w:r>
    </w:p>
    <w:p w:rsidR="00B77356" w:rsidRPr="006B0605" w:rsidRDefault="00B77356" w:rsidP="00B77356">
      <w:pPr>
        <w:pStyle w:val="ab"/>
        <w:jc w:val="center"/>
        <w:rPr>
          <w:rFonts w:ascii="Times New Roman" w:hAnsi="Times New Roman"/>
          <w:b/>
          <w:sz w:val="24"/>
          <w:szCs w:val="24"/>
        </w:rPr>
      </w:pPr>
    </w:p>
    <w:p w:rsidR="00B77356" w:rsidRPr="00CB6B37" w:rsidRDefault="00B77356" w:rsidP="00B77356">
      <w:pPr>
        <w:pStyle w:val="ab"/>
        <w:ind w:left="-284" w:firstLine="851"/>
        <w:jc w:val="both"/>
        <w:rPr>
          <w:rFonts w:ascii="Times New Roman" w:hAnsi="Times New Roman"/>
          <w:sz w:val="24"/>
          <w:szCs w:val="24"/>
        </w:rPr>
      </w:pPr>
      <w:r w:rsidRPr="00CB6B37">
        <w:rPr>
          <w:rFonts w:ascii="Times New Roman" w:hAnsi="Times New Roman"/>
          <w:sz w:val="24"/>
          <w:szCs w:val="24"/>
        </w:rPr>
        <w:t>Безопасность дорожного движения является одной из в</w:t>
      </w:r>
      <w:r>
        <w:rPr>
          <w:rFonts w:ascii="Times New Roman" w:hAnsi="Times New Roman"/>
          <w:sz w:val="24"/>
          <w:szCs w:val="24"/>
        </w:rPr>
        <w:t xml:space="preserve">ажных социально-экономических </w:t>
      </w:r>
      <w:r w:rsidRPr="00CB6B37">
        <w:rPr>
          <w:rFonts w:ascii="Times New Roman" w:hAnsi="Times New Roman"/>
          <w:sz w:val="24"/>
          <w:szCs w:val="24"/>
        </w:rPr>
        <w:t>задач</w:t>
      </w:r>
      <w:r>
        <w:rPr>
          <w:rFonts w:ascii="Times New Roman" w:hAnsi="Times New Roman"/>
          <w:sz w:val="24"/>
          <w:szCs w:val="24"/>
        </w:rPr>
        <w:t xml:space="preserve"> </w:t>
      </w:r>
      <w:r w:rsidRPr="00CB6B37">
        <w:rPr>
          <w:rFonts w:ascii="Times New Roman" w:hAnsi="Times New Roman"/>
          <w:sz w:val="24"/>
          <w:szCs w:val="24"/>
        </w:rPr>
        <w:t>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или становятся инвалидами дети.</w:t>
      </w:r>
    </w:p>
    <w:p w:rsidR="00B77356" w:rsidRPr="00CB6B37" w:rsidRDefault="00B77356" w:rsidP="00B77356">
      <w:pPr>
        <w:pStyle w:val="ab"/>
        <w:ind w:left="-284" w:firstLine="851"/>
        <w:jc w:val="both"/>
        <w:rPr>
          <w:rFonts w:ascii="Times New Roman" w:hAnsi="Times New Roman"/>
          <w:sz w:val="24"/>
          <w:szCs w:val="24"/>
        </w:rPr>
      </w:pPr>
      <w:r w:rsidRPr="00CB6B37">
        <w:rPr>
          <w:rFonts w:ascii="Times New Roman" w:hAnsi="Times New Roman"/>
          <w:sz w:val="24"/>
          <w:szCs w:val="24"/>
        </w:rPr>
        <w:t xml:space="preserve">Обеспечение безопасности дорожного движения является составной частью задач обеспечения личной безопасности, решения социальных и экономических проблем, повышения качества жизни и содействия региональному развитию. </w:t>
      </w:r>
    </w:p>
    <w:p w:rsidR="00B77356" w:rsidRPr="00CB6B37" w:rsidRDefault="00B77356" w:rsidP="00B77356">
      <w:pPr>
        <w:pStyle w:val="ab"/>
        <w:spacing w:after="0"/>
        <w:ind w:left="-284" w:firstLine="851"/>
        <w:jc w:val="both"/>
        <w:rPr>
          <w:rFonts w:ascii="Times New Roman" w:hAnsi="Times New Roman"/>
          <w:sz w:val="24"/>
          <w:szCs w:val="24"/>
        </w:rPr>
      </w:pPr>
      <w:r w:rsidRPr="00CB6B37">
        <w:rPr>
          <w:rFonts w:ascii="Times New Roman" w:hAnsi="Times New Roman"/>
          <w:sz w:val="24"/>
          <w:szCs w:val="24"/>
        </w:rPr>
        <w:t xml:space="preserve">Эффективность реализации Программы заключается в сохранении жизней участникам дорожного движения и предотвращении социально-экономического и демографического ущерба от дорожно-транспортных происшествий и их последствий. </w:t>
      </w:r>
    </w:p>
    <w:p w:rsidR="00B77356" w:rsidRPr="00CB6B37" w:rsidRDefault="00B77356" w:rsidP="00B77356">
      <w:pPr>
        <w:pStyle w:val="ab"/>
        <w:spacing w:after="0"/>
        <w:ind w:left="-284" w:firstLine="851"/>
        <w:jc w:val="both"/>
        <w:rPr>
          <w:rFonts w:ascii="Times New Roman" w:eastAsia="Times New Roman" w:hAnsi="Times New Roman"/>
          <w:sz w:val="24"/>
          <w:szCs w:val="24"/>
        </w:rPr>
      </w:pPr>
      <w:r>
        <w:rPr>
          <w:rFonts w:ascii="Times New Roman" w:eastAsia="Times New Roman" w:hAnsi="Times New Roman"/>
          <w:sz w:val="24"/>
          <w:szCs w:val="24"/>
        </w:rPr>
        <w:t xml:space="preserve">Для того чтобы </w:t>
      </w:r>
      <w:r w:rsidRPr="00CB6B37">
        <w:rPr>
          <w:rFonts w:ascii="Times New Roman" w:eastAsia="Times New Roman" w:hAnsi="Times New Roman"/>
          <w:sz w:val="24"/>
          <w:szCs w:val="24"/>
        </w:rPr>
        <w:t>лучше ориентироваться на дороге и понимать суть различных дорожных знаков</w:t>
      </w:r>
      <w:r>
        <w:rPr>
          <w:rFonts w:ascii="Times New Roman" w:eastAsia="Times New Roman" w:hAnsi="Times New Roman"/>
          <w:sz w:val="24"/>
          <w:szCs w:val="24"/>
        </w:rPr>
        <w:t>,</w:t>
      </w:r>
      <w:r w:rsidRPr="00CB6B37">
        <w:rPr>
          <w:rFonts w:ascii="Times New Roman" w:eastAsia="Times New Roman" w:hAnsi="Times New Roman"/>
          <w:sz w:val="24"/>
          <w:szCs w:val="24"/>
        </w:rPr>
        <w:t xml:space="preserve"> существует дорожная разметка. Разметка необходима не только водителям, но и пешеходам. Для последних на полотне дорог обозначают зебры и пешеходные дорожки, также относящиеся к дорожной разметке.</w:t>
      </w:r>
    </w:p>
    <w:p w:rsidR="00B77356" w:rsidRPr="00A63F9B" w:rsidRDefault="00B77356" w:rsidP="00B77356">
      <w:pPr>
        <w:pStyle w:val="ab"/>
        <w:ind w:left="-284" w:firstLine="851"/>
        <w:jc w:val="both"/>
        <w:rPr>
          <w:rFonts w:ascii="Times New Roman" w:eastAsia="Times New Roman" w:hAnsi="Times New Roman"/>
          <w:sz w:val="24"/>
          <w:szCs w:val="24"/>
        </w:rPr>
      </w:pPr>
      <w:r w:rsidRPr="00CB6B37">
        <w:rPr>
          <w:rFonts w:ascii="Times New Roman" w:eastAsia="Times New Roman" w:hAnsi="Times New Roman"/>
          <w:sz w:val="24"/>
          <w:szCs w:val="24"/>
        </w:rPr>
        <w:t xml:space="preserve">Чтобы организовать нормальный процесс движения транспортных средств, не обойтись без специальных указателей, установленных на дорогах и автомагистралях.                                         </w:t>
      </w:r>
      <w:hyperlink r:id="rId75" w:history="1">
        <w:r w:rsidRPr="00CB6B37">
          <w:rPr>
            <w:rStyle w:val="a3"/>
            <w:rFonts w:ascii="Times New Roman" w:eastAsia="Times New Roman" w:hAnsi="Times New Roman"/>
            <w:sz w:val="24"/>
            <w:szCs w:val="24"/>
          </w:rPr>
          <w:t>Дорожные знаки</w:t>
        </w:r>
      </w:hyperlink>
      <w:r w:rsidRPr="00CB6B37">
        <w:rPr>
          <w:rFonts w:ascii="Times New Roman" w:eastAsia="Times New Roman" w:hAnsi="Times New Roman"/>
          <w:sz w:val="24"/>
          <w:szCs w:val="24"/>
        </w:rPr>
        <w:t xml:space="preserve"> служат для правильного распределения потоков транспортных средств и движения пешеходов, а информация, которая содержится на них, часто дублируется дорожной разметкой. Это помогает водителям и пешеходам лучше воспринимать и правильно реагировать на знаки, а также легко ориентироваться в незнакомой</w:t>
      </w:r>
      <w:r>
        <w:rPr>
          <w:rFonts w:ascii="Times New Roman" w:eastAsia="Times New Roman" w:hAnsi="Times New Roman"/>
          <w:sz w:val="24"/>
          <w:szCs w:val="24"/>
        </w:rPr>
        <w:t xml:space="preserve"> обстановке.</w:t>
      </w:r>
    </w:p>
    <w:p w:rsidR="00B77356" w:rsidRDefault="00B77356" w:rsidP="00B77356">
      <w:pPr>
        <w:pStyle w:val="ab"/>
        <w:ind w:left="0" w:right="-143"/>
        <w:jc w:val="right"/>
        <w:rPr>
          <w:rFonts w:ascii="Times New Roman" w:hAnsi="Times New Roman"/>
          <w:b/>
          <w:sz w:val="24"/>
          <w:szCs w:val="24"/>
        </w:rPr>
      </w:pPr>
    </w:p>
    <w:p w:rsidR="00B77356" w:rsidRPr="009125AC" w:rsidRDefault="00B77356" w:rsidP="00B77356">
      <w:pPr>
        <w:pStyle w:val="ab"/>
        <w:ind w:left="142"/>
        <w:jc w:val="center"/>
        <w:rPr>
          <w:rFonts w:ascii="Times New Roman" w:hAnsi="Times New Roman"/>
          <w:b/>
        </w:rPr>
      </w:pPr>
      <w:r w:rsidRPr="009125AC">
        <w:rPr>
          <w:rFonts w:ascii="Times New Roman" w:hAnsi="Times New Roman"/>
          <w:b/>
        </w:rPr>
        <w:t>Показатели</w:t>
      </w:r>
      <w:r>
        <w:rPr>
          <w:rFonts w:ascii="Times New Roman" w:hAnsi="Times New Roman"/>
          <w:b/>
        </w:rPr>
        <w:t xml:space="preserve">, характеризующие безопасность </w:t>
      </w:r>
      <w:r w:rsidRPr="009125AC">
        <w:rPr>
          <w:rFonts w:ascii="Times New Roman" w:hAnsi="Times New Roman"/>
          <w:b/>
        </w:rPr>
        <w:t xml:space="preserve">дорожного движения </w:t>
      </w:r>
    </w:p>
    <w:p w:rsidR="00B77356" w:rsidRPr="00712919" w:rsidRDefault="00B77356" w:rsidP="00B77356">
      <w:pPr>
        <w:pStyle w:val="ab"/>
        <w:ind w:left="142"/>
        <w:jc w:val="center"/>
        <w:rPr>
          <w:rFonts w:ascii="Times New Roman" w:hAnsi="Times New Roman"/>
          <w:b/>
          <w:sz w:val="24"/>
          <w:szCs w:val="24"/>
        </w:rPr>
      </w:pPr>
      <w:r w:rsidRPr="009125AC">
        <w:rPr>
          <w:rFonts w:ascii="Times New Roman" w:hAnsi="Times New Roman"/>
          <w:b/>
        </w:rPr>
        <w:t>на территории Комсомольского городского поселения</w:t>
      </w:r>
      <w:r w:rsidRPr="00712919">
        <w:rPr>
          <w:rFonts w:ascii="Times New Roman" w:hAnsi="Times New Roman"/>
          <w:b/>
          <w:sz w:val="24"/>
          <w:szCs w:val="24"/>
        </w:rPr>
        <w:t xml:space="preserve">  </w:t>
      </w:r>
    </w:p>
    <w:p w:rsidR="00B77356" w:rsidRPr="009125AC" w:rsidRDefault="00B77356" w:rsidP="00B77356">
      <w:pPr>
        <w:pStyle w:val="ab"/>
        <w:ind w:left="0" w:right="-143"/>
        <w:jc w:val="right"/>
        <w:rPr>
          <w:rFonts w:ascii="Times New Roman" w:hAnsi="Times New Roman"/>
          <w:b/>
          <w:sz w:val="20"/>
          <w:szCs w:val="20"/>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4253"/>
        <w:gridCol w:w="1134"/>
        <w:gridCol w:w="1134"/>
        <w:gridCol w:w="1134"/>
        <w:gridCol w:w="1134"/>
      </w:tblGrid>
      <w:tr w:rsidR="00B77356" w:rsidRPr="004D7068" w:rsidTr="00797C3B">
        <w:tc>
          <w:tcPr>
            <w:tcW w:w="851" w:type="dxa"/>
          </w:tcPr>
          <w:p w:rsidR="00B77356" w:rsidRPr="004D7068" w:rsidRDefault="00B77356" w:rsidP="00797C3B">
            <w:pPr>
              <w:pStyle w:val="ab"/>
              <w:spacing w:after="0" w:line="240" w:lineRule="auto"/>
              <w:ind w:left="-108" w:right="-143"/>
              <w:jc w:val="center"/>
              <w:rPr>
                <w:rFonts w:ascii="Times New Roman" w:hAnsi="Times New Roman"/>
              </w:rPr>
            </w:pPr>
            <w:r w:rsidRPr="004D7068">
              <w:rPr>
                <w:rFonts w:ascii="Times New Roman" w:hAnsi="Times New Roman"/>
              </w:rPr>
              <w:t>№</w:t>
            </w:r>
            <w:r>
              <w:rPr>
                <w:rFonts w:ascii="Times New Roman" w:hAnsi="Times New Roman"/>
              </w:rPr>
              <w:t xml:space="preserve"> </w:t>
            </w:r>
            <w:r w:rsidRPr="004D7068">
              <w:rPr>
                <w:rFonts w:ascii="Times New Roman" w:hAnsi="Times New Roman"/>
              </w:rPr>
              <w:t xml:space="preserve"> п/п</w:t>
            </w:r>
          </w:p>
        </w:tc>
        <w:tc>
          <w:tcPr>
            <w:tcW w:w="4253" w:type="dxa"/>
            <w:vAlign w:val="center"/>
          </w:tcPr>
          <w:p w:rsidR="00B77356" w:rsidRPr="004D7068" w:rsidRDefault="00B77356" w:rsidP="00797C3B">
            <w:pPr>
              <w:pStyle w:val="ab"/>
              <w:spacing w:after="0" w:line="240" w:lineRule="auto"/>
              <w:ind w:left="0" w:right="-143"/>
              <w:jc w:val="center"/>
              <w:rPr>
                <w:rFonts w:ascii="Times New Roman" w:hAnsi="Times New Roman"/>
              </w:rPr>
            </w:pPr>
            <w:r w:rsidRPr="004D7068">
              <w:rPr>
                <w:rFonts w:ascii="Times New Roman" w:hAnsi="Times New Roman"/>
              </w:rPr>
              <w:t xml:space="preserve">Наименование </w:t>
            </w:r>
            <w:r>
              <w:rPr>
                <w:rFonts w:ascii="Times New Roman" w:hAnsi="Times New Roman"/>
              </w:rPr>
              <w:t>показателя</w:t>
            </w:r>
          </w:p>
        </w:tc>
        <w:tc>
          <w:tcPr>
            <w:tcW w:w="1134" w:type="dxa"/>
          </w:tcPr>
          <w:p w:rsidR="00B77356" w:rsidRPr="004D7068" w:rsidRDefault="00B77356" w:rsidP="00797C3B">
            <w:pPr>
              <w:pStyle w:val="ab"/>
              <w:spacing w:after="0" w:line="240" w:lineRule="auto"/>
              <w:ind w:left="-108" w:right="-143"/>
              <w:jc w:val="center"/>
              <w:rPr>
                <w:rFonts w:ascii="Times New Roman" w:hAnsi="Times New Roman"/>
              </w:rPr>
            </w:pPr>
            <w:r w:rsidRPr="004D7068">
              <w:rPr>
                <w:rFonts w:ascii="Times New Roman" w:hAnsi="Times New Roman"/>
              </w:rPr>
              <w:t>Ед</w:t>
            </w:r>
            <w:r>
              <w:rPr>
                <w:rFonts w:ascii="Times New Roman" w:hAnsi="Times New Roman"/>
              </w:rPr>
              <w:t>.</w:t>
            </w:r>
            <w:r w:rsidRPr="004D7068">
              <w:rPr>
                <w:rFonts w:ascii="Times New Roman" w:hAnsi="Times New Roman"/>
              </w:rPr>
              <w:t xml:space="preserve"> изм</w:t>
            </w:r>
            <w:r>
              <w:rPr>
                <w:rFonts w:ascii="Times New Roman" w:hAnsi="Times New Roman"/>
              </w:rPr>
              <w:t>.</w:t>
            </w:r>
          </w:p>
        </w:tc>
        <w:tc>
          <w:tcPr>
            <w:tcW w:w="1134" w:type="dxa"/>
            <w:vAlign w:val="center"/>
          </w:tcPr>
          <w:p w:rsidR="00B77356" w:rsidRPr="004D7068" w:rsidRDefault="00B77356" w:rsidP="00797C3B">
            <w:pPr>
              <w:pStyle w:val="ab"/>
              <w:spacing w:after="0" w:line="240" w:lineRule="auto"/>
              <w:ind w:left="0" w:right="-143"/>
              <w:jc w:val="center"/>
              <w:rPr>
                <w:rFonts w:ascii="Times New Roman" w:hAnsi="Times New Roman"/>
              </w:rPr>
            </w:pPr>
            <w:r>
              <w:rPr>
                <w:rFonts w:ascii="Times New Roman" w:hAnsi="Times New Roman"/>
              </w:rPr>
              <w:t>2017</w:t>
            </w:r>
            <w:r w:rsidRPr="004D7068">
              <w:rPr>
                <w:rFonts w:ascii="Times New Roman" w:hAnsi="Times New Roman"/>
              </w:rPr>
              <w:t>г</w:t>
            </w:r>
          </w:p>
        </w:tc>
        <w:tc>
          <w:tcPr>
            <w:tcW w:w="1134" w:type="dxa"/>
            <w:tcBorders>
              <w:right w:val="single" w:sz="4" w:space="0" w:color="auto"/>
            </w:tcBorders>
            <w:vAlign w:val="center"/>
          </w:tcPr>
          <w:p w:rsidR="00B77356" w:rsidRPr="004D7068" w:rsidRDefault="00B77356" w:rsidP="00797C3B">
            <w:pPr>
              <w:pStyle w:val="ab"/>
              <w:spacing w:after="0" w:line="240" w:lineRule="auto"/>
              <w:ind w:left="0" w:right="-143"/>
              <w:jc w:val="center"/>
              <w:rPr>
                <w:rFonts w:ascii="Times New Roman" w:hAnsi="Times New Roman"/>
              </w:rPr>
            </w:pPr>
            <w:r>
              <w:rPr>
                <w:rFonts w:ascii="Times New Roman" w:hAnsi="Times New Roman"/>
              </w:rPr>
              <w:t>2018</w:t>
            </w:r>
            <w:r w:rsidRPr="004D7068">
              <w:rPr>
                <w:rFonts w:ascii="Times New Roman" w:hAnsi="Times New Roman"/>
              </w:rPr>
              <w:t>г</w:t>
            </w:r>
          </w:p>
        </w:tc>
        <w:tc>
          <w:tcPr>
            <w:tcW w:w="1134" w:type="dxa"/>
            <w:tcBorders>
              <w:left w:val="single" w:sz="4" w:space="0" w:color="auto"/>
            </w:tcBorders>
            <w:vAlign w:val="center"/>
          </w:tcPr>
          <w:p w:rsidR="00B77356" w:rsidRPr="004D7068" w:rsidRDefault="00B77356" w:rsidP="00797C3B">
            <w:pPr>
              <w:pStyle w:val="ab"/>
              <w:spacing w:after="0" w:line="240" w:lineRule="auto"/>
              <w:ind w:left="0" w:right="-143"/>
              <w:jc w:val="center"/>
              <w:rPr>
                <w:rFonts w:ascii="Times New Roman" w:hAnsi="Times New Roman"/>
              </w:rPr>
            </w:pPr>
            <w:r>
              <w:rPr>
                <w:rFonts w:ascii="Times New Roman" w:hAnsi="Times New Roman"/>
              </w:rPr>
              <w:t>2019г.</w:t>
            </w:r>
          </w:p>
        </w:tc>
      </w:tr>
      <w:tr w:rsidR="00B77356" w:rsidRPr="004D7068" w:rsidTr="00797C3B">
        <w:tc>
          <w:tcPr>
            <w:tcW w:w="851" w:type="dxa"/>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1</w:t>
            </w:r>
          </w:p>
        </w:tc>
        <w:tc>
          <w:tcPr>
            <w:tcW w:w="4253" w:type="dxa"/>
          </w:tcPr>
          <w:p w:rsidR="00B77356" w:rsidRPr="0024605B" w:rsidRDefault="00B77356" w:rsidP="00797C3B">
            <w:pPr>
              <w:pStyle w:val="ab"/>
              <w:spacing w:after="0" w:line="240" w:lineRule="auto"/>
              <w:ind w:left="0" w:right="-143"/>
              <w:rPr>
                <w:rFonts w:ascii="Times New Roman" w:hAnsi="Times New Roman"/>
              </w:rPr>
            </w:pPr>
            <w:r w:rsidRPr="0024605B">
              <w:rPr>
                <w:rFonts w:ascii="Times New Roman" w:hAnsi="Times New Roman"/>
              </w:rPr>
              <w:t>Количество пешеходных переходов, подлежащих окраске</w:t>
            </w:r>
          </w:p>
        </w:tc>
        <w:tc>
          <w:tcPr>
            <w:tcW w:w="1134" w:type="dxa"/>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шт.</w:t>
            </w:r>
          </w:p>
        </w:tc>
        <w:tc>
          <w:tcPr>
            <w:tcW w:w="1134" w:type="dxa"/>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28</w:t>
            </w:r>
          </w:p>
        </w:tc>
        <w:tc>
          <w:tcPr>
            <w:tcW w:w="1134" w:type="dxa"/>
            <w:tcBorders>
              <w:right w:val="single" w:sz="4" w:space="0" w:color="auto"/>
            </w:tcBorders>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28</w:t>
            </w:r>
          </w:p>
        </w:tc>
        <w:tc>
          <w:tcPr>
            <w:tcW w:w="1134" w:type="dxa"/>
            <w:tcBorders>
              <w:left w:val="single" w:sz="4" w:space="0" w:color="auto"/>
            </w:tcBorders>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30</w:t>
            </w:r>
          </w:p>
        </w:tc>
      </w:tr>
      <w:tr w:rsidR="00B77356" w:rsidRPr="004D7068" w:rsidTr="00797C3B">
        <w:tc>
          <w:tcPr>
            <w:tcW w:w="851" w:type="dxa"/>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 xml:space="preserve">2 </w:t>
            </w:r>
          </w:p>
        </w:tc>
        <w:tc>
          <w:tcPr>
            <w:tcW w:w="4253" w:type="dxa"/>
          </w:tcPr>
          <w:p w:rsidR="00B77356" w:rsidRPr="0024605B" w:rsidRDefault="00B77356" w:rsidP="00797C3B">
            <w:pPr>
              <w:pStyle w:val="ab"/>
              <w:spacing w:after="0" w:line="240" w:lineRule="auto"/>
              <w:ind w:left="0" w:right="-143"/>
              <w:rPr>
                <w:rFonts w:ascii="Times New Roman" w:hAnsi="Times New Roman"/>
              </w:rPr>
            </w:pPr>
            <w:r w:rsidRPr="0024605B">
              <w:rPr>
                <w:rFonts w:ascii="Times New Roman" w:hAnsi="Times New Roman"/>
              </w:rPr>
              <w:t>Количество нанесенной дорожной разметки</w:t>
            </w:r>
          </w:p>
        </w:tc>
        <w:tc>
          <w:tcPr>
            <w:tcW w:w="1134" w:type="dxa"/>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м2</w:t>
            </w:r>
          </w:p>
        </w:tc>
        <w:tc>
          <w:tcPr>
            <w:tcW w:w="1134" w:type="dxa"/>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871,58</w:t>
            </w:r>
          </w:p>
        </w:tc>
        <w:tc>
          <w:tcPr>
            <w:tcW w:w="1134" w:type="dxa"/>
            <w:tcBorders>
              <w:right w:val="single" w:sz="4" w:space="0" w:color="auto"/>
            </w:tcBorders>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874,58</w:t>
            </w:r>
          </w:p>
        </w:tc>
        <w:tc>
          <w:tcPr>
            <w:tcW w:w="1134" w:type="dxa"/>
            <w:tcBorders>
              <w:left w:val="single" w:sz="4" w:space="0" w:color="auto"/>
            </w:tcBorders>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974,58</w:t>
            </w:r>
          </w:p>
        </w:tc>
      </w:tr>
      <w:tr w:rsidR="00B77356" w:rsidRPr="004D7068" w:rsidTr="00797C3B">
        <w:tc>
          <w:tcPr>
            <w:tcW w:w="851" w:type="dxa"/>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3</w:t>
            </w:r>
          </w:p>
        </w:tc>
        <w:tc>
          <w:tcPr>
            <w:tcW w:w="4253" w:type="dxa"/>
          </w:tcPr>
          <w:p w:rsidR="00B77356" w:rsidRPr="0024605B" w:rsidRDefault="00B77356" w:rsidP="00797C3B">
            <w:pPr>
              <w:pStyle w:val="ab"/>
              <w:spacing w:after="0" w:line="240" w:lineRule="auto"/>
              <w:ind w:left="0" w:right="-143"/>
              <w:rPr>
                <w:rFonts w:ascii="Times New Roman" w:hAnsi="Times New Roman"/>
              </w:rPr>
            </w:pPr>
            <w:r w:rsidRPr="0024605B">
              <w:rPr>
                <w:rFonts w:ascii="Times New Roman" w:hAnsi="Times New Roman"/>
              </w:rPr>
              <w:t>Количество установленных пешеходных ограждений</w:t>
            </w:r>
          </w:p>
        </w:tc>
        <w:tc>
          <w:tcPr>
            <w:tcW w:w="1134" w:type="dxa"/>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м</w:t>
            </w:r>
          </w:p>
        </w:tc>
        <w:tc>
          <w:tcPr>
            <w:tcW w:w="1134" w:type="dxa"/>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212</w:t>
            </w:r>
          </w:p>
        </w:tc>
        <w:tc>
          <w:tcPr>
            <w:tcW w:w="1134" w:type="dxa"/>
            <w:tcBorders>
              <w:right w:val="single" w:sz="4" w:space="0" w:color="auto"/>
            </w:tcBorders>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w:t>
            </w:r>
          </w:p>
        </w:tc>
        <w:tc>
          <w:tcPr>
            <w:tcW w:w="1134" w:type="dxa"/>
            <w:tcBorders>
              <w:left w:val="single" w:sz="4" w:space="0" w:color="auto"/>
            </w:tcBorders>
          </w:tcPr>
          <w:p w:rsidR="00B77356" w:rsidRPr="0024605B" w:rsidRDefault="00B77356" w:rsidP="00797C3B">
            <w:pPr>
              <w:pStyle w:val="ab"/>
              <w:spacing w:after="0" w:line="240" w:lineRule="auto"/>
              <w:ind w:left="0" w:right="-143"/>
              <w:jc w:val="center"/>
              <w:rPr>
                <w:rFonts w:ascii="Times New Roman" w:hAnsi="Times New Roman"/>
              </w:rPr>
            </w:pPr>
          </w:p>
        </w:tc>
      </w:tr>
    </w:tbl>
    <w:p w:rsidR="00B77356" w:rsidRDefault="00B77356" w:rsidP="00B77356">
      <w:pPr>
        <w:pStyle w:val="ab"/>
        <w:tabs>
          <w:tab w:val="left" w:pos="-142"/>
        </w:tabs>
        <w:spacing w:after="0" w:line="240" w:lineRule="auto"/>
        <w:ind w:left="0" w:right="-143" w:hanging="142"/>
        <w:jc w:val="both"/>
        <w:rPr>
          <w:rFonts w:ascii="Times New Roman" w:hAnsi="Times New Roman"/>
          <w:sz w:val="24"/>
          <w:szCs w:val="24"/>
        </w:rPr>
      </w:pPr>
    </w:p>
    <w:p w:rsidR="00B77356" w:rsidRDefault="00B77356" w:rsidP="00B77356">
      <w:pPr>
        <w:pStyle w:val="ab"/>
        <w:tabs>
          <w:tab w:val="left" w:pos="-142"/>
        </w:tabs>
        <w:spacing w:after="0" w:line="240" w:lineRule="auto"/>
        <w:ind w:left="0" w:right="-143" w:hanging="142"/>
        <w:jc w:val="both"/>
        <w:rPr>
          <w:rFonts w:ascii="Times New Roman" w:hAnsi="Times New Roman"/>
          <w:sz w:val="24"/>
          <w:szCs w:val="24"/>
        </w:rPr>
      </w:pPr>
    </w:p>
    <w:p w:rsidR="00B77356" w:rsidRDefault="00B77356" w:rsidP="00B77356">
      <w:pPr>
        <w:pStyle w:val="ab"/>
        <w:tabs>
          <w:tab w:val="left" w:pos="-142"/>
        </w:tabs>
        <w:spacing w:after="0" w:line="240" w:lineRule="auto"/>
        <w:ind w:left="0" w:right="-143" w:hanging="142"/>
        <w:jc w:val="both"/>
        <w:rPr>
          <w:rFonts w:ascii="Times New Roman" w:hAnsi="Times New Roman"/>
          <w:sz w:val="24"/>
          <w:szCs w:val="24"/>
        </w:rPr>
      </w:pPr>
    </w:p>
    <w:p w:rsidR="00B77356" w:rsidRPr="005F6AB0" w:rsidRDefault="00B77356" w:rsidP="00833BAA">
      <w:pPr>
        <w:pStyle w:val="ab"/>
        <w:numPr>
          <w:ilvl w:val="0"/>
          <w:numId w:val="12"/>
        </w:numPr>
        <w:spacing w:after="0" w:line="0" w:lineRule="atLeast"/>
        <w:ind w:left="0" w:firstLine="0"/>
        <w:jc w:val="center"/>
        <w:rPr>
          <w:rFonts w:ascii="Times New Roman" w:hAnsi="Times New Roman"/>
          <w:b/>
          <w:sz w:val="24"/>
          <w:szCs w:val="24"/>
        </w:rPr>
      </w:pPr>
      <w:r w:rsidRPr="005F6AB0">
        <w:rPr>
          <w:rFonts w:ascii="Times New Roman" w:hAnsi="Times New Roman"/>
          <w:b/>
          <w:sz w:val="24"/>
          <w:szCs w:val="24"/>
        </w:rPr>
        <w:t>Сведения о целевых индикаторах (показателях) Программы</w:t>
      </w:r>
    </w:p>
    <w:p w:rsidR="00B77356" w:rsidRDefault="00B77356" w:rsidP="00B77356">
      <w:pPr>
        <w:pStyle w:val="ab"/>
        <w:spacing w:after="0" w:line="0" w:lineRule="atLeast"/>
        <w:ind w:left="0"/>
        <w:jc w:val="center"/>
        <w:rPr>
          <w:rFonts w:ascii="Times New Roman" w:hAnsi="Times New Roman"/>
          <w:b/>
          <w:sz w:val="24"/>
          <w:szCs w:val="24"/>
        </w:rPr>
      </w:pPr>
      <w:r>
        <w:rPr>
          <w:rFonts w:ascii="Times New Roman" w:hAnsi="Times New Roman"/>
          <w:b/>
          <w:sz w:val="24"/>
          <w:szCs w:val="24"/>
        </w:rPr>
        <w:t>3.1. Сведения о целевых индикаторах (показателях) муниципальной программы</w:t>
      </w:r>
    </w:p>
    <w:p w:rsidR="00B77356" w:rsidRDefault="00B77356" w:rsidP="00B77356">
      <w:pPr>
        <w:pStyle w:val="ab"/>
        <w:spacing w:after="0" w:line="0" w:lineRule="atLeast"/>
        <w:ind w:left="-284" w:hanging="76"/>
        <w:jc w:val="center"/>
        <w:rPr>
          <w:rFonts w:ascii="Times New Roman" w:hAnsi="Times New Roman"/>
          <w:b/>
          <w:sz w:val="24"/>
          <w:szCs w:val="24"/>
        </w:rPr>
      </w:pPr>
    </w:p>
    <w:p w:rsidR="00B77356" w:rsidRDefault="00B77356" w:rsidP="00B77356">
      <w:pPr>
        <w:pStyle w:val="ab"/>
        <w:spacing w:after="0" w:line="0" w:lineRule="atLeast"/>
        <w:ind w:left="-284"/>
        <w:jc w:val="both"/>
        <w:rPr>
          <w:rFonts w:ascii="Times New Roman" w:hAnsi="Times New Roman"/>
          <w:sz w:val="24"/>
          <w:szCs w:val="24"/>
        </w:rPr>
      </w:pPr>
      <w:r>
        <w:rPr>
          <w:rFonts w:ascii="Times New Roman" w:hAnsi="Times New Roman"/>
          <w:sz w:val="24"/>
          <w:szCs w:val="24"/>
        </w:rPr>
        <w:tab/>
        <w:t xml:space="preserve">Основными </w:t>
      </w:r>
      <w:r w:rsidRPr="00605C4C">
        <w:rPr>
          <w:rFonts w:ascii="Times New Roman" w:hAnsi="Times New Roman"/>
          <w:sz w:val="24"/>
          <w:szCs w:val="24"/>
        </w:rPr>
        <w:t>целями</w:t>
      </w:r>
      <w:r>
        <w:rPr>
          <w:rFonts w:ascii="Times New Roman" w:hAnsi="Times New Roman"/>
          <w:sz w:val="24"/>
          <w:szCs w:val="24"/>
        </w:rPr>
        <w:t xml:space="preserve"> Программы </w:t>
      </w:r>
      <w:r w:rsidRPr="00605C4C">
        <w:rPr>
          <w:rFonts w:ascii="Times New Roman" w:hAnsi="Times New Roman"/>
          <w:sz w:val="24"/>
          <w:szCs w:val="24"/>
        </w:rPr>
        <w:t xml:space="preserve">являются </w:t>
      </w:r>
      <w:r>
        <w:rPr>
          <w:rFonts w:ascii="Times New Roman" w:hAnsi="Times New Roman"/>
          <w:sz w:val="24"/>
          <w:szCs w:val="24"/>
        </w:rPr>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p w:rsidR="00B77356" w:rsidRDefault="00B77356" w:rsidP="00B77356">
      <w:pPr>
        <w:pStyle w:val="ab"/>
        <w:spacing w:after="0" w:line="0" w:lineRule="atLeast"/>
        <w:ind w:left="-284"/>
        <w:jc w:val="both"/>
        <w:rPr>
          <w:rFonts w:ascii="Times New Roman" w:hAnsi="Times New Roman"/>
          <w:sz w:val="24"/>
          <w:szCs w:val="24"/>
        </w:rPr>
      </w:pPr>
      <w:r>
        <w:rPr>
          <w:rFonts w:ascii="Times New Roman" w:hAnsi="Times New Roman"/>
          <w:sz w:val="24"/>
          <w:szCs w:val="24"/>
        </w:rPr>
        <w:tab/>
        <w:t>Для достижения основных целей Программы необходимо решить следующие задачи:</w:t>
      </w:r>
    </w:p>
    <w:p w:rsidR="00B77356" w:rsidRDefault="00B77356" w:rsidP="00B77356">
      <w:pPr>
        <w:pStyle w:val="ab"/>
        <w:spacing w:after="0" w:line="0" w:lineRule="atLeast"/>
        <w:ind w:left="-284"/>
        <w:jc w:val="both"/>
        <w:rPr>
          <w:rFonts w:ascii="Times New Roman" w:hAnsi="Times New Roman"/>
          <w:sz w:val="24"/>
          <w:szCs w:val="24"/>
        </w:rPr>
      </w:pPr>
      <w:r>
        <w:rPr>
          <w:rFonts w:ascii="Times New Roman" w:hAnsi="Times New Roman"/>
          <w:sz w:val="24"/>
          <w:szCs w:val="24"/>
        </w:rPr>
        <w:tab/>
        <w:t>- поддержание автомобильных дорог общего пользования на уровне, соответствующем категории дороги, путем содержания дорог;</w:t>
      </w:r>
    </w:p>
    <w:p w:rsidR="00B77356" w:rsidRPr="004E6E29" w:rsidRDefault="00B77356" w:rsidP="00B77356">
      <w:pPr>
        <w:pStyle w:val="ab"/>
        <w:spacing w:after="0" w:line="0" w:lineRule="atLeast"/>
        <w:ind w:left="-284"/>
        <w:jc w:val="both"/>
        <w:rPr>
          <w:rFonts w:ascii="Times New Roman" w:hAnsi="Times New Roman"/>
          <w:sz w:val="16"/>
          <w:szCs w:val="16"/>
        </w:rPr>
      </w:pPr>
      <w:r>
        <w:rPr>
          <w:rFonts w:ascii="Times New Roman" w:hAnsi="Times New Roman"/>
          <w:sz w:val="24"/>
          <w:szCs w:val="24"/>
        </w:rPr>
        <w:t>- ремонт и строительство автомобильных дорог общего пользования с увеличением пропускной способности автомобильных дорог, улучшением условий движения автотранспорта.</w:t>
      </w:r>
    </w:p>
    <w:p w:rsidR="00B77356" w:rsidRDefault="00B77356" w:rsidP="00B77356">
      <w:pPr>
        <w:jc w:val="center"/>
        <w:rPr>
          <w:b/>
        </w:rPr>
      </w:pPr>
      <w:r w:rsidRPr="009125AC">
        <w:rPr>
          <w:b/>
        </w:rPr>
        <w:t>Целевые индикаторы</w:t>
      </w:r>
      <w:r>
        <w:rPr>
          <w:b/>
        </w:rPr>
        <w:t xml:space="preserve">, характеризующие    ситуацию </w:t>
      </w:r>
      <w:r w:rsidRPr="009125AC">
        <w:rPr>
          <w:b/>
        </w:rPr>
        <w:t xml:space="preserve">в сфере  </w:t>
      </w:r>
    </w:p>
    <w:p w:rsidR="00B77356" w:rsidRDefault="00B77356" w:rsidP="00B77356">
      <w:pPr>
        <w:jc w:val="center"/>
      </w:pPr>
      <w:r w:rsidRPr="009125AC">
        <w:rPr>
          <w:b/>
        </w:rPr>
        <w:t xml:space="preserve"> содержания сети автомобильных дорог</w:t>
      </w:r>
      <w:r w:rsidRPr="009125AC">
        <w:t xml:space="preserve">  </w:t>
      </w:r>
    </w:p>
    <w:p w:rsidR="00B77356" w:rsidRPr="009125AC" w:rsidRDefault="00B77356" w:rsidP="00B77356">
      <w:pPr>
        <w:jc w:val="center"/>
        <w:rPr>
          <w:b/>
          <w:sz w:val="16"/>
          <w:szCs w:val="16"/>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678"/>
        <w:gridCol w:w="1134"/>
        <w:gridCol w:w="1134"/>
        <w:gridCol w:w="1134"/>
        <w:gridCol w:w="992"/>
      </w:tblGrid>
      <w:tr w:rsidR="00B77356" w:rsidRPr="004D7068" w:rsidTr="00797C3B">
        <w:tc>
          <w:tcPr>
            <w:tcW w:w="568" w:type="dxa"/>
          </w:tcPr>
          <w:p w:rsidR="00B77356" w:rsidRDefault="00B77356" w:rsidP="00797C3B">
            <w:pPr>
              <w:spacing w:line="0" w:lineRule="atLeast"/>
              <w:jc w:val="center"/>
            </w:pPr>
            <w:r w:rsidRPr="004D7068">
              <w:t>№</w:t>
            </w:r>
            <w:r>
              <w:t xml:space="preserve"> </w:t>
            </w:r>
          </w:p>
          <w:p w:rsidR="00B77356" w:rsidRPr="004D7068" w:rsidRDefault="00B77356" w:rsidP="00797C3B">
            <w:pPr>
              <w:spacing w:line="0" w:lineRule="atLeast"/>
              <w:jc w:val="center"/>
            </w:pPr>
            <w:r w:rsidRPr="004D7068">
              <w:t>п/п</w:t>
            </w:r>
          </w:p>
        </w:tc>
        <w:tc>
          <w:tcPr>
            <w:tcW w:w="4678" w:type="dxa"/>
            <w:vAlign w:val="center"/>
          </w:tcPr>
          <w:p w:rsidR="00B77356" w:rsidRPr="004D7068" w:rsidRDefault="00B77356" w:rsidP="00797C3B">
            <w:pPr>
              <w:spacing w:line="0" w:lineRule="atLeast"/>
              <w:jc w:val="center"/>
            </w:pPr>
            <w:r w:rsidRPr="004D7068">
              <w:t xml:space="preserve">Наименование </w:t>
            </w:r>
            <w:r>
              <w:t>показателя</w:t>
            </w:r>
          </w:p>
        </w:tc>
        <w:tc>
          <w:tcPr>
            <w:tcW w:w="1134" w:type="dxa"/>
          </w:tcPr>
          <w:p w:rsidR="00B77356" w:rsidRPr="004D7068" w:rsidRDefault="00B77356" w:rsidP="00797C3B">
            <w:pPr>
              <w:spacing w:line="0" w:lineRule="atLeast"/>
              <w:jc w:val="center"/>
            </w:pPr>
            <w:r w:rsidRPr="004D7068">
              <w:t>Единица</w:t>
            </w:r>
          </w:p>
          <w:p w:rsidR="00B77356" w:rsidRPr="004D7068" w:rsidRDefault="00B77356" w:rsidP="00797C3B">
            <w:pPr>
              <w:spacing w:line="0" w:lineRule="atLeast"/>
              <w:jc w:val="center"/>
            </w:pPr>
            <w:r w:rsidRPr="004D7068">
              <w:t>измерения</w:t>
            </w:r>
          </w:p>
        </w:tc>
        <w:tc>
          <w:tcPr>
            <w:tcW w:w="1134" w:type="dxa"/>
            <w:tcBorders>
              <w:left w:val="single" w:sz="4" w:space="0" w:color="auto"/>
            </w:tcBorders>
            <w:vAlign w:val="center"/>
          </w:tcPr>
          <w:p w:rsidR="00B77356" w:rsidRPr="004D7068" w:rsidRDefault="00B77356" w:rsidP="00797C3B">
            <w:pPr>
              <w:spacing w:line="0" w:lineRule="atLeast"/>
              <w:jc w:val="center"/>
            </w:pPr>
            <w:r>
              <w:t>2017</w:t>
            </w:r>
            <w:r w:rsidRPr="004D7068">
              <w:t>г</w:t>
            </w:r>
          </w:p>
        </w:tc>
        <w:tc>
          <w:tcPr>
            <w:tcW w:w="1134" w:type="dxa"/>
            <w:vAlign w:val="center"/>
          </w:tcPr>
          <w:p w:rsidR="00B77356" w:rsidRPr="004D7068" w:rsidRDefault="00B77356" w:rsidP="00797C3B">
            <w:pPr>
              <w:spacing w:line="0" w:lineRule="atLeast"/>
              <w:jc w:val="center"/>
            </w:pPr>
            <w:r>
              <w:t>2018</w:t>
            </w:r>
            <w:r w:rsidRPr="004D7068">
              <w:t>г</w:t>
            </w:r>
          </w:p>
        </w:tc>
        <w:tc>
          <w:tcPr>
            <w:tcW w:w="992" w:type="dxa"/>
            <w:vAlign w:val="center"/>
          </w:tcPr>
          <w:p w:rsidR="00B77356" w:rsidRPr="004D7068" w:rsidRDefault="00B77356" w:rsidP="00797C3B">
            <w:pPr>
              <w:spacing w:line="0" w:lineRule="atLeast"/>
              <w:jc w:val="center"/>
            </w:pPr>
            <w:r>
              <w:t>2019</w:t>
            </w:r>
            <w:r w:rsidRPr="004D7068">
              <w:t>г</w:t>
            </w:r>
          </w:p>
        </w:tc>
      </w:tr>
      <w:tr w:rsidR="00B77356" w:rsidRPr="00303A59" w:rsidTr="00797C3B">
        <w:tc>
          <w:tcPr>
            <w:tcW w:w="568" w:type="dxa"/>
          </w:tcPr>
          <w:p w:rsidR="00B77356" w:rsidRPr="004D7068" w:rsidRDefault="00B77356" w:rsidP="00797C3B">
            <w:pPr>
              <w:jc w:val="center"/>
            </w:pPr>
            <w:r w:rsidRPr="004D7068">
              <w:t>1</w:t>
            </w:r>
          </w:p>
        </w:tc>
        <w:tc>
          <w:tcPr>
            <w:tcW w:w="4678" w:type="dxa"/>
          </w:tcPr>
          <w:p w:rsidR="00B77356" w:rsidRPr="004D7068" w:rsidRDefault="00B77356" w:rsidP="00797C3B">
            <w:pPr>
              <w:jc w:val="both"/>
            </w:pPr>
            <w:r>
              <w:t xml:space="preserve"> Доля автомобильных дорог общего пользования местного значения, соответствующих нормативным требованиям и транспортно-эксплуатационным показателям на 31 декабря </w:t>
            </w:r>
          </w:p>
        </w:tc>
        <w:tc>
          <w:tcPr>
            <w:tcW w:w="1134" w:type="dxa"/>
          </w:tcPr>
          <w:p w:rsidR="00B77356" w:rsidRPr="004D7068" w:rsidRDefault="00B77356" w:rsidP="00797C3B">
            <w:pPr>
              <w:jc w:val="center"/>
            </w:pPr>
            <w:r w:rsidRPr="004D7068">
              <w:t>%</w:t>
            </w:r>
          </w:p>
        </w:tc>
        <w:tc>
          <w:tcPr>
            <w:tcW w:w="1134" w:type="dxa"/>
            <w:tcBorders>
              <w:left w:val="single" w:sz="4" w:space="0" w:color="auto"/>
            </w:tcBorders>
          </w:tcPr>
          <w:p w:rsidR="00B77356" w:rsidRPr="0024605B" w:rsidRDefault="00B77356" w:rsidP="00797C3B">
            <w:pPr>
              <w:jc w:val="center"/>
              <w:rPr>
                <w:sz w:val="24"/>
                <w:szCs w:val="24"/>
              </w:rPr>
            </w:pPr>
            <w:r w:rsidRPr="0024605B">
              <w:rPr>
                <w:sz w:val="24"/>
                <w:szCs w:val="24"/>
              </w:rPr>
              <w:t>22</w:t>
            </w:r>
          </w:p>
        </w:tc>
        <w:tc>
          <w:tcPr>
            <w:tcW w:w="1134" w:type="dxa"/>
          </w:tcPr>
          <w:p w:rsidR="00B77356" w:rsidRPr="0024605B" w:rsidRDefault="00B77356" w:rsidP="00797C3B">
            <w:pPr>
              <w:jc w:val="center"/>
              <w:rPr>
                <w:sz w:val="24"/>
                <w:szCs w:val="24"/>
              </w:rPr>
            </w:pPr>
            <w:r w:rsidRPr="0024605B">
              <w:rPr>
                <w:sz w:val="24"/>
                <w:szCs w:val="24"/>
              </w:rPr>
              <w:t>21</w:t>
            </w:r>
          </w:p>
        </w:tc>
        <w:tc>
          <w:tcPr>
            <w:tcW w:w="992" w:type="dxa"/>
          </w:tcPr>
          <w:p w:rsidR="00B77356" w:rsidRPr="0024605B" w:rsidRDefault="00B77356" w:rsidP="00797C3B">
            <w:pPr>
              <w:jc w:val="center"/>
              <w:rPr>
                <w:sz w:val="24"/>
                <w:szCs w:val="24"/>
              </w:rPr>
            </w:pPr>
            <w:r w:rsidRPr="0024605B">
              <w:rPr>
                <w:sz w:val="24"/>
                <w:szCs w:val="24"/>
              </w:rPr>
              <w:t>20</w:t>
            </w:r>
          </w:p>
        </w:tc>
      </w:tr>
      <w:tr w:rsidR="00B77356" w:rsidRPr="004D7068" w:rsidTr="00797C3B">
        <w:tc>
          <w:tcPr>
            <w:tcW w:w="568" w:type="dxa"/>
          </w:tcPr>
          <w:p w:rsidR="00B77356" w:rsidRPr="004D7068" w:rsidRDefault="00B77356" w:rsidP="00797C3B">
            <w:pPr>
              <w:jc w:val="center"/>
            </w:pPr>
            <w:r w:rsidRPr="004D7068">
              <w:t>2</w:t>
            </w:r>
          </w:p>
        </w:tc>
        <w:tc>
          <w:tcPr>
            <w:tcW w:w="4678" w:type="dxa"/>
          </w:tcPr>
          <w:p w:rsidR="00B77356" w:rsidRPr="004D7068" w:rsidRDefault="00B77356" w:rsidP="00797C3B">
            <w:pPr>
              <w:jc w:val="both"/>
            </w:pPr>
            <w:r>
              <w:t>Доля автомобильных дорог общего пользования, находящихся на содержании</w:t>
            </w:r>
          </w:p>
        </w:tc>
        <w:tc>
          <w:tcPr>
            <w:tcW w:w="1134" w:type="dxa"/>
          </w:tcPr>
          <w:p w:rsidR="00B77356" w:rsidRPr="004D7068" w:rsidRDefault="00B77356" w:rsidP="00797C3B">
            <w:pPr>
              <w:jc w:val="center"/>
            </w:pPr>
            <w:r>
              <w:t>км</w:t>
            </w:r>
          </w:p>
        </w:tc>
        <w:tc>
          <w:tcPr>
            <w:tcW w:w="1134" w:type="dxa"/>
            <w:tcBorders>
              <w:left w:val="single" w:sz="4" w:space="0" w:color="auto"/>
            </w:tcBorders>
          </w:tcPr>
          <w:p w:rsidR="00B77356" w:rsidRPr="004D7068" w:rsidRDefault="00B77356" w:rsidP="00797C3B">
            <w:pPr>
              <w:jc w:val="center"/>
            </w:pPr>
            <w:r w:rsidRPr="004D7068">
              <w:rPr>
                <w:sz w:val="24"/>
                <w:szCs w:val="24"/>
              </w:rPr>
              <w:t>100</w:t>
            </w:r>
          </w:p>
        </w:tc>
        <w:tc>
          <w:tcPr>
            <w:tcW w:w="1134" w:type="dxa"/>
          </w:tcPr>
          <w:p w:rsidR="00B77356" w:rsidRPr="004D7068" w:rsidRDefault="00B77356" w:rsidP="00797C3B">
            <w:pPr>
              <w:jc w:val="center"/>
            </w:pPr>
            <w:r w:rsidRPr="004D7068">
              <w:rPr>
                <w:sz w:val="24"/>
                <w:szCs w:val="24"/>
              </w:rPr>
              <w:t>100</w:t>
            </w:r>
          </w:p>
        </w:tc>
        <w:tc>
          <w:tcPr>
            <w:tcW w:w="992" w:type="dxa"/>
          </w:tcPr>
          <w:p w:rsidR="00B77356" w:rsidRPr="004D7068" w:rsidRDefault="00B77356" w:rsidP="00797C3B">
            <w:pPr>
              <w:jc w:val="center"/>
            </w:pPr>
            <w:r w:rsidRPr="004D7068">
              <w:rPr>
                <w:sz w:val="24"/>
                <w:szCs w:val="24"/>
              </w:rPr>
              <w:t>100</w:t>
            </w:r>
          </w:p>
        </w:tc>
      </w:tr>
      <w:tr w:rsidR="00B77356" w:rsidRPr="004D7068" w:rsidTr="00797C3B">
        <w:tc>
          <w:tcPr>
            <w:tcW w:w="568" w:type="dxa"/>
          </w:tcPr>
          <w:p w:rsidR="00B77356" w:rsidRPr="004D7068" w:rsidRDefault="00B77356" w:rsidP="00797C3B">
            <w:pPr>
              <w:jc w:val="center"/>
            </w:pPr>
            <w:r w:rsidRPr="004D7068">
              <w:t>3</w:t>
            </w:r>
          </w:p>
        </w:tc>
        <w:tc>
          <w:tcPr>
            <w:tcW w:w="4678" w:type="dxa"/>
          </w:tcPr>
          <w:p w:rsidR="00B77356" w:rsidRPr="004D7068" w:rsidRDefault="00B77356" w:rsidP="00797C3B">
            <w:pPr>
              <w:jc w:val="both"/>
            </w:pPr>
            <w:r w:rsidRPr="004D7068">
              <w:t>Протяженност</w:t>
            </w:r>
            <w:r>
              <w:t>ь сети</w:t>
            </w:r>
            <w:r w:rsidRPr="004D7068">
              <w:t xml:space="preserve">  автомобильных  дорог общего пользования  местного значения  </w:t>
            </w:r>
          </w:p>
        </w:tc>
        <w:tc>
          <w:tcPr>
            <w:tcW w:w="1134" w:type="dxa"/>
          </w:tcPr>
          <w:p w:rsidR="00B77356" w:rsidRPr="004D7068" w:rsidRDefault="00B77356" w:rsidP="00797C3B">
            <w:r>
              <w:t>км</w:t>
            </w:r>
          </w:p>
        </w:tc>
        <w:tc>
          <w:tcPr>
            <w:tcW w:w="1134" w:type="dxa"/>
            <w:tcBorders>
              <w:left w:val="single" w:sz="4" w:space="0" w:color="auto"/>
            </w:tcBorders>
          </w:tcPr>
          <w:p w:rsidR="00B77356" w:rsidRPr="004D7068" w:rsidRDefault="00B77356" w:rsidP="00797C3B">
            <w:pPr>
              <w:jc w:val="center"/>
              <w:rPr>
                <w:sz w:val="24"/>
                <w:szCs w:val="24"/>
              </w:rPr>
            </w:pPr>
            <w:r>
              <w:rPr>
                <w:sz w:val="24"/>
                <w:szCs w:val="24"/>
              </w:rPr>
              <w:t>34,9</w:t>
            </w:r>
          </w:p>
        </w:tc>
        <w:tc>
          <w:tcPr>
            <w:tcW w:w="1134" w:type="dxa"/>
          </w:tcPr>
          <w:p w:rsidR="00B77356" w:rsidRPr="004D7068" w:rsidRDefault="00B77356" w:rsidP="00797C3B">
            <w:pPr>
              <w:jc w:val="center"/>
              <w:rPr>
                <w:sz w:val="24"/>
                <w:szCs w:val="24"/>
              </w:rPr>
            </w:pPr>
            <w:r>
              <w:rPr>
                <w:sz w:val="24"/>
                <w:szCs w:val="24"/>
              </w:rPr>
              <w:t>34,9</w:t>
            </w:r>
          </w:p>
        </w:tc>
        <w:tc>
          <w:tcPr>
            <w:tcW w:w="992" w:type="dxa"/>
          </w:tcPr>
          <w:p w:rsidR="00B77356" w:rsidRPr="004D7068" w:rsidRDefault="00B77356" w:rsidP="00797C3B">
            <w:pPr>
              <w:jc w:val="center"/>
              <w:rPr>
                <w:sz w:val="24"/>
                <w:szCs w:val="24"/>
              </w:rPr>
            </w:pPr>
            <w:r>
              <w:rPr>
                <w:sz w:val="24"/>
                <w:szCs w:val="24"/>
              </w:rPr>
              <w:t>34,9</w:t>
            </w:r>
          </w:p>
        </w:tc>
      </w:tr>
    </w:tbl>
    <w:p w:rsidR="00B77356" w:rsidRPr="00C74728" w:rsidRDefault="00B77356" w:rsidP="00B77356">
      <w:pPr>
        <w:pStyle w:val="ab"/>
        <w:spacing w:after="0" w:line="240" w:lineRule="auto"/>
        <w:ind w:left="0" w:right="-143"/>
        <w:jc w:val="right"/>
        <w:rPr>
          <w:rFonts w:ascii="Times New Roman" w:hAnsi="Times New Roman"/>
          <w:b/>
          <w:sz w:val="16"/>
          <w:szCs w:val="16"/>
        </w:rPr>
      </w:pPr>
    </w:p>
    <w:p w:rsidR="00B77356" w:rsidRDefault="00B77356" w:rsidP="00B77356">
      <w:pPr>
        <w:pStyle w:val="ab"/>
        <w:spacing w:after="0" w:line="240" w:lineRule="auto"/>
        <w:ind w:left="1353"/>
        <w:rPr>
          <w:rFonts w:ascii="Times New Roman" w:hAnsi="Times New Roman"/>
          <w:b/>
        </w:rPr>
      </w:pPr>
      <w:r w:rsidRPr="009125AC">
        <w:rPr>
          <w:rFonts w:ascii="Times New Roman" w:hAnsi="Times New Roman"/>
          <w:b/>
        </w:rPr>
        <w:t xml:space="preserve">Целевые показатели, характеризующие безопасность дорожного </w:t>
      </w:r>
    </w:p>
    <w:p w:rsidR="00B77356" w:rsidRPr="009125AC" w:rsidRDefault="00B77356" w:rsidP="00B77356">
      <w:pPr>
        <w:pStyle w:val="ab"/>
        <w:spacing w:after="0" w:line="240" w:lineRule="auto"/>
        <w:ind w:left="1353"/>
        <w:rPr>
          <w:rFonts w:ascii="Times New Roman" w:hAnsi="Times New Roman"/>
          <w:b/>
        </w:rPr>
      </w:pPr>
      <w:r w:rsidRPr="009125AC">
        <w:rPr>
          <w:rFonts w:ascii="Times New Roman" w:hAnsi="Times New Roman"/>
          <w:b/>
        </w:rPr>
        <w:t xml:space="preserve">движения на территории Комсомольского городского поселения  </w:t>
      </w:r>
    </w:p>
    <w:p w:rsidR="00B77356" w:rsidRPr="00C74728" w:rsidRDefault="00B77356" w:rsidP="00B77356">
      <w:pPr>
        <w:pStyle w:val="ab"/>
        <w:ind w:left="0" w:right="-143"/>
        <w:jc w:val="right"/>
        <w:rPr>
          <w:rFonts w:ascii="Times New Roman" w:hAnsi="Times New Roman"/>
          <w:b/>
          <w:sz w:val="16"/>
          <w:szCs w:val="16"/>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678"/>
        <w:gridCol w:w="1134"/>
        <w:gridCol w:w="1134"/>
        <w:gridCol w:w="1134"/>
        <w:gridCol w:w="992"/>
      </w:tblGrid>
      <w:tr w:rsidR="00B77356" w:rsidRPr="004D7068" w:rsidTr="00797C3B">
        <w:trPr>
          <w:trHeight w:val="403"/>
        </w:trPr>
        <w:tc>
          <w:tcPr>
            <w:tcW w:w="568" w:type="dxa"/>
          </w:tcPr>
          <w:p w:rsidR="00B77356" w:rsidRDefault="00B77356" w:rsidP="00797C3B">
            <w:pPr>
              <w:pStyle w:val="ab"/>
              <w:spacing w:after="0" w:line="240" w:lineRule="auto"/>
              <w:ind w:left="-108" w:right="-143"/>
              <w:jc w:val="center"/>
              <w:rPr>
                <w:rFonts w:ascii="Times New Roman" w:hAnsi="Times New Roman"/>
              </w:rPr>
            </w:pPr>
            <w:r w:rsidRPr="004D7068">
              <w:rPr>
                <w:rFonts w:ascii="Times New Roman" w:hAnsi="Times New Roman"/>
              </w:rPr>
              <w:t>№</w:t>
            </w:r>
          </w:p>
          <w:p w:rsidR="00B77356" w:rsidRPr="004D7068" w:rsidRDefault="00B77356" w:rsidP="00797C3B">
            <w:pPr>
              <w:pStyle w:val="ab"/>
              <w:spacing w:after="0" w:line="240" w:lineRule="auto"/>
              <w:ind w:left="-108" w:right="-143"/>
              <w:jc w:val="center"/>
              <w:rPr>
                <w:rFonts w:ascii="Times New Roman" w:hAnsi="Times New Roman"/>
              </w:rPr>
            </w:pPr>
            <w:r w:rsidRPr="004D7068">
              <w:rPr>
                <w:rFonts w:ascii="Times New Roman" w:hAnsi="Times New Roman"/>
              </w:rPr>
              <w:t xml:space="preserve"> п/п</w:t>
            </w:r>
          </w:p>
        </w:tc>
        <w:tc>
          <w:tcPr>
            <w:tcW w:w="4678" w:type="dxa"/>
          </w:tcPr>
          <w:p w:rsidR="00B77356" w:rsidRPr="004D7068" w:rsidRDefault="00B77356" w:rsidP="00797C3B">
            <w:pPr>
              <w:pStyle w:val="ab"/>
              <w:spacing w:after="0" w:line="240" w:lineRule="auto"/>
              <w:ind w:left="0" w:right="-143"/>
              <w:jc w:val="center"/>
              <w:rPr>
                <w:rFonts w:ascii="Times New Roman" w:hAnsi="Times New Roman"/>
              </w:rPr>
            </w:pPr>
            <w:r w:rsidRPr="004D7068">
              <w:rPr>
                <w:rFonts w:ascii="Times New Roman" w:hAnsi="Times New Roman"/>
              </w:rPr>
              <w:t>Наименование целевого индикатора</w:t>
            </w:r>
          </w:p>
        </w:tc>
        <w:tc>
          <w:tcPr>
            <w:tcW w:w="1134" w:type="dxa"/>
          </w:tcPr>
          <w:p w:rsidR="00B77356" w:rsidRPr="004D7068" w:rsidRDefault="00B77356" w:rsidP="00797C3B">
            <w:pPr>
              <w:pStyle w:val="ab"/>
              <w:spacing w:after="0" w:line="240" w:lineRule="auto"/>
              <w:ind w:left="-108" w:right="-108"/>
              <w:jc w:val="center"/>
              <w:rPr>
                <w:rFonts w:ascii="Times New Roman" w:hAnsi="Times New Roman"/>
              </w:rPr>
            </w:pPr>
            <w:r w:rsidRPr="004D7068">
              <w:rPr>
                <w:rFonts w:ascii="Times New Roman" w:hAnsi="Times New Roman"/>
              </w:rPr>
              <w:t>Единица измерения</w:t>
            </w:r>
          </w:p>
        </w:tc>
        <w:tc>
          <w:tcPr>
            <w:tcW w:w="1134" w:type="dxa"/>
          </w:tcPr>
          <w:p w:rsidR="00B77356" w:rsidRPr="004D7068" w:rsidRDefault="00B77356" w:rsidP="00797C3B">
            <w:pPr>
              <w:pStyle w:val="ab"/>
              <w:spacing w:after="0" w:line="240" w:lineRule="auto"/>
              <w:ind w:left="0" w:right="-143"/>
              <w:jc w:val="center"/>
              <w:rPr>
                <w:rFonts w:ascii="Times New Roman" w:hAnsi="Times New Roman"/>
              </w:rPr>
            </w:pPr>
            <w:r w:rsidRPr="004D7068">
              <w:rPr>
                <w:rFonts w:ascii="Times New Roman" w:hAnsi="Times New Roman"/>
              </w:rPr>
              <w:t>20</w:t>
            </w:r>
            <w:r>
              <w:rPr>
                <w:rFonts w:ascii="Times New Roman" w:hAnsi="Times New Roman"/>
              </w:rPr>
              <w:t>17</w:t>
            </w:r>
            <w:r w:rsidRPr="004D7068">
              <w:rPr>
                <w:rFonts w:ascii="Times New Roman" w:hAnsi="Times New Roman"/>
              </w:rPr>
              <w:t>г</w:t>
            </w:r>
          </w:p>
        </w:tc>
        <w:tc>
          <w:tcPr>
            <w:tcW w:w="1134" w:type="dxa"/>
            <w:tcBorders>
              <w:right w:val="single" w:sz="4" w:space="0" w:color="auto"/>
            </w:tcBorders>
          </w:tcPr>
          <w:p w:rsidR="00B77356" w:rsidRPr="004D7068" w:rsidRDefault="00B77356" w:rsidP="00797C3B">
            <w:pPr>
              <w:pStyle w:val="ab"/>
              <w:spacing w:after="0" w:line="240" w:lineRule="auto"/>
              <w:ind w:left="-108" w:right="-108"/>
              <w:jc w:val="center"/>
              <w:rPr>
                <w:rFonts w:ascii="Times New Roman" w:hAnsi="Times New Roman"/>
              </w:rPr>
            </w:pPr>
            <w:r>
              <w:rPr>
                <w:rFonts w:ascii="Times New Roman" w:hAnsi="Times New Roman"/>
              </w:rPr>
              <w:t>2018</w:t>
            </w:r>
            <w:r w:rsidRPr="004D7068">
              <w:rPr>
                <w:rFonts w:ascii="Times New Roman" w:hAnsi="Times New Roman"/>
              </w:rPr>
              <w:t>г</w:t>
            </w:r>
          </w:p>
        </w:tc>
        <w:tc>
          <w:tcPr>
            <w:tcW w:w="992" w:type="dxa"/>
            <w:tcBorders>
              <w:left w:val="single" w:sz="4" w:space="0" w:color="auto"/>
            </w:tcBorders>
          </w:tcPr>
          <w:p w:rsidR="00B77356" w:rsidRPr="004D7068" w:rsidRDefault="00B77356" w:rsidP="00797C3B">
            <w:pPr>
              <w:pStyle w:val="ab"/>
              <w:spacing w:after="0" w:line="240" w:lineRule="auto"/>
              <w:ind w:left="0" w:right="-108"/>
              <w:jc w:val="center"/>
              <w:rPr>
                <w:rFonts w:ascii="Times New Roman" w:hAnsi="Times New Roman"/>
              </w:rPr>
            </w:pPr>
            <w:r>
              <w:rPr>
                <w:rFonts w:ascii="Times New Roman" w:hAnsi="Times New Roman"/>
              </w:rPr>
              <w:t>2019г</w:t>
            </w:r>
          </w:p>
        </w:tc>
      </w:tr>
      <w:tr w:rsidR="00B77356" w:rsidRPr="004D7068" w:rsidTr="00797C3B">
        <w:trPr>
          <w:trHeight w:val="1020"/>
        </w:trPr>
        <w:tc>
          <w:tcPr>
            <w:tcW w:w="568" w:type="dxa"/>
            <w:vAlign w:val="center"/>
          </w:tcPr>
          <w:p w:rsidR="00B77356" w:rsidRPr="0024605B" w:rsidRDefault="00B77356" w:rsidP="00797C3B">
            <w:pPr>
              <w:pStyle w:val="ab"/>
              <w:spacing w:after="0" w:line="240" w:lineRule="auto"/>
              <w:ind w:left="-108" w:right="-143"/>
              <w:jc w:val="center"/>
              <w:rPr>
                <w:rFonts w:ascii="Times New Roman" w:hAnsi="Times New Roman"/>
              </w:rPr>
            </w:pPr>
            <w:r w:rsidRPr="0024605B">
              <w:rPr>
                <w:rFonts w:ascii="Times New Roman" w:hAnsi="Times New Roman"/>
              </w:rPr>
              <w:t>1</w:t>
            </w:r>
          </w:p>
        </w:tc>
        <w:tc>
          <w:tcPr>
            <w:tcW w:w="4678" w:type="dxa"/>
            <w:vAlign w:val="center"/>
          </w:tcPr>
          <w:p w:rsidR="00B77356" w:rsidRPr="0024605B" w:rsidRDefault="00B77356" w:rsidP="00797C3B">
            <w:r w:rsidRPr="0024605B">
              <w:t>Количество пешеходных переходов, подлежащих окраске</w:t>
            </w:r>
          </w:p>
        </w:tc>
        <w:tc>
          <w:tcPr>
            <w:tcW w:w="1134" w:type="dxa"/>
            <w:vAlign w:val="center"/>
          </w:tcPr>
          <w:p w:rsidR="00B77356" w:rsidRPr="0024605B" w:rsidRDefault="00B77356" w:rsidP="00797C3B">
            <w:pPr>
              <w:jc w:val="center"/>
            </w:pPr>
            <w:r w:rsidRPr="0024605B">
              <w:t>шт.</w:t>
            </w:r>
          </w:p>
        </w:tc>
        <w:tc>
          <w:tcPr>
            <w:tcW w:w="1134" w:type="dxa"/>
            <w:vAlign w:val="center"/>
          </w:tcPr>
          <w:p w:rsidR="00B77356" w:rsidRPr="0024605B" w:rsidRDefault="00B77356" w:rsidP="00797C3B">
            <w:pPr>
              <w:jc w:val="center"/>
            </w:pPr>
            <w:r w:rsidRPr="0024605B">
              <w:t>28</w:t>
            </w:r>
          </w:p>
        </w:tc>
        <w:tc>
          <w:tcPr>
            <w:tcW w:w="1134" w:type="dxa"/>
            <w:tcBorders>
              <w:right w:val="single" w:sz="4" w:space="0" w:color="auto"/>
            </w:tcBorders>
            <w:vAlign w:val="center"/>
          </w:tcPr>
          <w:p w:rsidR="00B77356" w:rsidRPr="0024605B" w:rsidRDefault="00B77356" w:rsidP="00797C3B">
            <w:pPr>
              <w:jc w:val="center"/>
            </w:pPr>
          </w:p>
          <w:p w:rsidR="00B77356" w:rsidRPr="0024605B" w:rsidRDefault="00B77356" w:rsidP="00797C3B">
            <w:pPr>
              <w:jc w:val="center"/>
            </w:pPr>
            <w:r w:rsidRPr="0024605B">
              <w:t>30</w:t>
            </w:r>
          </w:p>
          <w:p w:rsidR="00B77356" w:rsidRPr="0024605B" w:rsidRDefault="00B77356" w:rsidP="00797C3B">
            <w:pPr>
              <w:jc w:val="center"/>
            </w:pPr>
          </w:p>
        </w:tc>
        <w:tc>
          <w:tcPr>
            <w:tcW w:w="992" w:type="dxa"/>
            <w:tcBorders>
              <w:left w:val="single" w:sz="4" w:space="0" w:color="auto"/>
            </w:tcBorders>
            <w:vAlign w:val="center"/>
          </w:tcPr>
          <w:p w:rsidR="00B77356" w:rsidRPr="0024605B" w:rsidRDefault="00B77356" w:rsidP="00797C3B">
            <w:pPr>
              <w:jc w:val="center"/>
            </w:pPr>
            <w:r w:rsidRPr="0024605B">
              <w:t>30</w:t>
            </w:r>
          </w:p>
        </w:tc>
      </w:tr>
      <w:tr w:rsidR="00B77356" w:rsidRPr="004D7068" w:rsidTr="00797C3B">
        <w:trPr>
          <w:trHeight w:val="389"/>
        </w:trPr>
        <w:tc>
          <w:tcPr>
            <w:tcW w:w="568" w:type="dxa"/>
            <w:tcBorders>
              <w:bottom w:val="single" w:sz="4" w:space="0" w:color="000000"/>
            </w:tcBorders>
          </w:tcPr>
          <w:p w:rsidR="00B77356" w:rsidRPr="004D7068" w:rsidRDefault="00B77356" w:rsidP="00797C3B">
            <w:pPr>
              <w:pStyle w:val="ab"/>
              <w:spacing w:after="0" w:line="240" w:lineRule="auto"/>
              <w:ind w:left="-108" w:right="-143"/>
              <w:jc w:val="center"/>
              <w:rPr>
                <w:rFonts w:ascii="Times New Roman" w:hAnsi="Times New Roman"/>
              </w:rPr>
            </w:pPr>
            <w:r>
              <w:rPr>
                <w:rFonts w:ascii="Times New Roman" w:hAnsi="Times New Roman"/>
              </w:rPr>
              <w:t>2</w:t>
            </w:r>
            <w:r w:rsidRPr="004D7068">
              <w:rPr>
                <w:rFonts w:ascii="Times New Roman" w:hAnsi="Times New Roman"/>
              </w:rPr>
              <w:t xml:space="preserve"> </w:t>
            </w:r>
          </w:p>
        </w:tc>
        <w:tc>
          <w:tcPr>
            <w:tcW w:w="4678" w:type="dxa"/>
            <w:tcBorders>
              <w:bottom w:val="single" w:sz="4" w:space="0" w:color="000000"/>
            </w:tcBorders>
          </w:tcPr>
          <w:p w:rsidR="00B77356" w:rsidRPr="004D7068" w:rsidRDefault="00B77356" w:rsidP="00797C3B">
            <w:pPr>
              <w:pStyle w:val="ab"/>
              <w:spacing w:after="0" w:line="240" w:lineRule="auto"/>
              <w:ind w:left="0" w:right="-143"/>
              <w:rPr>
                <w:rFonts w:ascii="Times New Roman" w:hAnsi="Times New Roman"/>
              </w:rPr>
            </w:pPr>
            <w:r w:rsidRPr="004D7068">
              <w:rPr>
                <w:rFonts w:ascii="Times New Roman" w:hAnsi="Times New Roman"/>
              </w:rPr>
              <w:t>Количество нанесенной дорожной разметки</w:t>
            </w:r>
          </w:p>
        </w:tc>
        <w:tc>
          <w:tcPr>
            <w:tcW w:w="1134" w:type="dxa"/>
            <w:tcBorders>
              <w:bottom w:val="single" w:sz="4" w:space="0" w:color="000000"/>
            </w:tcBorders>
          </w:tcPr>
          <w:p w:rsidR="00B77356" w:rsidRPr="004D7068" w:rsidRDefault="00B77356" w:rsidP="00797C3B">
            <w:pPr>
              <w:pStyle w:val="ab"/>
              <w:spacing w:after="0" w:line="240" w:lineRule="auto"/>
              <w:ind w:left="0" w:right="-143"/>
              <w:jc w:val="center"/>
              <w:rPr>
                <w:rFonts w:ascii="Times New Roman" w:hAnsi="Times New Roman"/>
              </w:rPr>
            </w:pPr>
            <w:r w:rsidRPr="004D7068">
              <w:rPr>
                <w:rFonts w:ascii="Times New Roman" w:hAnsi="Times New Roman"/>
              </w:rPr>
              <w:t>м2</w:t>
            </w:r>
          </w:p>
        </w:tc>
        <w:tc>
          <w:tcPr>
            <w:tcW w:w="1134" w:type="dxa"/>
            <w:tcBorders>
              <w:bottom w:val="single" w:sz="4" w:space="0" w:color="000000"/>
            </w:tcBorders>
          </w:tcPr>
          <w:p w:rsidR="00B77356" w:rsidRPr="004D7068" w:rsidRDefault="00B77356" w:rsidP="00797C3B">
            <w:pPr>
              <w:pStyle w:val="ab"/>
              <w:spacing w:after="0" w:line="240" w:lineRule="auto"/>
              <w:ind w:left="0" w:right="-143"/>
              <w:jc w:val="center"/>
              <w:rPr>
                <w:rFonts w:ascii="Times New Roman" w:hAnsi="Times New Roman"/>
              </w:rPr>
            </w:pPr>
            <w:r>
              <w:rPr>
                <w:rFonts w:ascii="Times New Roman" w:hAnsi="Times New Roman"/>
              </w:rPr>
              <w:t>871,58</w:t>
            </w:r>
          </w:p>
        </w:tc>
        <w:tc>
          <w:tcPr>
            <w:tcW w:w="1134" w:type="dxa"/>
            <w:tcBorders>
              <w:bottom w:val="single" w:sz="4" w:space="0" w:color="000000"/>
              <w:right w:val="single" w:sz="4" w:space="0" w:color="auto"/>
            </w:tcBorders>
          </w:tcPr>
          <w:p w:rsidR="00B77356" w:rsidRPr="004D7068" w:rsidRDefault="00B77356" w:rsidP="00797C3B">
            <w:pPr>
              <w:pStyle w:val="ab"/>
              <w:spacing w:after="0" w:line="240" w:lineRule="auto"/>
              <w:ind w:left="-108" w:right="-108"/>
              <w:jc w:val="center"/>
              <w:rPr>
                <w:rFonts w:ascii="Times New Roman" w:hAnsi="Times New Roman"/>
              </w:rPr>
            </w:pPr>
            <w:r>
              <w:rPr>
                <w:rFonts w:ascii="Times New Roman" w:hAnsi="Times New Roman"/>
              </w:rPr>
              <w:t>950,18</w:t>
            </w:r>
          </w:p>
        </w:tc>
        <w:tc>
          <w:tcPr>
            <w:tcW w:w="992" w:type="dxa"/>
            <w:tcBorders>
              <w:left w:val="single" w:sz="4" w:space="0" w:color="auto"/>
              <w:bottom w:val="single" w:sz="4" w:space="0" w:color="000000"/>
            </w:tcBorders>
          </w:tcPr>
          <w:p w:rsidR="00B77356" w:rsidRPr="004D7068" w:rsidRDefault="00B77356" w:rsidP="00797C3B">
            <w:pPr>
              <w:pStyle w:val="ab"/>
              <w:spacing w:after="0" w:line="240" w:lineRule="auto"/>
              <w:ind w:left="0" w:right="-108"/>
              <w:jc w:val="center"/>
              <w:rPr>
                <w:rFonts w:ascii="Times New Roman" w:hAnsi="Times New Roman"/>
              </w:rPr>
            </w:pPr>
            <w:r>
              <w:rPr>
                <w:rFonts w:ascii="Times New Roman" w:hAnsi="Times New Roman"/>
              </w:rPr>
              <w:t>950,18</w:t>
            </w:r>
          </w:p>
        </w:tc>
      </w:tr>
      <w:tr w:rsidR="00B77356" w:rsidRPr="004D7068" w:rsidTr="00797C3B">
        <w:tc>
          <w:tcPr>
            <w:tcW w:w="568" w:type="dxa"/>
            <w:tcBorders>
              <w:bottom w:val="single" w:sz="4" w:space="0" w:color="auto"/>
            </w:tcBorders>
          </w:tcPr>
          <w:p w:rsidR="00B77356" w:rsidRPr="004D7068" w:rsidRDefault="00B77356" w:rsidP="00797C3B">
            <w:pPr>
              <w:pStyle w:val="ab"/>
              <w:spacing w:after="0" w:line="240" w:lineRule="auto"/>
              <w:ind w:left="-108" w:right="-143"/>
              <w:jc w:val="center"/>
              <w:rPr>
                <w:rFonts w:ascii="Times New Roman" w:hAnsi="Times New Roman"/>
              </w:rPr>
            </w:pPr>
            <w:r>
              <w:rPr>
                <w:rFonts w:ascii="Times New Roman" w:hAnsi="Times New Roman"/>
              </w:rPr>
              <w:t>3</w:t>
            </w:r>
          </w:p>
        </w:tc>
        <w:tc>
          <w:tcPr>
            <w:tcW w:w="4678" w:type="dxa"/>
            <w:tcBorders>
              <w:bottom w:val="single" w:sz="4" w:space="0" w:color="auto"/>
            </w:tcBorders>
          </w:tcPr>
          <w:p w:rsidR="00B77356" w:rsidRPr="004D7068" w:rsidRDefault="00B77356" w:rsidP="00797C3B">
            <w:pPr>
              <w:pStyle w:val="ab"/>
              <w:spacing w:after="0" w:line="240" w:lineRule="auto"/>
              <w:ind w:left="0" w:right="-143"/>
              <w:rPr>
                <w:rFonts w:ascii="Times New Roman" w:hAnsi="Times New Roman"/>
              </w:rPr>
            </w:pPr>
            <w:r>
              <w:rPr>
                <w:rFonts w:ascii="Times New Roman" w:hAnsi="Times New Roman"/>
              </w:rPr>
              <w:t>Количество установленных пешеходных ограждений</w:t>
            </w:r>
          </w:p>
        </w:tc>
        <w:tc>
          <w:tcPr>
            <w:tcW w:w="1134" w:type="dxa"/>
            <w:tcBorders>
              <w:bottom w:val="single" w:sz="4" w:space="0" w:color="auto"/>
            </w:tcBorders>
          </w:tcPr>
          <w:p w:rsidR="00B77356" w:rsidRPr="004D7068" w:rsidRDefault="00B77356" w:rsidP="00797C3B">
            <w:pPr>
              <w:pStyle w:val="ab"/>
              <w:spacing w:after="0" w:line="240" w:lineRule="auto"/>
              <w:ind w:left="0" w:right="-143"/>
              <w:jc w:val="center"/>
              <w:rPr>
                <w:rFonts w:ascii="Times New Roman" w:hAnsi="Times New Roman"/>
              </w:rPr>
            </w:pPr>
            <w:r>
              <w:rPr>
                <w:rFonts w:ascii="Times New Roman" w:hAnsi="Times New Roman"/>
              </w:rPr>
              <w:t>м</w:t>
            </w:r>
          </w:p>
        </w:tc>
        <w:tc>
          <w:tcPr>
            <w:tcW w:w="1134" w:type="dxa"/>
            <w:tcBorders>
              <w:bottom w:val="single" w:sz="4" w:space="0" w:color="auto"/>
            </w:tcBorders>
          </w:tcPr>
          <w:p w:rsidR="00B77356" w:rsidRPr="004D7068" w:rsidRDefault="00B77356" w:rsidP="00797C3B">
            <w:pPr>
              <w:pStyle w:val="ab"/>
              <w:spacing w:after="0" w:line="240" w:lineRule="auto"/>
              <w:ind w:left="0" w:right="-143"/>
              <w:jc w:val="center"/>
              <w:rPr>
                <w:rFonts w:ascii="Times New Roman" w:hAnsi="Times New Roman"/>
              </w:rPr>
            </w:pPr>
            <w:r>
              <w:rPr>
                <w:rFonts w:ascii="Times New Roman" w:hAnsi="Times New Roman"/>
              </w:rPr>
              <w:t>-</w:t>
            </w:r>
          </w:p>
        </w:tc>
        <w:tc>
          <w:tcPr>
            <w:tcW w:w="1134" w:type="dxa"/>
            <w:tcBorders>
              <w:bottom w:val="single" w:sz="4" w:space="0" w:color="auto"/>
              <w:right w:val="single" w:sz="4" w:space="0" w:color="auto"/>
            </w:tcBorders>
          </w:tcPr>
          <w:p w:rsidR="00B77356" w:rsidRPr="004D7068" w:rsidRDefault="00B77356" w:rsidP="00797C3B">
            <w:pPr>
              <w:pStyle w:val="ab"/>
              <w:spacing w:after="0" w:line="240" w:lineRule="auto"/>
              <w:ind w:left="-108" w:right="-108"/>
              <w:jc w:val="center"/>
              <w:rPr>
                <w:rFonts w:ascii="Times New Roman" w:hAnsi="Times New Roman"/>
              </w:rPr>
            </w:pPr>
            <w:r>
              <w:rPr>
                <w:rFonts w:ascii="Times New Roman" w:hAnsi="Times New Roman"/>
              </w:rPr>
              <w:t>-</w:t>
            </w:r>
          </w:p>
        </w:tc>
        <w:tc>
          <w:tcPr>
            <w:tcW w:w="992" w:type="dxa"/>
            <w:tcBorders>
              <w:left w:val="single" w:sz="4" w:space="0" w:color="auto"/>
              <w:bottom w:val="single" w:sz="4" w:space="0" w:color="auto"/>
            </w:tcBorders>
          </w:tcPr>
          <w:p w:rsidR="00B77356" w:rsidRPr="004D7068" w:rsidRDefault="00B77356" w:rsidP="00797C3B">
            <w:pPr>
              <w:pStyle w:val="ab"/>
              <w:spacing w:after="0" w:line="240" w:lineRule="auto"/>
              <w:ind w:left="0" w:right="-108"/>
              <w:jc w:val="center"/>
              <w:rPr>
                <w:rFonts w:ascii="Times New Roman" w:hAnsi="Times New Roman"/>
              </w:rPr>
            </w:pPr>
            <w:r>
              <w:rPr>
                <w:rFonts w:ascii="Times New Roman" w:hAnsi="Times New Roman"/>
              </w:rPr>
              <w:t>-</w:t>
            </w:r>
          </w:p>
        </w:tc>
      </w:tr>
    </w:tbl>
    <w:p w:rsidR="00B77356" w:rsidRDefault="00B77356" w:rsidP="00B77356">
      <w:pPr>
        <w:tabs>
          <w:tab w:val="left" w:pos="3230"/>
        </w:tabs>
        <w:spacing w:line="0" w:lineRule="atLeast"/>
        <w:jc w:val="center"/>
        <w:rPr>
          <w:b/>
          <w:sz w:val="26"/>
          <w:szCs w:val="26"/>
        </w:rPr>
      </w:pPr>
    </w:p>
    <w:p w:rsidR="00B77356" w:rsidRPr="002E7DAA" w:rsidRDefault="00B77356" w:rsidP="00B77356">
      <w:pPr>
        <w:tabs>
          <w:tab w:val="left" w:pos="3230"/>
        </w:tabs>
        <w:spacing w:line="0" w:lineRule="atLeast"/>
        <w:jc w:val="center"/>
        <w:rPr>
          <w:b/>
          <w:sz w:val="24"/>
          <w:szCs w:val="24"/>
        </w:rPr>
      </w:pPr>
      <w:r w:rsidRPr="002E7DAA">
        <w:rPr>
          <w:b/>
          <w:sz w:val="24"/>
          <w:szCs w:val="24"/>
        </w:rPr>
        <w:t>3.2. Ожидаемые результаты реализации муниципальной программы</w:t>
      </w:r>
    </w:p>
    <w:p w:rsidR="00B77356" w:rsidRPr="002E7DAA" w:rsidRDefault="00B77356" w:rsidP="00B77356">
      <w:pPr>
        <w:tabs>
          <w:tab w:val="left" w:pos="3230"/>
        </w:tabs>
        <w:spacing w:line="0" w:lineRule="atLeast"/>
        <w:jc w:val="center"/>
        <w:rPr>
          <w:b/>
          <w:sz w:val="24"/>
          <w:szCs w:val="24"/>
        </w:rPr>
      </w:pPr>
    </w:p>
    <w:p w:rsidR="00B77356" w:rsidRPr="002E7DAA" w:rsidRDefault="00B77356" w:rsidP="00B77356">
      <w:pPr>
        <w:tabs>
          <w:tab w:val="left" w:pos="3230"/>
        </w:tabs>
        <w:spacing w:line="0" w:lineRule="atLeast"/>
        <w:ind w:left="-284"/>
        <w:jc w:val="both"/>
        <w:rPr>
          <w:sz w:val="24"/>
          <w:szCs w:val="24"/>
        </w:rPr>
      </w:pPr>
      <w:r w:rsidRPr="002E7DAA">
        <w:rPr>
          <w:sz w:val="24"/>
          <w:szCs w:val="24"/>
        </w:rPr>
        <w:t>В результате реализации муниципальной программы к 2021г. планируется обеспечить:</w:t>
      </w:r>
    </w:p>
    <w:p w:rsidR="00B77356" w:rsidRPr="002E7DAA" w:rsidRDefault="00B77356" w:rsidP="00B77356">
      <w:pPr>
        <w:tabs>
          <w:tab w:val="left" w:pos="3230"/>
        </w:tabs>
        <w:spacing w:line="0" w:lineRule="atLeast"/>
        <w:ind w:left="-284"/>
        <w:jc w:val="both"/>
        <w:rPr>
          <w:sz w:val="24"/>
          <w:szCs w:val="24"/>
        </w:rPr>
      </w:pPr>
      <w:r w:rsidRPr="002E7DAA">
        <w:rPr>
          <w:sz w:val="24"/>
          <w:szCs w:val="24"/>
        </w:rPr>
        <w:t>-уменьшение доли протяженности автомобильных дорог общего пользования местного значения, не отвечающим нормативным требованиям, в общей протяженности автомобильных дорог общего пользования местного значения на   5%</w:t>
      </w:r>
    </w:p>
    <w:p w:rsidR="00B77356" w:rsidRDefault="00B77356" w:rsidP="00B77356">
      <w:pPr>
        <w:pStyle w:val="ConsPlusTitle"/>
        <w:jc w:val="center"/>
        <w:outlineLvl w:val="2"/>
        <w:rPr>
          <w:rFonts w:ascii="Times New Roman" w:hAnsi="Times New Roman" w:cs="Times New Roman"/>
          <w:sz w:val="24"/>
          <w:szCs w:val="24"/>
        </w:rPr>
      </w:pPr>
    </w:p>
    <w:p w:rsidR="00B77356" w:rsidRDefault="00B77356" w:rsidP="00B77356">
      <w:pPr>
        <w:pStyle w:val="ConsPlusTitle"/>
        <w:jc w:val="center"/>
        <w:outlineLvl w:val="2"/>
        <w:rPr>
          <w:rFonts w:ascii="Times New Roman" w:hAnsi="Times New Roman" w:cs="Times New Roman"/>
          <w:sz w:val="24"/>
          <w:szCs w:val="24"/>
        </w:rPr>
      </w:pPr>
    </w:p>
    <w:p w:rsidR="00B77356" w:rsidRDefault="00B77356" w:rsidP="00B77356">
      <w:pPr>
        <w:pStyle w:val="ConsPlusTitle"/>
        <w:jc w:val="center"/>
        <w:outlineLvl w:val="2"/>
        <w:rPr>
          <w:rFonts w:ascii="Times New Roman" w:hAnsi="Times New Roman" w:cs="Times New Roman"/>
          <w:sz w:val="24"/>
          <w:szCs w:val="24"/>
        </w:rPr>
      </w:pPr>
    </w:p>
    <w:p w:rsidR="00B77356" w:rsidRDefault="00B77356" w:rsidP="00B77356">
      <w:pPr>
        <w:pStyle w:val="ConsPlusTitle"/>
        <w:jc w:val="center"/>
        <w:outlineLvl w:val="2"/>
        <w:rPr>
          <w:rFonts w:ascii="Times New Roman" w:hAnsi="Times New Roman" w:cs="Times New Roman"/>
          <w:sz w:val="24"/>
          <w:szCs w:val="24"/>
        </w:rPr>
      </w:pPr>
    </w:p>
    <w:p w:rsidR="00B77356" w:rsidRPr="006C7ADA" w:rsidRDefault="00B77356" w:rsidP="00B77356">
      <w:pPr>
        <w:pStyle w:val="ConsPlusTitle"/>
        <w:jc w:val="center"/>
        <w:outlineLvl w:val="2"/>
        <w:rPr>
          <w:rFonts w:ascii="Times New Roman" w:hAnsi="Times New Roman" w:cs="Times New Roman"/>
          <w:sz w:val="24"/>
          <w:szCs w:val="24"/>
        </w:rPr>
      </w:pPr>
      <w:r w:rsidRPr="00D5613B">
        <w:rPr>
          <w:rFonts w:ascii="Times New Roman" w:hAnsi="Times New Roman" w:cs="Times New Roman"/>
          <w:sz w:val="24"/>
          <w:szCs w:val="24"/>
        </w:rPr>
        <w:t>3</w:t>
      </w:r>
      <w:r w:rsidRPr="006C7ADA">
        <w:rPr>
          <w:rFonts w:ascii="Times New Roman" w:hAnsi="Times New Roman" w:cs="Times New Roman"/>
          <w:sz w:val="24"/>
          <w:szCs w:val="24"/>
        </w:rPr>
        <w:t>.3. Обоснование выделения подпрограмм</w:t>
      </w:r>
    </w:p>
    <w:p w:rsidR="00B77356" w:rsidRPr="006C7ADA" w:rsidRDefault="00B77356" w:rsidP="00B77356">
      <w:pPr>
        <w:pStyle w:val="ConsPlusNormal"/>
        <w:jc w:val="center"/>
        <w:rPr>
          <w:rFonts w:ascii="Times New Roman" w:hAnsi="Times New Roman" w:cs="Times New Roman"/>
          <w:sz w:val="24"/>
          <w:szCs w:val="24"/>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6"/>
        <w:gridCol w:w="2837"/>
        <w:gridCol w:w="6237"/>
      </w:tblGrid>
      <w:tr w:rsidR="00B77356" w:rsidRPr="006C7ADA" w:rsidTr="00797C3B">
        <w:trPr>
          <w:trHeight w:val="607"/>
        </w:trPr>
        <w:tc>
          <w:tcPr>
            <w:tcW w:w="566" w:type="dxa"/>
            <w:vMerge w:val="restart"/>
          </w:tcPr>
          <w:p w:rsidR="00B77356" w:rsidRPr="006C7ADA" w:rsidRDefault="00B77356" w:rsidP="00797C3B">
            <w:pPr>
              <w:pStyle w:val="ConsPlusNormal"/>
              <w:jc w:val="center"/>
              <w:rPr>
                <w:rFonts w:ascii="Times New Roman" w:hAnsi="Times New Roman" w:cs="Times New Roman"/>
                <w:sz w:val="24"/>
                <w:szCs w:val="24"/>
              </w:rPr>
            </w:pPr>
            <w:r w:rsidRPr="006C7ADA">
              <w:rPr>
                <w:rFonts w:ascii="Times New Roman" w:hAnsi="Times New Roman" w:cs="Times New Roman"/>
                <w:sz w:val="24"/>
                <w:szCs w:val="24"/>
              </w:rPr>
              <w:t>N п/п</w:t>
            </w:r>
          </w:p>
        </w:tc>
        <w:tc>
          <w:tcPr>
            <w:tcW w:w="2837" w:type="dxa"/>
            <w:vMerge w:val="restart"/>
          </w:tcPr>
          <w:p w:rsidR="00B77356" w:rsidRPr="006C7ADA" w:rsidRDefault="00B77356" w:rsidP="00797C3B">
            <w:pPr>
              <w:pStyle w:val="ConsPlusNormal"/>
              <w:jc w:val="center"/>
              <w:rPr>
                <w:rFonts w:ascii="Times New Roman" w:hAnsi="Times New Roman" w:cs="Times New Roman"/>
                <w:sz w:val="24"/>
                <w:szCs w:val="24"/>
              </w:rPr>
            </w:pPr>
            <w:r w:rsidRPr="006C7ADA">
              <w:rPr>
                <w:rFonts w:ascii="Times New Roman" w:hAnsi="Times New Roman" w:cs="Times New Roman"/>
                <w:sz w:val="24"/>
                <w:szCs w:val="24"/>
              </w:rPr>
              <w:t>Наименование подпрограммы</w:t>
            </w:r>
          </w:p>
        </w:tc>
        <w:tc>
          <w:tcPr>
            <w:tcW w:w="6237" w:type="dxa"/>
          </w:tcPr>
          <w:p w:rsidR="00B77356" w:rsidRPr="006C7ADA" w:rsidRDefault="00B77356" w:rsidP="00797C3B">
            <w:pPr>
              <w:pStyle w:val="ConsPlusNormal"/>
              <w:jc w:val="center"/>
              <w:rPr>
                <w:rFonts w:ascii="Times New Roman" w:hAnsi="Times New Roman" w:cs="Times New Roman"/>
                <w:sz w:val="24"/>
                <w:szCs w:val="24"/>
              </w:rPr>
            </w:pPr>
            <w:r w:rsidRPr="006C7ADA">
              <w:rPr>
                <w:rFonts w:ascii="Times New Roman" w:hAnsi="Times New Roman" w:cs="Times New Roman"/>
                <w:sz w:val="24"/>
                <w:szCs w:val="24"/>
              </w:rPr>
              <w:t>Оценка вклада подпрограммы в достижение целей муниципальной программы</w:t>
            </w:r>
          </w:p>
        </w:tc>
      </w:tr>
      <w:tr w:rsidR="00B77356" w:rsidRPr="006C7ADA" w:rsidTr="00797C3B">
        <w:tc>
          <w:tcPr>
            <w:tcW w:w="566" w:type="dxa"/>
            <w:vMerge/>
          </w:tcPr>
          <w:p w:rsidR="00B77356" w:rsidRPr="006C7ADA" w:rsidRDefault="00B77356" w:rsidP="00797C3B">
            <w:pPr>
              <w:rPr>
                <w:sz w:val="24"/>
                <w:szCs w:val="24"/>
              </w:rPr>
            </w:pPr>
          </w:p>
        </w:tc>
        <w:tc>
          <w:tcPr>
            <w:tcW w:w="2837" w:type="dxa"/>
            <w:vMerge/>
          </w:tcPr>
          <w:p w:rsidR="00B77356" w:rsidRPr="006C7ADA" w:rsidRDefault="00B77356" w:rsidP="00797C3B">
            <w:pPr>
              <w:rPr>
                <w:sz w:val="24"/>
                <w:szCs w:val="24"/>
              </w:rPr>
            </w:pPr>
          </w:p>
        </w:tc>
        <w:tc>
          <w:tcPr>
            <w:tcW w:w="6237" w:type="dxa"/>
          </w:tcPr>
          <w:p w:rsidR="00B77356" w:rsidRPr="006C7ADA" w:rsidRDefault="00B77356" w:rsidP="00797C3B">
            <w:pPr>
              <w:pStyle w:val="ConsPlusNormal"/>
              <w:jc w:val="center"/>
              <w:rPr>
                <w:rFonts w:ascii="Times New Roman" w:hAnsi="Times New Roman" w:cs="Times New Roman"/>
                <w:sz w:val="24"/>
                <w:szCs w:val="24"/>
              </w:rPr>
            </w:pPr>
            <w:r w:rsidRPr="006C7ADA">
              <w:rPr>
                <w:rFonts w:ascii="Times New Roman" w:hAnsi="Times New Roman" w:cs="Times New Roman"/>
                <w:sz w:val="24"/>
                <w:szCs w:val="24"/>
              </w:rPr>
              <w:t>Цель 1.</w:t>
            </w:r>
          </w:p>
          <w:p w:rsidR="00B77356" w:rsidRPr="006C7ADA" w:rsidRDefault="00B77356" w:rsidP="00797C3B">
            <w:pPr>
              <w:pStyle w:val="ConsPlusNormal"/>
              <w:rPr>
                <w:rFonts w:ascii="Times New Roman" w:hAnsi="Times New Roman" w:cs="Times New Roman"/>
                <w:sz w:val="24"/>
                <w:szCs w:val="24"/>
              </w:rPr>
            </w:pPr>
            <w:r w:rsidRPr="006C7ADA">
              <w:rPr>
                <w:rFonts w:ascii="Times New Roman" w:hAnsi="Times New Roman" w:cs="Times New Roman"/>
                <w:sz w:val="24"/>
                <w:szCs w:val="24"/>
              </w:rPr>
              <w:t>Поддержание автомобильных дорог общего пользования местного значения внутриквартальных проездов, придомовых территорий в нормативном состоянии обеспечение безопасности дорожного движения</w:t>
            </w:r>
          </w:p>
        </w:tc>
      </w:tr>
      <w:tr w:rsidR="00B77356" w:rsidRPr="006C7ADA" w:rsidTr="00797C3B">
        <w:trPr>
          <w:trHeight w:val="1874"/>
        </w:trPr>
        <w:tc>
          <w:tcPr>
            <w:tcW w:w="566" w:type="dxa"/>
          </w:tcPr>
          <w:p w:rsidR="00B77356" w:rsidRPr="006C7ADA" w:rsidRDefault="00B77356" w:rsidP="00797C3B">
            <w:pPr>
              <w:pStyle w:val="ConsPlusNormal"/>
              <w:rPr>
                <w:rFonts w:ascii="Times New Roman" w:hAnsi="Times New Roman" w:cs="Times New Roman"/>
                <w:sz w:val="24"/>
                <w:szCs w:val="24"/>
              </w:rPr>
            </w:pPr>
            <w:r w:rsidRPr="006C7ADA">
              <w:rPr>
                <w:rFonts w:ascii="Times New Roman" w:hAnsi="Times New Roman" w:cs="Times New Roman"/>
                <w:sz w:val="24"/>
                <w:szCs w:val="24"/>
              </w:rPr>
              <w:t>1</w:t>
            </w:r>
          </w:p>
          <w:p w:rsidR="00B77356" w:rsidRPr="006C7ADA" w:rsidRDefault="00B77356" w:rsidP="00797C3B">
            <w:pPr>
              <w:pStyle w:val="ConsPlusNormal"/>
              <w:rPr>
                <w:rFonts w:ascii="Times New Roman" w:hAnsi="Times New Roman" w:cs="Times New Roman"/>
                <w:sz w:val="24"/>
                <w:szCs w:val="24"/>
              </w:rPr>
            </w:pPr>
            <w:r w:rsidRPr="006C7ADA">
              <w:rPr>
                <w:rFonts w:ascii="Times New Roman" w:hAnsi="Times New Roman" w:cs="Times New Roman"/>
                <w:sz w:val="24"/>
                <w:szCs w:val="24"/>
              </w:rPr>
              <w:t>2</w:t>
            </w:r>
          </w:p>
        </w:tc>
        <w:tc>
          <w:tcPr>
            <w:tcW w:w="2837" w:type="dxa"/>
          </w:tcPr>
          <w:p w:rsidR="00B77356" w:rsidRPr="006C7ADA" w:rsidRDefault="00B77356" w:rsidP="00797C3B">
            <w:pPr>
              <w:pStyle w:val="ConsPlusNormal"/>
              <w:jc w:val="both"/>
              <w:rPr>
                <w:rFonts w:ascii="Times New Roman" w:hAnsi="Times New Roman" w:cs="Times New Roman"/>
                <w:sz w:val="24"/>
                <w:szCs w:val="24"/>
              </w:rPr>
            </w:pPr>
            <w:r w:rsidRPr="006C7ADA">
              <w:rPr>
                <w:rFonts w:ascii="Times New Roman" w:hAnsi="Times New Roman" w:cs="Times New Roman"/>
                <w:sz w:val="24"/>
                <w:szCs w:val="24"/>
              </w:rPr>
              <w:t xml:space="preserve">Содержание автомобильных дорог общего пользования местного значения, мостов и иных транспортных инженерных сооружений </w:t>
            </w:r>
          </w:p>
        </w:tc>
        <w:tc>
          <w:tcPr>
            <w:tcW w:w="6237" w:type="dxa"/>
          </w:tcPr>
          <w:p w:rsidR="00B77356" w:rsidRPr="006C7ADA" w:rsidRDefault="00B77356" w:rsidP="00797C3B">
            <w:pPr>
              <w:pStyle w:val="ConsPlusNormal"/>
              <w:jc w:val="both"/>
              <w:rPr>
                <w:rFonts w:ascii="Times New Roman" w:hAnsi="Times New Roman" w:cs="Times New Roman"/>
                <w:sz w:val="24"/>
                <w:szCs w:val="24"/>
              </w:rPr>
            </w:pPr>
            <w:r w:rsidRPr="006C7ADA">
              <w:rPr>
                <w:rFonts w:ascii="Times New Roman" w:hAnsi="Times New Roman" w:cs="Times New Roman"/>
                <w:sz w:val="24"/>
                <w:szCs w:val="24"/>
              </w:rPr>
              <w:t>Улучшения технического и эксплуатационного состояния дорог общего 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B77356" w:rsidRPr="006C7ADA" w:rsidTr="00797C3B">
        <w:tc>
          <w:tcPr>
            <w:tcW w:w="566" w:type="dxa"/>
          </w:tcPr>
          <w:p w:rsidR="00B77356" w:rsidRPr="006C7ADA" w:rsidRDefault="00B77356" w:rsidP="00797C3B">
            <w:pPr>
              <w:pStyle w:val="ConsPlusNormal"/>
              <w:rPr>
                <w:rFonts w:ascii="Times New Roman" w:hAnsi="Times New Roman" w:cs="Times New Roman"/>
                <w:sz w:val="24"/>
                <w:szCs w:val="24"/>
              </w:rPr>
            </w:pPr>
          </w:p>
        </w:tc>
        <w:tc>
          <w:tcPr>
            <w:tcW w:w="2837" w:type="dxa"/>
          </w:tcPr>
          <w:p w:rsidR="00B77356" w:rsidRPr="006C7ADA" w:rsidRDefault="00B77356" w:rsidP="00797C3B">
            <w:pPr>
              <w:pStyle w:val="ConsPlusNormal"/>
              <w:jc w:val="both"/>
              <w:rPr>
                <w:rFonts w:ascii="Times New Roman" w:hAnsi="Times New Roman" w:cs="Times New Roman"/>
                <w:sz w:val="24"/>
                <w:szCs w:val="24"/>
              </w:rPr>
            </w:pPr>
            <w:r w:rsidRPr="006C7ADA">
              <w:rPr>
                <w:rFonts w:ascii="Times New Roman" w:hAnsi="Times New Roman" w:cs="Times New Roman"/>
                <w:sz w:val="24"/>
                <w:szCs w:val="24"/>
              </w:rPr>
              <w:t>Обеспечение безопасности дорожного движения</w:t>
            </w:r>
          </w:p>
        </w:tc>
        <w:tc>
          <w:tcPr>
            <w:tcW w:w="6237" w:type="dxa"/>
          </w:tcPr>
          <w:p w:rsidR="00B77356" w:rsidRPr="006C7ADA" w:rsidRDefault="00B77356" w:rsidP="00797C3B">
            <w:pPr>
              <w:rPr>
                <w:sz w:val="24"/>
                <w:szCs w:val="24"/>
              </w:rPr>
            </w:pPr>
            <w:r w:rsidRPr="006C7ADA">
              <w:rPr>
                <w:sz w:val="24"/>
                <w:szCs w:val="24"/>
              </w:rPr>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bl>
    <w:p w:rsidR="00B77356" w:rsidRDefault="00B77356" w:rsidP="00B77356">
      <w:pPr>
        <w:spacing w:line="0" w:lineRule="atLeast"/>
        <w:jc w:val="right"/>
        <w:rPr>
          <w:sz w:val="24"/>
          <w:szCs w:val="24"/>
        </w:rPr>
      </w:pPr>
      <w:r w:rsidRPr="0015146B">
        <w:rPr>
          <w:sz w:val="24"/>
          <w:szCs w:val="24"/>
        </w:rPr>
        <w:t xml:space="preserve"> </w:t>
      </w:r>
    </w:p>
    <w:p w:rsidR="00B77356" w:rsidRDefault="00B77356" w:rsidP="00B77356">
      <w:pPr>
        <w:spacing w:line="0" w:lineRule="atLeast"/>
        <w:jc w:val="right"/>
      </w:pPr>
      <w:r w:rsidRPr="0079544D">
        <w:t>Приложение 1                                                                                                                                                                            к муниципальной программе                                                                                                                              «Дорожная деятельность в отношении</w:t>
      </w:r>
    </w:p>
    <w:p w:rsidR="00B77356" w:rsidRPr="0079544D" w:rsidRDefault="00B77356" w:rsidP="00B77356">
      <w:pPr>
        <w:spacing w:line="0" w:lineRule="atLeast"/>
        <w:jc w:val="right"/>
      </w:pPr>
      <w:r w:rsidRPr="0079544D">
        <w:t xml:space="preserve"> </w:t>
      </w:r>
      <w:r>
        <w:t xml:space="preserve">автомобильных </w:t>
      </w:r>
      <w:r w:rsidRPr="0079544D">
        <w:t>дорог общего пользования                                                                                        Комсомольского городского поселения»</w:t>
      </w:r>
    </w:p>
    <w:p w:rsidR="00B77356" w:rsidRPr="00BA442F" w:rsidRDefault="00B77356" w:rsidP="00B77356">
      <w:pPr>
        <w:jc w:val="center"/>
        <w:rPr>
          <w:b/>
          <w:sz w:val="24"/>
          <w:szCs w:val="24"/>
        </w:rPr>
      </w:pPr>
      <w:r w:rsidRPr="00BA442F">
        <w:rPr>
          <w:b/>
          <w:sz w:val="24"/>
          <w:szCs w:val="24"/>
        </w:rPr>
        <w:t>Подпрограмма</w:t>
      </w:r>
    </w:p>
    <w:p w:rsidR="00B77356" w:rsidRPr="00BA442F" w:rsidRDefault="00B77356" w:rsidP="00B77356">
      <w:pPr>
        <w:pStyle w:val="ab"/>
        <w:ind w:left="34"/>
        <w:jc w:val="center"/>
        <w:rPr>
          <w:rFonts w:ascii="Times New Roman" w:hAnsi="Times New Roman"/>
          <w:b/>
          <w:sz w:val="24"/>
          <w:szCs w:val="24"/>
        </w:rPr>
      </w:pPr>
      <w:r w:rsidRPr="00BA442F">
        <w:rPr>
          <w:rFonts w:ascii="Times New Roman" w:hAnsi="Times New Roman"/>
          <w:b/>
          <w:sz w:val="24"/>
          <w:szCs w:val="24"/>
        </w:rPr>
        <w:t xml:space="preserve">«Дорожная деятельность в отношении автомобильных </w:t>
      </w:r>
      <w:r>
        <w:rPr>
          <w:rFonts w:ascii="Times New Roman" w:hAnsi="Times New Roman"/>
          <w:b/>
          <w:sz w:val="24"/>
          <w:szCs w:val="24"/>
        </w:rPr>
        <w:t>дорог</w:t>
      </w:r>
      <w:r w:rsidRPr="00BA442F">
        <w:rPr>
          <w:rFonts w:ascii="Times New Roman" w:hAnsi="Times New Roman"/>
          <w:b/>
          <w:sz w:val="24"/>
          <w:szCs w:val="24"/>
        </w:rPr>
        <w:t xml:space="preserve">                                                  </w:t>
      </w:r>
      <w:r>
        <w:rPr>
          <w:rFonts w:ascii="Times New Roman" w:hAnsi="Times New Roman"/>
          <w:b/>
          <w:sz w:val="24"/>
          <w:szCs w:val="24"/>
        </w:rPr>
        <w:t xml:space="preserve">         общего </w:t>
      </w:r>
      <w:r w:rsidRPr="00BA442F">
        <w:rPr>
          <w:rFonts w:ascii="Times New Roman" w:hAnsi="Times New Roman"/>
          <w:b/>
          <w:sz w:val="24"/>
          <w:szCs w:val="24"/>
        </w:rPr>
        <w:t>пользования Комсомольского городского поселения»</w:t>
      </w:r>
    </w:p>
    <w:p w:rsidR="00B77356" w:rsidRDefault="00B77356" w:rsidP="00833BAA">
      <w:pPr>
        <w:numPr>
          <w:ilvl w:val="0"/>
          <w:numId w:val="23"/>
        </w:numPr>
        <w:spacing w:line="276" w:lineRule="auto"/>
        <w:ind w:left="284" w:hanging="284"/>
        <w:jc w:val="center"/>
        <w:rPr>
          <w:b/>
          <w:sz w:val="24"/>
          <w:szCs w:val="24"/>
        </w:rPr>
      </w:pPr>
      <w:r>
        <w:rPr>
          <w:b/>
          <w:sz w:val="24"/>
          <w:szCs w:val="24"/>
        </w:rPr>
        <w:t>Паспорт</w:t>
      </w:r>
      <w:r w:rsidRPr="00BA442F">
        <w:rPr>
          <w:b/>
          <w:sz w:val="24"/>
          <w:szCs w:val="24"/>
        </w:rPr>
        <w:t xml:space="preserve"> подпрограммы </w:t>
      </w:r>
      <w:r>
        <w:rPr>
          <w:b/>
          <w:sz w:val="24"/>
          <w:szCs w:val="24"/>
        </w:rPr>
        <w:t>муниципальной программы</w:t>
      </w:r>
    </w:p>
    <w:p w:rsidR="00B77356" w:rsidRDefault="00B77356" w:rsidP="00B77356">
      <w:pPr>
        <w:ind w:left="284"/>
        <w:jc w:val="center"/>
        <w:rPr>
          <w:b/>
          <w:sz w:val="24"/>
          <w:szCs w:val="24"/>
        </w:rPr>
      </w:pPr>
      <w:r>
        <w:rPr>
          <w:b/>
          <w:sz w:val="24"/>
          <w:szCs w:val="24"/>
        </w:rPr>
        <w:t>«Дорожная деятельность в отношении автомобильных дорог</w:t>
      </w:r>
    </w:p>
    <w:p w:rsidR="00B77356" w:rsidRPr="00BA442F" w:rsidRDefault="00B77356" w:rsidP="00B77356">
      <w:pPr>
        <w:ind w:left="284"/>
        <w:jc w:val="center"/>
        <w:rPr>
          <w:b/>
          <w:sz w:val="24"/>
          <w:szCs w:val="24"/>
        </w:rPr>
      </w:pPr>
      <w:r>
        <w:rPr>
          <w:b/>
          <w:sz w:val="24"/>
          <w:szCs w:val="24"/>
        </w:rPr>
        <w:t>общего пользования Комсомольского городского поселения»</w:t>
      </w:r>
    </w:p>
    <w:p w:rsidR="00B77356" w:rsidRPr="00151E68" w:rsidRDefault="00B77356" w:rsidP="00B77356">
      <w:pPr>
        <w:ind w:left="851"/>
        <w:rPr>
          <w:b/>
          <w:sz w:val="24"/>
          <w:szCs w:val="24"/>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6804"/>
      </w:tblGrid>
      <w:tr w:rsidR="00B77356" w:rsidRPr="004D7068" w:rsidTr="00797C3B">
        <w:trPr>
          <w:trHeight w:val="574"/>
        </w:trPr>
        <w:tc>
          <w:tcPr>
            <w:tcW w:w="2836" w:type="dxa"/>
          </w:tcPr>
          <w:p w:rsidR="00B77356" w:rsidRPr="004D7068" w:rsidRDefault="00B77356" w:rsidP="00797C3B">
            <w:r w:rsidRPr="004D7068">
              <w:t>Наименование подпрограммы</w:t>
            </w:r>
          </w:p>
        </w:tc>
        <w:tc>
          <w:tcPr>
            <w:tcW w:w="6804" w:type="dxa"/>
          </w:tcPr>
          <w:p w:rsidR="00B77356" w:rsidRPr="004D7068" w:rsidRDefault="00B77356" w:rsidP="00797C3B">
            <w:pPr>
              <w:pStyle w:val="ab"/>
              <w:spacing w:after="0" w:line="240" w:lineRule="auto"/>
              <w:ind w:left="34"/>
              <w:jc w:val="both"/>
              <w:rPr>
                <w:rFonts w:ascii="Times New Roman" w:hAnsi="Times New Roman"/>
              </w:rPr>
            </w:pPr>
            <w:r w:rsidRPr="004D7068">
              <w:rPr>
                <w:rFonts w:ascii="Times New Roman" w:hAnsi="Times New Roman"/>
              </w:rPr>
              <w:t>Дорожная деятельность в отношении автомобильных дорог общего  пользования Комсомольского городского поселения</w:t>
            </w:r>
          </w:p>
        </w:tc>
      </w:tr>
      <w:tr w:rsidR="00B77356" w:rsidRPr="004D7068" w:rsidTr="00797C3B">
        <w:tc>
          <w:tcPr>
            <w:tcW w:w="2836" w:type="dxa"/>
          </w:tcPr>
          <w:p w:rsidR="00B77356" w:rsidRPr="004D7068" w:rsidRDefault="00B77356" w:rsidP="00797C3B">
            <w:r w:rsidRPr="004D7068">
              <w:t>Срок</w:t>
            </w:r>
            <w:r>
              <w:t xml:space="preserve"> </w:t>
            </w:r>
            <w:r w:rsidRPr="004D7068">
              <w:t xml:space="preserve"> реализации подпрограммы </w:t>
            </w:r>
          </w:p>
        </w:tc>
        <w:tc>
          <w:tcPr>
            <w:tcW w:w="6804" w:type="dxa"/>
          </w:tcPr>
          <w:p w:rsidR="00B77356" w:rsidRPr="004D7068" w:rsidRDefault="00B77356" w:rsidP="00797C3B">
            <w:r>
              <w:t>2019</w:t>
            </w:r>
            <w:r w:rsidRPr="004D7068">
              <w:t>-</w:t>
            </w:r>
            <w:r>
              <w:t>2022</w:t>
            </w:r>
            <w:r w:rsidRPr="004D7068">
              <w:t xml:space="preserve"> годы</w:t>
            </w:r>
          </w:p>
        </w:tc>
      </w:tr>
      <w:tr w:rsidR="00B77356" w:rsidRPr="004D7068" w:rsidTr="00797C3B">
        <w:tc>
          <w:tcPr>
            <w:tcW w:w="2836" w:type="dxa"/>
          </w:tcPr>
          <w:p w:rsidR="00B77356" w:rsidRPr="004D7068" w:rsidRDefault="00B77356" w:rsidP="00797C3B">
            <w:pPr>
              <w:jc w:val="both"/>
            </w:pPr>
            <w:r w:rsidRPr="004D7068">
              <w:t>Ответственный  исполнитель подпрограммы</w:t>
            </w:r>
          </w:p>
        </w:tc>
        <w:tc>
          <w:tcPr>
            <w:tcW w:w="6804" w:type="dxa"/>
          </w:tcPr>
          <w:p w:rsidR="00B77356" w:rsidRPr="004D7068" w:rsidRDefault="00B77356" w:rsidP="00797C3B">
            <w:r>
              <w:t>Администрация Комсомольского муниципального района</w:t>
            </w:r>
          </w:p>
        </w:tc>
      </w:tr>
      <w:tr w:rsidR="00B77356" w:rsidRPr="004D7068" w:rsidTr="00797C3B">
        <w:tc>
          <w:tcPr>
            <w:tcW w:w="2836" w:type="dxa"/>
          </w:tcPr>
          <w:p w:rsidR="00B77356" w:rsidRPr="004D7068" w:rsidRDefault="00B77356" w:rsidP="00797C3B">
            <w:r w:rsidRPr="004D7068">
              <w:t>Исполнители основных мероприятий (мероприятий) подпрограммы</w:t>
            </w:r>
          </w:p>
        </w:tc>
        <w:tc>
          <w:tcPr>
            <w:tcW w:w="6804" w:type="dxa"/>
            <w:vAlign w:val="center"/>
          </w:tcPr>
          <w:p w:rsidR="00B77356" w:rsidRPr="004D7068" w:rsidRDefault="00B77356" w:rsidP="00797C3B">
            <w:r>
              <w:t>Администрация Комсомольского муниципального района</w:t>
            </w:r>
          </w:p>
        </w:tc>
      </w:tr>
      <w:tr w:rsidR="00B77356" w:rsidRPr="004D7068" w:rsidTr="00797C3B">
        <w:tc>
          <w:tcPr>
            <w:tcW w:w="2836" w:type="dxa"/>
          </w:tcPr>
          <w:p w:rsidR="00B77356" w:rsidRPr="004D7068" w:rsidRDefault="00B77356" w:rsidP="00797C3B">
            <w:r w:rsidRPr="004D7068">
              <w:t>Задачи</w:t>
            </w:r>
          </w:p>
          <w:p w:rsidR="00B77356" w:rsidRPr="004D7068" w:rsidRDefault="00B77356" w:rsidP="00797C3B">
            <w:r w:rsidRPr="004D7068">
              <w:t>подпрограммы</w:t>
            </w:r>
          </w:p>
        </w:tc>
        <w:tc>
          <w:tcPr>
            <w:tcW w:w="6804" w:type="dxa"/>
          </w:tcPr>
          <w:p w:rsidR="00B77356" w:rsidRPr="004D7068" w:rsidRDefault="00B77356" w:rsidP="00797C3B">
            <w:pPr>
              <w:jc w:val="both"/>
            </w:pPr>
            <w:r w:rsidRPr="004D7068">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r w:rsidR="00B77356" w:rsidRPr="004D7068" w:rsidTr="00797C3B">
        <w:tc>
          <w:tcPr>
            <w:tcW w:w="2836" w:type="dxa"/>
          </w:tcPr>
          <w:p w:rsidR="00B77356" w:rsidRPr="004D7068" w:rsidRDefault="00B77356" w:rsidP="00797C3B">
            <w:r w:rsidRPr="004D7068">
              <w:t>Объем</w:t>
            </w:r>
            <w:r>
              <w:t>ы</w:t>
            </w:r>
            <w:r w:rsidRPr="004D7068">
              <w:t xml:space="preserve"> ресурсного обеспечения подпрограммы</w:t>
            </w:r>
          </w:p>
        </w:tc>
        <w:tc>
          <w:tcPr>
            <w:tcW w:w="6804" w:type="dxa"/>
          </w:tcPr>
          <w:p w:rsidR="00B77356" w:rsidRDefault="00B77356" w:rsidP="00797C3B">
            <w:r w:rsidRPr="004D7068">
              <w:t xml:space="preserve">Общий объем бюджетных ассигнований </w:t>
            </w:r>
            <w:r>
              <w:t xml:space="preserve">- </w:t>
            </w:r>
            <w:r w:rsidRPr="000253D5">
              <w:t>30 969 943,71</w:t>
            </w:r>
            <w:r>
              <w:t>руб.</w:t>
            </w:r>
            <w:r w:rsidRPr="004D7068">
              <w:t xml:space="preserve">, </w:t>
            </w:r>
          </w:p>
          <w:p w:rsidR="00B77356" w:rsidRPr="004D7068" w:rsidRDefault="00B77356" w:rsidP="00797C3B">
            <w:r w:rsidRPr="004D7068">
              <w:t>в том числе:</w:t>
            </w:r>
          </w:p>
          <w:p w:rsidR="00B77356" w:rsidRPr="004D7068" w:rsidRDefault="00B77356" w:rsidP="00797C3B">
            <w:r>
              <w:t>2020</w:t>
            </w:r>
            <w:r w:rsidRPr="004D7068">
              <w:t xml:space="preserve"> год</w:t>
            </w:r>
            <w:r>
              <w:t xml:space="preserve">-  </w:t>
            </w:r>
            <w:r w:rsidRPr="004D7068">
              <w:t xml:space="preserve"> </w:t>
            </w:r>
            <w:r w:rsidRPr="000253D5">
              <w:t>21 274 088,35</w:t>
            </w:r>
            <w:r w:rsidRPr="0033240E">
              <w:rPr>
                <w:b/>
                <w:sz w:val="18"/>
                <w:szCs w:val="18"/>
              </w:rPr>
              <w:t xml:space="preserve"> </w:t>
            </w:r>
            <w:r>
              <w:t>*</w:t>
            </w:r>
            <w:r w:rsidRPr="005E62B8">
              <w:t>рублей</w:t>
            </w:r>
            <w:r w:rsidRPr="004D7068">
              <w:t>,</w:t>
            </w:r>
          </w:p>
          <w:p w:rsidR="00B77356" w:rsidRPr="004D7068" w:rsidRDefault="00B77356" w:rsidP="00797C3B">
            <w:r>
              <w:t>2021</w:t>
            </w:r>
            <w:r w:rsidRPr="004D7068">
              <w:t xml:space="preserve"> год</w:t>
            </w:r>
            <w:r>
              <w:t xml:space="preserve"> </w:t>
            </w:r>
            <w:r w:rsidRPr="004D7068">
              <w:t xml:space="preserve">-  </w:t>
            </w:r>
            <w:r>
              <w:t>4 724 007,55 *</w:t>
            </w:r>
            <w:r w:rsidRPr="004D7068">
              <w:t>рублей,</w:t>
            </w:r>
          </w:p>
          <w:p w:rsidR="00B77356" w:rsidRPr="004D7068" w:rsidRDefault="00B77356" w:rsidP="00797C3B">
            <w:r>
              <w:t>2022</w:t>
            </w:r>
            <w:r w:rsidRPr="004D7068">
              <w:t xml:space="preserve"> год</w:t>
            </w:r>
            <w:r>
              <w:t xml:space="preserve"> </w:t>
            </w:r>
            <w:r w:rsidRPr="004D7068">
              <w:t xml:space="preserve">-  </w:t>
            </w:r>
            <w:r>
              <w:t>4 971 847,81*</w:t>
            </w:r>
            <w:r w:rsidRPr="004D7068">
              <w:t xml:space="preserve"> руб</w:t>
            </w:r>
            <w:r>
              <w:t>лей</w:t>
            </w:r>
            <w:r w:rsidRPr="004D7068">
              <w:t xml:space="preserve"> </w:t>
            </w:r>
          </w:p>
          <w:p w:rsidR="00B77356" w:rsidRPr="004D7068" w:rsidRDefault="00B77356" w:rsidP="00797C3B">
            <w:r w:rsidRPr="004D7068">
              <w:t xml:space="preserve">- бюджет Комсомольского городского поселения </w:t>
            </w:r>
            <w:r>
              <w:t xml:space="preserve">– </w:t>
            </w:r>
            <w:r w:rsidRPr="005E2A34">
              <w:t>10</w:t>
            </w:r>
            <w:r>
              <w:t xml:space="preserve"> </w:t>
            </w:r>
            <w:r w:rsidRPr="005E2A34">
              <w:t>06</w:t>
            </w:r>
            <w:r>
              <w:t>5 964,74руб.</w:t>
            </w:r>
            <w:r w:rsidRPr="004D7068">
              <w:t>, в том числе:</w:t>
            </w:r>
          </w:p>
          <w:p w:rsidR="00B77356" w:rsidRPr="004D7068" w:rsidRDefault="00B77356" w:rsidP="00797C3B">
            <w:r>
              <w:t>2020</w:t>
            </w:r>
            <w:r w:rsidRPr="004D7068">
              <w:t xml:space="preserve"> год</w:t>
            </w:r>
            <w:r>
              <w:t xml:space="preserve">-  </w:t>
            </w:r>
            <w:r w:rsidRPr="004D7068">
              <w:t xml:space="preserve"> </w:t>
            </w:r>
            <w:r>
              <w:t>4 165 871,97*</w:t>
            </w:r>
            <w:r w:rsidRPr="005E62B8">
              <w:t>рублей</w:t>
            </w:r>
            <w:r w:rsidRPr="004D7068">
              <w:t>,</w:t>
            </w:r>
          </w:p>
          <w:p w:rsidR="00B77356" w:rsidRPr="004D7068" w:rsidRDefault="00B77356" w:rsidP="00797C3B">
            <w:r>
              <w:t>2021</w:t>
            </w:r>
            <w:r w:rsidRPr="004D7068">
              <w:t xml:space="preserve"> год</w:t>
            </w:r>
            <w:r>
              <w:t xml:space="preserve"> </w:t>
            </w:r>
            <w:r w:rsidRPr="004D7068">
              <w:t xml:space="preserve">-  </w:t>
            </w:r>
            <w:r>
              <w:t xml:space="preserve">2 882 313,53* </w:t>
            </w:r>
            <w:r w:rsidRPr="004D7068">
              <w:t>рублей,</w:t>
            </w:r>
          </w:p>
          <w:p w:rsidR="00B77356" w:rsidRPr="004D7068" w:rsidRDefault="00B77356" w:rsidP="00797C3B">
            <w:r>
              <w:t>2022</w:t>
            </w:r>
            <w:r w:rsidRPr="004D7068">
              <w:t xml:space="preserve"> год</w:t>
            </w:r>
            <w:r>
              <w:t xml:space="preserve"> </w:t>
            </w:r>
            <w:r w:rsidRPr="004D7068">
              <w:t xml:space="preserve">-  </w:t>
            </w:r>
            <w:r>
              <w:t>3 017 779,24*</w:t>
            </w:r>
            <w:r w:rsidRPr="004D7068">
              <w:t xml:space="preserve"> руб</w:t>
            </w:r>
            <w:r>
              <w:t xml:space="preserve">лей </w:t>
            </w:r>
          </w:p>
          <w:p w:rsidR="00B77356" w:rsidRDefault="00B77356" w:rsidP="00797C3B">
            <w:r w:rsidRPr="004D7068">
              <w:t xml:space="preserve">- </w:t>
            </w:r>
            <w:r>
              <w:t>бюджет Ивановской области</w:t>
            </w:r>
            <w:r w:rsidRPr="004D7068">
              <w:t xml:space="preserve"> </w:t>
            </w:r>
            <w:r>
              <w:t xml:space="preserve">- 20 903 978,97 </w:t>
            </w:r>
            <w:r w:rsidRPr="004D7068">
              <w:t xml:space="preserve">рублей, </w:t>
            </w:r>
          </w:p>
          <w:p w:rsidR="00B77356" w:rsidRPr="004D7068" w:rsidRDefault="00B77356" w:rsidP="00797C3B">
            <w:r w:rsidRPr="004D7068">
              <w:t xml:space="preserve">в том числе: </w:t>
            </w:r>
          </w:p>
          <w:p w:rsidR="00B77356" w:rsidRPr="004D7068" w:rsidRDefault="00B77356" w:rsidP="00797C3B">
            <w:r>
              <w:t>2020</w:t>
            </w:r>
            <w:r w:rsidRPr="004D7068">
              <w:t xml:space="preserve"> год </w:t>
            </w:r>
            <w:r>
              <w:t xml:space="preserve">- 17 108 216,38* </w:t>
            </w:r>
            <w:r w:rsidRPr="004D7068">
              <w:t>рублей,</w:t>
            </w:r>
          </w:p>
          <w:p w:rsidR="00B77356" w:rsidRPr="004D7068" w:rsidRDefault="00B77356" w:rsidP="00797C3B">
            <w:r>
              <w:t>2021</w:t>
            </w:r>
            <w:r w:rsidRPr="004D7068">
              <w:t xml:space="preserve"> год</w:t>
            </w:r>
            <w:r>
              <w:t xml:space="preserve"> - 1 841 694,02* </w:t>
            </w:r>
            <w:r w:rsidRPr="004D7068">
              <w:t>рублей,</w:t>
            </w:r>
          </w:p>
          <w:p w:rsidR="00B77356" w:rsidRPr="004D7068" w:rsidRDefault="00B77356" w:rsidP="00797C3B">
            <w:r>
              <w:t>2022</w:t>
            </w:r>
            <w:r w:rsidRPr="004D7068">
              <w:t xml:space="preserve"> год</w:t>
            </w:r>
            <w:r>
              <w:t xml:space="preserve"> - 1 954 068,57*</w:t>
            </w:r>
            <w:r w:rsidRPr="004D7068">
              <w:t xml:space="preserve"> рублей</w:t>
            </w:r>
            <w:r>
              <w:t>.</w:t>
            </w:r>
          </w:p>
        </w:tc>
      </w:tr>
      <w:tr w:rsidR="00B77356" w:rsidRPr="004D7068" w:rsidTr="00797C3B">
        <w:trPr>
          <w:trHeight w:val="416"/>
        </w:trPr>
        <w:tc>
          <w:tcPr>
            <w:tcW w:w="2836" w:type="dxa"/>
          </w:tcPr>
          <w:p w:rsidR="00B77356" w:rsidRPr="004D7068" w:rsidRDefault="00B77356" w:rsidP="00797C3B">
            <w:r w:rsidRPr="004D7068">
              <w:t>Ожидаемые  результаты реализации подпрограммы</w:t>
            </w:r>
          </w:p>
        </w:tc>
        <w:tc>
          <w:tcPr>
            <w:tcW w:w="6804" w:type="dxa"/>
          </w:tcPr>
          <w:p w:rsidR="00B77356" w:rsidRPr="00D5613B" w:rsidRDefault="00B77356" w:rsidP="00797C3B">
            <w:pPr>
              <w:pStyle w:val="ConsPlusNormal"/>
              <w:jc w:val="both"/>
              <w:rPr>
                <w:rFonts w:ascii="Times New Roman" w:hAnsi="Times New Roman" w:cs="Times New Roman"/>
                <w:sz w:val="24"/>
                <w:szCs w:val="24"/>
              </w:rPr>
            </w:pPr>
            <w:r>
              <w:rPr>
                <w:rFonts w:ascii="Times New Roman" w:hAnsi="Times New Roman" w:cs="Times New Roman"/>
                <w:sz w:val="24"/>
                <w:szCs w:val="24"/>
              </w:rPr>
              <w:t>У</w:t>
            </w:r>
            <w:r w:rsidRPr="00D5613B">
              <w:rPr>
                <w:rFonts w:ascii="Times New Roman" w:hAnsi="Times New Roman" w:cs="Times New Roman"/>
                <w:sz w:val="24"/>
                <w:szCs w:val="24"/>
              </w:rPr>
              <w:t>лучшения технического и эксплуатационного состояния дорог общего пользования местного значения</w:t>
            </w:r>
            <w:r>
              <w:rPr>
                <w:rFonts w:ascii="Times New Roman" w:hAnsi="Times New Roman" w:cs="Times New Roman"/>
                <w:sz w:val="24"/>
                <w:szCs w:val="24"/>
              </w:rPr>
              <w:t xml:space="preserve">. </w:t>
            </w:r>
            <w:r w:rsidRPr="00D5613B">
              <w:rPr>
                <w:rFonts w:ascii="Times New Roman" w:hAnsi="Times New Roman" w:cs="Times New Roman"/>
                <w:sz w:val="24"/>
                <w:szCs w:val="24"/>
              </w:rPr>
              <w:t>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bl>
    <w:p w:rsidR="00B77356" w:rsidRPr="00FA18BF" w:rsidRDefault="00B77356" w:rsidP="00B77356">
      <w:pPr>
        <w:ind w:left="34"/>
        <w:rPr>
          <w:sz w:val="24"/>
          <w:szCs w:val="24"/>
        </w:rPr>
      </w:pPr>
      <w:r w:rsidRPr="00FA18BF">
        <w:rPr>
          <w:sz w:val="24"/>
          <w:szCs w:val="24"/>
        </w:rPr>
        <w:t xml:space="preserve">*-объемы финансирования будут уточняться в период действия подпрограммы         </w:t>
      </w:r>
    </w:p>
    <w:p w:rsidR="00B77356" w:rsidRDefault="00B77356" w:rsidP="00B77356">
      <w:pPr>
        <w:ind w:left="34"/>
        <w:jc w:val="center"/>
        <w:rPr>
          <w:b/>
          <w:sz w:val="24"/>
          <w:szCs w:val="24"/>
        </w:rPr>
      </w:pPr>
      <w:r>
        <w:rPr>
          <w:b/>
          <w:sz w:val="24"/>
          <w:szCs w:val="24"/>
        </w:rPr>
        <w:t xml:space="preserve"> </w:t>
      </w:r>
    </w:p>
    <w:p w:rsidR="00B77356" w:rsidRPr="0015146B" w:rsidRDefault="00B77356" w:rsidP="00B77356">
      <w:pPr>
        <w:ind w:left="34"/>
        <w:jc w:val="center"/>
        <w:rPr>
          <w:sz w:val="24"/>
          <w:szCs w:val="24"/>
        </w:rPr>
      </w:pPr>
      <w:r w:rsidRPr="0015146B">
        <w:rPr>
          <w:b/>
          <w:sz w:val="24"/>
          <w:szCs w:val="24"/>
        </w:rPr>
        <w:t>2.</w:t>
      </w:r>
      <w:r>
        <w:rPr>
          <w:b/>
          <w:sz w:val="24"/>
          <w:szCs w:val="24"/>
        </w:rPr>
        <w:t xml:space="preserve"> Характеристика основных </w:t>
      </w:r>
      <w:r w:rsidRPr="0015146B">
        <w:rPr>
          <w:b/>
          <w:sz w:val="24"/>
          <w:szCs w:val="24"/>
        </w:rPr>
        <w:t>мероприятий подпрограммы</w:t>
      </w:r>
    </w:p>
    <w:p w:rsidR="00B77356" w:rsidRDefault="00B77356" w:rsidP="00B77356">
      <w:pPr>
        <w:pStyle w:val="ab"/>
        <w:spacing w:after="0"/>
        <w:ind w:left="394"/>
        <w:jc w:val="center"/>
        <w:rPr>
          <w:rFonts w:ascii="Times New Roman" w:hAnsi="Times New Roman"/>
          <w:b/>
          <w:sz w:val="24"/>
          <w:szCs w:val="24"/>
        </w:rPr>
      </w:pPr>
      <w:r>
        <w:rPr>
          <w:rFonts w:ascii="Times New Roman" w:hAnsi="Times New Roman"/>
          <w:b/>
          <w:sz w:val="24"/>
          <w:szCs w:val="24"/>
        </w:rPr>
        <w:t>«</w:t>
      </w:r>
      <w:r w:rsidRPr="003E5D7E">
        <w:rPr>
          <w:rFonts w:ascii="Times New Roman" w:hAnsi="Times New Roman"/>
          <w:b/>
          <w:sz w:val="24"/>
          <w:szCs w:val="24"/>
        </w:rPr>
        <w:t xml:space="preserve">Дорожная деятельность в отношении автомобильных дорог общего </w:t>
      </w:r>
      <w:r>
        <w:rPr>
          <w:rFonts w:ascii="Times New Roman" w:hAnsi="Times New Roman"/>
          <w:b/>
          <w:sz w:val="24"/>
          <w:szCs w:val="24"/>
        </w:rPr>
        <w:t xml:space="preserve">           </w:t>
      </w:r>
      <w:r w:rsidRPr="003E5D7E">
        <w:rPr>
          <w:rFonts w:ascii="Times New Roman" w:hAnsi="Times New Roman"/>
          <w:b/>
          <w:sz w:val="24"/>
          <w:szCs w:val="24"/>
        </w:rPr>
        <w:t xml:space="preserve"> пользования Комсомольского городского поселения</w:t>
      </w:r>
      <w:r>
        <w:rPr>
          <w:rFonts w:ascii="Times New Roman" w:hAnsi="Times New Roman"/>
          <w:b/>
          <w:sz w:val="24"/>
          <w:szCs w:val="24"/>
        </w:rPr>
        <w:t>»</w:t>
      </w:r>
    </w:p>
    <w:p w:rsidR="00B77356" w:rsidRPr="00E47C40" w:rsidRDefault="00B77356" w:rsidP="00B77356">
      <w:pPr>
        <w:pStyle w:val="ab"/>
        <w:ind w:left="394"/>
        <w:jc w:val="center"/>
        <w:rPr>
          <w:rFonts w:ascii="Times New Roman" w:hAnsi="Times New Roman"/>
          <w:b/>
          <w:sz w:val="16"/>
          <w:szCs w:val="16"/>
        </w:rPr>
      </w:pPr>
    </w:p>
    <w:p w:rsidR="00B77356" w:rsidRDefault="00B77356" w:rsidP="00B77356">
      <w:pPr>
        <w:pStyle w:val="ab"/>
        <w:ind w:left="-284" w:firstLine="284"/>
        <w:jc w:val="both"/>
        <w:rPr>
          <w:rFonts w:ascii="Times New Roman" w:hAnsi="Times New Roman"/>
          <w:sz w:val="24"/>
          <w:szCs w:val="24"/>
        </w:rPr>
      </w:pPr>
      <w:r>
        <w:rPr>
          <w:rFonts w:ascii="Times New Roman" w:hAnsi="Times New Roman"/>
          <w:sz w:val="24"/>
          <w:szCs w:val="24"/>
        </w:rPr>
        <w:tab/>
      </w:r>
      <w:r w:rsidRPr="00682EA7">
        <w:rPr>
          <w:rFonts w:ascii="Times New Roman" w:hAnsi="Times New Roman"/>
          <w:sz w:val="24"/>
          <w:szCs w:val="24"/>
        </w:rPr>
        <w:t>1.</w:t>
      </w:r>
      <w:r>
        <w:rPr>
          <w:rFonts w:ascii="Times New Roman" w:hAnsi="Times New Roman"/>
          <w:sz w:val="24"/>
          <w:szCs w:val="24"/>
        </w:rPr>
        <w:t xml:space="preserve"> Основные мероприятия</w:t>
      </w:r>
      <w:r w:rsidRPr="00682EA7">
        <w:rPr>
          <w:rFonts w:ascii="Times New Roman" w:hAnsi="Times New Roman"/>
          <w:sz w:val="24"/>
          <w:szCs w:val="24"/>
        </w:rPr>
        <w:t xml:space="preserve">   подпрограммы</w:t>
      </w:r>
      <w:r w:rsidRPr="00682EA7">
        <w:rPr>
          <w:rFonts w:ascii="Times New Roman" w:hAnsi="Times New Roman"/>
          <w:color w:val="FF0000"/>
          <w:sz w:val="24"/>
          <w:szCs w:val="24"/>
        </w:rPr>
        <w:t xml:space="preserve"> </w:t>
      </w:r>
      <w:r w:rsidRPr="00682EA7">
        <w:rPr>
          <w:rFonts w:ascii="Times New Roman" w:hAnsi="Times New Roman"/>
          <w:sz w:val="24"/>
          <w:szCs w:val="24"/>
        </w:rPr>
        <w:t>-</w:t>
      </w:r>
      <w:r w:rsidRPr="00682EA7">
        <w:rPr>
          <w:rFonts w:ascii="Times New Roman" w:hAnsi="Times New Roman"/>
          <w:color w:val="FF0000"/>
          <w:sz w:val="24"/>
          <w:szCs w:val="24"/>
        </w:rPr>
        <w:t xml:space="preserve"> </w:t>
      </w:r>
      <w:r w:rsidRPr="00682EA7">
        <w:rPr>
          <w:rFonts w:ascii="Times New Roman" w:hAnsi="Times New Roman"/>
          <w:sz w:val="24"/>
          <w:szCs w:val="24"/>
        </w:rPr>
        <w:t>с</w:t>
      </w:r>
      <w:r>
        <w:rPr>
          <w:rFonts w:ascii="Times New Roman" w:hAnsi="Times New Roman"/>
          <w:sz w:val="24"/>
          <w:szCs w:val="24"/>
        </w:rPr>
        <w:t xml:space="preserve">одержание автомобильных </w:t>
      </w:r>
      <w:r w:rsidRPr="00682EA7">
        <w:rPr>
          <w:rFonts w:ascii="Times New Roman" w:hAnsi="Times New Roman"/>
          <w:sz w:val="24"/>
          <w:szCs w:val="24"/>
        </w:rPr>
        <w:t>до</w:t>
      </w:r>
      <w:r>
        <w:rPr>
          <w:rFonts w:ascii="Times New Roman" w:hAnsi="Times New Roman"/>
          <w:sz w:val="24"/>
          <w:szCs w:val="24"/>
        </w:rPr>
        <w:t xml:space="preserve">рог </w:t>
      </w:r>
      <w:r w:rsidRPr="00682EA7">
        <w:rPr>
          <w:rFonts w:ascii="Times New Roman" w:hAnsi="Times New Roman"/>
          <w:sz w:val="24"/>
          <w:szCs w:val="24"/>
        </w:rPr>
        <w:t xml:space="preserve">общего пользования Комсомольского городского поселения. </w:t>
      </w:r>
      <w:r>
        <w:rPr>
          <w:rFonts w:ascii="Times New Roman" w:hAnsi="Times New Roman"/>
          <w:sz w:val="24"/>
          <w:szCs w:val="24"/>
        </w:rPr>
        <w:t xml:space="preserve">Состояние дорожного полотна характеризует внешний облик города, комфортную </w:t>
      </w:r>
      <w:r w:rsidRPr="00682EA7">
        <w:rPr>
          <w:rFonts w:ascii="Times New Roman" w:hAnsi="Times New Roman"/>
          <w:sz w:val="24"/>
          <w:szCs w:val="24"/>
        </w:rPr>
        <w:t>среду прожива</w:t>
      </w:r>
      <w:r>
        <w:rPr>
          <w:rFonts w:ascii="Times New Roman" w:hAnsi="Times New Roman"/>
          <w:sz w:val="24"/>
          <w:szCs w:val="24"/>
        </w:rPr>
        <w:t xml:space="preserve">ния, безопасность передвижения </w:t>
      </w:r>
      <w:r w:rsidRPr="00682EA7">
        <w:rPr>
          <w:rFonts w:ascii="Times New Roman" w:hAnsi="Times New Roman"/>
          <w:sz w:val="24"/>
          <w:szCs w:val="24"/>
        </w:rPr>
        <w:t xml:space="preserve">транспортных </w:t>
      </w:r>
      <w:r>
        <w:rPr>
          <w:rFonts w:ascii="Times New Roman" w:hAnsi="Times New Roman"/>
          <w:sz w:val="24"/>
          <w:szCs w:val="24"/>
        </w:rPr>
        <w:t xml:space="preserve">средств и пешеходов. В связи с этим, </w:t>
      </w:r>
      <w:r w:rsidRPr="00682EA7">
        <w:rPr>
          <w:rFonts w:ascii="Times New Roman" w:hAnsi="Times New Roman"/>
          <w:sz w:val="24"/>
          <w:szCs w:val="24"/>
        </w:rPr>
        <w:t>регулярно проводит</w:t>
      </w:r>
      <w:r>
        <w:rPr>
          <w:rFonts w:ascii="Times New Roman" w:hAnsi="Times New Roman"/>
          <w:sz w:val="24"/>
          <w:szCs w:val="24"/>
        </w:rPr>
        <w:t xml:space="preserve">ся механизированная уборка автомобильных </w:t>
      </w:r>
      <w:r w:rsidRPr="00682EA7">
        <w:rPr>
          <w:rFonts w:ascii="Times New Roman" w:hAnsi="Times New Roman"/>
          <w:sz w:val="24"/>
          <w:szCs w:val="24"/>
        </w:rPr>
        <w:t xml:space="preserve">дорог Комсомольского городского поселения.     </w:t>
      </w:r>
    </w:p>
    <w:p w:rsidR="00B77356" w:rsidRPr="00682EA7" w:rsidRDefault="00B77356" w:rsidP="00B77356">
      <w:pPr>
        <w:pStyle w:val="ab"/>
        <w:ind w:left="-284" w:firstLine="284"/>
        <w:jc w:val="both"/>
        <w:rPr>
          <w:rFonts w:ascii="Times New Roman" w:hAnsi="Times New Roman"/>
          <w:sz w:val="24"/>
          <w:szCs w:val="24"/>
        </w:rPr>
      </w:pPr>
      <w:r>
        <w:rPr>
          <w:rFonts w:ascii="Times New Roman" w:hAnsi="Times New Roman"/>
          <w:sz w:val="24"/>
          <w:szCs w:val="24"/>
        </w:rPr>
        <w:tab/>
        <w:t>2.</w:t>
      </w:r>
      <w:r w:rsidRPr="00682EA7">
        <w:rPr>
          <w:rFonts w:ascii="Times New Roman" w:hAnsi="Times New Roman"/>
          <w:sz w:val="24"/>
          <w:szCs w:val="24"/>
        </w:rPr>
        <w:t xml:space="preserve"> Основное мероприятие подпрограммы</w:t>
      </w:r>
      <w:r w:rsidRPr="00682EA7">
        <w:rPr>
          <w:rFonts w:ascii="Times New Roman" w:hAnsi="Times New Roman"/>
          <w:color w:val="FF0000"/>
          <w:sz w:val="24"/>
          <w:szCs w:val="24"/>
        </w:rPr>
        <w:t xml:space="preserve"> </w:t>
      </w:r>
      <w:r w:rsidRPr="00682EA7">
        <w:rPr>
          <w:rFonts w:ascii="Times New Roman" w:hAnsi="Times New Roman"/>
          <w:sz w:val="24"/>
          <w:szCs w:val="24"/>
        </w:rPr>
        <w:t>-</w:t>
      </w:r>
      <w:r w:rsidRPr="00682EA7">
        <w:rPr>
          <w:rFonts w:ascii="Times New Roman" w:hAnsi="Times New Roman"/>
          <w:color w:val="FF0000"/>
          <w:sz w:val="24"/>
          <w:szCs w:val="24"/>
        </w:rPr>
        <w:t xml:space="preserve"> </w:t>
      </w:r>
      <w:r w:rsidRPr="00682EA7">
        <w:rPr>
          <w:rFonts w:ascii="Times New Roman" w:hAnsi="Times New Roman"/>
          <w:sz w:val="24"/>
          <w:szCs w:val="24"/>
        </w:rPr>
        <w:t>к</w:t>
      </w:r>
      <w:r>
        <w:rPr>
          <w:rFonts w:ascii="Times New Roman" w:hAnsi="Times New Roman"/>
          <w:sz w:val="24"/>
          <w:szCs w:val="24"/>
        </w:rPr>
        <w:t xml:space="preserve">апитальный ремонт, ремонт и грейдирование автомобильных дорог </w:t>
      </w:r>
      <w:r w:rsidRPr="00682EA7">
        <w:rPr>
          <w:rFonts w:ascii="Times New Roman" w:hAnsi="Times New Roman"/>
          <w:sz w:val="24"/>
          <w:szCs w:val="24"/>
        </w:rPr>
        <w:t>общего пользования.</w:t>
      </w:r>
      <w:r w:rsidRPr="00682EA7">
        <w:rPr>
          <w:rFonts w:ascii="Times New Roman" w:eastAsia="Times New Roman CYR" w:hAnsi="Times New Roman"/>
          <w:sz w:val="24"/>
          <w:szCs w:val="24"/>
          <w:lang w:bidi="ru-RU"/>
        </w:rPr>
        <w:t xml:space="preserve">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w:t>
      </w:r>
      <w:r>
        <w:rPr>
          <w:rFonts w:ascii="Times New Roman" w:eastAsia="Times New Roman CYR" w:hAnsi="Times New Roman"/>
          <w:sz w:val="24"/>
          <w:szCs w:val="24"/>
          <w:lang w:bidi="ru-RU"/>
        </w:rPr>
        <w:t xml:space="preserve">бованиям, неудовлетворительная </w:t>
      </w:r>
      <w:r w:rsidRPr="00682EA7">
        <w:rPr>
          <w:rFonts w:ascii="Times New Roman" w:eastAsia="Times New Roman CYR" w:hAnsi="Times New Roman"/>
          <w:sz w:val="24"/>
          <w:szCs w:val="24"/>
          <w:lang w:bidi="ru-RU"/>
        </w:rPr>
        <w:t>работа служб эксплуатации дорог привели к значительному ухудшению условий движения.</w:t>
      </w:r>
      <w:r w:rsidRPr="00682EA7">
        <w:rPr>
          <w:rFonts w:ascii="Times New Roman" w:hAnsi="Times New Roman"/>
          <w:sz w:val="24"/>
          <w:szCs w:val="24"/>
        </w:rPr>
        <w:t xml:space="preserve"> В условиях ограниченных финансовых средств</w:t>
      </w:r>
      <w:r>
        <w:rPr>
          <w:rFonts w:ascii="Times New Roman" w:hAnsi="Times New Roman"/>
          <w:sz w:val="24"/>
          <w:szCs w:val="24"/>
        </w:rPr>
        <w:t xml:space="preserve"> </w:t>
      </w:r>
      <w:r w:rsidRPr="00682EA7">
        <w:rPr>
          <w:rFonts w:ascii="Times New Roman" w:hAnsi="Times New Roman"/>
          <w:sz w:val="24"/>
          <w:szCs w:val="24"/>
        </w:rPr>
        <w:t>стоит задача их оптимального использования с целью максимально возможного снижения количества проблемных участков автомобильных дорог.</w:t>
      </w:r>
    </w:p>
    <w:p w:rsidR="00B77356" w:rsidRPr="00682EA7" w:rsidRDefault="00B77356" w:rsidP="00B77356">
      <w:pPr>
        <w:pStyle w:val="ab"/>
        <w:ind w:left="0"/>
        <w:jc w:val="both"/>
        <w:rPr>
          <w:rFonts w:ascii="Times New Roman" w:hAnsi="Times New Roman"/>
          <w:sz w:val="24"/>
          <w:szCs w:val="24"/>
        </w:rPr>
      </w:pPr>
      <w:r>
        <w:rPr>
          <w:rFonts w:ascii="Times New Roman" w:hAnsi="Times New Roman"/>
          <w:sz w:val="24"/>
          <w:szCs w:val="24"/>
        </w:rPr>
        <w:tab/>
      </w:r>
    </w:p>
    <w:p w:rsidR="00B77356" w:rsidRDefault="00B77356" w:rsidP="00B77356">
      <w:pPr>
        <w:pStyle w:val="a4"/>
        <w:jc w:val="center"/>
        <w:rPr>
          <w:rFonts w:ascii="Times New Roman" w:hAnsi="Times New Roman"/>
          <w:b/>
        </w:rPr>
      </w:pPr>
    </w:p>
    <w:p w:rsidR="00B77356" w:rsidRDefault="00B77356" w:rsidP="00B77356">
      <w:pPr>
        <w:pStyle w:val="a4"/>
        <w:ind w:left="851"/>
        <w:jc w:val="center"/>
        <w:rPr>
          <w:rFonts w:ascii="Times New Roman" w:hAnsi="Times New Roman"/>
          <w:b/>
          <w:sz w:val="24"/>
          <w:szCs w:val="24"/>
        </w:rPr>
      </w:pPr>
      <w:r>
        <w:rPr>
          <w:rFonts w:ascii="Times New Roman" w:hAnsi="Times New Roman"/>
          <w:b/>
          <w:sz w:val="24"/>
          <w:szCs w:val="24"/>
        </w:rPr>
        <w:t xml:space="preserve">3. Целевые </w:t>
      </w:r>
      <w:r w:rsidRPr="00682EA7">
        <w:rPr>
          <w:rFonts w:ascii="Times New Roman" w:hAnsi="Times New Roman"/>
          <w:b/>
          <w:sz w:val="24"/>
          <w:szCs w:val="24"/>
        </w:rPr>
        <w:t xml:space="preserve">индикаторы (показатели) подпрограммы, </w:t>
      </w:r>
    </w:p>
    <w:p w:rsidR="00B77356" w:rsidRDefault="00B77356" w:rsidP="00B77356">
      <w:pPr>
        <w:pStyle w:val="a4"/>
        <w:ind w:left="1211"/>
        <w:rPr>
          <w:rFonts w:ascii="Times New Roman" w:hAnsi="Times New Roman"/>
          <w:b/>
          <w:sz w:val="24"/>
          <w:szCs w:val="24"/>
        </w:rPr>
      </w:pPr>
      <w:r w:rsidRPr="00682EA7">
        <w:rPr>
          <w:rFonts w:ascii="Times New Roman" w:hAnsi="Times New Roman"/>
          <w:b/>
          <w:sz w:val="24"/>
          <w:szCs w:val="24"/>
        </w:rPr>
        <w:t>характеризующие основные мероприятия, мероприятия подпрограммы</w:t>
      </w:r>
    </w:p>
    <w:p w:rsidR="00B77356" w:rsidRPr="00682EA7" w:rsidRDefault="00B77356" w:rsidP="00B77356">
      <w:pPr>
        <w:pStyle w:val="a4"/>
        <w:ind w:left="1211"/>
        <w:rPr>
          <w:rFonts w:ascii="Times New Roman" w:hAnsi="Times New Roman"/>
          <w:b/>
          <w:sz w:val="24"/>
          <w:szCs w:val="24"/>
        </w:rPr>
      </w:pPr>
    </w:p>
    <w:p w:rsidR="00B77356" w:rsidRDefault="00B77356" w:rsidP="00B77356">
      <w:pPr>
        <w:pStyle w:val="ConsPlusNormal"/>
        <w:ind w:firstLine="540"/>
        <w:jc w:val="both"/>
        <w:rPr>
          <w:rFonts w:ascii="Times New Roman" w:hAnsi="Times New Roman" w:cs="Times New Roman"/>
          <w:sz w:val="24"/>
          <w:szCs w:val="24"/>
        </w:rPr>
      </w:pPr>
      <w:r w:rsidRPr="00AF4547">
        <w:rPr>
          <w:rFonts w:ascii="Times New Roman" w:hAnsi="Times New Roman" w:cs="Times New Roman"/>
          <w:sz w:val="24"/>
          <w:szCs w:val="24"/>
        </w:rPr>
        <w:t>Реализация мероприя</w:t>
      </w:r>
      <w:r>
        <w:rPr>
          <w:rFonts w:ascii="Times New Roman" w:hAnsi="Times New Roman" w:cs="Times New Roman"/>
          <w:sz w:val="24"/>
          <w:szCs w:val="24"/>
        </w:rPr>
        <w:t xml:space="preserve">тий подпрограммы направлена на </w:t>
      </w:r>
      <w:r w:rsidRPr="00AF4547">
        <w:rPr>
          <w:rFonts w:ascii="Times New Roman" w:hAnsi="Times New Roman" w:cs="Times New Roman"/>
          <w:sz w:val="24"/>
          <w:szCs w:val="24"/>
        </w:rPr>
        <w:t>улучшения технического и эксплуатационного состояния и повышение качества содержания дорог общего пользования местного значения.</w:t>
      </w:r>
    </w:p>
    <w:p w:rsidR="00B77356" w:rsidRDefault="00B77356" w:rsidP="00B77356">
      <w:pPr>
        <w:pStyle w:val="ConsPlusNormal"/>
        <w:ind w:firstLine="540"/>
        <w:jc w:val="both"/>
        <w:rPr>
          <w:rFonts w:ascii="Times New Roman" w:hAnsi="Times New Roman" w:cs="Times New Roman"/>
          <w:sz w:val="24"/>
          <w:szCs w:val="24"/>
        </w:rPr>
      </w:pPr>
    </w:p>
    <w:p w:rsidR="00B77356" w:rsidRDefault="00B77356" w:rsidP="00B77356">
      <w:pPr>
        <w:pStyle w:val="ConsPlusNormal"/>
        <w:ind w:firstLine="540"/>
        <w:jc w:val="both"/>
        <w:rPr>
          <w:rFonts w:ascii="Times New Roman" w:hAnsi="Times New Roman" w:cs="Times New Roman"/>
          <w:sz w:val="24"/>
          <w:szCs w:val="24"/>
        </w:rPr>
      </w:pPr>
    </w:p>
    <w:p w:rsidR="00B77356" w:rsidRDefault="00B77356" w:rsidP="00B77356">
      <w:pPr>
        <w:jc w:val="right"/>
        <w:rPr>
          <w:b/>
          <w:sz w:val="24"/>
          <w:szCs w:val="24"/>
        </w:rPr>
      </w:pPr>
    </w:p>
    <w:p w:rsidR="00B77356" w:rsidRPr="00307B7B" w:rsidRDefault="00B77356" w:rsidP="00B77356">
      <w:pPr>
        <w:jc w:val="right"/>
        <w:rPr>
          <w:b/>
          <w:sz w:val="24"/>
          <w:szCs w:val="24"/>
        </w:rPr>
      </w:pPr>
      <w:r w:rsidRPr="00307B7B">
        <w:rPr>
          <w:b/>
          <w:sz w:val="24"/>
          <w:szCs w:val="24"/>
        </w:rPr>
        <w:t xml:space="preserve"> Таблица 1</w:t>
      </w:r>
    </w:p>
    <w:p w:rsidR="00B77356" w:rsidRPr="00E47C40" w:rsidRDefault="00B77356" w:rsidP="00B77356">
      <w:pPr>
        <w:jc w:val="center"/>
        <w:rPr>
          <w:b/>
        </w:rPr>
      </w:pPr>
      <w:r>
        <w:rPr>
          <w:b/>
        </w:rPr>
        <w:t xml:space="preserve">Сведения о </w:t>
      </w:r>
      <w:r w:rsidRPr="00E47C40">
        <w:rPr>
          <w:b/>
        </w:rPr>
        <w:t>целевых индикатор</w:t>
      </w:r>
      <w:r>
        <w:rPr>
          <w:b/>
        </w:rPr>
        <w:t>ах</w:t>
      </w:r>
      <w:r w:rsidRPr="00E47C40">
        <w:rPr>
          <w:b/>
        </w:rPr>
        <w:t xml:space="preserve"> (показателей)</w:t>
      </w:r>
      <w:r>
        <w:rPr>
          <w:b/>
        </w:rPr>
        <w:t xml:space="preserve"> реализации </w:t>
      </w:r>
      <w:r w:rsidRPr="00E47C40">
        <w:rPr>
          <w:b/>
        </w:rPr>
        <w:t>подпрограммы</w:t>
      </w:r>
    </w:p>
    <w:tbl>
      <w:tblPr>
        <w:tblW w:w="11057"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5529"/>
        <w:gridCol w:w="850"/>
        <w:gridCol w:w="1276"/>
        <w:gridCol w:w="1417"/>
        <w:gridCol w:w="1276"/>
      </w:tblGrid>
      <w:tr w:rsidR="00B77356" w:rsidRPr="004D7068" w:rsidTr="00797C3B">
        <w:trPr>
          <w:trHeight w:val="389"/>
        </w:trPr>
        <w:tc>
          <w:tcPr>
            <w:tcW w:w="709" w:type="dxa"/>
            <w:vMerge w:val="restart"/>
          </w:tcPr>
          <w:p w:rsidR="00B77356" w:rsidRDefault="00B77356" w:rsidP="00797C3B">
            <w:pPr>
              <w:ind w:left="-108" w:right="-108"/>
              <w:jc w:val="center"/>
            </w:pPr>
            <w:r w:rsidRPr="004D7068">
              <w:t>№</w:t>
            </w:r>
            <w:r>
              <w:t xml:space="preserve"> </w:t>
            </w:r>
          </w:p>
          <w:p w:rsidR="00B77356" w:rsidRPr="004D7068" w:rsidRDefault="00B77356" w:rsidP="00797C3B">
            <w:pPr>
              <w:ind w:left="-108" w:right="-108"/>
              <w:jc w:val="center"/>
            </w:pPr>
            <w:r w:rsidRPr="004D7068">
              <w:t>п/п</w:t>
            </w:r>
          </w:p>
        </w:tc>
        <w:tc>
          <w:tcPr>
            <w:tcW w:w="5529" w:type="dxa"/>
            <w:vMerge w:val="restart"/>
            <w:vAlign w:val="center"/>
          </w:tcPr>
          <w:p w:rsidR="00B77356" w:rsidRPr="004D7068" w:rsidRDefault="00B77356" w:rsidP="00797C3B">
            <w:pPr>
              <w:jc w:val="center"/>
            </w:pPr>
            <w:r w:rsidRPr="004D7068">
              <w:t xml:space="preserve">Наименование </w:t>
            </w:r>
            <w:r>
              <w:t>показателя</w:t>
            </w:r>
          </w:p>
        </w:tc>
        <w:tc>
          <w:tcPr>
            <w:tcW w:w="850" w:type="dxa"/>
            <w:vMerge w:val="restart"/>
          </w:tcPr>
          <w:p w:rsidR="00B77356" w:rsidRPr="004D7068" w:rsidRDefault="00B77356" w:rsidP="00797C3B">
            <w:pPr>
              <w:jc w:val="center"/>
            </w:pPr>
            <w:r w:rsidRPr="004D7068">
              <w:t>Единица</w:t>
            </w:r>
          </w:p>
          <w:p w:rsidR="00B77356" w:rsidRPr="004D7068" w:rsidRDefault="00B77356" w:rsidP="00797C3B">
            <w:pPr>
              <w:jc w:val="center"/>
            </w:pPr>
            <w:r w:rsidRPr="004D7068">
              <w:t>измерения</w:t>
            </w:r>
          </w:p>
        </w:tc>
        <w:tc>
          <w:tcPr>
            <w:tcW w:w="3969" w:type="dxa"/>
            <w:gridSpan w:val="3"/>
            <w:tcBorders>
              <w:bottom w:val="single" w:sz="4" w:space="0" w:color="auto"/>
            </w:tcBorders>
            <w:vAlign w:val="bottom"/>
          </w:tcPr>
          <w:p w:rsidR="00B77356" w:rsidRPr="00AF4547" w:rsidRDefault="00B77356" w:rsidP="00797C3B">
            <w:pPr>
              <w:jc w:val="center"/>
            </w:pPr>
            <w:r>
              <w:t>Значение целых индикаторов</w:t>
            </w:r>
          </w:p>
        </w:tc>
      </w:tr>
      <w:tr w:rsidR="00B77356" w:rsidRPr="004D7068" w:rsidTr="00797C3B">
        <w:trPr>
          <w:trHeight w:val="623"/>
        </w:trPr>
        <w:tc>
          <w:tcPr>
            <w:tcW w:w="709" w:type="dxa"/>
            <w:vMerge/>
          </w:tcPr>
          <w:p w:rsidR="00B77356" w:rsidRPr="004D7068" w:rsidRDefault="00B77356" w:rsidP="00797C3B">
            <w:pPr>
              <w:ind w:left="-108" w:right="-108"/>
              <w:jc w:val="center"/>
            </w:pPr>
          </w:p>
        </w:tc>
        <w:tc>
          <w:tcPr>
            <w:tcW w:w="5529" w:type="dxa"/>
            <w:vMerge/>
            <w:vAlign w:val="center"/>
          </w:tcPr>
          <w:p w:rsidR="00B77356" w:rsidRPr="004D7068" w:rsidRDefault="00B77356" w:rsidP="00797C3B">
            <w:pPr>
              <w:jc w:val="center"/>
            </w:pPr>
          </w:p>
        </w:tc>
        <w:tc>
          <w:tcPr>
            <w:tcW w:w="850" w:type="dxa"/>
            <w:vMerge/>
          </w:tcPr>
          <w:p w:rsidR="00B77356" w:rsidRPr="004D7068" w:rsidRDefault="00B77356" w:rsidP="00797C3B">
            <w:pPr>
              <w:jc w:val="center"/>
            </w:pPr>
          </w:p>
        </w:tc>
        <w:tc>
          <w:tcPr>
            <w:tcW w:w="1276" w:type="dxa"/>
            <w:tcBorders>
              <w:top w:val="single" w:sz="4" w:space="0" w:color="auto"/>
            </w:tcBorders>
            <w:vAlign w:val="bottom"/>
          </w:tcPr>
          <w:p w:rsidR="00B77356" w:rsidRPr="00901656" w:rsidRDefault="00B77356" w:rsidP="00797C3B">
            <w:pPr>
              <w:pStyle w:val="a4"/>
              <w:jc w:val="center"/>
              <w:rPr>
                <w:rFonts w:ascii="Times New Roman" w:hAnsi="Times New Roman"/>
                <w:sz w:val="20"/>
                <w:szCs w:val="20"/>
              </w:rPr>
            </w:pPr>
            <w:r w:rsidRPr="00901656">
              <w:rPr>
                <w:rFonts w:ascii="Times New Roman" w:hAnsi="Times New Roman"/>
                <w:sz w:val="20"/>
                <w:szCs w:val="20"/>
              </w:rPr>
              <w:t>20</w:t>
            </w:r>
            <w:r>
              <w:rPr>
                <w:rFonts w:ascii="Times New Roman" w:hAnsi="Times New Roman"/>
                <w:sz w:val="20"/>
                <w:szCs w:val="20"/>
              </w:rPr>
              <w:t>17</w:t>
            </w:r>
            <w:r w:rsidRPr="00901656">
              <w:rPr>
                <w:rFonts w:ascii="Times New Roman" w:hAnsi="Times New Roman"/>
                <w:sz w:val="20"/>
                <w:szCs w:val="20"/>
              </w:rPr>
              <w:t>г.</w:t>
            </w:r>
          </w:p>
        </w:tc>
        <w:tc>
          <w:tcPr>
            <w:tcW w:w="1417" w:type="dxa"/>
            <w:tcBorders>
              <w:top w:val="single" w:sz="4" w:space="0" w:color="auto"/>
            </w:tcBorders>
            <w:vAlign w:val="bottom"/>
          </w:tcPr>
          <w:p w:rsidR="00B77356" w:rsidRPr="00901656" w:rsidRDefault="00B77356" w:rsidP="00797C3B">
            <w:pPr>
              <w:jc w:val="center"/>
            </w:pPr>
            <w:r>
              <w:t>2018г.</w:t>
            </w:r>
          </w:p>
        </w:tc>
        <w:tc>
          <w:tcPr>
            <w:tcW w:w="1276" w:type="dxa"/>
            <w:tcBorders>
              <w:top w:val="single" w:sz="4" w:space="0" w:color="auto"/>
            </w:tcBorders>
            <w:vAlign w:val="bottom"/>
          </w:tcPr>
          <w:p w:rsidR="00B77356" w:rsidRPr="00901656" w:rsidRDefault="00B77356" w:rsidP="00797C3B">
            <w:pPr>
              <w:jc w:val="center"/>
            </w:pPr>
            <w:r>
              <w:t>2019г.</w:t>
            </w:r>
          </w:p>
        </w:tc>
      </w:tr>
      <w:tr w:rsidR="00B77356" w:rsidRPr="00303A59" w:rsidTr="00797C3B">
        <w:tc>
          <w:tcPr>
            <w:tcW w:w="709" w:type="dxa"/>
          </w:tcPr>
          <w:p w:rsidR="00B77356" w:rsidRPr="004D7068" w:rsidRDefault="00B77356" w:rsidP="00797C3B">
            <w:pPr>
              <w:jc w:val="center"/>
            </w:pPr>
            <w:r w:rsidRPr="004D7068">
              <w:t>1</w:t>
            </w:r>
          </w:p>
        </w:tc>
        <w:tc>
          <w:tcPr>
            <w:tcW w:w="5529" w:type="dxa"/>
          </w:tcPr>
          <w:p w:rsidR="00B77356" w:rsidRPr="004D7068" w:rsidRDefault="00B77356" w:rsidP="00797C3B">
            <w:pPr>
              <w:jc w:val="both"/>
            </w:pPr>
            <w:r>
              <w:t xml:space="preserve"> Доля автомобильных дорог общего пользования местного значения, соответствующих нормативным требованиям и транспортно-эксплуатационным показателям на 31 декабря </w:t>
            </w:r>
          </w:p>
        </w:tc>
        <w:tc>
          <w:tcPr>
            <w:tcW w:w="850" w:type="dxa"/>
          </w:tcPr>
          <w:p w:rsidR="00B77356" w:rsidRPr="004D7068" w:rsidRDefault="00B77356" w:rsidP="00797C3B">
            <w:pPr>
              <w:jc w:val="center"/>
            </w:pPr>
            <w:r w:rsidRPr="004D7068">
              <w:t>%</w:t>
            </w:r>
          </w:p>
        </w:tc>
        <w:tc>
          <w:tcPr>
            <w:tcW w:w="1276" w:type="dxa"/>
            <w:shd w:val="clear" w:color="auto" w:fill="auto"/>
          </w:tcPr>
          <w:p w:rsidR="00B77356" w:rsidRPr="0024605B" w:rsidRDefault="00B77356" w:rsidP="00797C3B">
            <w:pPr>
              <w:jc w:val="center"/>
              <w:rPr>
                <w:sz w:val="24"/>
                <w:szCs w:val="24"/>
              </w:rPr>
            </w:pPr>
            <w:r w:rsidRPr="0024605B">
              <w:rPr>
                <w:sz w:val="24"/>
                <w:szCs w:val="24"/>
              </w:rPr>
              <w:t>22</w:t>
            </w:r>
          </w:p>
        </w:tc>
        <w:tc>
          <w:tcPr>
            <w:tcW w:w="1417" w:type="dxa"/>
            <w:shd w:val="clear" w:color="auto" w:fill="auto"/>
          </w:tcPr>
          <w:p w:rsidR="00B77356" w:rsidRPr="0024605B" w:rsidRDefault="00B77356" w:rsidP="00797C3B">
            <w:pPr>
              <w:jc w:val="center"/>
              <w:rPr>
                <w:sz w:val="24"/>
                <w:szCs w:val="24"/>
              </w:rPr>
            </w:pPr>
            <w:r w:rsidRPr="0024605B">
              <w:rPr>
                <w:sz w:val="24"/>
                <w:szCs w:val="24"/>
              </w:rPr>
              <w:t>21</w:t>
            </w:r>
          </w:p>
        </w:tc>
        <w:tc>
          <w:tcPr>
            <w:tcW w:w="1276" w:type="dxa"/>
            <w:shd w:val="clear" w:color="auto" w:fill="auto"/>
          </w:tcPr>
          <w:p w:rsidR="00B77356" w:rsidRPr="0024605B" w:rsidRDefault="00B77356" w:rsidP="00797C3B">
            <w:pPr>
              <w:jc w:val="center"/>
              <w:rPr>
                <w:sz w:val="24"/>
                <w:szCs w:val="24"/>
              </w:rPr>
            </w:pPr>
            <w:r w:rsidRPr="0024605B">
              <w:rPr>
                <w:sz w:val="24"/>
                <w:szCs w:val="24"/>
              </w:rPr>
              <w:t>20</w:t>
            </w:r>
          </w:p>
        </w:tc>
      </w:tr>
      <w:tr w:rsidR="00B77356" w:rsidRPr="004D7068" w:rsidTr="00797C3B">
        <w:tc>
          <w:tcPr>
            <w:tcW w:w="709" w:type="dxa"/>
          </w:tcPr>
          <w:p w:rsidR="00B77356" w:rsidRPr="004D7068" w:rsidRDefault="00B77356" w:rsidP="00797C3B">
            <w:pPr>
              <w:jc w:val="center"/>
            </w:pPr>
            <w:r w:rsidRPr="004D7068">
              <w:t>2</w:t>
            </w:r>
          </w:p>
        </w:tc>
        <w:tc>
          <w:tcPr>
            <w:tcW w:w="5529" w:type="dxa"/>
          </w:tcPr>
          <w:p w:rsidR="00B77356" w:rsidRPr="004D7068" w:rsidRDefault="00B77356" w:rsidP="00797C3B">
            <w:pPr>
              <w:jc w:val="both"/>
            </w:pPr>
            <w:r>
              <w:t>Доля автомобильных дорог общего пользования, находящихся на содержании</w:t>
            </w:r>
          </w:p>
        </w:tc>
        <w:tc>
          <w:tcPr>
            <w:tcW w:w="850" w:type="dxa"/>
          </w:tcPr>
          <w:p w:rsidR="00B77356" w:rsidRPr="004D7068" w:rsidRDefault="00B77356" w:rsidP="00797C3B">
            <w:pPr>
              <w:jc w:val="center"/>
            </w:pPr>
            <w:r>
              <w:t>км</w:t>
            </w:r>
          </w:p>
        </w:tc>
        <w:tc>
          <w:tcPr>
            <w:tcW w:w="1276" w:type="dxa"/>
          </w:tcPr>
          <w:p w:rsidR="00B77356" w:rsidRPr="004D7068" w:rsidRDefault="00B77356" w:rsidP="00797C3B">
            <w:pPr>
              <w:jc w:val="center"/>
            </w:pPr>
            <w:r w:rsidRPr="004D7068">
              <w:rPr>
                <w:sz w:val="24"/>
                <w:szCs w:val="24"/>
              </w:rPr>
              <w:t>100</w:t>
            </w:r>
          </w:p>
        </w:tc>
        <w:tc>
          <w:tcPr>
            <w:tcW w:w="1417" w:type="dxa"/>
          </w:tcPr>
          <w:p w:rsidR="00B77356" w:rsidRPr="004D7068" w:rsidRDefault="00B77356" w:rsidP="00797C3B">
            <w:pPr>
              <w:jc w:val="center"/>
            </w:pPr>
            <w:r w:rsidRPr="004D7068">
              <w:rPr>
                <w:sz w:val="24"/>
                <w:szCs w:val="24"/>
              </w:rPr>
              <w:t>100</w:t>
            </w:r>
          </w:p>
        </w:tc>
        <w:tc>
          <w:tcPr>
            <w:tcW w:w="1276" w:type="dxa"/>
          </w:tcPr>
          <w:p w:rsidR="00B77356" w:rsidRPr="004D7068" w:rsidRDefault="00B77356" w:rsidP="00797C3B">
            <w:pPr>
              <w:jc w:val="center"/>
            </w:pPr>
            <w:r w:rsidRPr="004D7068">
              <w:rPr>
                <w:sz w:val="24"/>
                <w:szCs w:val="24"/>
              </w:rPr>
              <w:t>100</w:t>
            </w:r>
          </w:p>
        </w:tc>
      </w:tr>
      <w:tr w:rsidR="00B77356" w:rsidRPr="004D7068" w:rsidTr="00797C3B">
        <w:tc>
          <w:tcPr>
            <w:tcW w:w="709" w:type="dxa"/>
          </w:tcPr>
          <w:p w:rsidR="00B77356" w:rsidRPr="004D7068" w:rsidRDefault="00B77356" w:rsidP="00797C3B">
            <w:pPr>
              <w:jc w:val="center"/>
            </w:pPr>
            <w:r w:rsidRPr="004D7068">
              <w:t>3</w:t>
            </w:r>
          </w:p>
        </w:tc>
        <w:tc>
          <w:tcPr>
            <w:tcW w:w="5529" w:type="dxa"/>
          </w:tcPr>
          <w:p w:rsidR="00B77356" w:rsidRPr="004D7068" w:rsidRDefault="00B77356" w:rsidP="00797C3B">
            <w:pPr>
              <w:jc w:val="both"/>
            </w:pPr>
            <w:r w:rsidRPr="004D7068">
              <w:t>Протяженност</w:t>
            </w:r>
            <w:r>
              <w:t>ь сети</w:t>
            </w:r>
            <w:r w:rsidRPr="004D7068">
              <w:t xml:space="preserve">  автомобильных  дорог общего пользования  местного значения  </w:t>
            </w:r>
          </w:p>
        </w:tc>
        <w:tc>
          <w:tcPr>
            <w:tcW w:w="850" w:type="dxa"/>
          </w:tcPr>
          <w:p w:rsidR="00B77356" w:rsidRPr="004D7068" w:rsidRDefault="00B77356" w:rsidP="00797C3B">
            <w:r>
              <w:t>км</w:t>
            </w:r>
          </w:p>
        </w:tc>
        <w:tc>
          <w:tcPr>
            <w:tcW w:w="1276" w:type="dxa"/>
          </w:tcPr>
          <w:p w:rsidR="00B77356" w:rsidRPr="004D7068" w:rsidRDefault="00B77356" w:rsidP="00797C3B">
            <w:pPr>
              <w:jc w:val="center"/>
              <w:rPr>
                <w:sz w:val="24"/>
                <w:szCs w:val="24"/>
              </w:rPr>
            </w:pPr>
            <w:r>
              <w:rPr>
                <w:sz w:val="24"/>
                <w:szCs w:val="24"/>
              </w:rPr>
              <w:t>34,9</w:t>
            </w:r>
          </w:p>
        </w:tc>
        <w:tc>
          <w:tcPr>
            <w:tcW w:w="1417" w:type="dxa"/>
          </w:tcPr>
          <w:p w:rsidR="00B77356" w:rsidRPr="004D7068" w:rsidRDefault="00B77356" w:rsidP="00797C3B">
            <w:pPr>
              <w:jc w:val="center"/>
              <w:rPr>
                <w:sz w:val="24"/>
                <w:szCs w:val="24"/>
              </w:rPr>
            </w:pPr>
            <w:r>
              <w:rPr>
                <w:sz w:val="24"/>
                <w:szCs w:val="24"/>
              </w:rPr>
              <w:t>34,9</w:t>
            </w:r>
          </w:p>
        </w:tc>
        <w:tc>
          <w:tcPr>
            <w:tcW w:w="1276" w:type="dxa"/>
          </w:tcPr>
          <w:p w:rsidR="00B77356" w:rsidRPr="004D7068" w:rsidRDefault="00B77356" w:rsidP="00797C3B">
            <w:pPr>
              <w:jc w:val="center"/>
              <w:rPr>
                <w:sz w:val="24"/>
                <w:szCs w:val="24"/>
              </w:rPr>
            </w:pPr>
            <w:r>
              <w:rPr>
                <w:sz w:val="24"/>
                <w:szCs w:val="24"/>
              </w:rPr>
              <w:t>34,9</w:t>
            </w:r>
          </w:p>
        </w:tc>
      </w:tr>
    </w:tbl>
    <w:p w:rsidR="00B77356" w:rsidRDefault="00B77356" w:rsidP="00B77356">
      <w:pPr>
        <w:jc w:val="right"/>
        <w:rPr>
          <w:b/>
        </w:rPr>
      </w:pPr>
    </w:p>
    <w:p w:rsidR="00B77356" w:rsidRPr="00CE2568" w:rsidRDefault="00B77356" w:rsidP="00B77356">
      <w:pPr>
        <w:jc w:val="right"/>
        <w:rPr>
          <w:b/>
        </w:rPr>
      </w:pPr>
      <w:r>
        <w:rPr>
          <w:b/>
        </w:rPr>
        <w:t>Таблица 3</w:t>
      </w:r>
    </w:p>
    <w:p w:rsidR="00B77356" w:rsidRPr="00984E5C" w:rsidRDefault="00B77356" w:rsidP="00833BAA">
      <w:pPr>
        <w:pStyle w:val="ab"/>
        <w:numPr>
          <w:ilvl w:val="0"/>
          <w:numId w:val="12"/>
        </w:numPr>
        <w:spacing w:after="200" w:line="276" w:lineRule="auto"/>
        <w:ind w:left="360"/>
        <w:jc w:val="center"/>
        <w:rPr>
          <w:rFonts w:ascii="Times New Roman" w:hAnsi="Times New Roman"/>
          <w:b/>
          <w:sz w:val="24"/>
          <w:szCs w:val="24"/>
        </w:rPr>
      </w:pPr>
      <w:r w:rsidRPr="00984E5C">
        <w:rPr>
          <w:rFonts w:ascii="Times New Roman" w:hAnsi="Times New Roman"/>
          <w:b/>
          <w:sz w:val="24"/>
          <w:szCs w:val="24"/>
        </w:rPr>
        <w:t>Ресурсное обеспечение подпрограммы, рублей</w:t>
      </w:r>
    </w:p>
    <w:tbl>
      <w:tblPr>
        <w:tblW w:w="11057"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962"/>
        <w:gridCol w:w="1559"/>
        <w:gridCol w:w="1276"/>
        <w:gridCol w:w="1275"/>
        <w:gridCol w:w="1276"/>
      </w:tblGrid>
      <w:tr w:rsidR="00B77356" w:rsidRPr="00CE2568" w:rsidTr="00797C3B">
        <w:trPr>
          <w:trHeight w:val="555"/>
        </w:trPr>
        <w:tc>
          <w:tcPr>
            <w:tcW w:w="709" w:type="dxa"/>
            <w:vMerge w:val="restart"/>
          </w:tcPr>
          <w:p w:rsidR="00B77356" w:rsidRDefault="00B77356" w:rsidP="00797C3B">
            <w:pPr>
              <w:ind w:left="-108" w:right="-108"/>
              <w:jc w:val="center"/>
            </w:pPr>
            <w:r w:rsidRPr="00CE2568">
              <w:t>№</w:t>
            </w:r>
          </w:p>
          <w:p w:rsidR="00B77356" w:rsidRPr="00CE2568" w:rsidRDefault="00B77356" w:rsidP="00797C3B">
            <w:pPr>
              <w:ind w:left="-108" w:right="-108"/>
              <w:jc w:val="center"/>
            </w:pPr>
            <w:r w:rsidRPr="00CE2568">
              <w:t xml:space="preserve"> п/п</w:t>
            </w:r>
          </w:p>
        </w:tc>
        <w:tc>
          <w:tcPr>
            <w:tcW w:w="4962" w:type="dxa"/>
            <w:vMerge w:val="restart"/>
          </w:tcPr>
          <w:p w:rsidR="00B77356" w:rsidRPr="00CE2568" w:rsidRDefault="00B77356" w:rsidP="00797C3B">
            <w:r>
              <w:t xml:space="preserve">Наименование </w:t>
            </w:r>
            <w:r w:rsidRPr="00CE2568">
              <w:t>основного меропр</w:t>
            </w:r>
            <w:r>
              <w:t xml:space="preserve">иятия </w:t>
            </w:r>
          </w:p>
          <w:p w:rsidR="00B77356" w:rsidRPr="00CE2568" w:rsidRDefault="00B77356" w:rsidP="00797C3B">
            <w:r w:rsidRPr="00CE2568">
              <w:t>Источник ресурсного обеспечения</w:t>
            </w:r>
          </w:p>
        </w:tc>
        <w:tc>
          <w:tcPr>
            <w:tcW w:w="5386" w:type="dxa"/>
            <w:gridSpan w:val="4"/>
            <w:tcBorders>
              <w:bottom w:val="single" w:sz="4" w:space="0" w:color="auto"/>
            </w:tcBorders>
            <w:vAlign w:val="center"/>
          </w:tcPr>
          <w:p w:rsidR="00B77356" w:rsidRPr="00CE2568" w:rsidRDefault="00B77356" w:rsidP="00797C3B">
            <w:pPr>
              <w:jc w:val="center"/>
            </w:pPr>
            <w:r w:rsidRPr="00CE2568">
              <w:t>Объемы бюджетных ассигнований</w:t>
            </w:r>
          </w:p>
        </w:tc>
      </w:tr>
      <w:tr w:rsidR="00B77356" w:rsidRPr="00CE2568" w:rsidTr="00797C3B">
        <w:trPr>
          <w:trHeight w:val="147"/>
        </w:trPr>
        <w:tc>
          <w:tcPr>
            <w:tcW w:w="709" w:type="dxa"/>
            <w:vMerge/>
          </w:tcPr>
          <w:p w:rsidR="00B77356" w:rsidRPr="00CE2568" w:rsidRDefault="00B77356" w:rsidP="00797C3B"/>
        </w:tc>
        <w:tc>
          <w:tcPr>
            <w:tcW w:w="4962" w:type="dxa"/>
            <w:vMerge/>
          </w:tcPr>
          <w:p w:rsidR="00B77356" w:rsidRPr="00CE2568" w:rsidRDefault="00B77356" w:rsidP="00797C3B"/>
        </w:tc>
        <w:tc>
          <w:tcPr>
            <w:tcW w:w="1559" w:type="dxa"/>
            <w:tcBorders>
              <w:top w:val="single" w:sz="4" w:space="0" w:color="auto"/>
              <w:right w:val="single" w:sz="4" w:space="0" w:color="auto"/>
            </w:tcBorders>
          </w:tcPr>
          <w:p w:rsidR="00B77356" w:rsidRPr="00CE2568" w:rsidRDefault="00B77356" w:rsidP="00797C3B">
            <w:r w:rsidRPr="00CE2568">
              <w:t>всего</w:t>
            </w:r>
          </w:p>
        </w:tc>
        <w:tc>
          <w:tcPr>
            <w:tcW w:w="1276" w:type="dxa"/>
            <w:tcBorders>
              <w:top w:val="single" w:sz="4" w:space="0" w:color="auto"/>
              <w:left w:val="single" w:sz="4" w:space="0" w:color="auto"/>
              <w:right w:val="single" w:sz="4" w:space="0" w:color="auto"/>
            </w:tcBorders>
          </w:tcPr>
          <w:p w:rsidR="00B77356" w:rsidRPr="00CE2568" w:rsidRDefault="00B77356" w:rsidP="00797C3B">
            <w:pPr>
              <w:jc w:val="center"/>
            </w:pPr>
            <w:r>
              <w:t>2020</w:t>
            </w:r>
            <w:r w:rsidRPr="00CE2568">
              <w:t xml:space="preserve"> год</w:t>
            </w:r>
          </w:p>
        </w:tc>
        <w:tc>
          <w:tcPr>
            <w:tcW w:w="1275" w:type="dxa"/>
            <w:tcBorders>
              <w:top w:val="single" w:sz="4" w:space="0" w:color="auto"/>
              <w:left w:val="single" w:sz="4" w:space="0" w:color="auto"/>
              <w:right w:val="single" w:sz="4" w:space="0" w:color="auto"/>
            </w:tcBorders>
          </w:tcPr>
          <w:p w:rsidR="00B77356" w:rsidRPr="00CE2568" w:rsidRDefault="00B77356" w:rsidP="00797C3B">
            <w:pPr>
              <w:jc w:val="center"/>
            </w:pPr>
            <w:r>
              <w:t>2021</w:t>
            </w:r>
            <w:r w:rsidRPr="00CE2568">
              <w:t xml:space="preserve"> год</w:t>
            </w:r>
          </w:p>
        </w:tc>
        <w:tc>
          <w:tcPr>
            <w:tcW w:w="1276" w:type="dxa"/>
            <w:tcBorders>
              <w:top w:val="single" w:sz="4" w:space="0" w:color="auto"/>
              <w:left w:val="single" w:sz="4" w:space="0" w:color="auto"/>
            </w:tcBorders>
          </w:tcPr>
          <w:p w:rsidR="00B77356" w:rsidRPr="00CE2568" w:rsidRDefault="00B77356" w:rsidP="00797C3B">
            <w:pPr>
              <w:jc w:val="center"/>
            </w:pPr>
            <w:r>
              <w:t>2022</w:t>
            </w:r>
            <w:r w:rsidRPr="00CE2568">
              <w:t xml:space="preserve"> год</w:t>
            </w:r>
          </w:p>
        </w:tc>
      </w:tr>
      <w:tr w:rsidR="00B77356" w:rsidRPr="00BF58FC" w:rsidTr="00797C3B">
        <w:trPr>
          <w:trHeight w:val="1058"/>
        </w:trPr>
        <w:tc>
          <w:tcPr>
            <w:tcW w:w="709" w:type="dxa"/>
          </w:tcPr>
          <w:p w:rsidR="00B77356" w:rsidRPr="00CE2568" w:rsidRDefault="00B77356" w:rsidP="00797C3B">
            <w:pPr>
              <w:rPr>
                <w:b/>
              </w:rPr>
            </w:pPr>
          </w:p>
        </w:tc>
        <w:tc>
          <w:tcPr>
            <w:tcW w:w="4962" w:type="dxa"/>
          </w:tcPr>
          <w:p w:rsidR="00B77356" w:rsidRPr="00901656" w:rsidRDefault="00B77356" w:rsidP="00797C3B">
            <w:pPr>
              <w:rPr>
                <w:b/>
                <w:sz w:val="24"/>
                <w:szCs w:val="24"/>
              </w:rPr>
            </w:pPr>
            <w:r w:rsidRPr="00901656">
              <w:rPr>
                <w:b/>
                <w:sz w:val="24"/>
                <w:szCs w:val="24"/>
              </w:rPr>
              <w:t>Подпрограмма «Дорожная деятельность в отношении автомобильных дорог общего пользования Комсомольского городского поселения»,</w:t>
            </w:r>
          </w:p>
          <w:p w:rsidR="00B77356" w:rsidRPr="00901656" w:rsidRDefault="00B77356" w:rsidP="00797C3B">
            <w:pPr>
              <w:rPr>
                <w:b/>
                <w:sz w:val="24"/>
                <w:szCs w:val="24"/>
              </w:rPr>
            </w:pPr>
            <w:r w:rsidRPr="00901656">
              <w:rPr>
                <w:b/>
                <w:sz w:val="24"/>
                <w:szCs w:val="24"/>
              </w:rPr>
              <w:t>всего</w:t>
            </w:r>
          </w:p>
        </w:tc>
        <w:tc>
          <w:tcPr>
            <w:tcW w:w="1559" w:type="dxa"/>
            <w:tcBorders>
              <w:right w:val="single" w:sz="4" w:space="0" w:color="auto"/>
            </w:tcBorders>
            <w:vAlign w:val="center"/>
          </w:tcPr>
          <w:p w:rsidR="00B77356" w:rsidRPr="000620DB" w:rsidRDefault="00B77356" w:rsidP="00797C3B">
            <w:pPr>
              <w:jc w:val="center"/>
              <w:rPr>
                <w:b/>
              </w:rPr>
            </w:pPr>
            <w:r>
              <w:rPr>
                <w:b/>
              </w:rPr>
              <w:t>30 969 943,71</w:t>
            </w:r>
          </w:p>
        </w:tc>
        <w:tc>
          <w:tcPr>
            <w:tcW w:w="1276" w:type="dxa"/>
            <w:tcBorders>
              <w:left w:val="single" w:sz="4" w:space="0" w:color="auto"/>
              <w:right w:val="single" w:sz="4" w:space="0" w:color="auto"/>
            </w:tcBorders>
            <w:vAlign w:val="center"/>
          </w:tcPr>
          <w:p w:rsidR="00B77356" w:rsidRPr="0033240E" w:rsidRDefault="00B77356" w:rsidP="00797C3B">
            <w:pPr>
              <w:jc w:val="center"/>
              <w:rPr>
                <w:b/>
                <w:sz w:val="18"/>
                <w:szCs w:val="18"/>
              </w:rPr>
            </w:pPr>
            <w:r w:rsidRPr="0033240E">
              <w:rPr>
                <w:b/>
                <w:sz w:val="18"/>
                <w:szCs w:val="18"/>
              </w:rPr>
              <w:t>21 </w:t>
            </w:r>
            <w:r>
              <w:rPr>
                <w:b/>
                <w:sz w:val="18"/>
                <w:szCs w:val="18"/>
              </w:rPr>
              <w:t>274</w:t>
            </w:r>
            <w:r w:rsidRPr="0033240E">
              <w:rPr>
                <w:b/>
                <w:sz w:val="18"/>
                <w:szCs w:val="18"/>
              </w:rPr>
              <w:t xml:space="preserve"> 088,35 </w:t>
            </w:r>
          </w:p>
        </w:tc>
        <w:tc>
          <w:tcPr>
            <w:tcW w:w="1275" w:type="dxa"/>
            <w:tcBorders>
              <w:left w:val="single" w:sz="4" w:space="0" w:color="auto"/>
              <w:right w:val="single" w:sz="4" w:space="0" w:color="auto"/>
            </w:tcBorders>
            <w:vAlign w:val="center"/>
          </w:tcPr>
          <w:p w:rsidR="00B77356" w:rsidRPr="000620DB" w:rsidRDefault="00B77356" w:rsidP="00797C3B">
            <w:pPr>
              <w:jc w:val="center"/>
              <w:rPr>
                <w:b/>
              </w:rPr>
            </w:pPr>
            <w:r>
              <w:rPr>
                <w:b/>
              </w:rPr>
              <w:t>4 724 007,55</w:t>
            </w:r>
          </w:p>
        </w:tc>
        <w:tc>
          <w:tcPr>
            <w:tcW w:w="1276" w:type="dxa"/>
            <w:tcBorders>
              <w:left w:val="single" w:sz="4" w:space="0" w:color="auto"/>
            </w:tcBorders>
            <w:vAlign w:val="center"/>
          </w:tcPr>
          <w:p w:rsidR="00B77356" w:rsidRPr="000620DB" w:rsidRDefault="00B77356" w:rsidP="00797C3B">
            <w:pPr>
              <w:jc w:val="center"/>
              <w:rPr>
                <w:b/>
              </w:rPr>
            </w:pPr>
            <w:r>
              <w:rPr>
                <w:b/>
              </w:rPr>
              <w:t>4 971 847,81</w:t>
            </w:r>
          </w:p>
        </w:tc>
      </w:tr>
      <w:tr w:rsidR="00B77356" w:rsidRPr="00172682" w:rsidTr="00797C3B">
        <w:tc>
          <w:tcPr>
            <w:tcW w:w="709" w:type="dxa"/>
          </w:tcPr>
          <w:p w:rsidR="00B77356" w:rsidRPr="002C7BEC" w:rsidRDefault="00B77356" w:rsidP="00797C3B">
            <w:pPr>
              <w:rPr>
                <w:b/>
              </w:rPr>
            </w:pPr>
            <w:r w:rsidRPr="002C7BEC">
              <w:rPr>
                <w:b/>
              </w:rPr>
              <w:t>1.</w:t>
            </w:r>
          </w:p>
        </w:tc>
        <w:tc>
          <w:tcPr>
            <w:tcW w:w="4962" w:type="dxa"/>
          </w:tcPr>
          <w:p w:rsidR="00B77356" w:rsidRPr="00901656" w:rsidRDefault="00B77356" w:rsidP="00797C3B">
            <w:pPr>
              <w:rPr>
                <w:b/>
                <w:i/>
              </w:rPr>
            </w:pPr>
            <w:r w:rsidRPr="00901656">
              <w:rPr>
                <w:b/>
                <w:i/>
              </w:rPr>
              <w:t>Основное мероприятие</w:t>
            </w:r>
          </w:p>
          <w:p w:rsidR="00B77356" w:rsidRPr="00901656" w:rsidRDefault="00B77356" w:rsidP="00797C3B">
            <w:pPr>
              <w:rPr>
                <w:b/>
              </w:rPr>
            </w:pPr>
            <w:r w:rsidRPr="00901656">
              <w:rPr>
                <w:b/>
              </w:rPr>
              <w:t>«Содержание</w:t>
            </w:r>
          </w:p>
          <w:p w:rsidR="00B77356" w:rsidRPr="00901656" w:rsidRDefault="00B77356" w:rsidP="00797C3B">
            <w:pPr>
              <w:rPr>
                <w:b/>
              </w:rPr>
            </w:pPr>
            <w:r w:rsidRPr="00901656">
              <w:rPr>
                <w:b/>
              </w:rPr>
              <w:t>автомобильных дорог общего пользования Комсомольского городского поселения»</w:t>
            </w:r>
          </w:p>
        </w:tc>
        <w:tc>
          <w:tcPr>
            <w:tcW w:w="1559" w:type="dxa"/>
            <w:tcBorders>
              <w:right w:val="single" w:sz="4" w:space="0" w:color="auto"/>
            </w:tcBorders>
            <w:vAlign w:val="center"/>
          </w:tcPr>
          <w:p w:rsidR="00B77356" w:rsidRPr="002C7BEC" w:rsidRDefault="00B77356" w:rsidP="00797C3B">
            <w:pPr>
              <w:jc w:val="center"/>
              <w:rPr>
                <w:b/>
              </w:rPr>
            </w:pPr>
            <w:r>
              <w:rPr>
                <w:b/>
              </w:rPr>
              <w:t>5 429 026,85</w:t>
            </w:r>
          </w:p>
        </w:tc>
        <w:tc>
          <w:tcPr>
            <w:tcW w:w="1276" w:type="dxa"/>
            <w:tcBorders>
              <w:left w:val="single" w:sz="4" w:space="0" w:color="auto"/>
              <w:right w:val="single" w:sz="4" w:space="0" w:color="auto"/>
            </w:tcBorders>
            <w:vAlign w:val="center"/>
          </w:tcPr>
          <w:p w:rsidR="00B77356" w:rsidRPr="000A7147" w:rsidRDefault="00B77356" w:rsidP="00797C3B">
            <w:pPr>
              <w:jc w:val="center"/>
              <w:rPr>
                <w:b/>
              </w:rPr>
            </w:pPr>
            <w:r w:rsidRPr="000A7147">
              <w:rPr>
                <w:b/>
              </w:rPr>
              <w:t>2 </w:t>
            </w:r>
            <w:r>
              <w:rPr>
                <w:b/>
              </w:rPr>
              <w:t>175</w:t>
            </w:r>
            <w:r w:rsidRPr="000A7147">
              <w:rPr>
                <w:b/>
              </w:rPr>
              <w:t> 000,00</w:t>
            </w:r>
          </w:p>
        </w:tc>
        <w:tc>
          <w:tcPr>
            <w:tcW w:w="1275" w:type="dxa"/>
            <w:tcBorders>
              <w:left w:val="single" w:sz="4" w:space="0" w:color="auto"/>
              <w:right w:val="single" w:sz="4" w:space="0" w:color="auto"/>
            </w:tcBorders>
            <w:vAlign w:val="center"/>
          </w:tcPr>
          <w:p w:rsidR="00B77356" w:rsidRPr="002C7BEC" w:rsidRDefault="00B77356" w:rsidP="00797C3B">
            <w:pPr>
              <w:jc w:val="center"/>
              <w:rPr>
                <w:b/>
              </w:rPr>
            </w:pPr>
            <w:r>
              <w:rPr>
                <w:b/>
              </w:rPr>
              <w:t>1 592 437,57</w:t>
            </w:r>
          </w:p>
        </w:tc>
        <w:tc>
          <w:tcPr>
            <w:tcW w:w="1276" w:type="dxa"/>
            <w:tcBorders>
              <w:left w:val="single" w:sz="4" w:space="0" w:color="auto"/>
            </w:tcBorders>
            <w:vAlign w:val="center"/>
          </w:tcPr>
          <w:p w:rsidR="00B77356" w:rsidRPr="002C7BEC" w:rsidRDefault="00B77356" w:rsidP="00797C3B">
            <w:pPr>
              <w:jc w:val="center"/>
              <w:rPr>
                <w:b/>
              </w:rPr>
            </w:pPr>
            <w:r>
              <w:rPr>
                <w:b/>
              </w:rPr>
              <w:t>1 661 589,28</w:t>
            </w:r>
          </w:p>
        </w:tc>
      </w:tr>
      <w:tr w:rsidR="00B77356" w:rsidRPr="00172682" w:rsidTr="00797C3B">
        <w:trPr>
          <w:trHeight w:val="760"/>
        </w:trPr>
        <w:tc>
          <w:tcPr>
            <w:tcW w:w="709" w:type="dxa"/>
          </w:tcPr>
          <w:p w:rsidR="00B77356" w:rsidRPr="00172682" w:rsidRDefault="00B77356" w:rsidP="00797C3B">
            <w:r w:rsidRPr="00172682">
              <w:t>1.1</w:t>
            </w:r>
          </w:p>
        </w:tc>
        <w:tc>
          <w:tcPr>
            <w:tcW w:w="4962" w:type="dxa"/>
          </w:tcPr>
          <w:p w:rsidR="00B77356" w:rsidRPr="00172682" w:rsidRDefault="00B77356" w:rsidP="00797C3B">
            <w:r w:rsidRPr="00172682">
              <w:t>Мероприятия по содержанию, грейдированию автомобильных дорог общего пользования Комсомольского городского поселения</w:t>
            </w:r>
          </w:p>
        </w:tc>
        <w:tc>
          <w:tcPr>
            <w:tcW w:w="1559" w:type="dxa"/>
            <w:tcBorders>
              <w:right w:val="single" w:sz="4" w:space="0" w:color="auto"/>
            </w:tcBorders>
            <w:vAlign w:val="center"/>
          </w:tcPr>
          <w:p w:rsidR="00B77356" w:rsidRPr="002C1139" w:rsidRDefault="00B77356" w:rsidP="00797C3B">
            <w:pPr>
              <w:jc w:val="center"/>
            </w:pPr>
            <w:r w:rsidRPr="002C1139">
              <w:t>5 429 026,85</w:t>
            </w:r>
          </w:p>
        </w:tc>
        <w:tc>
          <w:tcPr>
            <w:tcW w:w="1276" w:type="dxa"/>
            <w:tcBorders>
              <w:left w:val="single" w:sz="4" w:space="0" w:color="auto"/>
              <w:right w:val="single" w:sz="4" w:space="0" w:color="auto"/>
            </w:tcBorders>
            <w:vAlign w:val="center"/>
          </w:tcPr>
          <w:p w:rsidR="00B77356" w:rsidRPr="002C1139" w:rsidRDefault="00B77356" w:rsidP="00797C3B">
            <w:pPr>
              <w:jc w:val="center"/>
            </w:pPr>
            <w:r w:rsidRPr="002C1139">
              <w:t>2 175 000,00</w:t>
            </w:r>
          </w:p>
        </w:tc>
        <w:tc>
          <w:tcPr>
            <w:tcW w:w="1275" w:type="dxa"/>
            <w:tcBorders>
              <w:left w:val="single" w:sz="4" w:space="0" w:color="auto"/>
              <w:right w:val="single" w:sz="4" w:space="0" w:color="auto"/>
            </w:tcBorders>
            <w:vAlign w:val="center"/>
          </w:tcPr>
          <w:p w:rsidR="00B77356" w:rsidRPr="002C1139" w:rsidRDefault="00B77356" w:rsidP="00797C3B">
            <w:pPr>
              <w:jc w:val="center"/>
            </w:pPr>
            <w:r w:rsidRPr="002C1139">
              <w:t>1 592 437,57</w:t>
            </w:r>
          </w:p>
        </w:tc>
        <w:tc>
          <w:tcPr>
            <w:tcW w:w="1276" w:type="dxa"/>
            <w:tcBorders>
              <w:left w:val="single" w:sz="4" w:space="0" w:color="auto"/>
            </w:tcBorders>
            <w:vAlign w:val="center"/>
          </w:tcPr>
          <w:p w:rsidR="00B77356" w:rsidRPr="002C1139" w:rsidRDefault="00B77356" w:rsidP="00797C3B">
            <w:pPr>
              <w:jc w:val="center"/>
            </w:pPr>
            <w:r w:rsidRPr="002C1139">
              <w:t>1 661 589,28</w:t>
            </w:r>
          </w:p>
        </w:tc>
      </w:tr>
      <w:tr w:rsidR="00B77356" w:rsidRPr="00172682" w:rsidTr="00797C3B">
        <w:tc>
          <w:tcPr>
            <w:tcW w:w="709" w:type="dxa"/>
          </w:tcPr>
          <w:p w:rsidR="00B77356" w:rsidRPr="002C7BEC" w:rsidRDefault="00B77356" w:rsidP="00797C3B">
            <w:pPr>
              <w:rPr>
                <w:b/>
              </w:rPr>
            </w:pPr>
            <w:r w:rsidRPr="002C7BEC">
              <w:rPr>
                <w:b/>
              </w:rPr>
              <w:t>2</w:t>
            </w:r>
          </w:p>
        </w:tc>
        <w:tc>
          <w:tcPr>
            <w:tcW w:w="4962" w:type="dxa"/>
          </w:tcPr>
          <w:p w:rsidR="00B77356" w:rsidRPr="00901656" w:rsidRDefault="00B77356" w:rsidP="00797C3B">
            <w:pPr>
              <w:rPr>
                <w:b/>
                <w:i/>
              </w:rPr>
            </w:pPr>
            <w:r w:rsidRPr="00901656">
              <w:rPr>
                <w:b/>
                <w:i/>
              </w:rPr>
              <w:t xml:space="preserve">Основное мероприятие </w:t>
            </w:r>
          </w:p>
          <w:p w:rsidR="00B77356" w:rsidRPr="00901656" w:rsidRDefault="00B77356" w:rsidP="00797C3B">
            <w:pPr>
              <w:rPr>
                <w:b/>
              </w:rPr>
            </w:pPr>
            <w:r w:rsidRPr="00901656">
              <w:rPr>
                <w:b/>
              </w:rPr>
              <w:t>«Капитальный ремонт, ремонт и грейдирование</w:t>
            </w:r>
            <w:r w:rsidRPr="00901656">
              <w:rPr>
                <w:b/>
                <w:i/>
              </w:rPr>
              <w:t xml:space="preserve"> </w:t>
            </w:r>
            <w:r w:rsidRPr="00901656">
              <w:rPr>
                <w:b/>
              </w:rPr>
              <w:t>автомобильных дорог общего пользования Комсомольского городского поселения»</w:t>
            </w:r>
          </w:p>
        </w:tc>
        <w:tc>
          <w:tcPr>
            <w:tcW w:w="1559" w:type="dxa"/>
            <w:tcBorders>
              <w:right w:val="single" w:sz="4" w:space="0" w:color="auto"/>
            </w:tcBorders>
            <w:vAlign w:val="center"/>
          </w:tcPr>
          <w:p w:rsidR="00B77356" w:rsidRPr="002C7BEC" w:rsidRDefault="00B77356" w:rsidP="00797C3B">
            <w:pPr>
              <w:jc w:val="center"/>
              <w:rPr>
                <w:b/>
              </w:rPr>
            </w:pPr>
            <w:r>
              <w:rPr>
                <w:b/>
              </w:rPr>
              <w:t>947</w:t>
            </w:r>
            <w:r w:rsidRPr="00DC1C62">
              <w:rPr>
                <w:b/>
              </w:rPr>
              <w:t> </w:t>
            </w:r>
            <w:r>
              <w:rPr>
                <w:b/>
              </w:rPr>
              <w:t>671</w:t>
            </w:r>
            <w:r w:rsidRPr="00DC1C62">
              <w:rPr>
                <w:b/>
              </w:rPr>
              <w:t>,08</w:t>
            </w:r>
          </w:p>
        </w:tc>
        <w:tc>
          <w:tcPr>
            <w:tcW w:w="1276" w:type="dxa"/>
            <w:tcBorders>
              <w:left w:val="single" w:sz="4" w:space="0" w:color="auto"/>
              <w:right w:val="single" w:sz="4" w:space="0" w:color="auto"/>
            </w:tcBorders>
            <w:vAlign w:val="center"/>
          </w:tcPr>
          <w:p w:rsidR="00B77356" w:rsidRPr="002C7BEC" w:rsidRDefault="00B77356" w:rsidP="00797C3B">
            <w:pPr>
              <w:jc w:val="center"/>
              <w:rPr>
                <w:b/>
              </w:rPr>
            </w:pPr>
            <w:r>
              <w:rPr>
                <w:b/>
              </w:rPr>
              <w:t xml:space="preserve"> 888</w:t>
            </w:r>
            <w:r w:rsidRPr="00DC1C62">
              <w:rPr>
                <w:b/>
              </w:rPr>
              <w:t> 0</w:t>
            </w:r>
            <w:r>
              <w:rPr>
                <w:b/>
              </w:rPr>
              <w:t>16</w:t>
            </w:r>
            <w:r w:rsidRPr="00DC1C62">
              <w:rPr>
                <w:b/>
              </w:rPr>
              <w:t>,00</w:t>
            </w:r>
          </w:p>
        </w:tc>
        <w:tc>
          <w:tcPr>
            <w:tcW w:w="1275" w:type="dxa"/>
            <w:tcBorders>
              <w:left w:val="single" w:sz="4" w:space="0" w:color="auto"/>
              <w:right w:val="single" w:sz="4" w:space="0" w:color="auto"/>
            </w:tcBorders>
            <w:vAlign w:val="center"/>
          </w:tcPr>
          <w:p w:rsidR="00B77356" w:rsidRPr="002C7BEC" w:rsidRDefault="00B77356" w:rsidP="00797C3B">
            <w:pPr>
              <w:jc w:val="center"/>
              <w:rPr>
                <w:b/>
              </w:rPr>
            </w:pPr>
            <w:r>
              <w:rPr>
                <w:b/>
              </w:rPr>
              <w:t>30</w:t>
            </w:r>
            <w:r w:rsidRPr="00DC1C62">
              <w:rPr>
                <w:b/>
              </w:rPr>
              <w:t> 068,56</w:t>
            </w:r>
          </w:p>
        </w:tc>
        <w:tc>
          <w:tcPr>
            <w:tcW w:w="1276" w:type="dxa"/>
            <w:tcBorders>
              <w:left w:val="single" w:sz="4" w:space="0" w:color="auto"/>
            </w:tcBorders>
            <w:vAlign w:val="center"/>
          </w:tcPr>
          <w:p w:rsidR="00B77356" w:rsidRPr="002C7BEC" w:rsidRDefault="00B77356" w:rsidP="00797C3B">
            <w:pPr>
              <w:ind w:left="-108" w:right="-138"/>
              <w:jc w:val="center"/>
              <w:rPr>
                <w:b/>
              </w:rPr>
            </w:pPr>
            <w:r>
              <w:rPr>
                <w:b/>
              </w:rPr>
              <w:t>29 586,52</w:t>
            </w:r>
          </w:p>
        </w:tc>
      </w:tr>
      <w:tr w:rsidR="00B77356" w:rsidRPr="00172682" w:rsidTr="00797C3B">
        <w:trPr>
          <w:trHeight w:val="756"/>
        </w:trPr>
        <w:tc>
          <w:tcPr>
            <w:tcW w:w="709" w:type="dxa"/>
          </w:tcPr>
          <w:p w:rsidR="00B77356" w:rsidRPr="00172682" w:rsidRDefault="00B77356" w:rsidP="00797C3B">
            <w:r w:rsidRPr="00172682">
              <w:t>2.1</w:t>
            </w:r>
          </w:p>
        </w:tc>
        <w:tc>
          <w:tcPr>
            <w:tcW w:w="4962" w:type="dxa"/>
          </w:tcPr>
          <w:p w:rsidR="00B77356" w:rsidRPr="00172682" w:rsidRDefault="00B77356" w:rsidP="00797C3B">
            <w:r w:rsidRPr="00172682">
              <w:t>Мероприятия по капитальному ремонту, ремонту автомобильных дорог общего пользования Комсомольского городского поселения</w:t>
            </w:r>
          </w:p>
        </w:tc>
        <w:tc>
          <w:tcPr>
            <w:tcW w:w="1559" w:type="dxa"/>
            <w:tcBorders>
              <w:right w:val="single" w:sz="4" w:space="0" w:color="auto"/>
            </w:tcBorders>
            <w:vAlign w:val="center"/>
          </w:tcPr>
          <w:p w:rsidR="00B77356" w:rsidRPr="002C1139" w:rsidRDefault="00B77356" w:rsidP="00797C3B">
            <w:pPr>
              <w:jc w:val="center"/>
            </w:pPr>
            <w:r>
              <w:t>947</w:t>
            </w:r>
            <w:r w:rsidRPr="002C1139">
              <w:t> 671,08</w:t>
            </w:r>
          </w:p>
        </w:tc>
        <w:tc>
          <w:tcPr>
            <w:tcW w:w="1276" w:type="dxa"/>
            <w:tcBorders>
              <w:left w:val="single" w:sz="4" w:space="0" w:color="auto"/>
              <w:right w:val="single" w:sz="4" w:space="0" w:color="auto"/>
            </w:tcBorders>
            <w:vAlign w:val="center"/>
          </w:tcPr>
          <w:p w:rsidR="00B77356" w:rsidRPr="002C1139" w:rsidRDefault="00B77356" w:rsidP="00797C3B">
            <w:pPr>
              <w:jc w:val="center"/>
            </w:pPr>
            <w:r>
              <w:t>88</w:t>
            </w:r>
            <w:r w:rsidRPr="002C1139">
              <w:t>8 016,00</w:t>
            </w:r>
          </w:p>
        </w:tc>
        <w:tc>
          <w:tcPr>
            <w:tcW w:w="1275" w:type="dxa"/>
            <w:tcBorders>
              <w:left w:val="single" w:sz="4" w:space="0" w:color="auto"/>
              <w:right w:val="single" w:sz="4" w:space="0" w:color="auto"/>
            </w:tcBorders>
            <w:vAlign w:val="center"/>
          </w:tcPr>
          <w:p w:rsidR="00B77356" w:rsidRPr="002C1139" w:rsidRDefault="00B77356" w:rsidP="00797C3B">
            <w:pPr>
              <w:jc w:val="center"/>
            </w:pPr>
            <w:r w:rsidRPr="002C1139">
              <w:t>30 068,56</w:t>
            </w:r>
          </w:p>
        </w:tc>
        <w:tc>
          <w:tcPr>
            <w:tcW w:w="1276" w:type="dxa"/>
            <w:tcBorders>
              <w:left w:val="single" w:sz="4" w:space="0" w:color="auto"/>
            </w:tcBorders>
            <w:vAlign w:val="center"/>
          </w:tcPr>
          <w:p w:rsidR="00B77356" w:rsidRPr="002C1139" w:rsidRDefault="00B77356" w:rsidP="00797C3B">
            <w:pPr>
              <w:ind w:left="-108" w:right="-138"/>
              <w:jc w:val="center"/>
            </w:pPr>
            <w:r w:rsidRPr="002C1139">
              <w:t>29 586,52</w:t>
            </w:r>
          </w:p>
        </w:tc>
      </w:tr>
      <w:tr w:rsidR="00B77356" w:rsidRPr="00172682" w:rsidTr="00797C3B">
        <w:trPr>
          <w:trHeight w:val="834"/>
        </w:trPr>
        <w:tc>
          <w:tcPr>
            <w:tcW w:w="709" w:type="dxa"/>
          </w:tcPr>
          <w:p w:rsidR="00B77356" w:rsidRPr="00172682" w:rsidRDefault="00B77356" w:rsidP="00797C3B">
            <w:r w:rsidRPr="00AB1FB9">
              <w:rPr>
                <w:b/>
              </w:rPr>
              <w:t>3</w:t>
            </w:r>
            <w:r w:rsidRPr="00172682">
              <w:t>.</w:t>
            </w:r>
          </w:p>
        </w:tc>
        <w:tc>
          <w:tcPr>
            <w:tcW w:w="4962" w:type="dxa"/>
          </w:tcPr>
          <w:p w:rsidR="00B77356" w:rsidRPr="00901656" w:rsidRDefault="00B77356" w:rsidP="00797C3B">
            <w:pPr>
              <w:rPr>
                <w:b/>
                <w:i/>
              </w:rPr>
            </w:pPr>
            <w:r w:rsidRPr="00901656">
              <w:rPr>
                <w:b/>
                <w:i/>
              </w:rPr>
              <w:t xml:space="preserve">Основное мероприятие </w:t>
            </w:r>
          </w:p>
          <w:p w:rsidR="00B77356" w:rsidRPr="00901656" w:rsidRDefault="00B77356" w:rsidP="00797C3B">
            <w:pPr>
              <w:rPr>
                <w:b/>
              </w:rPr>
            </w:pPr>
            <w:r w:rsidRPr="00901656">
              <w:rPr>
                <w:b/>
              </w:rPr>
              <w:t>«Дорожный фонд от поступления доходов от уплаты акцизов на нефтепродукты», всего</w:t>
            </w:r>
          </w:p>
        </w:tc>
        <w:tc>
          <w:tcPr>
            <w:tcW w:w="1559" w:type="dxa"/>
            <w:tcBorders>
              <w:right w:val="single" w:sz="4" w:space="0" w:color="auto"/>
            </w:tcBorders>
            <w:vAlign w:val="center"/>
          </w:tcPr>
          <w:p w:rsidR="00B77356" w:rsidRPr="002C7BEC" w:rsidRDefault="00B77356" w:rsidP="00797C3B">
            <w:pPr>
              <w:jc w:val="center"/>
              <w:rPr>
                <w:b/>
              </w:rPr>
            </w:pPr>
            <w:r>
              <w:rPr>
                <w:b/>
              </w:rPr>
              <w:t>24 593 245,78</w:t>
            </w:r>
          </w:p>
        </w:tc>
        <w:tc>
          <w:tcPr>
            <w:tcW w:w="1276" w:type="dxa"/>
            <w:tcBorders>
              <w:left w:val="single" w:sz="4" w:space="0" w:color="auto"/>
              <w:right w:val="single" w:sz="4" w:space="0" w:color="auto"/>
            </w:tcBorders>
            <w:vAlign w:val="center"/>
          </w:tcPr>
          <w:p w:rsidR="00B77356" w:rsidRPr="00630A78" w:rsidRDefault="00B77356" w:rsidP="00797C3B">
            <w:pPr>
              <w:jc w:val="center"/>
              <w:rPr>
                <w:b/>
                <w:sz w:val="18"/>
                <w:szCs w:val="18"/>
              </w:rPr>
            </w:pPr>
            <w:r w:rsidRPr="00630A78">
              <w:rPr>
                <w:b/>
                <w:sz w:val="18"/>
                <w:szCs w:val="18"/>
              </w:rPr>
              <w:t>18 211 072,35</w:t>
            </w:r>
          </w:p>
        </w:tc>
        <w:tc>
          <w:tcPr>
            <w:tcW w:w="1275" w:type="dxa"/>
            <w:tcBorders>
              <w:left w:val="single" w:sz="4" w:space="0" w:color="auto"/>
              <w:right w:val="single" w:sz="4" w:space="0" w:color="auto"/>
            </w:tcBorders>
            <w:vAlign w:val="center"/>
          </w:tcPr>
          <w:p w:rsidR="00B77356" w:rsidRPr="00DC1C62" w:rsidRDefault="00B77356" w:rsidP="00797C3B">
            <w:pPr>
              <w:jc w:val="center"/>
              <w:rPr>
                <w:b/>
              </w:rPr>
            </w:pPr>
            <w:r>
              <w:rPr>
                <w:b/>
              </w:rPr>
              <w:t>3 101</w:t>
            </w:r>
            <w:r w:rsidRPr="00DC1C62">
              <w:rPr>
                <w:b/>
              </w:rPr>
              <w:t xml:space="preserve"> </w:t>
            </w:r>
            <w:r>
              <w:rPr>
                <w:b/>
              </w:rPr>
              <w:t>501</w:t>
            </w:r>
            <w:r w:rsidRPr="00DC1C62">
              <w:rPr>
                <w:b/>
              </w:rPr>
              <w:t>,</w:t>
            </w:r>
            <w:r>
              <w:rPr>
                <w:b/>
              </w:rPr>
              <w:t>42</w:t>
            </w:r>
          </w:p>
        </w:tc>
        <w:tc>
          <w:tcPr>
            <w:tcW w:w="1276" w:type="dxa"/>
            <w:tcBorders>
              <w:left w:val="single" w:sz="4" w:space="0" w:color="auto"/>
            </w:tcBorders>
            <w:vAlign w:val="center"/>
          </w:tcPr>
          <w:p w:rsidR="00B77356" w:rsidRPr="002C7BEC" w:rsidRDefault="00B77356" w:rsidP="00797C3B">
            <w:pPr>
              <w:jc w:val="center"/>
              <w:rPr>
                <w:b/>
              </w:rPr>
            </w:pPr>
            <w:r>
              <w:rPr>
                <w:b/>
              </w:rPr>
              <w:t>3 280</w:t>
            </w:r>
            <w:r w:rsidRPr="00DC1C62">
              <w:rPr>
                <w:b/>
              </w:rPr>
              <w:t xml:space="preserve"> 6</w:t>
            </w:r>
            <w:r>
              <w:rPr>
                <w:b/>
              </w:rPr>
              <w:t>72</w:t>
            </w:r>
            <w:r w:rsidRPr="00DC1C62">
              <w:rPr>
                <w:b/>
              </w:rPr>
              <w:t>,</w:t>
            </w:r>
            <w:r>
              <w:rPr>
                <w:b/>
              </w:rPr>
              <w:t>01</w:t>
            </w:r>
          </w:p>
        </w:tc>
      </w:tr>
      <w:tr w:rsidR="00B77356" w:rsidRPr="00172682" w:rsidTr="00797C3B">
        <w:trPr>
          <w:trHeight w:val="845"/>
        </w:trPr>
        <w:tc>
          <w:tcPr>
            <w:tcW w:w="709" w:type="dxa"/>
          </w:tcPr>
          <w:p w:rsidR="00B77356" w:rsidRPr="00172682" w:rsidRDefault="00B77356" w:rsidP="00797C3B">
            <w:r w:rsidRPr="00172682">
              <w:t>3.1.</w:t>
            </w:r>
          </w:p>
        </w:tc>
        <w:tc>
          <w:tcPr>
            <w:tcW w:w="4962" w:type="dxa"/>
          </w:tcPr>
          <w:p w:rsidR="00B77356" w:rsidRPr="00172682" w:rsidRDefault="00B77356" w:rsidP="00797C3B">
            <w:r w:rsidRPr="00172682">
              <w:t>Мероприятия по капитальному ремонту, ремонту автомобильных дорог общего пользования Комсомольского городского поселения</w:t>
            </w:r>
            <w:r>
              <w:t xml:space="preserve"> из дорожного фонда от уплаты акцизов</w:t>
            </w:r>
          </w:p>
        </w:tc>
        <w:tc>
          <w:tcPr>
            <w:tcW w:w="1559" w:type="dxa"/>
            <w:tcBorders>
              <w:right w:val="single" w:sz="4" w:space="0" w:color="auto"/>
            </w:tcBorders>
            <w:vAlign w:val="center"/>
          </w:tcPr>
          <w:p w:rsidR="00B77356" w:rsidRPr="002C1139" w:rsidRDefault="00B77356" w:rsidP="00797C3B">
            <w:pPr>
              <w:jc w:val="center"/>
            </w:pPr>
            <w:r w:rsidRPr="002C1139">
              <w:t>3 388 266,81</w:t>
            </w:r>
          </w:p>
        </w:tc>
        <w:tc>
          <w:tcPr>
            <w:tcW w:w="1276" w:type="dxa"/>
            <w:tcBorders>
              <w:left w:val="single" w:sz="4" w:space="0" w:color="auto"/>
              <w:right w:val="single" w:sz="4" w:space="0" w:color="auto"/>
            </w:tcBorders>
            <w:vAlign w:val="center"/>
          </w:tcPr>
          <w:p w:rsidR="00B77356" w:rsidRPr="002C1139" w:rsidRDefault="00B77356" w:rsidP="00797C3B">
            <w:pPr>
              <w:jc w:val="center"/>
            </w:pPr>
            <w:r w:rsidRPr="002C1139">
              <w:t>1 001 855,97</w:t>
            </w:r>
          </w:p>
        </w:tc>
        <w:tc>
          <w:tcPr>
            <w:tcW w:w="1275" w:type="dxa"/>
            <w:tcBorders>
              <w:left w:val="single" w:sz="4" w:space="0" w:color="auto"/>
              <w:right w:val="single" w:sz="4" w:space="0" w:color="auto"/>
            </w:tcBorders>
            <w:vAlign w:val="center"/>
          </w:tcPr>
          <w:p w:rsidR="00B77356" w:rsidRPr="002C1139" w:rsidRDefault="00B77356" w:rsidP="00797C3B">
            <w:pPr>
              <w:jc w:val="center"/>
            </w:pPr>
            <w:r w:rsidRPr="002C1139">
              <w:t>1 162 807,40</w:t>
            </w:r>
          </w:p>
        </w:tc>
        <w:tc>
          <w:tcPr>
            <w:tcW w:w="1276" w:type="dxa"/>
            <w:tcBorders>
              <w:left w:val="single" w:sz="4" w:space="0" w:color="auto"/>
            </w:tcBorders>
            <w:vAlign w:val="center"/>
          </w:tcPr>
          <w:p w:rsidR="00B77356" w:rsidRPr="002C1139" w:rsidRDefault="00B77356" w:rsidP="00797C3B">
            <w:pPr>
              <w:jc w:val="center"/>
            </w:pPr>
            <w:r w:rsidRPr="002C1139">
              <w:t>1 223 603,44</w:t>
            </w:r>
          </w:p>
        </w:tc>
      </w:tr>
      <w:tr w:rsidR="00B77356" w:rsidRPr="00172682" w:rsidTr="00797C3B">
        <w:trPr>
          <w:trHeight w:val="845"/>
        </w:trPr>
        <w:tc>
          <w:tcPr>
            <w:tcW w:w="709" w:type="dxa"/>
          </w:tcPr>
          <w:p w:rsidR="00B77356" w:rsidRPr="00172682" w:rsidRDefault="00B77356" w:rsidP="00797C3B">
            <w:r>
              <w:t>3.2.</w:t>
            </w:r>
          </w:p>
        </w:tc>
        <w:tc>
          <w:tcPr>
            <w:tcW w:w="4962" w:type="dxa"/>
          </w:tcPr>
          <w:p w:rsidR="00B77356" w:rsidRPr="00172682" w:rsidRDefault="00B77356" w:rsidP="00797C3B">
            <w:r>
              <w:t xml:space="preserve">Проектирование строительства (реконструкции), капитального ремонта, строительство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(Закупка товаров, работ и услуг для государственных (муниципальных) нужд). </w:t>
            </w:r>
          </w:p>
        </w:tc>
        <w:tc>
          <w:tcPr>
            <w:tcW w:w="1559" w:type="dxa"/>
            <w:tcBorders>
              <w:right w:val="single" w:sz="4" w:space="0" w:color="auto"/>
            </w:tcBorders>
            <w:vAlign w:val="center"/>
          </w:tcPr>
          <w:p w:rsidR="00B77356" w:rsidRPr="002C1139" w:rsidRDefault="00B77356" w:rsidP="00797C3B">
            <w:pPr>
              <w:jc w:val="center"/>
            </w:pPr>
            <w:r w:rsidRPr="002C1139">
              <w:t>6 013 372,97</w:t>
            </w:r>
          </w:p>
        </w:tc>
        <w:tc>
          <w:tcPr>
            <w:tcW w:w="1276" w:type="dxa"/>
            <w:tcBorders>
              <w:left w:val="single" w:sz="4" w:space="0" w:color="auto"/>
              <w:right w:val="single" w:sz="4" w:space="0" w:color="auto"/>
            </w:tcBorders>
            <w:vAlign w:val="center"/>
          </w:tcPr>
          <w:p w:rsidR="00B77356" w:rsidRPr="002C1139" w:rsidRDefault="00B77356" w:rsidP="00797C3B">
            <w:pPr>
              <w:jc w:val="center"/>
            </w:pPr>
            <w:r w:rsidRPr="002C1139">
              <w:t>2 017 610,38</w:t>
            </w:r>
          </w:p>
        </w:tc>
        <w:tc>
          <w:tcPr>
            <w:tcW w:w="1275" w:type="dxa"/>
            <w:tcBorders>
              <w:left w:val="single" w:sz="4" w:space="0" w:color="auto"/>
              <w:right w:val="single" w:sz="4" w:space="0" w:color="auto"/>
            </w:tcBorders>
            <w:vAlign w:val="center"/>
          </w:tcPr>
          <w:p w:rsidR="00B77356" w:rsidRPr="002C1139" w:rsidRDefault="00B77356" w:rsidP="00797C3B">
            <w:pPr>
              <w:jc w:val="center"/>
            </w:pPr>
            <w:r w:rsidRPr="002C1139">
              <w:t>1 938 694,02</w:t>
            </w:r>
          </w:p>
        </w:tc>
        <w:tc>
          <w:tcPr>
            <w:tcW w:w="1276" w:type="dxa"/>
            <w:tcBorders>
              <w:left w:val="single" w:sz="4" w:space="0" w:color="auto"/>
            </w:tcBorders>
            <w:vAlign w:val="center"/>
          </w:tcPr>
          <w:p w:rsidR="00B77356" w:rsidRPr="002C1139" w:rsidRDefault="00B77356" w:rsidP="00797C3B">
            <w:pPr>
              <w:jc w:val="center"/>
            </w:pPr>
            <w:r w:rsidRPr="002C1139">
              <w:t>2 057 068,57</w:t>
            </w:r>
          </w:p>
        </w:tc>
      </w:tr>
      <w:tr w:rsidR="00B77356" w:rsidRPr="00172682" w:rsidTr="00797C3B">
        <w:trPr>
          <w:trHeight w:val="845"/>
        </w:trPr>
        <w:tc>
          <w:tcPr>
            <w:tcW w:w="709" w:type="dxa"/>
          </w:tcPr>
          <w:p w:rsidR="00B77356" w:rsidRDefault="00B77356" w:rsidP="00797C3B">
            <w:r>
              <w:t>3.2.1</w:t>
            </w:r>
          </w:p>
        </w:tc>
        <w:tc>
          <w:tcPr>
            <w:tcW w:w="4962" w:type="dxa"/>
          </w:tcPr>
          <w:p w:rsidR="00B77356" w:rsidRDefault="00B77356" w:rsidP="00797C3B">
            <w:r>
              <w:t>Ремонт автомобильной дороги по ул. Спортивная в г. Комсомольск Комсомольского района Ивановской области</w:t>
            </w:r>
          </w:p>
        </w:tc>
        <w:tc>
          <w:tcPr>
            <w:tcW w:w="1559" w:type="dxa"/>
            <w:tcBorders>
              <w:right w:val="single" w:sz="4" w:space="0" w:color="auto"/>
            </w:tcBorders>
            <w:vAlign w:val="center"/>
          </w:tcPr>
          <w:p w:rsidR="00B77356" w:rsidRPr="002C1139" w:rsidRDefault="00B77356" w:rsidP="00797C3B">
            <w:pPr>
              <w:jc w:val="center"/>
            </w:pPr>
            <w:r w:rsidRPr="002C1139">
              <w:t>2 017 610,38</w:t>
            </w:r>
          </w:p>
        </w:tc>
        <w:tc>
          <w:tcPr>
            <w:tcW w:w="1276" w:type="dxa"/>
            <w:tcBorders>
              <w:left w:val="single" w:sz="4" w:space="0" w:color="auto"/>
              <w:right w:val="single" w:sz="4" w:space="0" w:color="auto"/>
            </w:tcBorders>
            <w:vAlign w:val="center"/>
          </w:tcPr>
          <w:p w:rsidR="00B77356" w:rsidRPr="002C1139" w:rsidRDefault="00B77356" w:rsidP="00797C3B">
            <w:pPr>
              <w:jc w:val="center"/>
            </w:pPr>
            <w:r w:rsidRPr="002C1139">
              <w:t>2 017 610,38</w:t>
            </w:r>
          </w:p>
        </w:tc>
        <w:tc>
          <w:tcPr>
            <w:tcW w:w="1275" w:type="dxa"/>
            <w:tcBorders>
              <w:left w:val="single" w:sz="4" w:space="0" w:color="auto"/>
              <w:right w:val="single" w:sz="4" w:space="0" w:color="auto"/>
            </w:tcBorders>
            <w:vAlign w:val="center"/>
          </w:tcPr>
          <w:p w:rsidR="00B77356" w:rsidRPr="002C1139" w:rsidRDefault="00B77356" w:rsidP="00797C3B">
            <w:pPr>
              <w:jc w:val="center"/>
            </w:pPr>
            <w:r w:rsidRPr="002C1139">
              <w:t>0,00</w:t>
            </w:r>
          </w:p>
        </w:tc>
        <w:tc>
          <w:tcPr>
            <w:tcW w:w="1276" w:type="dxa"/>
            <w:tcBorders>
              <w:left w:val="single" w:sz="4" w:space="0" w:color="auto"/>
            </w:tcBorders>
            <w:vAlign w:val="center"/>
          </w:tcPr>
          <w:p w:rsidR="00B77356" w:rsidRPr="002C1139" w:rsidRDefault="00B77356" w:rsidP="00797C3B">
            <w:pPr>
              <w:jc w:val="center"/>
            </w:pPr>
            <w:r w:rsidRPr="002C1139">
              <w:t>0,00</w:t>
            </w:r>
          </w:p>
        </w:tc>
      </w:tr>
      <w:tr w:rsidR="00B77356" w:rsidRPr="00172682" w:rsidTr="00797C3B">
        <w:trPr>
          <w:trHeight w:val="845"/>
        </w:trPr>
        <w:tc>
          <w:tcPr>
            <w:tcW w:w="709" w:type="dxa"/>
          </w:tcPr>
          <w:p w:rsidR="00B77356" w:rsidRDefault="00B77356" w:rsidP="00797C3B">
            <w:r>
              <w:t>3.2.2</w:t>
            </w:r>
          </w:p>
        </w:tc>
        <w:tc>
          <w:tcPr>
            <w:tcW w:w="4962" w:type="dxa"/>
          </w:tcPr>
          <w:p w:rsidR="00B77356" w:rsidRDefault="00B77356" w:rsidP="00797C3B">
            <w:r>
              <w:t>Проектирование строительства (реконструкции), капитального ремонта, строительство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(Закупка товаров, работ и услуг для государственных (муниципальных) нужд).</w:t>
            </w:r>
          </w:p>
        </w:tc>
        <w:tc>
          <w:tcPr>
            <w:tcW w:w="1559" w:type="dxa"/>
            <w:tcBorders>
              <w:right w:val="single" w:sz="4" w:space="0" w:color="auto"/>
            </w:tcBorders>
            <w:vAlign w:val="center"/>
          </w:tcPr>
          <w:p w:rsidR="00B77356" w:rsidRPr="002C1139" w:rsidRDefault="00B77356" w:rsidP="00797C3B">
            <w:pPr>
              <w:jc w:val="center"/>
            </w:pPr>
            <w:r w:rsidRPr="002C1139">
              <w:t>3 995 762,59</w:t>
            </w:r>
          </w:p>
        </w:tc>
        <w:tc>
          <w:tcPr>
            <w:tcW w:w="1276" w:type="dxa"/>
            <w:tcBorders>
              <w:left w:val="single" w:sz="4" w:space="0" w:color="auto"/>
              <w:right w:val="single" w:sz="4" w:space="0" w:color="auto"/>
            </w:tcBorders>
            <w:vAlign w:val="center"/>
          </w:tcPr>
          <w:p w:rsidR="00B77356" w:rsidRPr="002C1139" w:rsidRDefault="00B77356" w:rsidP="00797C3B">
            <w:pPr>
              <w:jc w:val="center"/>
            </w:pPr>
            <w:r w:rsidRPr="002C1139">
              <w:t>0,00</w:t>
            </w:r>
          </w:p>
        </w:tc>
        <w:tc>
          <w:tcPr>
            <w:tcW w:w="1275" w:type="dxa"/>
            <w:tcBorders>
              <w:left w:val="single" w:sz="4" w:space="0" w:color="auto"/>
              <w:right w:val="single" w:sz="4" w:space="0" w:color="auto"/>
            </w:tcBorders>
            <w:vAlign w:val="center"/>
          </w:tcPr>
          <w:p w:rsidR="00B77356" w:rsidRPr="002C1139" w:rsidRDefault="00B77356" w:rsidP="00797C3B">
            <w:pPr>
              <w:jc w:val="center"/>
            </w:pPr>
            <w:r w:rsidRPr="002C1139">
              <w:t>1 938 694,02</w:t>
            </w:r>
          </w:p>
        </w:tc>
        <w:tc>
          <w:tcPr>
            <w:tcW w:w="1276" w:type="dxa"/>
            <w:tcBorders>
              <w:left w:val="single" w:sz="4" w:space="0" w:color="auto"/>
            </w:tcBorders>
            <w:vAlign w:val="center"/>
          </w:tcPr>
          <w:p w:rsidR="00B77356" w:rsidRPr="002C1139" w:rsidRDefault="00B77356" w:rsidP="00797C3B">
            <w:pPr>
              <w:jc w:val="center"/>
            </w:pPr>
            <w:r w:rsidRPr="002C1139">
              <w:t>2 057 068,57</w:t>
            </w:r>
          </w:p>
        </w:tc>
      </w:tr>
      <w:tr w:rsidR="00B77356" w:rsidRPr="00172682" w:rsidTr="00797C3B">
        <w:trPr>
          <w:trHeight w:val="845"/>
        </w:trPr>
        <w:tc>
          <w:tcPr>
            <w:tcW w:w="709" w:type="dxa"/>
          </w:tcPr>
          <w:p w:rsidR="00B77356" w:rsidRDefault="00B77356" w:rsidP="00797C3B">
            <w:r>
              <w:t>3.3</w:t>
            </w:r>
          </w:p>
        </w:tc>
        <w:tc>
          <w:tcPr>
            <w:tcW w:w="4962" w:type="dxa"/>
          </w:tcPr>
          <w:p w:rsidR="00B77356" w:rsidRDefault="00B77356" w:rsidP="00797C3B">
            <w:r>
              <w:t>Финансовое обеспечение дорожной деятельности на автомобильных дорогах общего пользования местного значения</w:t>
            </w:r>
          </w:p>
        </w:tc>
        <w:tc>
          <w:tcPr>
            <w:tcW w:w="1559" w:type="dxa"/>
            <w:tcBorders>
              <w:right w:val="single" w:sz="4" w:space="0" w:color="auto"/>
            </w:tcBorders>
            <w:vAlign w:val="center"/>
          </w:tcPr>
          <w:p w:rsidR="00B77356" w:rsidRDefault="00B77356" w:rsidP="00797C3B">
            <w:pPr>
              <w:jc w:val="center"/>
              <w:rPr>
                <w:b/>
              </w:rPr>
            </w:pPr>
            <w:r>
              <w:rPr>
                <w:b/>
              </w:rPr>
              <w:t>15 191 606,00</w:t>
            </w:r>
          </w:p>
        </w:tc>
        <w:tc>
          <w:tcPr>
            <w:tcW w:w="1276" w:type="dxa"/>
            <w:tcBorders>
              <w:left w:val="single" w:sz="4" w:space="0" w:color="auto"/>
              <w:right w:val="single" w:sz="4" w:space="0" w:color="auto"/>
            </w:tcBorders>
            <w:vAlign w:val="center"/>
          </w:tcPr>
          <w:p w:rsidR="00B77356" w:rsidRPr="00B13842" w:rsidRDefault="00B77356" w:rsidP="00797C3B">
            <w:pPr>
              <w:jc w:val="center"/>
              <w:rPr>
                <w:b/>
                <w:sz w:val="18"/>
                <w:szCs w:val="18"/>
              </w:rPr>
            </w:pPr>
            <w:r w:rsidRPr="00B13842">
              <w:rPr>
                <w:b/>
                <w:sz w:val="18"/>
                <w:szCs w:val="18"/>
              </w:rPr>
              <w:t>15 191606,00</w:t>
            </w:r>
          </w:p>
        </w:tc>
        <w:tc>
          <w:tcPr>
            <w:tcW w:w="1275" w:type="dxa"/>
            <w:tcBorders>
              <w:left w:val="single" w:sz="4" w:space="0" w:color="auto"/>
              <w:right w:val="single" w:sz="4" w:space="0" w:color="auto"/>
            </w:tcBorders>
            <w:vAlign w:val="center"/>
          </w:tcPr>
          <w:p w:rsidR="00B77356" w:rsidRDefault="00B77356" w:rsidP="00797C3B">
            <w:pPr>
              <w:jc w:val="center"/>
              <w:rPr>
                <w:b/>
              </w:rPr>
            </w:pPr>
            <w:r>
              <w:rPr>
                <w:b/>
              </w:rPr>
              <w:t>0,00</w:t>
            </w:r>
          </w:p>
        </w:tc>
        <w:tc>
          <w:tcPr>
            <w:tcW w:w="1276" w:type="dxa"/>
            <w:tcBorders>
              <w:left w:val="single" w:sz="4" w:space="0" w:color="auto"/>
            </w:tcBorders>
            <w:vAlign w:val="center"/>
          </w:tcPr>
          <w:p w:rsidR="00B77356" w:rsidRDefault="00B77356" w:rsidP="00797C3B">
            <w:pPr>
              <w:jc w:val="center"/>
              <w:rPr>
                <w:b/>
              </w:rPr>
            </w:pPr>
            <w:r>
              <w:rPr>
                <w:b/>
              </w:rPr>
              <w:t>0,00</w:t>
            </w:r>
          </w:p>
        </w:tc>
      </w:tr>
      <w:tr w:rsidR="00B77356" w:rsidRPr="00172682" w:rsidTr="00797C3B">
        <w:trPr>
          <w:trHeight w:val="845"/>
        </w:trPr>
        <w:tc>
          <w:tcPr>
            <w:tcW w:w="709" w:type="dxa"/>
          </w:tcPr>
          <w:p w:rsidR="00B77356" w:rsidRDefault="00B77356" w:rsidP="00797C3B">
            <w:r>
              <w:t>3.3.1</w:t>
            </w:r>
          </w:p>
        </w:tc>
        <w:tc>
          <w:tcPr>
            <w:tcW w:w="4962" w:type="dxa"/>
          </w:tcPr>
          <w:p w:rsidR="00B77356" w:rsidRDefault="00B77356" w:rsidP="00797C3B">
            <w:r>
              <w:t>Ремонт автомобильной дороги ул. Пионерская г. Комсомольск Комсомольского района Ивановской области</w:t>
            </w:r>
          </w:p>
        </w:tc>
        <w:tc>
          <w:tcPr>
            <w:tcW w:w="1559" w:type="dxa"/>
            <w:tcBorders>
              <w:right w:val="single" w:sz="4" w:space="0" w:color="auto"/>
            </w:tcBorders>
            <w:vAlign w:val="center"/>
          </w:tcPr>
          <w:p w:rsidR="00B77356" w:rsidRPr="00461990" w:rsidRDefault="00B77356" w:rsidP="00797C3B">
            <w:pPr>
              <w:jc w:val="center"/>
            </w:pPr>
            <w:r w:rsidRPr="00461990">
              <w:t>6 380 564,00</w:t>
            </w:r>
          </w:p>
        </w:tc>
        <w:tc>
          <w:tcPr>
            <w:tcW w:w="1276" w:type="dxa"/>
            <w:tcBorders>
              <w:left w:val="single" w:sz="4" w:space="0" w:color="auto"/>
              <w:right w:val="single" w:sz="4" w:space="0" w:color="auto"/>
            </w:tcBorders>
            <w:vAlign w:val="center"/>
          </w:tcPr>
          <w:p w:rsidR="00B77356" w:rsidRPr="00461990" w:rsidRDefault="00B77356" w:rsidP="00797C3B">
            <w:pPr>
              <w:jc w:val="center"/>
            </w:pPr>
            <w:r w:rsidRPr="00461990">
              <w:t>6 380 564,00</w:t>
            </w:r>
          </w:p>
        </w:tc>
        <w:tc>
          <w:tcPr>
            <w:tcW w:w="1275" w:type="dxa"/>
            <w:tcBorders>
              <w:left w:val="single" w:sz="4" w:space="0" w:color="auto"/>
              <w:right w:val="single" w:sz="4" w:space="0" w:color="auto"/>
            </w:tcBorders>
            <w:vAlign w:val="center"/>
          </w:tcPr>
          <w:p w:rsidR="00B77356" w:rsidRPr="00461990" w:rsidRDefault="00B77356" w:rsidP="00797C3B">
            <w:pPr>
              <w:jc w:val="center"/>
            </w:pPr>
            <w:r w:rsidRPr="00461990">
              <w:t>0,00</w:t>
            </w:r>
          </w:p>
        </w:tc>
        <w:tc>
          <w:tcPr>
            <w:tcW w:w="1276" w:type="dxa"/>
            <w:tcBorders>
              <w:left w:val="single" w:sz="4" w:space="0" w:color="auto"/>
            </w:tcBorders>
            <w:vAlign w:val="center"/>
          </w:tcPr>
          <w:p w:rsidR="00B77356" w:rsidRPr="00461990" w:rsidRDefault="00B77356" w:rsidP="00797C3B">
            <w:pPr>
              <w:jc w:val="center"/>
            </w:pPr>
            <w:r w:rsidRPr="00461990">
              <w:t>0,00</w:t>
            </w:r>
          </w:p>
        </w:tc>
      </w:tr>
      <w:tr w:rsidR="00B77356" w:rsidRPr="00172682" w:rsidTr="00797C3B">
        <w:trPr>
          <w:trHeight w:val="845"/>
        </w:trPr>
        <w:tc>
          <w:tcPr>
            <w:tcW w:w="709" w:type="dxa"/>
          </w:tcPr>
          <w:p w:rsidR="00B77356" w:rsidRDefault="00B77356" w:rsidP="00797C3B">
            <w:r>
              <w:t>3.3.2</w:t>
            </w:r>
          </w:p>
        </w:tc>
        <w:tc>
          <w:tcPr>
            <w:tcW w:w="4962" w:type="dxa"/>
          </w:tcPr>
          <w:p w:rsidR="00B77356" w:rsidRDefault="00B77356" w:rsidP="00797C3B">
            <w:r w:rsidRPr="005A1390">
              <w:t>Ремонт автомобильной дороги ул. П</w:t>
            </w:r>
            <w:r>
              <w:t>ервомай</w:t>
            </w:r>
            <w:r w:rsidRPr="005A1390">
              <w:t>ская г. Комсомольск Комсомольского района Ивановской области</w:t>
            </w:r>
          </w:p>
        </w:tc>
        <w:tc>
          <w:tcPr>
            <w:tcW w:w="1559" w:type="dxa"/>
            <w:tcBorders>
              <w:right w:val="single" w:sz="4" w:space="0" w:color="auto"/>
            </w:tcBorders>
            <w:vAlign w:val="center"/>
          </w:tcPr>
          <w:p w:rsidR="00B77356" w:rsidRPr="00461990" w:rsidRDefault="00B77356" w:rsidP="00797C3B">
            <w:pPr>
              <w:jc w:val="center"/>
            </w:pPr>
            <w:r w:rsidRPr="00461990">
              <w:t>5 983 007,00</w:t>
            </w:r>
          </w:p>
        </w:tc>
        <w:tc>
          <w:tcPr>
            <w:tcW w:w="1276" w:type="dxa"/>
            <w:tcBorders>
              <w:left w:val="single" w:sz="4" w:space="0" w:color="auto"/>
              <w:right w:val="single" w:sz="4" w:space="0" w:color="auto"/>
            </w:tcBorders>
            <w:vAlign w:val="center"/>
          </w:tcPr>
          <w:p w:rsidR="00B77356" w:rsidRPr="00461990" w:rsidRDefault="00B77356" w:rsidP="00797C3B">
            <w:pPr>
              <w:jc w:val="center"/>
            </w:pPr>
            <w:r w:rsidRPr="00461990">
              <w:t>5 983 007,00</w:t>
            </w:r>
          </w:p>
        </w:tc>
        <w:tc>
          <w:tcPr>
            <w:tcW w:w="1275" w:type="dxa"/>
            <w:tcBorders>
              <w:left w:val="single" w:sz="4" w:space="0" w:color="auto"/>
              <w:right w:val="single" w:sz="4" w:space="0" w:color="auto"/>
            </w:tcBorders>
            <w:vAlign w:val="center"/>
          </w:tcPr>
          <w:p w:rsidR="00B77356" w:rsidRPr="00461990" w:rsidRDefault="00B77356" w:rsidP="00797C3B">
            <w:pPr>
              <w:jc w:val="center"/>
            </w:pPr>
            <w:r w:rsidRPr="00461990">
              <w:t>0,00</w:t>
            </w:r>
          </w:p>
        </w:tc>
        <w:tc>
          <w:tcPr>
            <w:tcW w:w="1276" w:type="dxa"/>
            <w:tcBorders>
              <w:left w:val="single" w:sz="4" w:space="0" w:color="auto"/>
            </w:tcBorders>
            <w:vAlign w:val="center"/>
          </w:tcPr>
          <w:p w:rsidR="00B77356" w:rsidRPr="00461990" w:rsidRDefault="00B77356" w:rsidP="00797C3B">
            <w:pPr>
              <w:jc w:val="center"/>
            </w:pPr>
            <w:r w:rsidRPr="00461990">
              <w:t>0,00</w:t>
            </w:r>
          </w:p>
        </w:tc>
      </w:tr>
      <w:tr w:rsidR="00B77356" w:rsidRPr="00172682" w:rsidTr="00797C3B">
        <w:trPr>
          <w:trHeight w:val="845"/>
        </w:trPr>
        <w:tc>
          <w:tcPr>
            <w:tcW w:w="709" w:type="dxa"/>
          </w:tcPr>
          <w:p w:rsidR="00B77356" w:rsidRDefault="00B77356" w:rsidP="00797C3B">
            <w:r>
              <w:t>3.3.3</w:t>
            </w:r>
          </w:p>
        </w:tc>
        <w:tc>
          <w:tcPr>
            <w:tcW w:w="4962" w:type="dxa"/>
          </w:tcPr>
          <w:p w:rsidR="00B77356" w:rsidRDefault="00B77356" w:rsidP="00797C3B">
            <w:r w:rsidRPr="005A1390">
              <w:t xml:space="preserve">Ремонт автомобильной дороги ул. </w:t>
            </w:r>
            <w:r>
              <w:t>Ломоносова</w:t>
            </w:r>
            <w:r w:rsidRPr="005A1390">
              <w:t xml:space="preserve"> г. Комсомольск Комсомольского района Ивановской области</w:t>
            </w:r>
          </w:p>
        </w:tc>
        <w:tc>
          <w:tcPr>
            <w:tcW w:w="1559" w:type="dxa"/>
            <w:tcBorders>
              <w:right w:val="single" w:sz="4" w:space="0" w:color="auto"/>
            </w:tcBorders>
            <w:vAlign w:val="center"/>
          </w:tcPr>
          <w:p w:rsidR="00B77356" w:rsidRPr="00461990" w:rsidRDefault="00B77356" w:rsidP="00797C3B">
            <w:pPr>
              <w:jc w:val="center"/>
            </w:pPr>
            <w:r w:rsidRPr="00461990">
              <w:t>2 828 035,00</w:t>
            </w:r>
          </w:p>
        </w:tc>
        <w:tc>
          <w:tcPr>
            <w:tcW w:w="1276" w:type="dxa"/>
            <w:tcBorders>
              <w:left w:val="single" w:sz="4" w:space="0" w:color="auto"/>
              <w:right w:val="single" w:sz="4" w:space="0" w:color="auto"/>
            </w:tcBorders>
            <w:vAlign w:val="center"/>
          </w:tcPr>
          <w:p w:rsidR="00B77356" w:rsidRPr="00461990" w:rsidRDefault="00B77356" w:rsidP="00797C3B">
            <w:pPr>
              <w:jc w:val="center"/>
            </w:pPr>
            <w:r w:rsidRPr="00461990">
              <w:t>2 828 035,00</w:t>
            </w:r>
          </w:p>
        </w:tc>
        <w:tc>
          <w:tcPr>
            <w:tcW w:w="1275" w:type="dxa"/>
            <w:tcBorders>
              <w:left w:val="single" w:sz="4" w:space="0" w:color="auto"/>
              <w:right w:val="single" w:sz="4" w:space="0" w:color="auto"/>
            </w:tcBorders>
            <w:vAlign w:val="center"/>
          </w:tcPr>
          <w:p w:rsidR="00B77356" w:rsidRPr="00461990" w:rsidRDefault="00B77356" w:rsidP="00797C3B">
            <w:pPr>
              <w:jc w:val="center"/>
            </w:pPr>
            <w:r w:rsidRPr="00461990">
              <w:t>0,00</w:t>
            </w:r>
          </w:p>
        </w:tc>
        <w:tc>
          <w:tcPr>
            <w:tcW w:w="1276" w:type="dxa"/>
            <w:tcBorders>
              <w:left w:val="single" w:sz="4" w:space="0" w:color="auto"/>
            </w:tcBorders>
            <w:vAlign w:val="center"/>
          </w:tcPr>
          <w:p w:rsidR="00B77356" w:rsidRPr="00461990" w:rsidRDefault="00B77356" w:rsidP="00797C3B">
            <w:pPr>
              <w:jc w:val="center"/>
            </w:pPr>
            <w:r w:rsidRPr="00461990">
              <w:t>0,00</w:t>
            </w:r>
          </w:p>
        </w:tc>
      </w:tr>
    </w:tbl>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jc w:val="right"/>
        <w:rPr>
          <w:b/>
        </w:rPr>
      </w:pPr>
    </w:p>
    <w:p w:rsidR="00B77356" w:rsidRDefault="00B77356" w:rsidP="00B77356">
      <w:pPr>
        <w:jc w:val="right"/>
        <w:rPr>
          <w:b/>
        </w:rPr>
      </w:pPr>
    </w:p>
    <w:p w:rsidR="00B77356" w:rsidRDefault="00B77356" w:rsidP="00B77356">
      <w:pPr>
        <w:jc w:val="right"/>
        <w:rPr>
          <w:b/>
        </w:rPr>
      </w:pPr>
    </w:p>
    <w:p w:rsidR="00B77356" w:rsidRDefault="00B77356" w:rsidP="00B77356">
      <w:pPr>
        <w:jc w:val="right"/>
        <w:rPr>
          <w:b/>
        </w:rPr>
      </w:pPr>
    </w:p>
    <w:p w:rsidR="00B77356" w:rsidRDefault="00B77356" w:rsidP="00B77356">
      <w:pPr>
        <w:jc w:val="right"/>
        <w:rPr>
          <w:b/>
        </w:rPr>
      </w:pPr>
    </w:p>
    <w:p w:rsidR="00B77356" w:rsidRDefault="00B77356" w:rsidP="00B77356">
      <w:pPr>
        <w:spacing w:line="0" w:lineRule="atLeast"/>
        <w:jc w:val="right"/>
      </w:pPr>
    </w:p>
    <w:p w:rsidR="00B77356" w:rsidRDefault="00B77356" w:rsidP="00B77356">
      <w:pPr>
        <w:spacing w:line="0" w:lineRule="atLeast"/>
        <w:jc w:val="right"/>
      </w:pPr>
    </w:p>
    <w:p w:rsidR="00B77356" w:rsidRDefault="00B77356" w:rsidP="00B77356">
      <w:pPr>
        <w:spacing w:line="0" w:lineRule="atLeast"/>
        <w:jc w:val="right"/>
      </w:pPr>
    </w:p>
    <w:p w:rsidR="00B77356" w:rsidRDefault="00B77356" w:rsidP="00B77356">
      <w:pPr>
        <w:spacing w:line="0" w:lineRule="atLeast"/>
        <w:jc w:val="right"/>
      </w:pPr>
    </w:p>
    <w:p w:rsidR="00B77356" w:rsidRDefault="00B77356" w:rsidP="00B77356">
      <w:pPr>
        <w:spacing w:line="0" w:lineRule="atLeast"/>
        <w:jc w:val="right"/>
      </w:pPr>
    </w:p>
    <w:p w:rsidR="00B77356" w:rsidRDefault="00B77356" w:rsidP="00B77356">
      <w:pPr>
        <w:spacing w:line="0" w:lineRule="atLeast"/>
        <w:jc w:val="right"/>
      </w:pPr>
    </w:p>
    <w:p w:rsidR="00B77356" w:rsidRDefault="00B77356" w:rsidP="00B77356">
      <w:pPr>
        <w:spacing w:line="0" w:lineRule="atLeast"/>
        <w:jc w:val="right"/>
      </w:pPr>
    </w:p>
    <w:p w:rsidR="00B77356" w:rsidRDefault="00B77356" w:rsidP="00B77356">
      <w:pPr>
        <w:spacing w:line="0" w:lineRule="atLeast"/>
        <w:jc w:val="right"/>
      </w:pPr>
    </w:p>
    <w:p w:rsidR="00B77356" w:rsidRPr="00CA069C" w:rsidRDefault="00B77356" w:rsidP="00B77356">
      <w:pPr>
        <w:spacing w:line="0" w:lineRule="atLeast"/>
        <w:jc w:val="right"/>
      </w:pPr>
      <w:r w:rsidRPr="00CA069C">
        <w:t xml:space="preserve">Приложение 2     </w:t>
      </w:r>
    </w:p>
    <w:p w:rsidR="00B77356" w:rsidRPr="00CA069C" w:rsidRDefault="00B77356" w:rsidP="00B77356">
      <w:pPr>
        <w:spacing w:line="0" w:lineRule="atLeast"/>
        <w:jc w:val="right"/>
      </w:pPr>
      <w:r w:rsidRPr="00CA069C">
        <w:t xml:space="preserve">к муниципальной программе </w:t>
      </w:r>
    </w:p>
    <w:p w:rsidR="00B77356" w:rsidRDefault="00B77356" w:rsidP="00B77356">
      <w:pPr>
        <w:spacing w:line="0" w:lineRule="atLeast"/>
        <w:jc w:val="right"/>
      </w:pPr>
      <w:r w:rsidRPr="00CA069C">
        <w:t xml:space="preserve">  «Дорожная деятельность в отношении</w:t>
      </w:r>
      <w:r>
        <w:t xml:space="preserve"> </w:t>
      </w:r>
    </w:p>
    <w:p w:rsidR="00B77356" w:rsidRPr="00CA069C" w:rsidRDefault="00B77356" w:rsidP="00B77356">
      <w:pPr>
        <w:spacing w:line="0" w:lineRule="atLeast"/>
        <w:jc w:val="right"/>
      </w:pPr>
      <w:r>
        <w:t xml:space="preserve">автомобильных </w:t>
      </w:r>
      <w:r w:rsidRPr="00CA069C">
        <w:t>дорог общего пользования                                                                                          Комсомольского городского поселения»</w:t>
      </w:r>
    </w:p>
    <w:p w:rsidR="00B77356" w:rsidRDefault="00B77356" w:rsidP="00B77356">
      <w:pPr>
        <w:jc w:val="right"/>
        <w:rPr>
          <w:b/>
        </w:rPr>
      </w:pPr>
    </w:p>
    <w:p w:rsidR="00B77356" w:rsidRPr="006B0605" w:rsidRDefault="00B77356" w:rsidP="00B77356">
      <w:pPr>
        <w:jc w:val="right"/>
        <w:rPr>
          <w:b/>
        </w:rPr>
      </w:pPr>
    </w:p>
    <w:p w:rsidR="00B77356" w:rsidRPr="006B0605" w:rsidRDefault="00B77356" w:rsidP="00B77356">
      <w:pPr>
        <w:jc w:val="center"/>
        <w:rPr>
          <w:b/>
          <w:sz w:val="24"/>
          <w:szCs w:val="24"/>
        </w:rPr>
      </w:pPr>
      <w:r w:rsidRPr="006B0605">
        <w:rPr>
          <w:b/>
          <w:sz w:val="24"/>
          <w:szCs w:val="24"/>
        </w:rPr>
        <w:t>Подпрограмма</w:t>
      </w:r>
    </w:p>
    <w:p w:rsidR="00B77356" w:rsidRPr="006B0605" w:rsidRDefault="00B77356" w:rsidP="00B77356">
      <w:pPr>
        <w:pStyle w:val="ab"/>
        <w:spacing w:after="0"/>
        <w:ind w:left="0"/>
        <w:jc w:val="center"/>
        <w:rPr>
          <w:rFonts w:ascii="Times New Roman" w:hAnsi="Times New Roman"/>
          <w:b/>
          <w:sz w:val="24"/>
          <w:szCs w:val="24"/>
        </w:rPr>
      </w:pPr>
      <w:r w:rsidRPr="006B0605">
        <w:rPr>
          <w:rFonts w:ascii="Times New Roman" w:hAnsi="Times New Roman"/>
          <w:b/>
          <w:sz w:val="24"/>
          <w:szCs w:val="24"/>
        </w:rPr>
        <w:t>«Безопасность дорожного движения»</w:t>
      </w:r>
    </w:p>
    <w:p w:rsidR="00B77356" w:rsidRPr="006B0605" w:rsidRDefault="00B77356" w:rsidP="00B77356">
      <w:pPr>
        <w:jc w:val="center"/>
        <w:rPr>
          <w:b/>
          <w:sz w:val="24"/>
          <w:szCs w:val="24"/>
        </w:rPr>
      </w:pPr>
    </w:p>
    <w:p w:rsidR="00B77356" w:rsidRDefault="00B77356" w:rsidP="00833BAA">
      <w:pPr>
        <w:pStyle w:val="ab"/>
        <w:numPr>
          <w:ilvl w:val="0"/>
          <w:numId w:val="14"/>
        </w:numPr>
        <w:spacing w:after="0" w:line="240" w:lineRule="auto"/>
        <w:ind w:left="0"/>
        <w:jc w:val="center"/>
        <w:rPr>
          <w:rFonts w:ascii="Times New Roman" w:hAnsi="Times New Roman"/>
          <w:b/>
          <w:sz w:val="24"/>
          <w:szCs w:val="24"/>
        </w:rPr>
      </w:pPr>
      <w:r>
        <w:rPr>
          <w:rFonts w:ascii="Times New Roman" w:hAnsi="Times New Roman"/>
          <w:b/>
          <w:sz w:val="24"/>
          <w:szCs w:val="24"/>
        </w:rPr>
        <w:t xml:space="preserve">Паспорт </w:t>
      </w:r>
      <w:r w:rsidRPr="006B0605">
        <w:rPr>
          <w:rFonts w:ascii="Times New Roman" w:hAnsi="Times New Roman"/>
          <w:b/>
          <w:sz w:val="24"/>
          <w:szCs w:val="24"/>
        </w:rPr>
        <w:t xml:space="preserve">подпрограммы </w:t>
      </w:r>
      <w:r>
        <w:rPr>
          <w:rFonts w:ascii="Times New Roman" w:hAnsi="Times New Roman"/>
          <w:b/>
          <w:sz w:val="24"/>
          <w:szCs w:val="24"/>
        </w:rPr>
        <w:t>муниципальной программы</w:t>
      </w:r>
    </w:p>
    <w:p w:rsidR="00B77356" w:rsidRDefault="00B77356" w:rsidP="00B77356">
      <w:pPr>
        <w:pStyle w:val="ab"/>
        <w:spacing w:after="0" w:line="240" w:lineRule="auto"/>
        <w:ind w:left="0"/>
        <w:jc w:val="center"/>
        <w:rPr>
          <w:rFonts w:ascii="Times New Roman" w:hAnsi="Times New Roman"/>
          <w:b/>
          <w:sz w:val="24"/>
          <w:szCs w:val="24"/>
        </w:rPr>
      </w:pPr>
      <w:r>
        <w:rPr>
          <w:rFonts w:ascii="Times New Roman" w:hAnsi="Times New Roman"/>
          <w:b/>
          <w:sz w:val="24"/>
          <w:szCs w:val="24"/>
        </w:rPr>
        <w:t>«Дорожная деятельность в отношении автомобильных дорог</w:t>
      </w:r>
    </w:p>
    <w:p w:rsidR="00B77356" w:rsidRPr="006B0605" w:rsidRDefault="00B77356" w:rsidP="00B77356">
      <w:pPr>
        <w:pStyle w:val="ab"/>
        <w:spacing w:after="0" w:line="240" w:lineRule="auto"/>
        <w:ind w:left="0"/>
        <w:jc w:val="center"/>
        <w:rPr>
          <w:rFonts w:ascii="Times New Roman" w:hAnsi="Times New Roman"/>
          <w:b/>
          <w:sz w:val="24"/>
          <w:szCs w:val="24"/>
        </w:rPr>
      </w:pPr>
      <w:r>
        <w:rPr>
          <w:rFonts w:ascii="Times New Roman" w:hAnsi="Times New Roman"/>
          <w:b/>
          <w:sz w:val="24"/>
          <w:szCs w:val="24"/>
        </w:rPr>
        <w:t xml:space="preserve"> общего пользования Комсомольского городского поселения»</w:t>
      </w:r>
    </w:p>
    <w:p w:rsidR="00B77356" w:rsidRPr="00151E68" w:rsidRDefault="00B77356" w:rsidP="00B77356">
      <w:pPr>
        <w:jc w:val="center"/>
        <w:rPr>
          <w:b/>
          <w:sz w:val="24"/>
          <w:szCs w:val="24"/>
        </w:rPr>
      </w:pPr>
    </w:p>
    <w:tbl>
      <w:tblPr>
        <w:tblW w:w="1020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0"/>
        <w:gridCol w:w="6237"/>
      </w:tblGrid>
      <w:tr w:rsidR="00B77356" w:rsidRPr="004D7068" w:rsidTr="00797C3B">
        <w:trPr>
          <w:trHeight w:val="637"/>
        </w:trPr>
        <w:tc>
          <w:tcPr>
            <w:tcW w:w="3970" w:type="dxa"/>
          </w:tcPr>
          <w:p w:rsidR="00B77356" w:rsidRPr="004D7068" w:rsidRDefault="00B77356" w:rsidP="00797C3B">
            <w:r w:rsidRPr="004D7068">
              <w:t>Наименование подпрограммы</w:t>
            </w:r>
          </w:p>
        </w:tc>
        <w:tc>
          <w:tcPr>
            <w:tcW w:w="6237" w:type="dxa"/>
          </w:tcPr>
          <w:p w:rsidR="00B77356" w:rsidRPr="004D7068" w:rsidRDefault="00B77356" w:rsidP="00797C3B">
            <w:pPr>
              <w:jc w:val="both"/>
              <w:rPr>
                <w:b/>
              </w:rPr>
            </w:pPr>
            <w:r w:rsidRPr="004D7068">
              <w:t>Безопасность дорожного движения</w:t>
            </w:r>
          </w:p>
        </w:tc>
      </w:tr>
      <w:tr w:rsidR="00B77356" w:rsidRPr="004D7068" w:rsidTr="00797C3B">
        <w:tc>
          <w:tcPr>
            <w:tcW w:w="3970" w:type="dxa"/>
          </w:tcPr>
          <w:p w:rsidR="00B77356" w:rsidRPr="004D7068" w:rsidRDefault="00B77356" w:rsidP="00797C3B">
            <w:r w:rsidRPr="004D7068">
              <w:t xml:space="preserve">Срок реализации подпрограммы </w:t>
            </w:r>
          </w:p>
        </w:tc>
        <w:tc>
          <w:tcPr>
            <w:tcW w:w="6237" w:type="dxa"/>
          </w:tcPr>
          <w:p w:rsidR="00B77356" w:rsidRPr="004D7068" w:rsidRDefault="00B77356" w:rsidP="00797C3B">
            <w:r>
              <w:t>2019</w:t>
            </w:r>
            <w:r w:rsidRPr="004D7068">
              <w:t>-</w:t>
            </w:r>
            <w:r>
              <w:t>2022</w:t>
            </w:r>
            <w:r w:rsidRPr="004D7068">
              <w:t xml:space="preserve"> годы</w:t>
            </w:r>
          </w:p>
        </w:tc>
      </w:tr>
      <w:tr w:rsidR="00B77356" w:rsidRPr="004D7068" w:rsidTr="00797C3B">
        <w:tc>
          <w:tcPr>
            <w:tcW w:w="3970" w:type="dxa"/>
          </w:tcPr>
          <w:p w:rsidR="00B77356" w:rsidRPr="004D7068" w:rsidRDefault="00B77356" w:rsidP="00797C3B">
            <w:pPr>
              <w:jc w:val="both"/>
            </w:pPr>
            <w:r w:rsidRPr="004D7068">
              <w:t>Ответственный  исполнитель подпрограммы</w:t>
            </w:r>
          </w:p>
        </w:tc>
        <w:tc>
          <w:tcPr>
            <w:tcW w:w="6237" w:type="dxa"/>
          </w:tcPr>
          <w:p w:rsidR="00B77356" w:rsidRPr="004D7068" w:rsidRDefault="00B77356" w:rsidP="00797C3B">
            <w:r>
              <w:t>Администрация Комсомольского муниципального района</w:t>
            </w:r>
          </w:p>
        </w:tc>
      </w:tr>
      <w:tr w:rsidR="00B77356" w:rsidRPr="004D7068" w:rsidTr="00797C3B">
        <w:tc>
          <w:tcPr>
            <w:tcW w:w="3970" w:type="dxa"/>
          </w:tcPr>
          <w:p w:rsidR="00B77356" w:rsidRPr="004D7068" w:rsidRDefault="00B77356" w:rsidP="00797C3B">
            <w:r w:rsidRPr="004D7068">
              <w:t>Исполнители основных мероприятий (мероприятий) подпрограммы</w:t>
            </w:r>
          </w:p>
        </w:tc>
        <w:tc>
          <w:tcPr>
            <w:tcW w:w="6237" w:type="dxa"/>
            <w:vAlign w:val="center"/>
          </w:tcPr>
          <w:p w:rsidR="00B77356" w:rsidRPr="004D7068" w:rsidRDefault="00B77356" w:rsidP="00797C3B">
            <w:r>
              <w:t>Администрация Комсомольского муниципального района</w:t>
            </w:r>
          </w:p>
        </w:tc>
      </w:tr>
      <w:tr w:rsidR="00B77356" w:rsidRPr="004D7068" w:rsidTr="00797C3B">
        <w:trPr>
          <w:trHeight w:val="902"/>
        </w:trPr>
        <w:tc>
          <w:tcPr>
            <w:tcW w:w="3970" w:type="dxa"/>
          </w:tcPr>
          <w:p w:rsidR="00B77356" w:rsidRPr="004D7068" w:rsidRDefault="00B77356" w:rsidP="00797C3B">
            <w:r w:rsidRPr="004D7068">
              <w:t>Задачи</w:t>
            </w:r>
          </w:p>
          <w:p w:rsidR="00B77356" w:rsidRPr="004D7068" w:rsidRDefault="00B77356" w:rsidP="00797C3B">
            <w:r w:rsidRPr="004D7068">
              <w:t>подпрограммы</w:t>
            </w:r>
          </w:p>
        </w:tc>
        <w:tc>
          <w:tcPr>
            <w:tcW w:w="6237" w:type="dxa"/>
          </w:tcPr>
          <w:p w:rsidR="00B77356" w:rsidRPr="004D7068" w:rsidRDefault="00B77356" w:rsidP="00797C3B">
            <w:pPr>
              <w:jc w:val="both"/>
            </w:pPr>
            <w:r w:rsidRPr="004D7068">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r w:rsidR="00B77356" w:rsidRPr="004D7068" w:rsidTr="00797C3B">
        <w:trPr>
          <w:trHeight w:val="2546"/>
        </w:trPr>
        <w:tc>
          <w:tcPr>
            <w:tcW w:w="3970" w:type="dxa"/>
          </w:tcPr>
          <w:p w:rsidR="00B77356" w:rsidRPr="004D7068" w:rsidRDefault="00B77356" w:rsidP="00797C3B">
            <w:r w:rsidRPr="004D7068">
              <w:t>Объем</w:t>
            </w:r>
            <w:r>
              <w:t xml:space="preserve">ы </w:t>
            </w:r>
            <w:r w:rsidRPr="004D7068">
              <w:t xml:space="preserve"> ресурсного обеспечения подпрограммы</w:t>
            </w:r>
          </w:p>
        </w:tc>
        <w:tc>
          <w:tcPr>
            <w:tcW w:w="6237" w:type="dxa"/>
          </w:tcPr>
          <w:p w:rsidR="00B77356" w:rsidRPr="004D7068" w:rsidRDefault="00B77356" w:rsidP="00797C3B">
            <w:r>
              <w:t xml:space="preserve">Общий объем бюджетных </w:t>
            </w:r>
            <w:r w:rsidRPr="004D7068">
              <w:t xml:space="preserve">ассигнований </w:t>
            </w:r>
            <w:r w:rsidRPr="006927E5">
              <w:t xml:space="preserve">- </w:t>
            </w:r>
            <w:r>
              <w:t xml:space="preserve">462 701,34 </w:t>
            </w:r>
            <w:r w:rsidRPr="004D7068">
              <w:t>рублей, в том числе:</w:t>
            </w:r>
          </w:p>
          <w:p w:rsidR="00B77356" w:rsidRPr="004D7068" w:rsidRDefault="00B77356" w:rsidP="00797C3B">
            <w:r>
              <w:t>2020 год- 300 000,00</w:t>
            </w:r>
            <w:r w:rsidRPr="004D7068">
              <w:t xml:space="preserve"> рублей,</w:t>
            </w:r>
          </w:p>
          <w:p w:rsidR="00B77356" w:rsidRPr="004D7068" w:rsidRDefault="00B77356" w:rsidP="00797C3B">
            <w:r>
              <w:t>2021 год- 79 621,88</w:t>
            </w:r>
            <w:r w:rsidRPr="004D7068">
              <w:t xml:space="preserve"> рублей,</w:t>
            </w:r>
          </w:p>
          <w:p w:rsidR="00B77356" w:rsidRDefault="00B77356" w:rsidP="00797C3B">
            <w:r>
              <w:t>2022 год -  83 079,46</w:t>
            </w:r>
            <w:r w:rsidRPr="004D7068">
              <w:t xml:space="preserve"> рублей, </w:t>
            </w:r>
          </w:p>
          <w:p w:rsidR="00B77356" w:rsidRPr="004D7068" w:rsidRDefault="00B77356" w:rsidP="00797C3B">
            <w:r>
              <w:t xml:space="preserve">в том числе </w:t>
            </w:r>
            <w:r w:rsidRPr="004D7068">
              <w:t>бюджет Комсомольского городского поселения</w:t>
            </w:r>
            <w:r>
              <w:t xml:space="preserve"> –</w:t>
            </w:r>
            <w:r w:rsidRPr="004D7068">
              <w:t xml:space="preserve"> </w:t>
            </w:r>
            <w:r>
              <w:t xml:space="preserve">462 701,34 рублей, </w:t>
            </w:r>
            <w:r w:rsidRPr="004D7068">
              <w:t>в том числе:</w:t>
            </w:r>
          </w:p>
          <w:p w:rsidR="00B77356" w:rsidRPr="004D7068" w:rsidRDefault="00B77356" w:rsidP="00797C3B">
            <w:r>
              <w:t>2020 год - 300 000,00</w:t>
            </w:r>
            <w:r w:rsidRPr="004D7068">
              <w:t xml:space="preserve"> рублей,</w:t>
            </w:r>
          </w:p>
          <w:p w:rsidR="00B77356" w:rsidRPr="004D7068" w:rsidRDefault="00B77356" w:rsidP="00797C3B">
            <w:r>
              <w:t>2021год -  79 621,88</w:t>
            </w:r>
            <w:r w:rsidRPr="004D7068">
              <w:t xml:space="preserve"> рублей,</w:t>
            </w:r>
          </w:p>
          <w:p w:rsidR="00B77356" w:rsidRPr="00B128BB" w:rsidRDefault="00B77356" w:rsidP="00797C3B">
            <w:r>
              <w:t>2022 год -  83 079,46</w:t>
            </w:r>
            <w:r w:rsidRPr="004D7068">
              <w:t xml:space="preserve"> рублей, </w:t>
            </w:r>
          </w:p>
        </w:tc>
      </w:tr>
      <w:tr w:rsidR="00B77356" w:rsidRPr="004D7068" w:rsidTr="00797C3B">
        <w:trPr>
          <w:trHeight w:val="832"/>
        </w:trPr>
        <w:tc>
          <w:tcPr>
            <w:tcW w:w="3970" w:type="dxa"/>
          </w:tcPr>
          <w:p w:rsidR="00B77356" w:rsidRPr="004D7068" w:rsidRDefault="00B77356" w:rsidP="00797C3B">
            <w:r w:rsidRPr="004D7068">
              <w:t>Ожидаемые  результаты реализации подпрограммы</w:t>
            </w:r>
          </w:p>
        </w:tc>
        <w:tc>
          <w:tcPr>
            <w:tcW w:w="6237" w:type="dxa"/>
          </w:tcPr>
          <w:p w:rsidR="00B77356" w:rsidRPr="004D7068" w:rsidRDefault="00B77356" w:rsidP="00797C3B">
            <w:r w:rsidRPr="004D7068">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bl>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jc w:val="center"/>
        <w:rPr>
          <w:b/>
          <w:sz w:val="24"/>
          <w:szCs w:val="24"/>
        </w:rPr>
      </w:pPr>
    </w:p>
    <w:p w:rsidR="00B77356" w:rsidRDefault="00B77356" w:rsidP="00B77356">
      <w:pPr>
        <w:jc w:val="center"/>
        <w:rPr>
          <w:b/>
          <w:sz w:val="24"/>
          <w:szCs w:val="24"/>
        </w:rPr>
      </w:pPr>
    </w:p>
    <w:p w:rsidR="00B77356" w:rsidRDefault="00B77356" w:rsidP="00B77356">
      <w:pPr>
        <w:jc w:val="center"/>
        <w:rPr>
          <w:b/>
          <w:sz w:val="24"/>
          <w:szCs w:val="24"/>
        </w:rPr>
      </w:pPr>
    </w:p>
    <w:p w:rsidR="00B77356" w:rsidRDefault="00B77356" w:rsidP="00B77356">
      <w:pPr>
        <w:jc w:val="center"/>
        <w:rPr>
          <w:b/>
          <w:sz w:val="24"/>
          <w:szCs w:val="24"/>
        </w:rPr>
      </w:pPr>
    </w:p>
    <w:p w:rsidR="00B77356" w:rsidRDefault="00B77356" w:rsidP="00B77356">
      <w:pPr>
        <w:jc w:val="center"/>
        <w:rPr>
          <w:b/>
          <w:sz w:val="24"/>
          <w:szCs w:val="24"/>
        </w:rPr>
      </w:pPr>
    </w:p>
    <w:p w:rsidR="00B77356" w:rsidRDefault="00B77356" w:rsidP="00B77356">
      <w:pPr>
        <w:spacing w:line="0" w:lineRule="atLeast"/>
        <w:jc w:val="center"/>
        <w:rPr>
          <w:b/>
          <w:sz w:val="24"/>
          <w:szCs w:val="24"/>
        </w:rPr>
      </w:pPr>
    </w:p>
    <w:p w:rsidR="00B77356" w:rsidRPr="007515EA" w:rsidRDefault="00B77356" w:rsidP="00B77356">
      <w:pPr>
        <w:spacing w:line="0" w:lineRule="atLeast"/>
        <w:jc w:val="center"/>
        <w:rPr>
          <w:sz w:val="24"/>
          <w:szCs w:val="24"/>
        </w:rPr>
      </w:pPr>
      <w:r w:rsidRPr="007515EA">
        <w:rPr>
          <w:b/>
          <w:sz w:val="24"/>
          <w:szCs w:val="24"/>
        </w:rPr>
        <w:t xml:space="preserve">2. </w:t>
      </w:r>
      <w:r>
        <w:rPr>
          <w:b/>
          <w:sz w:val="24"/>
          <w:szCs w:val="24"/>
        </w:rPr>
        <w:t xml:space="preserve">Характеристика основных </w:t>
      </w:r>
      <w:r w:rsidRPr="007515EA">
        <w:rPr>
          <w:b/>
          <w:sz w:val="24"/>
          <w:szCs w:val="24"/>
        </w:rPr>
        <w:t>мероприятий подпрограммы</w:t>
      </w:r>
    </w:p>
    <w:p w:rsidR="00B77356" w:rsidRPr="007515EA" w:rsidRDefault="00B77356" w:rsidP="00B77356">
      <w:pPr>
        <w:pStyle w:val="ab"/>
        <w:spacing w:after="0" w:line="0" w:lineRule="atLeast"/>
        <w:ind w:left="0"/>
        <w:jc w:val="center"/>
        <w:rPr>
          <w:rFonts w:ascii="Times New Roman" w:hAnsi="Times New Roman"/>
          <w:b/>
          <w:sz w:val="24"/>
          <w:szCs w:val="24"/>
        </w:rPr>
      </w:pPr>
      <w:r w:rsidRPr="007515EA">
        <w:rPr>
          <w:rFonts w:ascii="Times New Roman" w:hAnsi="Times New Roman"/>
          <w:b/>
          <w:sz w:val="24"/>
          <w:szCs w:val="24"/>
        </w:rPr>
        <w:t>«Безопасность дорожного движения»</w:t>
      </w:r>
    </w:p>
    <w:p w:rsidR="00B77356" w:rsidRPr="00304530" w:rsidRDefault="00B77356" w:rsidP="00B77356">
      <w:pPr>
        <w:pStyle w:val="ab"/>
        <w:jc w:val="center"/>
        <w:rPr>
          <w:rFonts w:ascii="Times New Roman" w:hAnsi="Times New Roman"/>
          <w:b/>
          <w:sz w:val="24"/>
          <w:szCs w:val="24"/>
        </w:rPr>
      </w:pPr>
    </w:p>
    <w:p w:rsidR="00B77356" w:rsidRDefault="00B77356" w:rsidP="00B77356">
      <w:pPr>
        <w:pStyle w:val="ab"/>
        <w:ind w:left="-851" w:firstLine="993"/>
        <w:jc w:val="both"/>
        <w:rPr>
          <w:rFonts w:ascii="Times New Roman" w:eastAsia="Times New Roman" w:hAnsi="Times New Roman"/>
          <w:sz w:val="24"/>
          <w:szCs w:val="24"/>
        </w:rPr>
      </w:pPr>
      <w:r>
        <w:rPr>
          <w:rFonts w:ascii="Times New Roman" w:hAnsi="Times New Roman"/>
          <w:sz w:val="24"/>
          <w:szCs w:val="24"/>
        </w:rPr>
        <w:tab/>
      </w:r>
      <w:r w:rsidRPr="00F57F7C">
        <w:rPr>
          <w:rFonts w:ascii="Times New Roman" w:hAnsi="Times New Roman"/>
          <w:sz w:val="24"/>
          <w:szCs w:val="24"/>
        </w:rPr>
        <w:t xml:space="preserve"> Осн</w:t>
      </w:r>
      <w:r>
        <w:rPr>
          <w:rFonts w:ascii="Times New Roman" w:hAnsi="Times New Roman"/>
          <w:sz w:val="24"/>
          <w:szCs w:val="24"/>
        </w:rPr>
        <w:t xml:space="preserve">овное мероприятие подпрограммы </w:t>
      </w:r>
      <w:r w:rsidRPr="00F57F7C">
        <w:rPr>
          <w:rFonts w:ascii="Times New Roman" w:hAnsi="Times New Roman"/>
          <w:sz w:val="24"/>
          <w:szCs w:val="24"/>
        </w:rPr>
        <w:t>- профилактика и организация безопасности дорожного движения. В рамках данного мероприятия планируется проведение работ по содержанию пешеходных переходов, нанесению дорожной ра</w:t>
      </w:r>
      <w:r>
        <w:rPr>
          <w:rFonts w:ascii="Times New Roman" w:hAnsi="Times New Roman"/>
          <w:sz w:val="24"/>
          <w:szCs w:val="24"/>
        </w:rPr>
        <w:t xml:space="preserve">зметки, по ремонту и установке </w:t>
      </w:r>
      <w:r w:rsidRPr="00F57F7C">
        <w:rPr>
          <w:rFonts w:ascii="Times New Roman" w:hAnsi="Times New Roman"/>
          <w:sz w:val="24"/>
          <w:szCs w:val="24"/>
        </w:rPr>
        <w:t>новых дорожных знаков.</w:t>
      </w:r>
      <w:r>
        <w:rPr>
          <w:rFonts w:ascii="Times New Roman" w:hAnsi="Times New Roman"/>
          <w:sz w:val="24"/>
          <w:szCs w:val="24"/>
        </w:rPr>
        <w:t xml:space="preserve"> Информация, которая содержится на дорожных знаках, </w:t>
      </w:r>
      <w:r>
        <w:rPr>
          <w:rFonts w:ascii="Times New Roman" w:eastAsia="Times New Roman" w:hAnsi="Times New Roman"/>
          <w:sz w:val="24"/>
          <w:szCs w:val="24"/>
        </w:rPr>
        <w:t>служи</w:t>
      </w:r>
      <w:r w:rsidRPr="00CB6B37">
        <w:rPr>
          <w:rFonts w:ascii="Times New Roman" w:eastAsia="Times New Roman" w:hAnsi="Times New Roman"/>
          <w:sz w:val="24"/>
          <w:szCs w:val="24"/>
        </w:rPr>
        <w:t>т для правильного распределения потоков транспортных средств и движения пешеходов</w:t>
      </w:r>
      <w:r>
        <w:rPr>
          <w:rFonts w:ascii="Times New Roman" w:eastAsia="Times New Roman" w:hAnsi="Times New Roman"/>
          <w:sz w:val="24"/>
          <w:szCs w:val="24"/>
        </w:rPr>
        <w:t xml:space="preserve"> и </w:t>
      </w:r>
      <w:r w:rsidRPr="00CB6B37">
        <w:rPr>
          <w:rFonts w:ascii="Times New Roman" w:eastAsia="Times New Roman" w:hAnsi="Times New Roman"/>
          <w:sz w:val="24"/>
          <w:szCs w:val="24"/>
        </w:rPr>
        <w:t xml:space="preserve">часто дублируется дорожной разметкой. Это помогает водителям и пешеходам лучше воспринимать и правильно реагировать на </w:t>
      </w:r>
      <w:r>
        <w:rPr>
          <w:rFonts w:ascii="Times New Roman" w:eastAsia="Times New Roman" w:hAnsi="Times New Roman"/>
          <w:sz w:val="24"/>
          <w:szCs w:val="24"/>
        </w:rPr>
        <w:t xml:space="preserve">дорожные </w:t>
      </w:r>
      <w:r w:rsidRPr="00CB6B37">
        <w:rPr>
          <w:rFonts w:ascii="Times New Roman" w:eastAsia="Times New Roman" w:hAnsi="Times New Roman"/>
          <w:sz w:val="24"/>
          <w:szCs w:val="24"/>
        </w:rPr>
        <w:t>знаки</w:t>
      </w:r>
      <w:r>
        <w:rPr>
          <w:rFonts w:ascii="Times New Roman" w:eastAsia="Times New Roman" w:hAnsi="Times New Roman"/>
          <w:sz w:val="24"/>
          <w:szCs w:val="24"/>
        </w:rPr>
        <w:t xml:space="preserve">. </w:t>
      </w:r>
    </w:p>
    <w:p w:rsidR="00B77356" w:rsidRPr="002F12E0" w:rsidRDefault="00B77356" w:rsidP="00B77356">
      <w:pPr>
        <w:pStyle w:val="ab"/>
        <w:ind w:left="142"/>
        <w:jc w:val="both"/>
        <w:rPr>
          <w:rFonts w:ascii="Times New Roman" w:eastAsia="Times New Roman" w:hAnsi="Times New Roman"/>
          <w:sz w:val="24"/>
          <w:szCs w:val="24"/>
        </w:rPr>
      </w:pPr>
    </w:p>
    <w:p w:rsidR="00B77356" w:rsidRDefault="00B77356" w:rsidP="00B77356">
      <w:pPr>
        <w:ind w:left="1211"/>
        <w:rPr>
          <w:b/>
          <w:sz w:val="24"/>
          <w:szCs w:val="24"/>
        </w:rPr>
      </w:pPr>
      <w:r>
        <w:rPr>
          <w:b/>
          <w:sz w:val="24"/>
          <w:szCs w:val="24"/>
        </w:rPr>
        <w:t xml:space="preserve">3. Целевые </w:t>
      </w:r>
      <w:r w:rsidRPr="004D50FD">
        <w:rPr>
          <w:b/>
          <w:sz w:val="24"/>
          <w:szCs w:val="24"/>
        </w:rPr>
        <w:t>индикаторы (показатели) подпрограммы, характеризующие основные мероприятия, мероприятия подпрограммы</w:t>
      </w:r>
    </w:p>
    <w:p w:rsidR="00B77356" w:rsidRPr="004D50FD" w:rsidRDefault="00B77356" w:rsidP="00B77356">
      <w:pPr>
        <w:ind w:left="851"/>
        <w:rPr>
          <w:b/>
          <w:sz w:val="24"/>
          <w:szCs w:val="24"/>
        </w:rPr>
      </w:pPr>
    </w:p>
    <w:p w:rsidR="00B77356" w:rsidRPr="007515EA" w:rsidRDefault="00B77356" w:rsidP="00B77356">
      <w:pPr>
        <w:jc w:val="right"/>
        <w:rPr>
          <w:b/>
          <w:sz w:val="24"/>
          <w:szCs w:val="24"/>
        </w:rPr>
      </w:pPr>
      <w:r w:rsidRPr="00C17F84">
        <w:rPr>
          <w:b/>
        </w:rPr>
        <w:t xml:space="preserve">                                                                                                        </w:t>
      </w:r>
      <w:r w:rsidRPr="007515EA">
        <w:rPr>
          <w:b/>
          <w:sz w:val="24"/>
          <w:szCs w:val="24"/>
        </w:rPr>
        <w:t>Таблица 1</w:t>
      </w:r>
    </w:p>
    <w:p w:rsidR="00B77356" w:rsidRPr="00BA442F" w:rsidRDefault="00B77356" w:rsidP="00B77356">
      <w:pPr>
        <w:tabs>
          <w:tab w:val="left" w:pos="426"/>
        </w:tabs>
        <w:jc w:val="center"/>
        <w:rPr>
          <w:b/>
        </w:rPr>
      </w:pPr>
      <w:r>
        <w:rPr>
          <w:b/>
        </w:rPr>
        <w:t xml:space="preserve">Перечень </w:t>
      </w:r>
      <w:r w:rsidRPr="00BA442F">
        <w:rPr>
          <w:b/>
        </w:rPr>
        <w:t>целевых индикаторов (показателей) подпрограммы</w:t>
      </w:r>
    </w:p>
    <w:tbl>
      <w:tblPr>
        <w:tblW w:w="10632"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4962"/>
        <w:gridCol w:w="1276"/>
        <w:gridCol w:w="1276"/>
        <w:gridCol w:w="1276"/>
        <w:gridCol w:w="1134"/>
      </w:tblGrid>
      <w:tr w:rsidR="00B77356" w:rsidRPr="004D7068" w:rsidTr="00797C3B">
        <w:trPr>
          <w:trHeight w:val="259"/>
        </w:trPr>
        <w:tc>
          <w:tcPr>
            <w:tcW w:w="708" w:type="dxa"/>
            <w:vMerge w:val="restart"/>
          </w:tcPr>
          <w:p w:rsidR="00B77356" w:rsidRDefault="00B77356" w:rsidP="00797C3B">
            <w:pPr>
              <w:pStyle w:val="ab"/>
              <w:spacing w:after="0" w:line="240" w:lineRule="auto"/>
              <w:ind w:left="-108" w:right="-143"/>
              <w:jc w:val="center"/>
              <w:rPr>
                <w:rFonts w:ascii="Times New Roman" w:hAnsi="Times New Roman"/>
              </w:rPr>
            </w:pPr>
            <w:r w:rsidRPr="004D7068">
              <w:rPr>
                <w:rFonts w:ascii="Times New Roman" w:hAnsi="Times New Roman"/>
              </w:rPr>
              <w:t>№</w:t>
            </w:r>
          </w:p>
          <w:p w:rsidR="00B77356" w:rsidRPr="004D7068" w:rsidRDefault="00B77356" w:rsidP="00797C3B">
            <w:pPr>
              <w:pStyle w:val="ab"/>
              <w:spacing w:after="0" w:line="240" w:lineRule="auto"/>
              <w:ind w:left="-108" w:right="-143"/>
              <w:jc w:val="center"/>
              <w:rPr>
                <w:rFonts w:ascii="Times New Roman" w:hAnsi="Times New Roman"/>
              </w:rPr>
            </w:pPr>
            <w:r w:rsidRPr="004D7068">
              <w:rPr>
                <w:rFonts w:ascii="Times New Roman" w:hAnsi="Times New Roman"/>
              </w:rPr>
              <w:t xml:space="preserve"> п/п</w:t>
            </w:r>
          </w:p>
        </w:tc>
        <w:tc>
          <w:tcPr>
            <w:tcW w:w="4962" w:type="dxa"/>
            <w:vMerge w:val="restart"/>
          </w:tcPr>
          <w:p w:rsidR="00B77356" w:rsidRPr="004D7068" w:rsidRDefault="00B77356" w:rsidP="00797C3B">
            <w:pPr>
              <w:pStyle w:val="ab"/>
              <w:spacing w:after="0" w:line="240" w:lineRule="auto"/>
              <w:ind w:left="0" w:right="-143"/>
              <w:jc w:val="center"/>
              <w:rPr>
                <w:rFonts w:ascii="Times New Roman" w:hAnsi="Times New Roman"/>
              </w:rPr>
            </w:pPr>
            <w:r w:rsidRPr="004D7068">
              <w:rPr>
                <w:rFonts w:ascii="Times New Roman" w:hAnsi="Times New Roman"/>
              </w:rPr>
              <w:t>Наименование целевого индикатора</w:t>
            </w:r>
          </w:p>
        </w:tc>
        <w:tc>
          <w:tcPr>
            <w:tcW w:w="1276" w:type="dxa"/>
            <w:vMerge w:val="restart"/>
          </w:tcPr>
          <w:p w:rsidR="00B77356" w:rsidRPr="004D7068" w:rsidRDefault="00B77356" w:rsidP="00797C3B">
            <w:pPr>
              <w:pStyle w:val="ab"/>
              <w:spacing w:after="0" w:line="240" w:lineRule="auto"/>
              <w:ind w:left="-108" w:right="-108"/>
              <w:jc w:val="center"/>
              <w:rPr>
                <w:rFonts w:ascii="Times New Roman" w:hAnsi="Times New Roman"/>
              </w:rPr>
            </w:pPr>
            <w:r w:rsidRPr="004D7068">
              <w:rPr>
                <w:rFonts w:ascii="Times New Roman" w:hAnsi="Times New Roman"/>
              </w:rPr>
              <w:t>Ед</w:t>
            </w:r>
            <w:r>
              <w:rPr>
                <w:rFonts w:ascii="Times New Roman" w:hAnsi="Times New Roman"/>
              </w:rPr>
              <w:t>.</w:t>
            </w:r>
            <w:r w:rsidRPr="004D7068">
              <w:rPr>
                <w:rFonts w:ascii="Times New Roman" w:hAnsi="Times New Roman"/>
              </w:rPr>
              <w:t>изм</w:t>
            </w:r>
            <w:r>
              <w:rPr>
                <w:rFonts w:ascii="Times New Roman" w:hAnsi="Times New Roman"/>
              </w:rPr>
              <w:t>.</w:t>
            </w:r>
          </w:p>
        </w:tc>
        <w:tc>
          <w:tcPr>
            <w:tcW w:w="3686" w:type="dxa"/>
            <w:gridSpan w:val="3"/>
            <w:tcBorders>
              <w:bottom w:val="single" w:sz="4" w:space="0" w:color="auto"/>
            </w:tcBorders>
            <w:vAlign w:val="bottom"/>
          </w:tcPr>
          <w:p w:rsidR="00B77356" w:rsidRPr="006530FE" w:rsidRDefault="00B77356" w:rsidP="00797C3B">
            <w:pPr>
              <w:pStyle w:val="a4"/>
              <w:jc w:val="center"/>
              <w:rPr>
                <w:rFonts w:ascii="Times New Roman" w:hAnsi="Times New Roman"/>
              </w:rPr>
            </w:pPr>
            <w:r>
              <w:rPr>
                <w:rFonts w:ascii="Times New Roman" w:hAnsi="Times New Roman"/>
              </w:rPr>
              <w:t>Значение целевых индикаторов (показателей)</w:t>
            </w:r>
          </w:p>
        </w:tc>
      </w:tr>
      <w:tr w:rsidR="00B77356" w:rsidRPr="004D7068" w:rsidTr="00797C3B">
        <w:trPr>
          <w:trHeight w:val="999"/>
        </w:trPr>
        <w:tc>
          <w:tcPr>
            <w:tcW w:w="708" w:type="dxa"/>
            <w:vMerge/>
          </w:tcPr>
          <w:p w:rsidR="00B77356" w:rsidRPr="004D7068" w:rsidRDefault="00B77356" w:rsidP="00797C3B">
            <w:pPr>
              <w:pStyle w:val="ab"/>
              <w:spacing w:after="0" w:line="240" w:lineRule="auto"/>
              <w:ind w:left="-108" w:right="-143"/>
              <w:jc w:val="center"/>
              <w:rPr>
                <w:rFonts w:ascii="Times New Roman" w:hAnsi="Times New Roman"/>
              </w:rPr>
            </w:pPr>
          </w:p>
        </w:tc>
        <w:tc>
          <w:tcPr>
            <w:tcW w:w="4962" w:type="dxa"/>
            <w:vMerge/>
          </w:tcPr>
          <w:p w:rsidR="00B77356" w:rsidRPr="004D7068" w:rsidRDefault="00B77356" w:rsidP="00797C3B">
            <w:pPr>
              <w:pStyle w:val="ab"/>
              <w:spacing w:after="0" w:line="240" w:lineRule="auto"/>
              <w:ind w:left="0" w:right="-143"/>
              <w:jc w:val="center"/>
              <w:rPr>
                <w:rFonts w:ascii="Times New Roman" w:hAnsi="Times New Roman"/>
              </w:rPr>
            </w:pPr>
          </w:p>
        </w:tc>
        <w:tc>
          <w:tcPr>
            <w:tcW w:w="1276" w:type="dxa"/>
            <w:vMerge/>
          </w:tcPr>
          <w:p w:rsidR="00B77356" w:rsidRPr="004D7068" w:rsidRDefault="00B77356" w:rsidP="00797C3B">
            <w:pPr>
              <w:pStyle w:val="ab"/>
              <w:spacing w:after="0" w:line="240" w:lineRule="auto"/>
              <w:ind w:left="-108" w:right="-108"/>
              <w:jc w:val="center"/>
              <w:rPr>
                <w:rFonts w:ascii="Times New Roman" w:hAnsi="Times New Roman"/>
              </w:rPr>
            </w:pPr>
          </w:p>
        </w:tc>
        <w:tc>
          <w:tcPr>
            <w:tcW w:w="1276" w:type="dxa"/>
            <w:tcBorders>
              <w:top w:val="single" w:sz="4" w:space="0" w:color="auto"/>
            </w:tcBorders>
            <w:vAlign w:val="bottom"/>
          </w:tcPr>
          <w:p w:rsidR="00B77356" w:rsidRPr="006530FE" w:rsidRDefault="00B77356" w:rsidP="00797C3B">
            <w:pPr>
              <w:pStyle w:val="a4"/>
              <w:jc w:val="center"/>
              <w:rPr>
                <w:rFonts w:ascii="Times New Roman" w:hAnsi="Times New Roman"/>
                <w:sz w:val="20"/>
                <w:szCs w:val="20"/>
              </w:rPr>
            </w:pPr>
          </w:p>
          <w:p w:rsidR="00B77356" w:rsidRPr="006530FE" w:rsidRDefault="00B77356" w:rsidP="00797C3B">
            <w:pPr>
              <w:pStyle w:val="a4"/>
              <w:jc w:val="center"/>
              <w:rPr>
                <w:rFonts w:ascii="Times New Roman" w:hAnsi="Times New Roman"/>
                <w:sz w:val="20"/>
                <w:szCs w:val="20"/>
              </w:rPr>
            </w:pPr>
            <w:r w:rsidRPr="006530FE">
              <w:rPr>
                <w:rFonts w:ascii="Times New Roman" w:hAnsi="Times New Roman"/>
                <w:sz w:val="20"/>
                <w:szCs w:val="20"/>
              </w:rPr>
              <w:t>20</w:t>
            </w:r>
            <w:r>
              <w:rPr>
                <w:rFonts w:ascii="Times New Roman" w:hAnsi="Times New Roman"/>
                <w:sz w:val="20"/>
                <w:szCs w:val="20"/>
              </w:rPr>
              <w:t>17</w:t>
            </w:r>
            <w:r w:rsidRPr="006530FE">
              <w:rPr>
                <w:rFonts w:ascii="Times New Roman" w:hAnsi="Times New Roman"/>
                <w:sz w:val="20"/>
                <w:szCs w:val="20"/>
              </w:rPr>
              <w:t>г.</w:t>
            </w:r>
          </w:p>
        </w:tc>
        <w:tc>
          <w:tcPr>
            <w:tcW w:w="1276" w:type="dxa"/>
            <w:tcBorders>
              <w:top w:val="single" w:sz="4" w:space="0" w:color="auto"/>
              <w:right w:val="single" w:sz="4" w:space="0" w:color="auto"/>
            </w:tcBorders>
            <w:vAlign w:val="bottom"/>
          </w:tcPr>
          <w:p w:rsidR="00B77356" w:rsidRPr="006530FE" w:rsidRDefault="00B77356" w:rsidP="00797C3B">
            <w:pPr>
              <w:pStyle w:val="a4"/>
              <w:jc w:val="center"/>
              <w:rPr>
                <w:rFonts w:ascii="Times New Roman" w:hAnsi="Times New Roman"/>
                <w:sz w:val="20"/>
                <w:szCs w:val="20"/>
              </w:rPr>
            </w:pPr>
            <w:r w:rsidRPr="006530FE">
              <w:rPr>
                <w:rFonts w:ascii="Times New Roman" w:hAnsi="Times New Roman"/>
                <w:sz w:val="20"/>
                <w:szCs w:val="20"/>
              </w:rPr>
              <w:t>20</w:t>
            </w:r>
            <w:r>
              <w:rPr>
                <w:rFonts w:ascii="Times New Roman" w:hAnsi="Times New Roman"/>
                <w:sz w:val="20"/>
                <w:szCs w:val="20"/>
              </w:rPr>
              <w:t>18</w:t>
            </w:r>
            <w:r w:rsidRPr="006530FE">
              <w:rPr>
                <w:rFonts w:ascii="Times New Roman" w:hAnsi="Times New Roman"/>
                <w:sz w:val="20"/>
                <w:szCs w:val="20"/>
              </w:rPr>
              <w:t>г</w:t>
            </w:r>
          </w:p>
        </w:tc>
        <w:tc>
          <w:tcPr>
            <w:tcW w:w="1134" w:type="dxa"/>
            <w:tcBorders>
              <w:top w:val="single" w:sz="4" w:space="0" w:color="auto"/>
              <w:left w:val="single" w:sz="4" w:space="0" w:color="auto"/>
            </w:tcBorders>
            <w:vAlign w:val="bottom"/>
          </w:tcPr>
          <w:p w:rsidR="00B77356" w:rsidRDefault="00B77356" w:rsidP="00797C3B">
            <w:pPr>
              <w:pStyle w:val="a4"/>
              <w:jc w:val="center"/>
              <w:rPr>
                <w:rFonts w:ascii="Times New Roman" w:hAnsi="Times New Roman"/>
                <w:sz w:val="20"/>
                <w:szCs w:val="20"/>
              </w:rPr>
            </w:pPr>
          </w:p>
          <w:p w:rsidR="00B77356" w:rsidRDefault="00B77356" w:rsidP="00797C3B">
            <w:pPr>
              <w:pStyle w:val="a4"/>
              <w:jc w:val="center"/>
              <w:rPr>
                <w:rFonts w:ascii="Times New Roman" w:hAnsi="Times New Roman"/>
                <w:sz w:val="20"/>
                <w:szCs w:val="20"/>
              </w:rPr>
            </w:pPr>
          </w:p>
          <w:p w:rsidR="00B77356" w:rsidRPr="006530FE" w:rsidRDefault="00B77356" w:rsidP="00797C3B">
            <w:pPr>
              <w:pStyle w:val="a4"/>
              <w:rPr>
                <w:rFonts w:ascii="Times New Roman" w:hAnsi="Times New Roman"/>
                <w:sz w:val="20"/>
                <w:szCs w:val="20"/>
              </w:rPr>
            </w:pPr>
            <w:r w:rsidRPr="006530FE">
              <w:rPr>
                <w:rFonts w:ascii="Times New Roman" w:hAnsi="Times New Roman"/>
                <w:sz w:val="20"/>
                <w:szCs w:val="20"/>
              </w:rPr>
              <w:t>20</w:t>
            </w:r>
            <w:r>
              <w:rPr>
                <w:rFonts w:ascii="Times New Roman" w:hAnsi="Times New Roman"/>
                <w:sz w:val="20"/>
                <w:szCs w:val="20"/>
              </w:rPr>
              <w:t>19</w:t>
            </w:r>
            <w:r w:rsidRPr="006530FE">
              <w:rPr>
                <w:rFonts w:ascii="Times New Roman" w:hAnsi="Times New Roman"/>
                <w:sz w:val="20"/>
                <w:szCs w:val="20"/>
              </w:rPr>
              <w:t>г.</w:t>
            </w:r>
          </w:p>
          <w:p w:rsidR="00B77356" w:rsidRPr="006530FE" w:rsidRDefault="00B77356" w:rsidP="00797C3B">
            <w:pPr>
              <w:pStyle w:val="a4"/>
              <w:jc w:val="center"/>
              <w:rPr>
                <w:rFonts w:ascii="Times New Roman" w:hAnsi="Times New Roman"/>
                <w:sz w:val="20"/>
                <w:szCs w:val="20"/>
              </w:rPr>
            </w:pPr>
          </w:p>
        </w:tc>
      </w:tr>
      <w:tr w:rsidR="00B77356" w:rsidRPr="00536D56" w:rsidTr="00797C3B">
        <w:tc>
          <w:tcPr>
            <w:tcW w:w="708" w:type="dxa"/>
            <w:shd w:val="clear" w:color="auto" w:fill="auto"/>
          </w:tcPr>
          <w:p w:rsidR="00B77356" w:rsidRPr="0024605B" w:rsidRDefault="00B77356" w:rsidP="00797C3B">
            <w:pPr>
              <w:pStyle w:val="ab"/>
              <w:spacing w:after="0" w:line="240" w:lineRule="auto"/>
              <w:ind w:left="-108" w:right="-143"/>
              <w:jc w:val="center"/>
              <w:rPr>
                <w:rFonts w:ascii="Times New Roman" w:hAnsi="Times New Roman"/>
              </w:rPr>
            </w:pPr>
            <w:r w:rsidRPr="0024605B">
              <w:rPr>
                <w:rFonts w:ascii="Times New Roman" w:hAnsi="Times New Roman"/>
              </w:rPr>
              <w:t>1</w:t>
            </w:r>
          </w:p>
        </w:tc>
        <w:tc>
          <w:tcPr>
            <w:tcW w:w="4962" w:type="dxa"/>
            <w:shd w:val="clear" w:color="auto" w:fill="auto"/>
          </w:tcPr>
          <w:p w:rsidR="00B77356" w:rsidRPr="0024605B" w:rsidRDefault="00B77356" w:rsidP="00797C3B">
            <w:pPr>
              <w:pStyle w:val="ab"/>
              <w:spacing w:after="0" w:line="240" w:lineRule="auto"/>
              <w:ind w:left="0" w:right="-108"/>
              <w:jc w:val="center"/>
              <w:rPr>
                <w:rFonts w:ascii="Times New Roman" w:hAnsi="Times New Roman"/>
              </w:rPr>
            </w:pPr>
            <w:r w:rsidRPr="0024605B">
              <w:rPr>
                <w:rFonts w:ascii="Times New Roman" w:hAnsi="Times New Roman"/>
              </w:rPr>
              <w:t>Количество пешеходных переходов, подлежащих окраске</w:t>
            </w:r>
          </w:p>
        </w:tc>
        <w:tc>
          <w:tcPr>
            <w:tcW w:w="1276" w:type="dxa"/>
            <w:shd w:val="clear" w:color="auto" w:fill="auto"/>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шт.</w:t>
            </w:r>
          </w:p>
        </w:tc>
        <w:tc>
          <w:tcPr>
            <w:tcW w:w="1276" w:type="dxa"/>
            <w:shd w:val="clear" w:color="auto" w:fill="auto"/>
          </w:tcPr>
          <w:p w:rsidR="00B77356" w:rsidRPr="0024605B" w:rsidRDefault="00B77356" w:rsidP="00797C3B">
            <w:pPr>
              <w:pStyle w:val="ab"/>
              <w:spacing w:after="0" w:line="240" w:lineRule="auto"/>
              <w:ind w:left="0" w:right="-143"/>
              <w:jc w:val="center"/>
              <w:rPr>
                <w:rFonts w:ascii="Times New Roman" w:hAnsi="Times New Roman"/>
              </w:rPr>
            </w:pPr>
            <w:r w:rsidRPr="0024605B">
              <w:rPr>
                <w:rFonts w:ascii="Times New Roman" w:hAnsi="Times New Roman"/>
              </w:rPr>
              <w:t>28</w:t>
            </w:r>
          </w:p>
        </w:tc>
        <w:tc>
          <w:tcPr>
            <w:tcW w:w="1276" w:type="dxa"/>
            <w:tcBorders>
              <w:right w:val="single" w:sz="4" w:space="0" w:color="auto"/>
            </w:tcBorders>
            <w:shd w:val="clear" w:color="auto" w:fill="auto"/>
          </w:tcPr>
          <w:p w:rsidR="00B77356" w:rsidRPr="0024605B" w:rsidRDefault="00B77356" w:rsidP="00797C3B">
            <w:pPr>
              <w:pStyle w:val="ab"/>
              <w:spacing w:after="0" w:line="240" w:lineRule="auto"/>
              <w:ind w:left="-108" w:right="-108"/>
              <w:jc w:val="center"/>
              <w:rPr>
                <w:rFonts w:ascii="Times New Roman" w:hAnsi="Times New Roman"/>
              </w:rPr>
            </w:pPr>
            <w:r w:rsidRPr="0024605B">
              <w:rPr>
                <w:rFonts w:ascii="Times New Roman" w:hAnsi="Times New Roman"/>
              </w:rPr>
              <w:t>30</w:t>
            </w:r>
          </w:p>
        </w:tc>
        <w:tc>
          <w:tcPr>
            <w:tcW w:w="1134" w:type="dxa"/>
            <w:tcBorders>
              <w:left w:val="single" w:sz="4" w:space="0" w:color="auto"/>
            </w:tcBorders>
            <w:shd w:val="clear" w:color="auto" w:fill="auto"/>
          </w:tcPr>
          <w:p w:rsidR="00B77356" w:rsidRPr="0024605B" w:rsidRDefault="00B77356" w:rsidP="00797C3B">
            <w:pPr>
              <w:pStyle w:val="ab"/>
              <w:spacing w:after="0" w:line="240" w:lineRule="auto"/>
              <w:ind w:left="0" w:right="-108"/>
              <w:jc w:val="center"/>
              <w:rPr>
                <w:rFonts w:ascii="Times New Roman" w:hAnsi="Times New Roman"/>
              </w:rPr>
            </w:pPr>
            <w:r w:rsidRPr="0024605B">
              <w:rPr>
                <w:rFonts w:ascii="Times New Roman" w:hAnsi="Times New Roman"/>
              </w:rPr>
              <w:t>30</w:t>
            </w:r>
          </w:p>
        </w:tc>
      </w:tr>
      <w:tr w:rsidR="00B77356" w:rsidRPr="004D7068" w:rsidTr="00797C3B">
        <w:tc>
          <w:tcPr>
            <w:tcW w:w="708" w:type="dxa"/>
          </w:tcPr>
          <w:p w:rsidR="00B77356" w:rsidRPr="004D7068" w:rsidRDefault="00B77356" w:rsidP="00797C3B">
            <w:pPr>
              <w:pStyle w:val="ab"/>
              <w:spacing w:after="0" w:line="240" w:lineRule="auto"/>
              <w:ind w:left="-108" w:right="-143"/>
              <w:jc w:val="center"/>
              <w:rPr>
                <w:rFonts w:ascii="Times New Roman" w:hAnsi="Times New Roman"/>
              </w:rPr>
            </w:pPr>
            <w:r>
              <w:rPr>
                <w:rFonts w:ascii="Times New Roman" w:hAnsi="Times New Roman"/>
              </w:rPr>
              <w:t>3</w:t>
            </w:r>
            <w:r w:rsidRPr="004D7068">
              <w:rPr>
                <w:rFonts w:ascii="Times New Roman" w:hAnsi="Times New Roman"/>
              </w:rPr>
              <w:t xml:space="preserve"> </w:t>
            </w:r>
          </w:p>
        </w:tc>
        <w:tc>
          <w:tcPr>
            <w:tcW w:w="4962" w:type="dxa"/>
          </w:tcPr>
          <w:p w:rsidR="00B77356" w:rsidRDefault="00B77356" w:rsidP="00797C3B">
            <w:pPr>
              <w:pStyle w:val="ab"/>
              <w:spacing w:after="0" w:line="240" w:lineRule="auto"/>
              <w:ind w:left="0" w:right="-143"/>
              <w:rPr>
                <w:rFonts w:ascii="Times New Roman" w:hAnsi="Times New Roman"/>
              </w:rPr>
            </w:pPr>
            <w:r w:rsidRPr="004D7068">
              <w:rPr>
                <w:rFonts w:ascii="Times New Roman" w:hAnsi="Times New Roman"/>
              </w:rPr>
              <w:t>Количество нанесенной дорожной разметки</w:t>
            </w:r>
          </w:p>
          <w:p w:rsidR="00B77356" w:rsidRPr="004D7068" w:rsidRDefault="00B77356" w:rsidP="00797C3B">
            <w:pPr>
              <w:pStyle w:val="ab"/>
              <w:spacing w:after="0" w:line="240" w:lineRule="auto"/>
              <w:ind w:left="0" w:right="-143"/>
              <w:rPr>
                <w:rFonts w:ascii="Times New Roman" w:hAnsi="Times New Roman"/>
              </w:rPr>
            </w:pPr>
          </w:p>
        </w:tc>
        <w:tc>
          <w:tcPr>
            <w:tcW w:w="1276" w:type="dxa"/>
          </w:tcPr>
          <w:p w:rsidR="00B77356" w:rsidRPr="004D7068" w:rsidRDefault="00B77356" w:rsidP="00797C3B">
            <w:pPr>
              <w:pStyle w:val="ab"/>
              <w:spacing w:after="0" w:line="240" w:lineRule="auto"/>
              <w:ind w:left="0" w:right="-143"/>
              <w:jc w:val="center"/>
              <w:rPr>
                <w:rFonts w:ascii="Times New Roman" w:hAnsi="Times New Roman"/>
              </w:rPr>
            </w:pPr>
            <w:r w:rsidRPr="004D7068">
              <w:rPr>
                <w:rFonts w:ascii="Times New Roman" w:hAnsi="Times New Roman"/>
              </w:rPr>
              <w:t>м2</w:t>
            </w:r>
          </w:p>
        </w:tc>
        <w:tc>
          <w:tcPr>
            <w:tcW w:w="1276" w:type="dxa"/>
          </w:tcPr>
          <w:p w:rsidR="00B77356" w:rsidRPr="004D7068" w:rsidRDefault="00B77356" w:rsidP="00797C3B">
            <w:pPr>
              <w:pStyle w:val="ab"/>
              <w:spacing w:after="0" w:line="240" w:lineRule="auto"/>
              <w:ind w:left="0" w:right="-143"/>
              <w:jc w:val="center"/>
              <w:rPr>
                <w:rFonts w:ascii="Times New Roman" w:hAnsi="Times New Roman"/>
              </w:rPr>
            </w:pPr>
            <w:r>
              <w:rPr>
                <w:rFonts w:ascii="Times New Roman" w:hAnsi="Times New Roman"/>
              </w:rPr>
              <w:t>871,58</w:t>
            </w:r>
          </w:p>
        </w:tc>
        <w:tc>
          <w:tcPr>
            <w:tcW w:w="1276" w:type="dxa"/>
            <w:tcBorders>
              <w:right w:val="single" w:sz="4" w:space="0" w:color="auto"/>
            </w:tcBorders>
          </w:tcPr>
          <w:p w:rsidR="00B77356" w:rsidRPr="004D7068" w:rsidRDefault="00B77356" w:rsidP="00797C3B">
            <w:pPr>
              <w:pStyle w:val="ab"/>
              <w:spacing w:after="0" w:line="240" w:lineRule="auto"/>
              <w:ind w:left="-108" w:right="-108"/>
              <w:jc w:val="center"/>
              <w:rPr>
                <w:rFonts w:ascii="Times New Roman" w:hAnsi="Times New Roman"/>
              </w:rPr>
            </w:pPr>
            <w:r>
              <w:rPr>
                <w:rFonts w:ascii="Times New Roman" w:hAnsi="Times New Roman"/>
              </w:rPr>
              <w:t>950,18</w:t>
            </w:r>
          </w:p>
        </w:tc>
        <w:tc>
          <w:tcPr>
            <w:tcW w:w="1134" w:type="dxa"/>
            <w:tcBorders>
              <w:left w:val="single" w:sz="4" w:space="0" w:color="auto"/>
            </w:tcBorders>
          </w:tcPr>
          <w:p w:rsidR="00B77356" w:rsidRPr="004D7068" w:rsidRDefault="00B77356" w:rsidP="00797C3B">
            <w:pPr>
              <w:pStyle w:val="ab"/>
              <w:spacing w:after="0" w:line="240" w:lineRule="auto"/>
              <w:ind w:left="0" w:right="-108"/>
              <w:jc w:val="center"/>
              <w:rPr>
                <w:rFonts w:ascii="Times New Roman" w:hAnsi="Times New Roman"/>
              </w:rPr>
            </w:pPr>
            <w:r>
              <w:rPr>
                <w:rFonts w:ascii="Times New Roman" w:hAnsi="Times New Roman"/>
              </w:rPr>
              <w:t>950,18</w:t>
            </w:r>
          </w:p>
        </w:tc>
      </w:tr>
      <w:tr w:rsidR="00B77356" w:rsidRPr="004D7068" w:rsidTr="00797C3B">
        <w:tc>
          <w:tcPr>
            <w:tcW w:w="708" w:type="dxa"/>
          </w:tcPr>
          <w:p w:rsidR="00B77356" w:rsidRPr="004D7068" w:rsidRDefault="00B77356" w:rsidP="00797C3B">
            <w:pPr>
              <w:pStyle w:val="ab"/>
              <w:spacing w:after="0" w:line="240" w:lineRule="auto"/>
              <w:ind w:left="-108" w:right="-143"/>
              <w:jc w:val="center"/>
              <w:rPr>
                <w:rFonts w:ascii="Times New Roman" w:hAnsi="Times New Roman"/>
              </w:rPr>
            </w:pPr>
            <w:r>
              <w:rPr>
                <w:rFonts w:ascii="Times New Roman" w:hAnsi="Times New Roman"/>
              </w:rPr>
              <w:t>4</w:t>
            </w:r>
          </w:p>
        </w:tc>
        <w:tc>
          <w:tcPr>
            <w:tcW w:w="4962" w:type="dxa"/>
          </w:tcPr>
          <w:p w:rsidR="00B77356" w:rsidRDefault="00B77356" w:rsidP="00797C3B">
            <w:pPr>
              <w:pStyle w:val="ab"/>
              <w:spacing w:after="0" w:line="240" w:lineRule="auto"/>
              <w:ind w:left="0" w:right="-143"/>
              <w:rPr>
                <w:rFonts w:ascii="Times New Roman" w:hAnsi="Times New Roman"/>
              </w:rPr>
            </w:pPr>
            <w:r>
              <w:rPr>
                <w:rFonts w:ascii="Times New Roman" w:hAnsi="Times New Roman"/>
              </w:rPr>
              <w:t>Количество установленных пешеходных ограждений</w:t>
            </w:r>
          </w:p>
          <w:p w:rsidR="00B77356" w:rsidRPr="004D7068" w:rsidRDefault="00B77356" w:rsidP="00797C3B">
            <w:pPr>
              <w:pStyle w:val="ab"/>
              <w:spacing w:after="0" w:line="240" w:lineRule="auto"/>
              <w:ind w:left="0" w:right="-143"/>
              <w:rPr>
                <w:rFonts w:ascii="Times New Roman" w:hAnsi="Times New Roman"/>
              </w:rPr>
            </w:pPr>
          </w:p>
        </w:tc>
        <w:tc>
          <w:tcPr>
            <w:tcW w:w="1276" w:type="dxa"/>
          </w:tcPr>
          <w:p w:rsidR="00B77356" w:rsidRPr="004D7068" w:rsidRDefault="00B77356" w:rsidP="00797C3B">
            <w:pPr>
              <w:pStyle w:val="ab"/>
              <w:spacing w:after="0" w:line="240" w:lineRule="auto"/>
              <w:ind w:left="0" w:right="-143"/>
              <w:jc w:val="center"/>
              <w:rPr>
                <w:rFonts w:ascii="Times New Roman" w:hAnsi="Times New Roman"/>
              </w:rPr>
            </w:pPr>
            <w:r>
              <w:rPr>
                <w:rFonts w:ascii="Times New Roman" w:hAnsi="Times New Roman"/>
              </w:rPr>
              <w:t>м</w:t>
            </w:r>
          </w:p>
        </w:tc>
        <w:tc>
          <w:tcPr>
            <w:tcW w:w="1276" w:type="dxa"/>
          </w:tcPr>
          <w:p w:rsidR="00B77356" w:rsidRPr="004D7068" w:rsidRDefault="00B77356" w:rsidP="00797C3B">
            <w:pPr>
              <w:pStyle w:val="ab"/>
              <w:spacing w:after="0" w:line="240" w:lineRule="auto"/>
              <w:ind w:left="0" w:right="-143"/>
              <w:jc w:val="center"/>
              <w:rPr>
                <w:rFonts w:ascii="Times New Roman" w:hAnsi="Times New Roman"/>
              </w:rPr>
            </w:pPr>
            <w:r>
              <w:rPr>
                <w:rFonts w:ascii="Times New Roman" w:hAnsi="Times New Roman"/>
              </w:rPr>
              <w:t>-</w:t>
            </w:r>
          </w:p>
        </w:tc>
        <w:tc>
          <w:tcPr>
            <w:tcW w:w="1276" w:type="dxa"/>
            <w:tcBorders>
              <w:right w:val="single" w:sz="4" w:space="0" w:color="auto"/>
            </w:tcBorders>
          </w:tcPr>
          <w:p w:rsidR="00B77356" w:rsidRPr="004D7068" w:rsidRDefault="00B77356" w:rsidP="00797C3B">
            <w:pPr>
              <w:pStyle w:val="ab"/>
              <w:spacing w:after="0" w:line="240" w:lineRule="auto"/>
              <w:ind w:left="-108" w:right="-108"/>
              <w:jc w:val="center"/>
              <w:rPr>
                <w:rFonts w:ascii="Times New Roman" w:hAnsi="Times New Roman"/>
              </w:rPr>
            </w:pPr>
            <w:r>
              <w:rPr>
                <w:rFonts w:ascii="Times New Roman" w:hAnsi="Times New Roman"/>
              </w:rPr>
              <w:t>-</w:t>
            </w:r>
          </w:p>
        </w:tc>
        <w:tc>
          <w:tcPr>
            <w:tcW w:w="1134" w:type="dxa"/>
            <w:tcBorders>
              <w:left w:val="single" w:sz="4" w:space="0" w:color="auto"/>
            </w:tcBorders>
          </w:tcPr>
          <w:p w:rsidR="00B77356" w:rsidRPr="004D7068" w:rsidRDefault="00B77356" w:rsidP="00797C3B">
            <w:pPr>
              <w:pStyle w:val="ab"/>
              <w:spacing w:after="0" w:line="240" w:lineRule="auto"/>
              <w:ind w:left="0" w:right="-108"/>
              <w:jc w:val="center"/>
              <w:rPr>
                <w:rFonts w:ascii="Times New Roman" w:hAnsi="Times New Roman"/>
              </w:rPr>
            </w:pPr>
          </w:p>
        </w:tc>
      </w:tr>
    </w:tbl>
    <w:p w:rsidR="00B77356" w:rsidRDefault="00B77356" w:rsidP="00B77356">
      <w:pPr>
        <w:rPr>
          <w:b/>
          <w:sz w:val="24"/>
          <w:szCs w:val="24"/>
        </w:rPr>
      </w:pPr>
    </w:p>
    <w:p w:rsidR="00B77356" w:rsidRPr="00437C49" w:rsidRDefault="00B77356" w:rsidP="00B77356">
      <w:pPr>
        <w:jc w:val="right"/>
        <w:rPr>
          <w:b/>
          <w:sz w:val="24"/>
          <w:szCs w:val="24"/>
        </w:rPr>
      </w:pPr>
      <w:r w:rsidRPr="00437C49">
        <w:rPr>
          <w:b/>
          <w:sz w:val="24"/>
          <w:szCs w:val="24"/>
        </w:rPr>
        <w:t xml:space="preserve">Таблица </w:t>
      </w:r>
      <w:r>
        <w:rPr>
          <w:b/>
          <w:sz w:val="24"/>
          <w:szCs w:val="24"/>
        </w:rPr>
        <w:t>2</w:t>
      </w:r>
    </w:p>
    <w:p w:rsidR="00B77356" w:rsidRPr="00437C49" w:rsidRDefault="00B77356" w:rsidP="00B77356">
      <w:pPr>
        <w:pStyle w:val="ab"/>
        <w:ind w:left="851"/>
        <w:rPr>
          <w:rFonts w:ascii="Times New Roman" w:hAnsi="Times New Roman"/>
          <w:b/>
        </w:rPr>
      </w:pPr>
      <w:r>
        <w:rPr>
          <w:rFonts w:ascii="Times New Roman" w:hAnsi="Times New Roman"/>
          <w:b/>
        </w:rPr>
        <w:t xml:space="preserve">    </w:t>
      </w:r>
      <w:r w:rsidRPr="00437C49">
        <w:rPr>
          <w:rFonts w:ascii="Times New Roman" w:hAnsi="Times New Roman"/>
          <w:b/>
        </w:rPr>
        <w:t xml:space="preserve">4. </w:t>
      </w:r>
      <w:r>
        <w:rPr>
          <w:rFonts w:ascii="Times New Roman" w:hAnsi="Times New Roman"/>
          <w:b/>
        </w:rPr>
        <w:t xml:space="preserve">Ресурсное обеспечение </w:t>
      </w:r>
      <w:r w:rsidRPr="00437C49">
        <w:rPr>
          <w:rFonts w:ascii="Times New Roman" w:hAnsi="Times New Roman"/>
          <w:b/>
        </w:rPr>
        <w:t>подпрограммы</w:t>
      </w:r>
    </w:p>
    <w:tbl>
      <w:tblPr>
        <w:tblW w:w="10751"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4962"/>
        <w:gridCol w:w="1418"/>
        <w:gridCol w:w="1396"/>
        <w:gridCol w:w="1134"/>
        <w:gridCol w:w="1133"/>
      </w:tblGrid>
      <w:tr w:rsidR="00B77356" w:rsidRPr="004D7068" w:rsidTr="00797C3B">
        <w:trPr>
          <w:trHeight w:val="555"/>
        </w:trPr>
        <w:tc>
          <w:tcPr>
            <w:tcW w:w="708" w:type="dxa"/>
            <w:vMerge w:val="restart"/>
          </w:tcPr>
          <w:p w:rsidR="00B77356" w:rsidRPr="00B35CE2" w:rsidRDefault="00B77356" w:rsidP="00797C3B">
            <w:r w:rsidRPr="00B35CE2">
              <w:t>№</w:t>
            </w:r>
            <w:r>
              <w:t xml:space="preserve">№ </w:t>
            </w:r>
            <w:r w:rsidRPr="00B35CE2">
              <w:t>п/п</w:t>
            </w:r>
          </w:p>
        </w:tc>
        <w:tc>
          <w:tcPr>
            <w:tcW w:w="4962" w:type="dxa"/>
            <w:vMerge w:val="restart"/>
          </w:tcPr>
          <w:p w:rsidR="00B77356" w:rsidRPr="00B35CE2" w:rsidRDefault="00B77356" w:rsidP="00797C3B">
            <w:r w:rsidRPr="00B35CE2">
              <w:t>Наименование  осно</w:t>
            </w:r>
            <w:r>
              <w:t xml:space="preserve">вного мероприятия </w:t>
            </w:r>
          </w:p>
        </w:tc>
        <w:tc>
          <w:tcPr>
            <w:tcW w:w="5081" w:type="dxa"/>
            <w:gridSpan w:val="4"/>
            <w:tcBorders>
              <w:bottom w:val="single" w:sz="4" w:space="0" w:color="auto"/>
            </w:tcBorders>
          </w:tcPr>
          <w:p w:rsidR="00B77356" w:rsidRPr="00B35CE2" w:rsidRDefault="00B77356" w:rsidP="00797C3B">
            <w:r w:rsidRPr="00B35CE2">
              <w:t>Объемы бюджетных ассигнований</w:t>
            </w:r>
            <w:r>
              <w:t>, руб.</w:t>
            </w:r>
          </w:p>
        </w:tc>
      </w:tr>
      <w:tr w:rsidR="00B77356" w:rsidRPr="004D7068" w:rsidTr="00797C3B">
        <w:trPr>
          <w:trHeight w:val="539"/>
        </w:trPr>
        <w:tc>
          <w:tcPr>
            <w:tcW w:w="708" w:type="dxa"/>
            <w:vMerge/>
          </w:tcPr>
          <w:p w:rsidR="00B77356" w:rsidRPr="00B35CE2" w:rsidRDefault="00B77356" w:rsidP="00797C3B"/>
        </w:tc>
        <w:tc>
          <w:tcPr>
            <w:tcW w:w="4962" w:type="dxa"/>
            <w:vMerge/>
          </w:tcPr>
          <w:p w:rsidR="00B77356" w:rsidRPr="00B35CE2" w:rsidRDefault="00B77356" w:rsidP="00797C3B"/>
        </w:tc>
        <w:tc>
          <w:tcPr>
            <w:tcW w:w="1418" w:type="dxa"/>
            <w:tcBorders>
              <w:top w:val="single" w:sz="4" w:space="0" w:color="auto"/>
              <w:right w:val="single" w:sz="4" w:space="0" w:color="auto"/>
            </w:tcBorders>
          </w:tcPr>
          <w:p w:rsidR="00B77356" w:rsidRPr="00B35CE2" w:rsidRDefault="00B77356" w:rsidP="00797C3B">
            <w:pPr>
              <w:jc w:val="center"/>
            </w:pPr>
            <w:r w:rsidRPr="00B35CE2">
              <w:t>всего</w:t>
            </w:r>
          </w:p>
        </w:tc>
        <w:tc>
          <w:tcPr>
            <w:tcW w:w="1396" w:type="dxa"/>
            <w:tcBorders>
              <w:top w:val="single" w:sz="4" w:space="0" w:color="auto"/>
              <w:left w:val="single" w:sz="4" w:space="0" w:color="auto"/>
              <w:right w:val="single" w:sz="4" w:space="0" w:color="auto"/>
            </w:tcBorders>
          </w:tcPr>
          <w:p w:rsidR="00B77356" w:rsidRPr="00B35CE2" w:rsidRDefault="00B77356" w:rsidP="00797C3B">
            <w:r>
              <w:t>2020</w:t>
            </w:r>
            <w:r w:rsidRPr="00B35CE2">
              <w:t xml:space="preserve"> год</w:t>
            </w:r>
          </w:p>
        </w:tc>
        <w:tc>
          <w:tcPr>
            <w:tcW w:w="1134" w:type="dxa"/>
            <w:tcBorders>
              <w:top w:val="single" w:sz="4" w:space="0" w:color="auto"/>
              <w:left w:val="single" w:sz="4" w:space="0" w:color="auto"/>
              <w:right w:val="single" w:sz="4" w:space="0" w:color="auto"/>
            </w:tcBorders>
          </w:tcPr>
          <w:p w:rsidR="00B77356" w:rsidRPr="00B35CE2" w:rsidRDefault="00B77356" w:rsidP="00797C3B">
            <w:r>
              <w:t>2021</w:t>
            </w:r>
            <w:r w:rsidRPr="00B35CE2">
              <w:t xml:space="preserve"> год</w:t>
            </w:r>
          </w:p>
        </w:tc>
        <w:tc>
          <w:tcPr>
            <w:tcW w:w="1133" w:type="dxa"/>
            <w:tcBorders>
              <w:top w:val="single" w:sz="4" w:space="0" w:color="auto"/>
              <w:left w:val="single" w:sz="4" w:space="0" w:color="auto"/>
            </w:tcBorders>
          </w:tcPr>
          <w:p w:rsidR="00B77356" w:rsidRPr="00B35CE2" w:rsidRDefault="00B77356" w:rsidP="00797C3B">
            <w:r>
              <w:t>2022</w:t>
            </w:r>
            <w:r w:rsidRPr="00B35CE2">
              <w:t xml:space="preserve"> год</w:t>
            </w:r>
          </w:p>
        </w:tc>
      </w:tr>
      <w:tr w:rsidR="00B77356" w:rsidRPr="004D7068" w:rsidTr="00797C3B">
        <w:tc>
          <w:tcPr>
            <w:tcW w:w="708" w:type="dxa"/>
          </w:tcPr>
          <w:p w:rsidR="00B77356" w:rsidRPr="00B35CE2" w:rsidRDefault="00B77356" w:rsidP="00797C3B">
            <w:pPr>
              <w:rPr>
                <w:b/>
              </w:rPr>
            </w:pPr>
          </w:p>
        </w:tc>
        <w:tc>
          <w:tcPr>
            <w:tcW w:w="4962" w:type="dxa"/>
          </w:tcPr>
          <w:p w:rsidR="00B77356" w:rsidRPr="006530FE" w:rsidRDefault="00B77356" w:rsidP="00797C3B">
            <w:pPr>
              <w:rPr>
                <w:b/>
              </w:rPr>
            </w:pPr>
            <w:r w:rsidRPr="006530FE">
              <w:rPr>
                <w:b/>
              </w:rPr>
              <w:t>Подпрограмма «Безопасность дорожного движения»</w:t>
            </w:r>
          </w:p>
        </w:tc>
        <w:tc>
          <w:tcPr>
            <w:tcW w:w="1418" w:type="dxa"/>
            <w:tcBorders>
              <w:right w:val="single" w:sz="4" w:space="0" w:color="auto"/>
            </w:tcBorders>
            <w:vAlign w:val="center"/>
          </w:tcPr>
          <w:p w:rsidR="00B77356" w:rsidRPr="006E4CC3" w:rsidRDefault="00B77356" w:rsidP="00797C3B">
            <w:pPr>
              <w:ind w:left="-108" w:right="-108"/>
              <w:jc w:val="center"/>
              <w:rPr>
                <w:b/>
              </w:rPr>
            </w:pPr>
            <w:r>
              <w:rPr>
                <w:b/>
              </w:rPr>
              <w:t>462 701,34</w:t>
            </w:r>
          </w:p>
        </w:tc>
        <w:tc>
          <w:tcPr>
            <w:tcW w:w="1396" w:type="dxa"/>
            <w:tcBorders>
              <w:left w:val="single" w:sz="4" w:space="0" w:color="auto"/>
              <w:right w:val="single" w:sz="4" w:space="0" w:color="auto"/>
            </w:tcBorders>
            <w:vAlign w:val="center"/>
          </w:tcPr>
          <w:p w:rsidR="00B77356" w:rsidRPr="006E4CC3" w:rsidRDefault="00B77356" w:rsidP="00797C3B">
            <w:pPr>
              <w:jc w:val="center"/>
              <w:rPr>
                <w:b/>
              </w:rPr>
            </w:pPr>
            <w:r>
              <w:rPr>
                <w:b/>
              </w:rPr>
              <w:t>300 000,00</w:t>
            </w:r>
          </w:p>
        </w:tc>
        <w:tc>
          <w:tcPr>
            <w:tcW w:w="1134" w:type="dxa"/>
            <w:tcBorders>
              <w:left w:val="single" w:sz="4" w:space="0" w:color="auto"/>
              <w:right w:val="single" w:sz="4" w:space="0" w:color="auto"/>
            </w:tcBorders>
            <w:vAlign w:val="center"/>
          </w:tcPr>
          <w:p w:rsidR="00B77356" w:rsidRPr="006E4CC3" w:rsidRDefault="00B77356" w:rsidP="00797C3B">
            <w:pPr>
              <w:jc w:val="center"/>
              <w:rPr>
                <w:b/>
              </w:rPr>
            </w:pPr>
            <w:r>
              <w:rPr>
                <w:b/>
              </w:rPr>
              <w:t>79 621,88</w:t>
            </w:r>
          </w:p>
        </w:tc>
        <w:tc>
          <w:tcPr>
            <w:tcW w:w="1133" w:type="dxa"/>
            <w:tcBorders>
              <w:left w:val="single" w:sz="4" w:space="0" w:color="auto"/>
            </w:tcBorders>
            <w:vAlign w:val="center"/>
          </w:tcPr>
          <w:p w:rsidR="00B77356" w:rsidRPr="006E4CC3" w:rsidRDefault="00B77356" w:rsidP="00797C3B">
            <w:pPr>
              <w:jc w:val="center"/>
              <w:rPr>
                <w:b/>
              </w:rPr>
            </w:pPr>
            <w:r>
              <w:rPr>
                <w:b/>
              </w:rPr>
              <w:t>83 079,46</w:t>
            </w:r>
          </w:p>
        </w:tc>
      </w:tr>
      <w:tr w:rsidR="00B77356" w:rsidRPr="004D7068" w:rsidTr="00797C3B">
        <w:trPr>
          <w:trHeight w:val="500"/>
        </w:trPr>
        <w:tc>
          <w:tcPr>
            <w:tcW w:w="708" w:type="dxa"/>
          </w:tcPr>
          <w:p w:rsidR="00B77356" w:rsidRPr="006E4CC3" w:rsidRDefault="00B77356" w:rsidP="00797C3B">
            <w:pPr>
              <w:rPr>
                <w:b/>
              </w:rPr>
            </w:pPr>
            <w:r w:rsidRPr="006E4CC3">
              <w:rPr>
                <w:b/>
              </w:rPr>
              <w:t>1.</w:t>
            </w:r>
          </w:p>
          <w:p w:rsidR="00B77356" w:rsidRPr="006E4CC3" w:rsidRDefault="00B77356" w:rsidP="00797C3B">
            <w:pPr>
              <w:rPr>
                <w:b/>
              </w:rPr>
            </w:pPr>
          </w:p>
        </w:tc>
        <w:tc>
          <w:tcPr>
            <w:tcW w:w="4962" w:type="dxa"/>
          </w:tcPr>
          <w:p w:rsidR="00B77356" w:rsidRPr="006E4CC3" w:rsidRDefault="00B77356" w:rsidP="00797C3B">
            <w:pPr>
              <w:rPr>
                <w:b/>
              </w:rPr>
            </w:pPr>
            <w:r w:rsidRPr="006E4CC3">
              <w:rPr>
                <w:b/>
              </w:rPr>
              <w:t>Основное мероприятие «Профилактика и организация  безопасности дорожного движения»</w:t>
            </w:r>
          </w:p>
        </w:tc>
        <w:tc>
          <w:tcPr>
            <w:tcW w:w="1418" w:type="dxa"/>
            <w:tcBorders>
              <w:right w:val="single" w:sz="4" w:space="0" w:color="auto"/>
            </w:tcBorders>
            <w:vAlign w:val="center"/>
          </w:tcPr>
          <w:p w:rsidR="00B77356" w:rsidRPr="006E4CC3" w:rsidRDefault="00B77356" w:rsidP="00797C3B">
            <w:pPr>
              <w:ind w:left="-108" w:right="-108"/>
              <w:jc w:val="center"/>
              <w:rPr>
                <w:b/>
              </w:rPr>
            </w:pPr>
            <w:r>
              <w:rPr>
                <w:b/>
              </w:rPr>
              <w:t>462 701,34</w:t>
            </w:r>
          </w:p>
        </w:tc>
        <w:tc>
          <w:tcPr>
            <w:tcW w:w="1396" w:type="dxa"/>
            <w:tcBorders>
              <w:left w:val="single" w:sz="4" w:space="0" w:color="auto"/>
              <w:right w:val="single" w:sz="4" w:space="0" w:color="auto"/>
            </w:tcBorders>
            <w:vAlign w:val="center"/>
          </w:tcPr>
          <w:p w:rsidR="00B77356" w:rsidRPr="006E4CC3" w:rsidRDefault="00B77356" w:rsidP="00797C3B">
            <w:pPr>
              <w:jc w:val="center"/>
              <w:rPr>
                <w:b/>
              </w:rPr>
            </w:pPr>
            <w:r>
              <w:rPr>
                <w:b/>
              </w:rPr>
              <w:t>300 000,00</w:t>
            </w:r>
          </w:p>
        </w:tc>
        <w:tc>
          <w:tcPr>
            <w:tcW w:w="1134" w:type="dxa"/>
            <w:tcBorders>
              <w:left w:val="single" w:sz="4" w:space="0" w:color="auto"/>
              <w:right w:val="single" w:sz="4" w:space="0" w:color="auto"/>
            </w:tcBorders>
            <w:vAlign w:val="center"/>
          </w:tcPr>
          <w:p w:rsidR="00B77356" w:rsidRPr="006E4CC3" w:rsidRDefault="00B77356" w:rsidP="00797C3B">
            <w:pPr>
              <w:jc w:val="center"/>
              <w:rPr>
                <w:b/>
              </w:rPr>
            </w:pPr>
            <w:r>
              <w:rPr>
                <w:b/>
              </w:rPr>
              <w:t>79 621,88</w:t>
            </w:r>
          </w:p>
        </w:tc>
        <w:tc>
          <w:tcPr>
            <w:tcW w:w="1133" w:type="dxa"/>
            <w:tcBorders>
              <w:left w:val="single" w:sz="4" w:space="0" w:color="auto"/>
            </w:tcBorders>
            <w:vAlign w:val="center"/>
          </w:tcPr>
          <w:p w:rsidR="00B77356" w:rsidRPr="006E4CC3" w:rsidRDefault="00B77356" w:rsidP="00797C3B">
            <w:pPr>
              <w:jc w:val="center"/>
              <w:rPr>
                <w:b/>
              </w:rPr>
            </w:pPr>
            <w:r>
              <w:rPr>
                <w:b/>
              </w:rPr>
              <w:t>83 079,46</w:t>
            </w:r>
          </w:p>
        </w:tc>
      </w:tr>
      <w:tr w:rsidR="00B77356" w:rsidRPr="004D7068" w:rsidTr="00797C3B">
        <w:tc>
          <w:tcPr>
            <w:tcW w:w="708" w:type="dxa"/>
          </w:tcPr>
          <w:p w:rsidR="00B77356" w:rsidRPr="00B35CE2" w:rsidRDefault="00B77356" w:rsidP="00797C3B">
            <w:r>
              <w:t>1.1</w:t>
            </w:r>
          </w:p>
        </w:tc>
        <w:tc>
          <w:tcPr>
            <w:tcW w:w="4962" w:type="dxa"/>
          </w:tcPr>
          <w:p w:rsidR="00B77356" w:rsidRPr="00B35CE2" w:rsidRDefault="00B77356" w:rsidP="00797C3B">
            <w:r>
              <w:t>Мероприятия по профилактике и организации безопасности дорожного движения на территории Комсомольского городского поселения</w:t>
            </w:r>
          </w:p>
        </w:tc>
        <w:tc>
          <w:tcPr>
            <w:tcW w:w="1418" w:type="dxa"/>
            <w:tcBorders>
              <w:right w:val="single" w:sz="4" w:space="0" w:color="auto"/>
            </w:tcBorders>
            <w:vAlign w:val="center"/>
          </w:tcPr>
          <w:p w:rsidR="00B77356" w:rsidRPr="00C270A0" w:rsidRDefault="00B77356" w:rsidP="00797C3B">
            <w:pPr>
              <w:ind w:left="-108" w:right="-108"/>
              <w:jc w:val="center"/>
              <w:rPr>
                <w:b/>
              </w:rPr>
            </w:pPr>
            <w:r>
              <w:rPr>
                <w:b/>
              </w:rPr>
              <w:t>462 701,34</w:t>
            </w:r>
          </w:p>
        </w:tc>
        <w:tc>
          <w:tcPr>
            <w:tcW w:w="1396" w:type="dxa"/>
            <w:tcBorders>
              <w:left w:val="single" w:sz="4" w:space="0" w:color="auto"/>
              <w:right w:val="single" w:sz="4" w:space="0" w:color="auto"/>
            </w:tcBorders>
            <w:vAlign w:val="center"/>
          </w:tcPr>
          <w:p w:rsidR="00B77356" w:rsidRDefault="00B77356" w:rsidP="00797C3B">
            <w:pPr>
              <w:jc w:val="center"/>
              <w:rPr>
                <w:b/>
              </w:rPr>
            </w:pPr>
          </w:p>
          <w:p w:rsidR="00B77356" w:rsidRDefault="00B77356" w:rsidP="00797C3B">
            <w:pPr>
              <w:jc w:val="center"/>
              <w:rPr>
                <w:b/>
              </w:rPr>
            </w:pPr>
          </w:p>
          <w:p w:rsidR="00B77356" w:rsidRPr="00C270A0" w:rsidRDefault="00B77356" w:rsidP="00797C3B">
            <w:pPr>
              <w:jc w:val="center"/>
              <w:rPr>
                <w:b/>
              </w:rPr>
            </w:pPr>
            <w:r>
              <w:rPr>
                <w:b/>
              </w:rPr>
              <w:t>3</w:t>
            </w:r>
            <w:r w:rsidRPr="00C270A0">
              <w:rPr>
                <w:b/>
              </w:rPr>
              <w:t>00 000,00</w:t>
            </w:r>
          </w:p>
          <w:p w:rsidR="00B77356" w:rsidRDefault="00B77356" w:rsidP="00797C3B">
            <w:pPr>
              <w:jc w:val="center"/>
              <w:rPr>
                <w:b/>
              </w:rPr>
            </w:pPr>
          </w:p>
          <w:p w:rsidR="00B77356" w:rsidRPr="00C270A0" w:rsidRDefault="00B77356" w:rsidP="00797C3B">
            <w:pPr>
              <w:jc w:val="center"/>
              <w:rPr>
                <w:b/>
              </w:rPr>
            </w:pPr>
            <w:r w:rsidRPr="00C270A0">
              <w:rPr>
                <w:b/>
              </w:rPr>
              <w:t xml:space="preserve"> </w:t>
            </w:r>
          </w:p>
        </w:tc>
        <w:tc>
          <w:tcPr>
            <w:tcW w:w="1134" w:type="dxa"/>
            <w:tcBorders>
              <w:left w:val="single" w:sz="4" w:space="0" w:color="auto"/>
              <w:right w:val="single" w:sz="4" w:space="0" w:color="auto"/>
            </w:tcBorders>
            <w:vAlign w:val="center"/>
          </w:tcPr>
          <w:p w:rsidR="00B77356" w:rsidRPr="00C270A0" w:rsidRDefault="00B77356" w:rsidP="00797C3B">
            <w:pPr>
              <w:jc w:val="center"/>
              <w:rPr>
                <w:b/>
              </w:rPr>
            </w:pPr>
            <w:r w:rsidRPr="00C270A0">
              <w:rPr>
                <w:b/>
              </w:rPr>
              <w:t>79 621,88</w:t>
            </w:r>
          </w:p>
        </w:tc>
        <w:tc>
          <w:tcPr>
            <w:tcW w:w="1133" w:type="dxa"/>
            <w:tcBorders>
              <w:left w:val="single" w:sz="4" w:space="0" w:color="auto"/>
            </w:tcBorders>
            <w:vAlign w:val="center"/>
          </w:tcPr>
          <w:p w:rsidR="00B77356" w:rsidRPr="006E4CC3" w:rsidRDefault="00B77356" w:rsidP="00797C3B">
            <w:pPr>
              <w:jc w:val="center"/>
              <w:rPr>
                <w:b/>
              </w:rPr>
            </w:pPr>
            <w:r>
              <w:rPr>
                <w:b/>
              </w:rPr>
              <w:t>83 079,46</w:t>
            </w:r>
          </w:p>
        </w:tc>
      </w:tr>
    </w:tbl>
    <w:p w:rsidR="00B77356" w:rsidRPr="00307B7B" w:rsidRDefault="00B77356" w:rsidP="00B77356">
      <w:pPr>
        <w:jc w:val="right"/>
        <w:rPr>
          <w:b/>
        </w:rPr>
      </w:pPr>
    </w:p>
    <w:p w:rsidR="00B77356" w:rsidRDefault="00B77356" w:rsidP="00B77356">
      <w:pPr>
        <w:jc w:val="center"/>
      </w:pPr>
      <w:r>
        <w:rPr>
          <w:noProof/>
          <w:color w:val="000080"/>
        </w:rPr>
        <w:drawing>
          <wp:inline distT="0" distB="0" distL="0" distR="0">
            <wp:extent cx="543560" cy="673100"/>
            <wp:effectExtent l="19050" t="0" r="8890" b="0"/>
            <wp:docPr id="47" name="Рисунок 4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ntitled-1"/>
                    <pic:cNvPicPr>
                      <a:picLocks noChangeAspect="1" noChangeArrowheads="1"/>
                    </pic:cNvPicPr>
                  </pic:nvPicPr>
                  <pic:blipFill>
                    <a:blip r:embed="rId71" cstate="print">
                      <a:lum bright="6000" contrast="42000"/>
                    </a:blip>
                    <a:srcRect/>
                    <a:stretch>
                      <a:fillRect/>
                    </a:stretch>
                  </pic:blipFill>
                  <pic:spPr bwMode="auto">
                    <a:xfrm>
                      <a:off x="0" y="0"/>
                      <a:ext cx="543560" cy="673100"/>
                    </a:xfrm>
                    <a:prstGeom prst="rect">
                      <a:avLst/>
                    </a:prstGeom>
                    <a:noFill/>
                    <a:ln w="9525">
                      <a:noFill/>
                      <a:miter lim="800000"/>
                      <a:headEnd/>
                      <a:tailEnd/>
                    </a:ln>
                  </pic:spPr>
                </pic:pic>
              </a:graphicData>
            </a:graphic>
          </wp:inline>
        </w:drawing>
      </w:r>
    </w:p>
    <w:p w:rsidR="00B77356" w:rsidRDefault="00B77356" w:rsidP="00B77356">
      <w:pPr>
        <w:jc w:val="center"/>
      </w:pPr>
    </w:p>
    <w:p w:rsidR="00B77356" w:rsidRPr="00B7157C" w:rsidRDefault="00B77356" w:rsidP="00B77356">
      <w:pPr>
        <w:pStyle w:val="1"/>
        <w:jc w:val="center"/>
        <w:rPr>
          <w:color w:val="003366"/>
          <w:sz w:val="36"/>
        </w:rPr>
      </w:pPr>
      <w:r>
        <w:rPr>
          <w:color w:val="003366"/>
          <w:sz w:val="36"/>
        </w:rPr>
        <w:t>ПОСТАНОВЛЕНИЕ</w:t>
      </w:r>
    </w:p>
    <w:p w:rsidR="00B77356" w:rsidRPr="00B7157C" w:rsidRDefault="00B77356" w:rsidP="00B77356">
      <w:pPr>
        <w:jc w:val="center"/>
        <w:rPr>
          <w:b/>
          <w:color w:val="003366"/>
        </w:rPr>
      </w:pPr>
      <w:r w:rsidRPr="00B7157C">
        <w:rPr>
          <w:b/>
          <w:color w:val="003366"/>
        </w:rPr>
        <w:t>АДМИНИСТРАЦИИ</w:t>
      </w:r>
    </w:p>
    <w:p w:rsidR="00B77356" w:rsidRPr="00B7157C" w:rsidRDefault="00B77356" w:rsidP="00B77356">
      <w:pPr>
        <w:jc w:val="center"/>
        <w:rPr>
          <w:b/>
          <w:color w:val="003366"/>
        </w:rPr>
      </w:pPr>
      <w:r w:rsidRPr="00B7157C">
        <w:rPr>
          <w:b/>
          <w:color w:val="003366"/>
        </w:rPr>
        <w:t xml:space="preserve"> КОМСОМОЛЬСКОГО МУНИЦИПАЛЬНОГО  РАЙОНА</w:t>
      </w:r>
    </w:p>
    <w:p w:rsidR="00B77356" w:rsidRPr="00B7157C" w:rsidRDefault="00B77356" w:rsidP="00B77356">
      <w:pPr>
        <w:jc w:val="center"/>
        <w:rPr>
          <w:b/>
          <w:color w:val="003366"/>
        </w:rPr>
      </w:pPr>
      <w:r w:rsidRPr="00B7157C">
        <w:rPr>
          <w:b/>
          <w:color w:val="003366"/>
        </w:rPr>
        <w:t>ИВАНОВСКОЙ ОБЛАСТИ</w:t>
      </w:r>
    </w:p>
    <w:p w:rsidR="00B77356" w:rsidRDefault="00B77356" w:rsidP="00B77356">
      <w:pPr>
        <w:jc w:val="center"/>
      </w:pPr>
    </w:p>
    <w:tbl>
      <w:tblPr>
        <w:tblW w:w="9072" w:type="dxa"/>
        <w:tblInd w:w="108" w:type="dxa"/>
        <w:tblBorders>
          <w:top w:val="single" w:sz="4" w:space="0" w:color="auto"/>
        </w:tblBorders>
        <w:tblLayout w:type="fixed"/>
        <w:tblLook w:val="0000"/>
      </w:tblPr>
      <w:tblGrid>
        <w:gridCol w:w="1582"/>
        <w:gridCol w:w="360"/>
        <w:gridCol w:w="610"/>
        <w:gridCol w:w="540"/>
        <w:gridCol w:w="1728"/>
        <w:gridCol w:w="1417"/>
        <w:gridCol w:w="1038"/>
        <w:gridCol w:w="520"/>
        <w:gridCol w:w="780"/>
        <w:gridCol w:w="497"/>
      </w:tblGrid>
      <w:tr w:rsidR="00B77356" w:rsidRPr="00B7157C" w:rsidTr="00797C3B">
        <w:trPr>
          <w:trHeight w:val="100"/>
        </w:trPr>
        <w:tc>
          <w:tcPr>
            <w:tcW w:w="9072" w:type="dxa"/>
            <w:gridSpan w:val="10"/>
            <w:tcBorders>
              <w:top w:val="thinThickThinSmallGap" w:sz="24" w:space="0" w:color="auto"/>
              <w:left w:val="nil"/>
              <w:bottom w:val="nil"/>
              <w:right w:val="nil"/>
            </w:tcBorders>
          </w:tcPr>
          <w:p w:rsidR="00B77356" w:rsidRDefault="00B77356" w:rsidP="00797C3B">
            <w:pPr>
              <w:jc w:val="center"/>
              <w:rPr>
                <w:color w:val="003366"/>
              </w:rPr>
            </w:pPr>
            <w:smartTag w:uri="urn:schemas-microsoft-com:office:smarttags" w:element="metricconverter">
              <w:smartTagPr>
                <w:attr w:name="ProductID" w:val="155150, г"/>
              </w:smartTagPr>
              <w:r w:rsidRPr="00B7157C">
                <w:rPr>
                  <w:color w:val="003366"/>
                </w:rPr>
                <w:t>155150, г</w:t>
              </w:r>
            </w:smartTag>
            <w:r w:rsidRPr="00B7157C">
              <w:rPr>
                <w:color w:val="003366"/>
              </w:rPr>
              <w:t>. Комсомольск, ул. 50 лет ВЛКСМ, д. 2</w:t>
            </w:r>
            <w:r>
              <w:rPr>
                <w:color w:val="003366"/>
              </w:rPr>
              <w:t xml:space="preserve">, </w:t>
            </w:r>
            <w:r w:rsidRPr="00B7157C">
              <w:rPr>
                <w:color w:val="003366"/>
              </w:rPr>
              <w:t>ИНН 3714002224</w:t>
            </w:r>
            <w:r>
              <w:rPr>
                <w:color w:val="003366"/>
              </w:rPr>
              <w:t>,</w:t>
            </w:r>
            <w:r w:rsidRPr="00B7157C">
              <w:rPr>
                <w:color w:val="003366"/>
              </w:rPr>
              <w:t xml:space="preserve"> КПП 371401001</w:t>
            </w:r>
            <w:r>
              <w:rPr>
                <w:color w:val="003366"/>
              </w:rPr>
              <w:t xml:space="preserve">, </w:t>
            </w:r>
          </w:p>
          <w:p w:rsidR="00B77356" w:rsidRDefault="00B77356" w:rsidP="00797C3B">
            <w:pPr>
              <w:jc w:val="center"/>
              <w:rPr>
                <w:color w:val="003366"/>
              </w:rPr>
            </w:pPr>
            <w:r w:rsidRPr="00B7157C">
              <w:rPr>
                <w:color w:val="003366"/>
              </w:rPr>
              <w:t>ОГРН 1023701625595</w:t>
            </w:r>
            <w:r>
              <w:rPr>
                <w:color w:val="003366"/>
              </w:rPr>
              <w:t>,</w:t>
            </w:r>
            <w:r w:rsidRPr="00B7157C">
              <w:rPr>
                <w:color w:val="003366"/>
              </w:rPr>
              <w:t xml:space="preserve"> Тел./Факс (493</w:t>
            </w:r>
            <w:r w:rsidRPr="005A5ACB">
              <w:rPr>
                <w:color w:val="003366"/>
              </w:rPr>
              <w:t>52</w:t>
            </w:r>
            <w:r w:rsidRPr="00B7157C">
              <w:rPr>
                <w:color w:val="003366"/>
              </w:rPr>
              <w:t xml:space="preserve">) </w:t>
            </w:r>
            <w:r>
              <w:rPr>
                <w:color w:val="003366"/>
              </w:rPr>
              <w:t>4</w:t>
            </w:r>
            <w:r w:rsidRPr="00B7157C">
              <w:rPr>
                <w:color w:val="003366"/>
              </w:rPr>
              <w:t>-11-78</w:t>
            </w:r>
            <w:r>
              <w:rPr>
                <w:color w:val="003366"/>
              </w:rPr>
              <w:t xml:space="preserve">, e-mail: </w:t>
            </w:r>
            <w:hyperlink r:id="rId76" w:history="1">
              <w:r w:rsidRPr="00D90A25">
                <w:rPr>
                  <w:rStyle w:val="a3"/>
                </w:rPr>
                <w:t>admin.komsomolsk@mail.ru</w:t>
              </w:r>
            </w:hyperlink>
          </w:p>
          <w:p w:rsidR="00B77356" w:rsidRPr="00AC3C24" w:rsidRDefault="00B77356" w:rsidP="00797C3B">
            <w:pPr>
              <w:rPr>
                <w:color w:val="003366"/>
                <w:sz w:val="28"/>
                <w:szCs w:val="28"/>
              </w:rPr>
            </w:pPr>
          </w:p>
        </w:tc>
      </w:tr>
      <w:tr w:rsidR="00B77356" w:rsidTr="00797C3B">
        <w:tblPrEx>
          <w:tblBorders>
            <w:top w:val="none" w:sz="0" w:space="0" w:color="auto"/>
          </w:tblBorders>
        </w:tblPrEx>
        <w:trPr>
          <w:gridAfter w:val="1"/>
          <w:wAfter w:w="497" w:type="dxa"/>
          <w:trHeight w:val="415"/>
        </w:trPr>
        <w:tc>
          <w:tcPr>
            <w:tcW w:w="1582" w:type="dxa"/>
          </w:tcPr>
          <w:p w:rsidR="00B77356" w:rsidRPr="00AC3C24" w:rsidRDefault="00B77356" w:rsidP="00797C3B">
            <w:pPr>
              <w:ind w:right="-108"/>
              <w:jc w:val="center"/>
              <w:rPr>
                <w:sz w:val="28"/>
                <w:szCs w:val="28"/>
              </w:rPr>
            </w:pPr>
          </w:p>
        </w:tc>
        <w:tc>
          <w:tcPr>
            <w:tcW w:w="360" w:type="dxa"/>
          </w:tcPr>
          <w:p w:rsidR="00B77356" w:rsidRDefault="00B77356" w:rsidP="00797C3B">
            <w:pPr>
              <w:ind w:right="-108"/>
              <w:jc w:val="center"/>
              <w:rPr>
                <w:sz w:val="28"/>
                <w:szCs w:val="28"/>
              </w:rPr>
            </w:pPr>
          </w:p>
          <w:p w:rsidR="00B77356" w:rsidRDefault="00B77356" w:rsidP="00797C3B">
            <w:pPr>
              <w:ind w:right="-108"/>
              <w:jc w:val="center"/>
            </w:pPr>
            <w:r w:rsidRPr="00AC3C24">
              <w:rPr>
                <w:sz w:val="28"/>
                <w:szCs w:val="28"/>
              </w:rPr>
              <w:t>«</w:t>
            </w:r>
          </w:p>
        </w:tc>
        <w:tc>
          <w:tcPr>
            <w:tcW w:w="610" w:type="dxa"/>
            <w:tcBorders>
              <w:bottom w:val="single" w:sz="4" w:space="0" w:color="auto"/>
            </w:tcBorders>
            <w:vAlign w:val="bottom"/>
          </w:tcPr>
          <w:p w:rsidR="00B77356" w:rsidRPr="00AC3C24" w:rsidRDefault="00B77356" w:rsidP="00797C3B">
            <w:pPr>
              <w:ind w:right="-108"/>
              <w:jc w:val="center"/>
              <w:rPr>
                <w:sz w:val="28"/>
                <w:szCs w:val="28"/>
              </w:rPr>
            </w:pPr>
            <w:r>
              <w:rPr>
                <w:sz w:val="28"/>
                <w:szCs w:val="28"/>
              </w:rPr>
              <w:t>10</w:t>
            </w:r>
          </w:p>
        </w:tc>
        <w:tc>
          <w:tcPr>
            <w:tcW w:w="540" w:type="dxa"/>
            <w:vAlign w:val="bottom"/>
          </w:tcPr>
          <w:p w:rsidR="00B77356" w:rsidRPr="00AC3C24" w:rsidRDefault="00B77356" w:rsidP="00797C3B">
            <w:pPr>
              <w:ind w:left="-734" w:firstLine="720"/>
              <w:rPr>
                <w:sz w:val="28"/>
                <w:szCs w:val="28"/>
              </w:rPr>
            </w:pPr>
            <w:r w:rsidRPr="00AC3C24">
              <w:rPr>
                <w:sz w:val="28"/>
                <w:szCs w:val="28"/>
              </w:rPr>
              <w:t>»</w:t>
            </w:r>
          </w:p>
        </w:tc>
        <w:tc>
          <w:tcPr>
            <w:tcW w:w="1728" w:type="dxa"/>
            <w:tcBorders>
              <w:bottom w:val="single" w:sz="4" w:space="0" w:color="auto"/>
            </w:tcBorders>
            <w:vAlign w:val="bottom"/>
          </w:tcPr>
          <w:p w:rsidR="00B77356" w:rsidRPr="00AC3C24" w:rsidRDefault="00B77356" w:rsidP="00797C3B">
            <w:pPr>
              <w:jc w:val="center"/>
              <w:rPr>
                <w:sz w:val="28"/>
                <w:szCs w:val="28"/>
              </w:rPr>
            </w:pPr>
            <w:r>
              <w:rPr>
                <w:sz w:val="28"/>
                <w:szCs w:val="28"/>
              </w:rPr>
              <w:t>06.</w:t>
            </w:r>
          </w:p>
        </w:tc>
        <w:tc>
          <w:tcPr>
            <w:tcW w:w="1417" w:type="dxa"/>
            <w:vAlign w:val="bottom"/>
          </w:tcPr>
          <w:p w:rsidR="00B77356" w:rsidRPr="00AC3C24" w:rsidRDefault="00B77356" w:rsidP="00797C3B">
            <w:pPr>
              <w:rPr>
                <w:sz w:val="28"/>
                <w:szCs w:val="28"/>
              </w:rPr>
            </w:pPr>
            <w:r>
              <w:rPr>
                <w:sz w:val="28"/>
                <w:szCs w:val="28"/>
              </w:rPr>
              <w:t>2020</w:t>
            </w:r>
            <w:r w:rsidRPr="00AC3C24">
              <w:rPr>
                <w:sz w:val="28"/>
                <w:szCs w:val="28"/>
              </w:rPr>
              <w:t>г.</w:t>
            </w:r>
            <w:r>
              <w:rPr>
                <w:sz w:val="28"/>
                <w:szCs w:val="28"/>
              </w:rPr>
              <w:t xml:space="preserve">  </w:t>
            </w:r>
            <w:r w:rsidRPr="00AC3C24">
              <w:rPr>
                <w:sz w:val="28"/>
                <w:szCs w:val="28"/>
              </w:rPr>
              <w:t>№</w:t>
            </w:r>
          </w:p>
        </w:tc>
        <w:tc>
          <w:tcPr>
            <w:tcW w:w="1038" w:type="dxa"/>
            <w:tcBorders>
              <w:left w:val="nil"/>
              <w:bottom w:val="single" w:sz="4" w:space="0" w:color="auto"/>
            </w:tcBorders>
            <w:vAlign w:val="bottom"/>
          </w:tcPr>
          <w:p w:rsidR="00B77356" w:rsidRPr="00AC3C24" w:rsidRDefault="00B77356" w:rsidP="00797C3B">
            <w:pPr>
              <w:jc w:val="center"/>
              <w:rPr>
                <w:sz w:val="28"/>
                <w:szCs w:val="28"/>
              </w:rPr>
            </w:pPr>
            <w:r>
              <w:rPr>
                <w:sz w:val="28"/>
                <w:szCs w:val="28"/>
              </w:rPr>
              <w:t>143</w:t>
            </w:r>
          </w:p>
        </w:tc>
        <w:tc>
          <w:tcPr>
            <w:tcW w:w="520" w:type="dxa"/>
            <w:tcBorders>
              <w:left w:val="nil"/>
            </w:tcBorders>
            <w:vAlign w:val="bottom"/>
          </w:tcPr>
          <w:p w:rsidR="00B77356" w:rsidRPr="00AC3C24" w:rsidRDefault="00B77356" w:rsidP="00797C3B">
            <w:pPr>
              <w:jc w:val="center"/>
              <w:rPr>
                <w:sz w:val="28"/>
                <w:szCs w:val="28"/>
              </w:rPr>
            </w:pPr>
          </w:p>
        </w:tc>
        <w:tc>
          <w:tcPr>
            <w:tcW w:w="780" w:type="dxa"/>
            <w:tcBorders>
              <w:left w:val="nil"/>
            </w:tcBorders>
            <w:vAlign w:val="bottom"/>
          </w:tcPr>
          <w:p w:rsidR="00B77356" w:rsidRDefault="00B77356" w:rsidP="00797C3B">
            <w:pPr>
              <w:jc w:val="center"/>
            </w:pPr>
          </w:p>
        </w:tc>
      </w:tr>
    </w:tbl>
    <w:p w:rsidR="00B77356" w:rsidRDefault="00B77356" w:rsidP="00B77356">
      <w:pPr>
        <w:ind w:firstLine="720"/>
        <w:jc w:val="center"/>
        <w:rPr>
          <w:sz w:val="28"/>
          <w:szCs w:val="28"/>
        </w:rPr>
      </w:pPr>
    </w:p>
    <w:p w:rsidR="00B77356" w:rsidRDefault="00B77356" w:rsidP="00B77356">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изменений в постановление Администрации Комсомольского муниципального района от 15.07.2013 г. № 594 </w:t>
      </w:r>
    </w:p>
    <w:p w:rsidR="00B77356" w:rsidRDefault="00B77356" w:rsidP="00B77356">
      <w:pPr>
        <w:jc w:val="center"/>
        <w:rPr>
          <w:b/>
          <w:sz w:val="28"/>
          <w:szCs w:val="28"/>
        </w:rPr>
      </w:pPr>
      <w:r>
        <w:rPr>
          <w:b/>
          <w:sz w:val="28"/>
          <w:szCs w:val="28"/>
        </w:rPr>
        <w:t>«Об утверждении Положения о работе комиссии по формированию Плана организации ярмарок на территории Комсомольского муниципального района»</w:t>
      </w:r>
    </w:p>
    <w:p w:rsidR="00B77356" w:rsidRDefault="00B77356" w:rsidP="00B77356">
      <w:pPr>
        <w:ind w:firstLine="720"/>
        <w:jc w:val="center"/>
        <w:rPr>
          <w:b/>
          <w:sz w:val="28"/>
          <w:szCs w:val="28"/>
        </w:rPr>
      </w:pPr>
    </w:p>
    <w:p w:rsidR="00B77356" w:rsidRDefault="00B77356" w:rsidP="00B77356">
      <w:pPr>
        <w:ind w:firstLine="720"/>
        <w:jc w:val="center"/>
        <w:rPr>
          <w:b/>
          <w:sz w:val="28"/>
          <w:szCs w:val="28"/>
        </w:rPr>
      </w:pPr>
    </w:p>
    <w:p w:rsidR="00B77356" w:rsidRDefault="00B77356" w:rsidP="00B77356">
      <w:pPr>
        <w:pStyle w:val="ConsPlusNormal"/>
        <w:ind w:firstLine="360"/>
        <w:jc w:val="both"/>
        <w:rPr>
          <w:rFonts w:ascii="Times New Roman" w:hAnsi="Times New Roman" w:cs="Times New Roman"/>
          <w:sz w:val="28"/>
          <w:szCs w:val="28"/>
        </w:rPr>
      </w:pPr>
      <w:r>
        <w:rPr>
          <w:sz w:val="28"/>
          <w:szCs w:val="28"/>
        </w:rPr>
        <w:t xml:space="preserve"> </w:t>
      </w:r>
      <w:r>
        <w:rPr>
          <w:sz w:val="28"/>
          <w:szCs w:val="28"/>
        </w:rPr>
        <w:tab/>
      </w:r>
      <w:r>
        <w:rPr>
          <w:rFonts w:ascii="Times New Roman" w:hAnsi="Times New Roman" w:cs="Times New Roman"/>
          <w:sz w:val="28"/>
          <w:szCs w:val="28"/>
        </w:rPr>
        <w:t xml:space="preserve">В связи с кадровыми изменениями в Администрации Комсомольского муниципального района Ивановской области Администрация Комсомольского муниципального района Ивановской области </w:t>
      </w:r>
      <w:r>
        <w:rPr>
          <w:rFonts w:ascii="Times New Roman" w:hAnsi="Times New Roman" w:cs="Times New Roman"/>
          <w:b/>
          <w:sz w:val="28"/>
          <w:szCs w:val="28"/>
        </w:rPr>
        <w:t>п о с т а н о в л я е т</w:t>
      </w:r>
      <w:r>
        <w:rPr>
          <w:rFonts w:ascii="Times New Roman" w:hAnsi="Times New Roman" w:cs="Times New Roman"/>
          <w:sz w:val="28"/>
          <w:szCs w:val="28"/>
        </w:rPr>
        <w:t>:</w:t>
      </w:r>
    </w:p>
    <w:p w:rsidR="00B77356" w:rsidRDefault="00B77356" w:rsidP="00B77356">
      <w:pPr>
        <w:pStyle w:val="ConsPlusNormal"/>
        <w:ind w:firstLine="360"/>
        <w:jc w:val="both"/>
        <w:rPr>
          <w:rFonts w:ascii="Times New Roman" w:hAnsi="Times New Roman" w:cs="Times New Roman"/>
          <w:sz w:val="28"/>
          <w:szCs w:val="28"/>
        </w:rPr>
      </w:pPr>
    </w:p>
    <w:p w:rsidR="00B77356" w:rsidRPr="006F28BA" w:rsidRDefault="00B77356" w:rsidP="00B7735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1.</w:t>
      </w:r>
      <w:r w:rsidRPr="008E69ED">
        <w:rPr>
          <w:rFonts w:ascii="Times New Roman" w:hAnsi="Times New Roman" w:cs="Times New Roman"/>
          <w:sz w:val="28"/>
          <w:szCs w:val="28"/>
        </w:rPr>
        <w:t>Внести изменения в постановление Администрации Комсомольского муниципального района от 15.07.2013 г. № 594 «Об утверждении Положения о работе комиссии по формированию Плана организации ярмарок на территории Комсомольского муниципального района»</w:t>
      </w:r>
      <w:r>
        <w:rPr>
          <w:rFonts w:ascii="Times New Roman" w:hAnsi="Times New Roman" w:cs="Times New Roman"/>
          <w:sz w:val="28"/>
          <w:szCs w:val="28"/>
        </w:rPr>
        <w:t>:</w:t>
      </w:r>
      <w:r>
        <w:rPr>
          <w:rFonts w:ascii="Times New Roman" w:hAnsi="Times New Roman" w:cs="Times New Roman"/>
          <w:sz w:val="28"/>
          <w:szCs w:val="28"/>
        </w:rPr>
        <w:tab/>
      </w:r>
    </w:p>
    <w:p w:rsidR="00B77356" w:rsidRDefault="00B77356" w:rsidP="00B77356">
      <w:pPr>
        <w:ind w:firstLine="708"/>
        <w:jc w:val="both"/>
        <w:rPr>
          <w:sz w:val="28"/>
          <w:szCs w:val="28"/>
        </w:rPr>
      </w:pPr>
      <w:r>
        <w:rPr>
          <w:sz w:val="28"/>
          <w:szCs w:val="28"/>
        </w:rPr>
        <w:t>- П</w:t>
      </w:r>
      <w:r w:rsidRPr="006F28BA">
        <w:rPr>
          <w:sz w:val="28"/>
          <w:szCs w:val="28"/>
        </w:rPr>
        <w:t>риложение 2 к постановлению</w:t>
      </w:r>
      <w:r>
        <w:rPr>
          <w:sz w:val="28"/>
          <w:szCs w:val="28"/>
        </w:rPr>
        <w:t xml:space="preserve"> изложить в новой редакции (прилагается).</w:t>
      </w:r>
    </w:p>
    <w:p w:rsidR="00B77356" w:rsidRDefault="00B77356" w:rsidP="00B77356">
      <w:pPr>
        <w:widowControl w:val="0"/>
        <w:autoSpaceDE w:val="0"/>
        <w:autoSpaceDN w:val="0"/>
        <w:adjustRightInd w:val="0"/>
        <w:ind w:firstLine="708"/>
        <w:jc w:val="both"/>
        <w:rPr>
          <w:sz w:val="28"/>
          <w:szCs w:val="28"/>
        </w:rPr>
      </w:pPr>
      <w:r>
        <w:rPr>
          <w:sz w:val="28"/>
          <w:szCs w:val="28"/>
        </w:rPr>
        <w:t>2.Контроль за выполнением настоящего постановления возложить на заместителя главы Администрации Комсомольского муниципального района, начальника Управления земельно – имущественных отношений Администрации Комсомольского района Кротову Н.В.</w:t>
      </w:r>
    </w:p>
    <w:p w:rsidR="00B77356" w:rsidRDefault="00B77356" w:rsidP="00B77356">
      <w:pPr>
        <w:widowControl w:val="0"/>
        <w:autoSpaceDE w:val="0"/>
        <w:autoSpaceDN w:val="0"/>
        <w:adjustRightInd w:val="0"/>
        <w:ind w:left="142"/>
        <w:jc w:val="both"/>
        <w:rPr>
          <w:sz w:val="28"/>
          <w:szCs w:val="28"/>
        </w:rPr>
      </w:pPr>
    </w:p>
    <w:p w:rsidR="00B77356" w:rsidRDefault="00B77356" w:rsidP="00B77356">
      <w:pPr>
        <w:widowControl w:val="0"/>
        <w:autoSpaceDE w:val="0"/>
        <w:autoSpaceDN w:val="0"/>
        <w:adjustRightInd w:val="0"/>
        <w:ind w:left="142"/>
        <w:jc w:val="both"/>
        <w:rPr>
          <w:sz w:val="28"/>
          <w:szCs w:val="28"/>
        </w:rPr>
      </w:pPr>
    </w:p>
    <w:tbl>
      <w:tblPr>
        <w:tblpPr w:leftFromText="180" w:rightFromText="180" w:bottomFromText="200" w:vertAnchor="text" w:horzAnchor="margin" w:tblpY="241"/>
        <w:tblW w:w="13894" w:type="dxa"/>
        <w:tblLook w:val="04A0"/>
      </w:tblPr>
      <w:tblGrid>
        <w:gridCol w:w="9907"/>
        <w:gridCol w:w="1276"/>
        <w:gridCol w:w="2711"/>
      </w:tblGrid>
      <w:tr w:rsidR="00B77356" w:rsidTr="00797C3B">
        <w:trPr>
          <w:trHeight w:val="540"/>
        </w:trPr>
        <w:tc>
          <w:tcPr>
            <w:tcW w:w="9907" w:type="dxa"/>
            <w:hideMark/>
          </w:tcPr>
          <w:p w:rsidR="00B77356" w:rsidRDefault="00B77356" w:rsidP="00797C3B">
            <w:pPr>
              <w:jc w:val="both"/>
              <w:rPr>
                <w:rFonts w:eastAsia="Calibri"/>
                <w:b/>
                <w:sz w:val="28"/>
                <w:szCs w:val="28"/>
                <w:lang w:eastAsia="en-US"/>
              </w:rPr>
            </w:pPr>
            <w:r>
              <w:rPr>
                <w:b/>
                <w:sz w:val="28"/>
                <w:szCs w:val="28"/>
              </w:rPr>
              <w:t xml:space="preserve"> Глава Комсомольского </w:t>
            </w:r>
          </w:p>
          <w:p w:rsidR="00B77356" w:rsidRDefault="00B77356" w:rsidP="00797C3B">
            <w:pPr>
              <w:ind w:left="4820" w:hanging="4820"/>
              <w:rPr>
                <w:b/>
                <w:sz w:val="28"/>
                <w:szCs w:val="28"/>
                <w:lang w:eastAsia="en-US"/>
              </w:rPr>
            </w:pPr>
            <w:r>
              <w:rPr>
                <w:b/>
                <w:sz w:val="28"/>
                <w:szCs w:val="28"/>
              </w:rPr>
              <w:t xml:space="preserve"> муниципального  района                                                        О.В. Бузулуцкая</w:t>
            </w:r>
          </w:p>
        </w:tc>
        <w:tc>
          <w:tcPr>
            <w:tcW w:w="1276" w:type="dxa"/>
          </w:tcPr>
          <w:p w:rsidR="00B77356" w:rsidRDefault="00B77356" w:rsidP="00797C3B">
            <w:pPr>
              <w:ind w:left="176" w:hanging="176"/>
              <w:rPr>
                <w:b/>
                <w:sz w:val="28"/>
                <w:szCs w:val="28"/>
                <w:lang w:eastAsia="en-US"/>
              </w:rPr>
            </w:pPr>
          </w:p>
        </w:tc>
        <w:tc>
          <w:tcPr>
            <w:tcW w:w="2711" w:type="dxa"/>
            <w:vAlign w:val="bottom"/>
          </w:tcPr>
          <w:p w:rsidR="00B77356" w:rsidRDefault="00B77356" w:rsidP="00797C3B">
            <w:pPr>
              <w:rPr>
                <w:b/>
                <w:sz w:val="28"/>
                <w:szCs w:val="28"/>
              </w:rPr>
            </w:pPr>
          </w:p>
          <w:p w:rsidR="00B77356" w:rsidRDefault="00B77356" w:rsidP="00797C3B">
            <w:pPr>
              <w:rPr>
                <w:b/>
                <w:sz w:val="28"/>
                <w:szCs w:val="28"/>
              </w:rPr>
            </w:pPr>
          </w:p>
          <w:p w:rsidR="00B77356" w:rsidRDefault="00B77356" w:rsidP="00797C3B">
            <w:pPr>
              <w:rPr>
                <w:b/>
                <w:sz w:val="28"/>
                <w:szCs w:val="28"/>
                <w:lang w:eastAsia="en-US"/>
              </w:rPr>
            </w:pPr>
          </w:p>
        </w:tc>
      </w:tr>
    </w:tbl>
    <w:p w:rsidR="00B77356" w:rsidRDefault="00B77356" w:rsidP="00B77356">
      <w:pPr>
        <w:jc w:val="right"/>
        <w:rPr>
          <w:sz w:val="28"/>
          <w:szCs w:val="28"/>
        </w:rPr>
      </w:pPr>
      <w:r>
        <w:rPr>
          <w:sz w:val="28"/>
          <w:szCs w:val="28"/>
        </w:rPr>
        <w:t xml:space="preserve">    </w:t>
      </w:r>
    </w:p>
    <w:p w:rsidR="00B77356" w:rsidRDefault="00B77356" w:rsidP="00B77356">
      <w:pPr>
        <w:widowControl w:val="0"/>
        <w:autoSpaceDE w:val="0"/>
        <w:autoSpaceDN w:val="0"/>
        <w:adjustRightInd w:val="0"/>
        <w:ind w:firstLine="540"/>
        <w:jc w:val="both"/>
        <w:rPr>
          <w:sz w:val="28"/>
          <w:szCs w:val="28"/>
        </w:rPr>
      </w:pPr>
    </w:p>
    <w:p w:rsidR="00B77356" w:rsidRDefault="00B77356" w:rsidP="00B77356">
      <w:pPr>
        <w:jc w:val="right"/>
        <w:rPr>
          <w:sz w:val="28"/>
          <w:szCs w:val="28"/>
        </w:rPr>
      </w:pPr>
      <w:r>
        <w:rPr>
          <w:sz w:val="28"/>
          <w:szCs w:val="28"/>
        </w:rPr>
        <w:t xml:space="preserve">Приложение </w:t>
      </w:r>
    </w:p>
    <w:p w:rsidR="00B77356" w:rsidRDefault="00B77356" w:rsidP="00B77356">
      <w:pPr>
        <w:widowControl w:val="0"/>
        <w:autoSpaceDE w:val="0"/>
        <w:autoSpaceDN w:val="0"/>
        <w:adjustRightInd w:val="0"/>
        <w:jc w:val="right"/>
        <w:rPr>
          <w:sz w:val="28"/>
          <w:szCs w:val="28"/>
        </w:rPr>
      </w:pPr>
      <w:r>
        <w:rPr>
          <w:sz w:val="28"/>
          <w:szCs w:val="28"/>
        </w:rPr>
        <w:t>к постановлению Администрации</w:t>
      </w:r>
    </w:p>
    <w:p w:rsidR="00B77356" w:rsidRDefault="00B77356" w:rsidP="00B77356">
      <w:pPr>
        <w:widowControl w:val="0"/>
        <w:autoSpaceDE w:val="0"/>
        <w:autoSpaceDN w:val="0"/>
        <w:adjustRightInd w:val="0"/>
        <w:jc w:val="right"/>
        <w:rPr>
          <w:sz w:val="28"/>
          <w:szCs w:val="28"/>
        </w:rPr>
      </w:pPr>
      <w:r>
        <w:rPr>
          <w:sz w:val="28"/>
          <w:szCs w:val="28"/>
        </w:rPr>
        <w:t>Комсомольского муниципального района</w:t>
      </w:r>
    </w:p>
    <w:p w:rsidR="00B77356" w:rsidRDefault="00B77356" w:rsidP="00B77356">
      <w:pPr>
        <w:widowControl w:val="0"/>
        <w:autoSpaceDE w:val="0"/>
        <w:autoSpaceDN w:val="0"/>
        <w:adjustRightInd w:val="0"/>
        <w:jc w:val="right"/>
        <w:rPr>
          <w:sz w:val="28"/>
          <w:szCs w:val="28"/>
        </w:rPr>
      </w:pPr>
      <w:r>
        <w:rPr>
          <w:sz w:val="28"/>
          <w:szCs w:val="28"/>
        </w:rPr>
        <w:t>от  «10» 06.2020 г. № 143</w:t>
      </w:r>
    </w:p>
    <w:p w:rsidR="00B77356" w:rsidRDefault="00B77356" w:rsidP="00B77356">
      <w:pPr>
        <w:widowControl w:val="0"/>
        <w:autoSpaceDE w:val="0"/>
        <w:autoSpaceDN w:val="0"/>
        <w:adjustRightInd w:val="0"/>
        <w:ind w:firstLine="540"/>
        <w:jc w:val="both"/>
        <w:rPr>
          <w:sz w:val="28"/>
          <w:szCs w:val="28"/>
        </w:rPr>
      </w:pPr>
    </w:p>
    <w:p w:rsidR="00B77356" w:rsidRDefault="00B77356" w:rsidP="00B77356">
      <w:pPr>
        <w:jc w:val="right"/>
        <w:rPr>
          <w:sz w:val="28"/>
          <w:szCs w:val="28"/>
        </w:rPr>
      </w:pPr>
      <w:r>
        <w:rPr>
          <w:sz w:val="28"/>
          <w:szCs w:val="28"/>
        </w:rPr>
        <w:t>Приложение 2</w:t>
      </w:r>
    </w:p>
    <w:p w:rsidR="00B77356" w:rsidRDefault="00B77356" w:rsidP="00B77356">
      <w:pPr>
        <w:widowControl w:val="0"/>
        <w:autoSpaceDE w:val="0"/>
        <w:autoSpaceDN w:val="0"/>
        <w:adjustRightInd w:val="0"/>
        <w:jc w:val="right"/>
        <w:rPr>
          <w:sz w:val="28"/>
          <w:szCs w:val="28"/>
        </w:rPr>
      </w:pPr>
      <w:r>
        <w:rPr>
          <w:sz w:val="28"/>
          <w:szCs w:val="28"/>
        </w:rPr>
        <w:t>к постановлению Администрации</w:t>
      </w:r>
    </w:p>
    <w:p w:rsidR="00B77356" w:rsidRDefault="00B77356" w:rsidP="00B77356">
      <w:pPr>
        <w:widowControl w:val="0"/>
        <w:autoSpaceDE w:val="0"/>
        <w:autoSpaceDN w:val="0"/>
        <w:adjustRightInd w:val="0"/>
        <w:jc w:val="right"/>
        <w:rPr>
          <w:sz w:val="28"/>
          <w:szCs w:val="28"/>
        </w:rPr>
      </w:pPr>
      <w:r>
        <w:rPr>
          <w:sz w:val="28"/>
          <w:szCs w:val="28"/>
        </w:rPr>
        <w:t>Комсомольского муниципального района</w:t>
      </w:r>
    </w:p>
    <w:p w:rsidR="00B77356" w:rsidRDefault="00B77356" w:rsidP="00B77356">
      <w:pPr>
        <w:widowControl w:val="0"/>
        <w:autoSpaceDE w:val="0"/>
        <w:autoSpaceDN w:val="0"/>
        <w:adjustRightInd w:val="0"/>
        <w:jc w:val="right"/>
        <w:rPr>
          <w:sz w:val="28"/>
          <w:szCs w:val="28"/>
        </w:rPr>
      </w:pPr>
      <w:r>
        <w:rPr>
          <w:sz w:val="28"/>
          <w:szCs w:val="28"/>
        </w:rPr>
        <w:t>от  15.07.2013г. № 594</w:t>
      </w:r>
    </w:p>
    <w:p w:rsidR="00B77356" w:rsidRDefault="00B77356" w:rsidP="00B77356">
      <w:pPr>
        <w:widowControl w:val="0"/>
        <w:autoSpaceDE w:val="0"/>
        <w:autoSpaceDN w:val="0"/>
        <w:adjustRightInd w:val="0"/>
        <w:ind w:firstLine="540"/>
        <w:jc w:val="both"/>
        <w:rPr>
          <w:sz w:val="28"/>
          <w:szCs w:val="28"/>
        </w:rPr>
      </w:pPr>
    </w:p>
    <w:p w:rsidR="00B77356" w:rsidRDefault="00B77356" w:rsidP="00B77356">
      <w:pPr>
        <w:jc w:val="center"/>
        <w:outlineLvl w:val="1"/>
        <w:rPr>
          <w:rFonts w:ascii="Calibri" w:hAnsi="Calibri"/>
          <w:b/>
          <w:sz w:val="22"/>
          <w:szCs w:val="22"/>
        </w:rPr>
      </w:pPr>
    </w:p>
    <w:p w:rsidR="00B77356" w:rsidRPr="00CD00A7" w:rsidRDefault="00655F31" w:rsidP="00B77356">
      <w:pPr>
        <w:jc w:val="center"/>
        <w:outlineLvl w:val="1"/>
        <w:rPr>
          <w:b/>
          <w:sz w:val="28"/>
          <w:szCs w:val="28"/>
        </w:rPr>
      </w:pPr>
      <w:hyperlink r:id="rId77" w:anchor="Par100" w:history="1">
        <w:r w:rsidR="00B77356" w:rsidRPr="00CD00A7">
          <w:rPr>
            <w:rStyle w:val="a3"/>
            <w:b/>
            <w:color w:val="auto"/>
            <w:sz w:val="28"/>
            <w:szCs w:val="28"/>
          </w:rPr>
          <w:t>Состав</w:t>
        </w:r>
      </w:hyperlink>
      <w:r w:rsidR="00B77356" w:rsidRPr="00CD00A7">
        <w:rPr>
          <w:b/>
          <w:sz w:val="28"/>
          <w:szCs w:val="28"/>
        </w:rPr>
        <w:t xml:space="preserve"> </w:t>
      </w:r>
    </w:p>
    <w:p w:rsidR="00B77356" w:rsidRDefault="00B77356" w:rsidP="00B77356">
      <w:pPr>
        <w:jc w:val="center"/>
        <w:outlineLvl w:val="1"/>
        <w:rPr>
          <w:b/>
          <w:sz w:val="28"/>
          <w:szCs w:val="28"/>
        </w:rPr>
      </w:pPr>
      <w:r>
        <w:rPr>
          <w:b/>
          <w:sz w:val="28"/>
          <w:szCs w:val="28"/>
        </w:rPr>
        <w:t>комиссии по формированию Плана организации ярмарок на территории Комсомольского муниципального района</w:t>
      </w:r>
    </w:p>
    <w:p w:rsidR="00B77356" w:rsidRDefault="00B77356" w:rsidP="00B77356">
      <w:pPr>
        <w:jc w:val="center"/>
        <w:outlineLvl w:val="1"/>
        <w:rPr>
          <w:b/>
          <w:sz w:val="28"/>
          <w:szCs w:val="28"/>
        </w:rPr>
      </w:pPr>
    </w:p>
    <w:p w:rsidR="00B77356" w:rsidRDefault="00B77356" w:rsidP="00B77356">
      <w:pPr>
        <w:jc w:val="center"/>
        <w:outlineLvl w:val="1"/>
        <w:rPr>
          <w:b/>
          <w:sz w:val="28"/>
          <w:szCs w:val="28"/>
        </w:rPr>
      </w:pPr>
    </w:p>
    <w:p w:rsidR="00B77356" w:rsidRDefault="00B77356" w:rsidP="00B77356">
      <w:pPr>
        <w:widowControl w:val="0"/>
        <w:autoSpaceDE w:val="0"/>
        <w:autoSpaceDN w:val="0"/>
        <w:adjustRightInd w:val="0"/>
        <w:ind w:firstLine="540"/>
        <w:jc w:val="both"/>
        <w:rPr>
          <w:sz w:val="28"/>
          <w:szCs w:val="28"/>
        </w:rPr>
      </w:pPr>
      <w:r>
        <w:rPr>
          <w:b/>
          <w:sz w:val="28"/>
          <w:szCs w:val="28"/>
        </w:rPr>
        <w:t xml:space="preserve">Председатель комиссии – </w:t>
      </w:r>
      <w:r>
        <w:rPr>
          <w:sz w:val="28"/>
          <w:szCs w:val="28"/>
        </w:rPr>
        <w:t>Кротова Н.В. - заместитель главы Администрации Комсомольского муниципального района,</w:t>
      </w:r>
      <w:r w:rsidRPr="00FE139E">
        <w:rPr>
          <w:rStyle w:val="ac"/>
          <w:b w:val="0"/>
          <w:sz w:val="28"/>
          <w:szCs w:val="28"/>
          <w:shd w:val="clear" w:color="auto" w:fill="FFFFFF"/>
        </w:rPr>
        <w:t xml:space="preserve"> </w:t>
      </w:r>
      <w:r>
        <w:rPr>
          <w:rStyle w:val="ac"/>
          <w:b w:val="0"/>
          <w:sz w:val="28"/>
          <w:szCs w:val="28"/>
          <w:shd w:val="clear" w:color="auto" w:fill="FFFFFF"/>
        </w:rPr>
        <w:t>н</w:t>
      </w:r>
      <w:r w:rsidRPr="006C0B6A">
        <w:rPr>
          <w:rStyle w:val="ac"/>
          <w:b w:val="0"/>
          <w:sz w:val="28"/>
          <w:szCs w:val="28"/>
          <w:shd w:val="clear" w:color="auto" w:fill="FFFFFF"/>
        </w:rPr>
        <w:t xml:space="preserve">ачальник </w:t>
      </w:r>
      <w:r>
        <w:rPr>
          <w:rStyle w:val="ac"/>
          <w:b w:val="0"/>
          <w:sz w:val="28"/>
          <w:szCs w:val="28"/>
          <w:shd w:val="clear" w:color="auto" w:fill="FFFFFF"/>
        </w:rPr>
        <w:t>У</w:t>
      </w:r>
      <w:r w:rsidRPr="006C0B6A">
        <w:rPr>
          <w:rStyle w:val="ac"/>
          <w:b w:val="0"/>
          <w:sz w:val="28"/>
          <w:szCs w:val="28"/>
          <w:shd w:val="clear" w:color="auto" w:fill="FFFFFF"/>
        </w:rPr>
        <w:t>правления земельно - имущественных отношений Администрации Комсомольского муниципального района</w:t>
      </w:r>
      <w:r>
        <w:rPr>
          <w:rStyle w:val="ac"/>
          <w:b w:val="0"/>
          <w:sz w:val="28"/>
          <w:szCs w:val="28"/>
          <w:shd w:val="clear" w:color="auto" w:fill="FFFFFF"/>
        </w:rPr>
        <w:t>;</w:t>
      </w:r>
      <w:r>
        <w:rPr>
          <w:sz w:val="28"/>
          <w:szCs w:val="28"/>
        </w:rPr>
        <w:t xml:space="preserve">  </w:t>
      </w:r>
    </w:p>
    <w:p w:rsidR="00B77356" w:rsidRDefault="00B77356" w:rsidP="00B77356">
      <w:pPr>
        <w:widowControl w:val="0"/>
        <w:autoSpaceDE w:val="0"/>
        <w:autoSpaceDN w:val="0"/>
        <w:adjustRightInd w:val="0"/>
        <w:ind w:firstLine="540"/>
        <w:jc w:val="both"/>
        <w:rPr>
          <w:sz w:val="28"/>
          <w:szCs w:val="28"/>
        </w:rPr>
      </w:pPr>
      <w:r w:rsidRPr="00D948BC">
        <w:rPr>
          <w:b/>
          <w:sz w:val="28"/>
          <w:szCs w:val="28"/>
        </w:rPr>
        <w:t>Заместитель председателя комиссии</w:t>
      </w:r>
      <w:r>
        <w:rPr>
          <w:sz w:val="28"/>
          <w:szCs w:val="28"/>
        </w:rPr>
        <w:t xml:space="preserve"> – Карпычева Н.Ю</w:t>
      </w:r>
      <w:r w:rsidRPr="00D948BC">
        <w:rPr>
          <w:sz w:val="28"/>
          <w:szCs w:val="28"/>
        </w:rPr>
        <w:t>.</w:t>
      </w:r>
      <w:r>
        <w:rPr>
          <w:b/>
          <w:sz w:val="28"/>
          <w:szCs w:val="28"/>
        </w:rPr>
        <w:t xml:space="preserve"> - </w:t>
      </w:r>
      <w:r>
        <w:rPr>
          <w:sz w:val="28"/>
          <w:szCs w:val="28"/>
        </w:rPr>
        <w:t xml:space="preserve">начальник отдела экономики и предпринимательства Администрации Комсомольского муниципального района; </w:t>
      </w:r>
    </w:p>
    <w:p w:rsidR="00B77356" w:rsidRDefault="00B77356" w:rsidP="00B77356">
      <w:pPr>
        <w:widowControl w:val="0"/>
        <w:autoSpaceDE w:val="0"/>
        <w:autoSpaceDN w:val="0"/>
        <w:adjustRightInd w:val="0"/>
        <w:ind w:firstLine="540"/>
        <w:jc w:val="both"/>
        <w:rPr>
          <w:b/>
          <w:sz w:val="28"/>
          <w:szCs w:val="28"/>
        </w:rPr>
      </w:pPr>
      <w:r w:rsidRPr="00D948BC">
        <w:rPr>
          <w:b/>
          <w:sz w:val="28"/>
          <w:szCs w:val="28"/>
        </w:rPr>
        <w:t>С</w:t>
      </w:r>
      <w:r>
        <w:rPr>
          <w:b/>
          <w:sz w:val="28"/>
          <w:szCs w:val="28"/>
        </w:rPr>
        <w:t xml:space="preserve">екретарь комиссии – </w:t>
      </w:r>
      <w:r>
        <w:rPr>
          <w:sz w:val="28"/>
          <w:szCs w:val="28"/>
        </w:rPr>
        <w:t>Козлова Т.Б</w:t>
      </w:r>
      <w:r w:rsidRPr="00D948BC">
        <w:rPr>
          <w:sz w:val="28"/>
          <w:szCs w:val="28"/>
        </w:rPr>
        <w:t>.</w:t>
      </w:r>
      <w:r>
        <w:rPr>
          <w:sz w:val="28"/>
          <w:szCs w:val="28"/>
        </w:rPr>
        <w:t xml:space="preserve"> - ведущий специалист отдела экономики и предпринимательства Администрации Комсомольского муниципального района; </w:t>
      </w:r>
    </w:p>
    <w:p w:rsidR="00B77356" w:rsidRDefault="00B77356" w:rsidP="00B77356">
      <w:pPr>
        <w:widowControl w:val="0"/>
        <w:autoSpaceDE w:val="0"/>
        <w:autoSpaceDN w:val="0"/>
        <w:adjustRightInd w:val="0"/>
        <w:ind w:firstLine="540"/>
        <w:jc w:val="both"/>
        <w:rPr>
          <w:sz w:val="28"/>
          <w:szCs w:val="28"/>
        </w:rPr>
      </w:pPr>
    </w:p>
    <w:p w:rsidR="00B77356" w:rsidRDefault="00B77356" w:rsidP="00B77356">
      <w:pPr>
        <w:widowControl w:val="0"/>
        <w:autoSpaceDE w:val="0"/>
        <w:autoSpaceDN w:val="0"/>
        <w:adjustRightInd w:val="0"/>
        <w:ind w:firstLine="540"/>
        <w:jc w:val="both"/>
        <w:rPr>
          <w:b/>
          <w:sz w:val="28"/>
          <w:szCs w:val="28"/>
        </w:rPr>
      </w:pPr>
      <w:r>
        <w:rPr>
          <w:b/>
          <w:sz w:val="28"/>
          <w:szCs w:val="28"/>
        </w:rPr>
        <w:t>Члены комиссии</w:t>
      </w:r>
      <w:r w:rsidRPr="00D948BC">
        <w:rPr>
          <w:b/>
          <w:sz w:val="28"/>
          <w:szCs w:val="28"/>
        </w:rPr>
        <w:t>:</w:t>
      </w:r>
      <w:r>
        <w:rPr>
          <w:b/>
          <w:sz w:val="28"/>
          <w:szCs w:val="28"/>
        </w:rPr>
        <w:t xml:space="preserve"> </w:t>
      </w:r>
    </w:p>
    <w:p w:rsidR="00B77356" w:rsidRDefault="00B77356" w:rsidP="00B77356">
      <w:pPr>
        <w:ind w:firstLine="540"/>
        <w:jc w:val="both"/>
        <w:rPr>
          <w:sz w:val="28"/>
          <w:szCs w:val="28"/>
        </w:rPr>
      </w:pPr>
      <w:r>
        <w:rPr>
          <w:sz w:val="28"/>
          <w:szCs w:val="28"/>
        </w:rPr>
        <w:t>Белякова Н.Д.</w:t>
      </w:r>
      <w:r w:rsidRPr="008551BB">
        <w:rPr>
          <w:sz w:val="28"/>
          <w:szCs w:val="28"/>
        </w:rPr>
        <w:t xml:space="preserve"> </w:t>
      </w:r>
      <w:r>
        <w:rPr>
          <w:sz w:val="28"/>
          <w:szCs w:val="28"/>
        </w:rPr>
        <w:t xml:space="preserve">– </w:t>
      </w:r>
      <w:r w:rsidRPr="008551BB">
        <w:rPr>
          <w:rStyle w:val="ac"/>
          <w:b w:val="0"/>
          <w:sz w:val="28"/>
          <w:szCs w:val="28"/>
          <w:shd w:val="clear" w:color="auto" w:fill="FFFFFF"/>
        </w:rPr>
        <w:t>начальник</w:t>
      </w:r>
      <w:r>
        <w:rPr>
          <w:rStyle w:val="ac"/>
          <w:b w:val="0"/>
          <w:sz w:val="28"/>
          <w:szCs w:val="28"/>
          <w:shd w:val="clear" w:color="auto" w:fill="FFFFFF"/>
        </w:rPr>
        <w:t xml:space="preserve"> отдела ЖКХ и транспорта</w:t>
      </w:r>
      <w:r w:rsidRPr="008551BB">
        <w:rPr>
          <w:rStyle w:val="ac"/>
          <w:b w:val="0"/>
          <w:sz w:val="28"/>
          <w:szCs w:val="28"/>
          <w:shd w:val="clear" w:color="auto" w:fill="FFFFFF"/>
        </w:rPr>
        <w:t xml:space="preserve"> Управления по вопросу развития инфраструктуры Администрации Комсомольского муниципального района</w:t>
      </w:r>
      <w:r>
        <w:rPr>
          <w:rStyle w:val="ac"/>
          <w:b w:val="0"/>
          <w:sz w:val="28"/>
          <w:szCs w:val="28"/>
          <w:shd w:val="clear" w:color="auto" w:fill="FFFFFF"/>
        </w:rPr>
        <w:t xml:space="preserve"> (по согласованию)</w:t>
      </w:r>
      <w:r w:rsidRPr="008551BB">
        <w:rPr>
          <w:sz w:val="28"/>
          <w:szCs w:val="28"/>
        </w:rPr>
        <w:t>;</w:t>
      </w:r>
    </w:p>
    <w:p w:rsidR="00B77356" w:rsidRPr="008551BB" w:rsidRDefault="00B77356" w:rsidP="00B77356">
      <w:pPr>
        <w:ind w:firstLine="540"/>
        <w:jc w:val="both"/>
        <w:rPr>
          <w:b/>
          <w:sz w:val="28"/>
          <w:szCs w:val="28"/>
        </w:rPr>
      </w:pPr>
    </w:p>
    <w:p w:rsidR="00B77356" w:rsidRDefault="00B77356" w:rsidP="00B77356">
      <w:pPr>
        <w:ind w:firstLine="540"/>
        <w:jc w:val="both"/>
        <w:rPr>
          <w:sz w:val="28"/>
          <w:szCs w:val="28"/>
        </w:rPr>
      </w:pPr>
      <w:r w:rsidRPr="00B41E29">
        <w:rPr>
          <w:sz w:val="28"/>
          <w:szCs w:val="28"/>
        </w:rPr>
        <w:t>Новикова И.Г.</w:t>
      </w:r>
      <w:r>
        <w:rPr>
          <w:b/>
          <w:sz w:val="28"/>
          <w:szCs w:val="28"/>
        </w:rPr>
        <w:t xml:space="preserve"> - </w:t>
      </w:r>
      <w:r w:rsidRPr="008551BB">
        <w:rPr>
          <w:rStyle w:val="ac"/>
          <w:b w:val="0"/>
          <w:sz w:val="28"/>
          <w:szCs w:val="28"/>
          <w:shd w:val="clear" w:color="auto" w:fill="FFFFFF"/>
        </w:rPr>
        <w:t xml:space="preserve">начальник отдела </w:t>
      </w:r>
      <w:r>
        <w:rPr>
          <w:rStyle w:val="ac"/>
          <w:b w:val="0"/>
          <w:sz w:val="28"/>
          <w:szCs w:val="28"/>
          <w:shd w:val="clear" w:color="auto" w:fill="FFFFFF"/>
        </w:rPr>
        <w:t>городского хозяйства</w:t>
      </w:r>
      <w:r w:rsidRPr="008551BB">
        <w:rPr>
          <w:rStyle w:val="ac"/>
          <w:b w:val="0"/>
          <w:sz w:val="28"/>
          <w:szCs w:val="28"/>
          <w:shd w:val="clear" w:color="auto" w:fill="FFFFFF"/>
        </w:rPr>
        <w:t xml:space="preserve"> Управления по вопросу развития инфраструктуры Администрации Комсомольского муниципального района</w:t>
      </w:r>
      <w:r>
        <w:rPr>
          <w:rStyle w:val="ac"/>
          <w:b w:val="0"/>
          <w:sz w:val="28"/>
          <w:szCs w:val="28"/>
          <w:shd w:val="clear" w:color="auto" w:fill="FFFFFF"/>
        </w:rPr>
        <w:t xml:space="preserve"> (по согласованию)</w:t>
      </w:r>
      <w:r w:rsidRPr="008551BB">
        <w:rPr>
          <w:sz w:val="28"/>
          <w:szCs w:val="28"/>
        </w:rPr>
        <w:t>;</w:t>
      </w:r>
    </w:p>
    <w:p w:rsidR="00B77356" w:rsidRPr="006C0B6A" w:rsidRDefault="00B77356" w:rsidP="00B77356">
      <w:pPr>
        <w:ind w:firstLine="540"/>
        <w:jc w:val="both"/>
        <w:rPr>
          <w:b/>
          <w:sz w:val="28"/>
          <w:szCs w:val="28"/>
        </w:rPr>
      </w:pPr>
    </w:p>
    <w:p w:rsidR="00B77356" w:rsidRPr="00BF6E4D" w:rsidRDefault="00B77356" w:rsidP="00B77356">
      <w:pPr>
        <w:ind w:firstLine="540"/>
        <w:jc w:val="both"/>
        <w:rPr>
          <w:rStyle w:val="ac"/>
          <w:rFonts w:ascii="Tahoma" w:hAnsi="Tahoma" w:cs="Tahoma"/>
          <w:sz w:val="28"/>
          <w:szCs w:val="28"/>
          <w:shd w:val="clear" w:color="auto" w:fill="FFFFFF"/>
        </w:rPr>
      </w:pPr>
      <w:r>
        <w:rPr>
          <w:sz w:val="28"/>
          <w:szCs w:val="28"/>
        </w:rPr>
        <w:t>Борисова Н.А.</w:t>
      </w:r>
      <w:r>
        <w:rPr>
          <w:b/>
          <w:sz w:val="28"/>
          <w:szCs w:val="28"/>
        </w:rPr>
        <w:t xml:space="preserve"> – </w:t>
      </w:r>
      <w:r w:rsidRPr="00D00832">
        <w:rPr>
          <w:sz w:val="28"/>
          <w:szCs w:val="28"/>
        </w:rPr>
        <w:t>и.о.</w:t>
      </w:r>
      <w:r>
        <w:rPr>
          <w:b/>
          <w:sz w:val="28"/>
          <w:szCs w:val="28"/>
        </w:rPr>
        <w:t xml:space="preserve"> </w:t>
      </w:r>
      <w:r>
        <w:rPr>
          <w:rStyle w:val="ac"/>
          <w:b w:val="0"/>
          <w:sz w:val="28"/>
          <w:szCs w:val="28"/>
          <w:shd w:val="clear" w:color="auto" w:fill="FFFFFF"/>
        </w:rPr>
        <w:t>заведующего</w:t>
      </w:r>
      <w:r w:rsidRPr="00D948BC">
        <w:rPr>
          <w:rStyle w:val="ac"/>
          <w:b w:val="0"/>
          <w:sz w:val="28"/>
          <w:szCs w:val="28"/>
          <w:shd w:val="clear" w:color="auto" w:fill="FFFFFF"/>
        </w:rPr>
        <w:t xml:space="preserve"> отделом  сельского хозяйства и развития территорий Администрации Комсомольского муниципального района</w:t>
      </w:r>
      <w:r w:rsidRPr="00BF6E4D">
        <w:rPr>
          <w:rStyle w:val="ac"/>
          <w:b w:val="0"/>
          <w:sz w:val="28"/>
          <w:szCs w:val="28"/>
          <w:shd w:val="clear" w:color="auto" w:fill="FFFFFF"/>
        </w:rPr>
        <w:t>;</w:t>
      </w:r>
    </w:p>
    <w:p w:rsidR="00B77356" w:rsidRDefault="00B77356" w:rsidP="00B77356">
      <w:pPr>
        <w:ind w:firstLine="540"/>
        <w:jc w:val="both"/>
        <w:rPr>
          <w:b/>
          <w:sz w:val="28"/>
          <w:szCs w:val="28"/>
        </w:rPr>
      </w:pPr>
    </w:p>
    <w:p w:rsidR="00B77356" w:rsidRPr="00BF6E4D" w:rsidRDefault="00B77356" w:rsidP="00B77356">
      <w:pPr>
        <w:ind w:firstLine="540"/>
        <w:jc w:val="both"/>
        <w:rPr>
          <w:sz w:val="28"/>
          <w:szCs w:val="28"/>
        </w:rPr>
      </w:pPr>
      <w:r>
        <w:rPr>
          <w:sz w:val="28"/>
          <w:szCs w:val="28"/>
        </w:rPr>
        <w:t>Долбенева Е.М.</w:t>
      </w:r>
      <w:r>
        <w:rPr>
          <w:b/>
          <w:sz w:val="28"/>
          <w:szCs w:val="28"/>
        </w:rPr>
        <w:t xml:space="preserve"> - </w:t>
      </w:r>
      <w:r>
        <w:rPr>
          <w:sz w:val="28"/>
          <w:szCs w:val="28"/>
        </w:rPr>
        <w:t xml:space="preserve"> начальник юридического отдела Администрации Комсомольского муниципального района</w:t>
      </w:r>
      <w:r w:rsidRPr="00BF6E4D">
        <w:rPr>
          <w:sz w:val="28"/>
          <w:szCs w:val="28"/>
        </w:rPr>
        <w:t>;</w:t>
      </w:r>
    </w:p>
    <w:p w:rsidR="00B77356" w:rsidRPr="00BF6E4D" w:rsidRDefault="00B77356" w:rsidP="00B77356">
      <w:pPr>
        <w:widowControl w:val="0"/>
        <w:autoSpaceDE w:val="0"/>
        <w:autoSpaceDN w:val="0"/>
        <w:adjustRightInd w:val="0"/>
        <w:ind w:firstLine="540"/>
        <w:jc w:val="both"/>
      </w:pPr>
      <w:r w:rsidRPr="00BF6E4D">
        <w:rPr>
          <w:sz w:val="28"/>
          <w:szCs w:val="28"/>
        </w:rPr>
        <w:t xml:space="preserve">Главы </w:t>
      </w:r>
      <w:r>
        <w:rPr>
          <w:sz w:val="28"/>
          <w:szCs w:val="28"/>
        </w:rPr>
        <w:t>сельских поселений Комсомольского муниципального района (по согласованию).</w:t>
      </w:r>
    </w:p>
    <w:p w:rsidR="001D1DE9" w:rsidRDefault="001D1DE9" w:rsidP="001D1DE9"/>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084B88" w:rsidRDefault="00084B88"/>
    <w:p w:rsidR="00084B88" w:rsidRDefault="00084B88"/>
    <w:p w:rsidR="00084B88" w:rsidRDefault="00084B88"/>
    <w:p w:rsidR="00786FD7" w:rsidRDefault="00786FD7"/>
    <w:p w:rsidR="00786FD7" w:rsidRDefault="00786FD7"/>
    <w:p w:rsidR="00084B88" w:rsidRDefault="00084B88"/>
    <w:p w:rsidR="00084B88" w:rsidRDefault="00084B88"/>
    <w:p w:rsidR="00084B88" w:rsidRDefault="00084B88" w:rsidP="00084B88">
      <w:pPr>
        <w:jc w:val="both"/>
        <w:rPr>
          <w:sz w:val="28"/>
          <w:szCs w:val="28"/>
        </w:rPr>
      </w:pPr>
    </w:p>
    <w:p w:rsidR="00084B88" w:rsidRDefault="00084B88" w:rsidP="00084B88">
      <w:pPr>
        <w:jc w:val="both"/>
        <w:rPr>
          <w:sz w:val="28"/>
          <w:szCs w:val="28"/>
        </w:rPr>
      </w:pPr>
    </w:p>
    <w:p w:rsidR="00084B88" w:rsidRDefault="00084B88" w:rsidP="00084B88">
      <w:pPr>
        <w:jc w:val="both"/>
        <w:rPr>
          <w:sz w:val="28"/>
          <w:szCs w:val="28"/>
        </w:rPr>
      </w:pPr>
    </w:p>
    <w:p w:rsidR="00084B88" w:rsidRDefault="00084B88" w:rsidP="00084B88">
      <w:pPr>
        <w:jc w:val="both"/>
        <w:rPr>
          <w:sz w:val="28"/>
          <w:szCs w:val="28"/>
        </w:rPr>
      </w:pPr>
    </w:p>
    <w:p w:rsidR="00B77356" w:rsidRDefault="00B77356" w:rsidP="00B77356">
      <w:pPr>
        <w:jc w:val="center"/>
        <w:rPr>
          <w:sz w:val="24"/>
          <w:szCs w:val="24"/>
        </w:rPr>
      </w:pPr>
      <w:r>
        <w:rPr>
          <w:noProof/>
          <w:color w:val="000080"/>
          <w:sz w:val="24"/>
          <w:szCs w:val="24"/>
        </w:rPr>
        <w:drawing>
          <wp:inline distT="0" distB="0" distL="0" distR="0">
            <wp:extent cx="543560" cy="664210"/>
            <wp:effectExtent l="19050" t="0" r="8890" b="0"/>
            <wp:docPr id="49"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78">
                      <a:lum bright="6000" contrast="42000"/>
                    </a:blip>
                    <a:srcRect/>
                    <a:stretch>
                      <a:fillRect/>
                    </a:stretch>
                  </pic:blipFill>
                  <pic:spPr bwMode="auto">
                    <a:xfrm>
                      <a:off x="0" y="0"/>
                      <a:ext cx="543560" cy="664210"/>
                    </a:xfrm>
                    <a:prstGeom prst="rect">
                      <a:avLst/>
                    </a:prstGeom>
                    <a:noFill/>
                    <a:ln w="9525">
                      <a:noFill/>
                      <a:miter lim="800000"/>
                      <a:headEnd/>
                      <a:tailEnd/>
                    </a:ln>
                  </pic:spPr>
                </pic:pic>
              </a:graphicData>
            </a:graphic>
          </wp:inline>
        </w:drawing>
      </w:r>
    </w:p>
    <w:p w:rsidR="00B77356" w:rsidRDefault="00B77356" w:rsidP="00B77356">
      <w:pPr>
        <w:jc w:val="center"/>
        <w:rPr>
          <w:sz w:val="24"/>
          <w:szCs w:val="24"/>
        </w:rPr>
      </w:pPr>
    </w:p>
    <w:p w:rsidR="00B77356" w:rsidRDefault="00B77356" w:rsidP="00B77356">
      <w:pPr>
        <w:keepNext/>
        <w:jc w:val="center"/>
        <w:outlineLvl w:val="0"/>
        <w:rPr>
          <w:b/>
          <w:bCs/>
          <w:color w:val="003366"/>
          <w:sz w:val="36"/>
          <w:szCs w:val="24"/>
        </w:rPr>
      </w:pPr>
      <w:r>
        <w:rPr>
          <w:b/>
          <w:bCs/>
          <w:color w:val="003366"/>
          <w:sz w:val="36"/>
          <w:szCs w:val="24"/>
        </w:rPr>
        <w:t>ПОСТАНОВЛЕНИЕ</w:t>
      </w:r>
    </w:p>
    <w:p w:rsidR="00B77356" w:rsidRDefault="00B77356" w:rsidP="00B77356">
      <w:pPr>
        <w:jc w:val="center"/>
        <w:rPr>
          <w:b/>
          <w:color w:val="003366"/>
          <w:sz w:val="24"/>
          <w:szCs w:val="24"/>
        </w:rPr>
      </w:pPr>
      <w:r>
        <w:rPr>
          <w:b/>
          <w:color w:val="003366"/>
          <w:sz w:val="24"/>
          <w:szCs w:val="24"/>
        </w:rPr>
        <w:t>АДМИНИСТРАЦИИ</w:t>
      </w:r>
    </w:p>
    <w:p w:rsidR="00B77356" w:rsidRDefault="00B77356" w:rsidP="00B77356">
      <w:pPr>
        <w:jc w:val="center"/>
        <w:rPr>
          <w:b/>
          <w:color w:val="003366"/>
          <w:sz w:val="24"/>
          <w:szCs w:val="24"/>
        </w:rPr>
      </w:pPr>
      <w:r>
        <w:rPr>
          <w:b/>
          <w:color w:val="003366"/>
          <w:sz w:val="24"/>
          <w:szCs w:val="24"/>
        </w:rPr>
        <w:t xml:space="preserve"> КОМСОМОЛЬСКОГО МУНИЦИПАЛЬНОГО  РАЙОНА</w:t>
      </w:r>
    </w:p>
    <w:p w:rsidR="00B77356" w:rsidRDefault="00B77356" w:rsidP="00B77356">
      <w:pPr>
        <w:jc w:val="center"/>
        <w:rPr>
          <w:b/>
          <w:color w:val="003366"/>
          <w:sz w:val="24"/>
          <w:szCs w:val="24"/>
        </w:rPr>
      </w:pPr>
      <w:r>
        <w:rPr>
          <w:b/>
          <w:color w:val="003366"/>
          <w:sz w:val="24"/>
          <w:szCs w:val="24"/>
        </w:rPr>
        <w:t>ИВАНОВСКОЙ ОБЛАСТИ</w:t>
      </w:r>
    </w:p>
    <w:tbl>
      <w:tblPr>
        <w:tblW w:w="0" w:type="auto"/>
        <w:tblInd w:w="108" w:type="dxa"/>
        <w:tblBorders>
          <w:top w:val="single" w:sz="4" w:space="0" w:color="auto"/>
        </w:tblBorders>
        <w:tblLayout w:type="fixed"/>
        <w:tblLook w:val="04A0"/>
      </w:tblPr>
      <w:tblGrid>
        <w:gridCol w:w="1560"/>
        <w:gridCol w:w="382"/>
        <w:gridCol w:w="610"/>
        <w:gridCol w:w="540"/>
        <w:gridCol w:w="1728"/>
        <w:gridCol w:w="1417"/>
        <w:gridCol w:w="1038"/>
        <w:gridCol w:w="520"/>
        <w:gridCol w:w="780"/>
        <w:gridCol w:w="497"/>
      </w:tblGrid>
      <w:tr w:rsidR="00B77356" w:rsidTr="00797C3B">
        <w:trPr>
          <w:trHeight w:val="100"/>
        </w:trPr>
        <w:tc>
          <w:tcPr>
            <w:tcW w:w="9072" w:type="dxa"/>
            <w:gridSpan w:val="10"/>
            <w:tcBorders>
              <w:top w:val="thinThickThinSmallGap" w:sz="24" w:space="0" w:color="auto"/>
              <w:left w:val="nil"/>
              <w:bottom w:val="nil"/>
              <w:right w:val="nil"/>
            </w:tcBorders>
          </w:tcPr>
          <w:p w:rsidR="00B77356" w:rsidRDefault="00B77356" w:rsidP="00797C3B">
            <w:pPr>
              <w:jc w:val="center"/>
              <w:rPr>
                <w:color w:val="003366"/>
                <w:szCs w:val="24"/>
              </w:rPr>
            </w:pPr>
            <w:r>
              <w:rPr>
                <w:color w:val="003366"/>
                <w:szCs w:val="24"/>
              </w:rPr>
              <w:t xml:space="preserve">155150, Ивановская область, г.Комсомольск, ул.50 лет ВЛКСМ, д.2, </w:t>
            </w:r>
            <w:r>
              <w:rPr>
                <w:color w:val="003366"/>
              </w:rPr>
              <w:t>ИНН 3714002224,КПП 371401001,</w:t>
            </w:r>
          </w:p>
          <w:p w:rsidR="00B77356" w:rsidRPr="004770EF" w:rsidRDefault="00B77356" w:rsidP="00797C3B">
            <w:pPr>
              <w:jc w:val="center"/>
              <w:rPr>
                <w:color w:val="003366"/>
              </w:rPr>
            </w:pPr>
            <w:r>
              <w:rPr>
                <w:color w:val="003366"/>
              </w:rPr>
              <w:t xml:space="preserve">ОГРН 1023701625595, </w:t>
            </w:r>
            <w:r>
              <w:rPr>
                <w:color w:val="003366"/>
                <w:szCs w:val="24"/>
              </w:rPr>
              <w:t>Тел./Факс (49352) 4-11-78</w:t>
            </w:r>
            <w:r>
              <w:rPr>
                <w:color w:val="003366"/>
              </w:rPr>
              <w:t xml:space="preserve">, e-mail: </w:t>
            </w:r>
            <w:hyperlink r:id="rId79" w:history="1">
              <w:r>
                <w:rPr>
                  <w:rStyle w:val="a3"/>
                </w:rPr>
                <w:t>admin.komsomolsk@mail.ru</w:t>
              </w:r>
            </w:hyperlink>
          </w:p>
        </w:tc>
      </w:tr>
      <w:tr w:rsidR="00B77356" w:rsidTr="00797C3B">
        <w:trPr>
          <w:gridAfter w:val="1"/>
          <w:wAfter w:w="497" w:type="dxa"/>
          <w:trHeight w:val="354"/>
        </w:trPr>
        <w:tc>
          <w:tcPr>
            <w:tcW w:w="1560" w:type="dxa"/>
            <w:tcBorders>
              <w:top w:val="nil"/>
              <w:left w:val="nil"/>
              <w:bottom w:val="nil"/>
              <w:right w:val="nil"/>
            </w:tcBorders>
          </w:tcPr>
          <w:p w:rsidR="00B77356" w:rsidRDefault="00B77356" w:rsidP="00797C3B">
            <w:pPr>
              <w:ind w:right="-108"/>
              <w:rPr>
                <w:sz w:val="28"/>
                <w:szCs w:val="28"/>
              </w:rPr>
            </w:pPr>
          </w:p>
        </w:tc>
        <w:tc>
          <w:tcPr>
            <w:tcW w:w="382" w:type="dxa"/>
            <w:tcBorders>
              <w:top w:val="nil"/>
              <w:left w:val="nil"/>
              <w:bottom w:val="nil"/>
              <w:right w:val="nil"/>
            </w:tcBorders>
          </w:tcPr>
          <w:p w:rsidR="00B77356" w:rsidRDefault="00B77356" w:rsidP="00797C3B">
            <w:pPr>
              <w:ind w:right="-108"/>
              <w:jc w:val="center"/>
              <w:rPr>
                <w:sz w:val="28"/>
                <w:szCs w:val="28"/>
              </w:rPr>
            </w:pPr>
          </w:p>
          <w:p w:rsidR="00B77356" w:rsidRDefault="00B77356" w:rsidP="00797C3B">
            <w:pPr>
              <w:ind w:right="-108"/>
              <w:rPr>
                <w:sz w:val="24"/>
                <w:szCs w:val="24"/>
              </w:rPr>
            </w:pPr>
            <w:r>
              <w:rPr>
                <w:sz w:val="28"/>
                <w:szCs w:val="28"/>
              </w:rPr>
              <w:t>«</w:t>
            </w:r>
          </w:p>
        </w:tc>
        <w:tc>
          <w:tcPr>
            <w:tcW w:w="610" w:type="dxa"/>
            <w:tcBorders>
              <w:top w:val="nil"/>
              <w:left w:val="nil"/>
              <w:bottom w:val="single" w:sz="4" w:space="0" w:color="auto"/>
              <w:right w:val="nil"/>
            </w:tcBorders>
            <w:vAlign w:val="bottom"/>
          </w:tcPr>
          <w:p w:rsidR="00B77356" w:rsidRDefault="00B77356" w:rsidP="00797C3B">
            <w:pPr>
              <w:ind w:right="-108"/>
              <w:rPr>
                <w:sz w:val="28"/>
                <w:szCs w:val="28"/>
              </w:rPr>
            </w:pPr>
            <w:r>
              <w:rPr>
                <w:sz w:val="28"/>
                <w:szCs w:val="28"/>
              </w:rPr>
              <w:t>10</w:t>
            </w:r>
          </w:p>
        </w:tc>
        <w:tc>
          <w:tcPr>
            <w:tcW w:w="540" w:type="dxa"/>
            <w:tcBorders>
              <w:top w:val="nil"/>
              <w:left w:val="nil"/>
              <w:bottom w:val="nil"/>
              <w:right w:val="nil"/>
            </w:tcBorders>
            <w:vAlign w:val="bottom"/>
          </w:tcPr>
          <w:p w:rsidR="00B77356" w:rsidRDefault="00B77356" w:rsidP="00797C3B">
            <w:pPr>
              <w:ind w:left="-734" w:firstLine="720"/>
              <w:rPr>
                <w:sz w:val="28"/>
                <w:szCs w:val="28"/>
              </w:rPr>
            </w:pPr>
            <w:r>
              <w:rPr>
                <w:sz w:val="28"/>
                <w:szCs w:val="28"/>
              </w:rPr>
              <w:t>»</w:t>
            </w:r>
          </w:p>
        </w:tc>
        <w:tc>
          <w:tcPr>
            <w:tcW w:w="1728" w:type="dxa"/>
            <w:tcBorders>
              <w:top w:val="nil"/>
              <w:left w:val="nil"/>
              <w:bottom w:val="single" w:sz="4" w:space="0" w:color="auto"/>
              <w:right w:val="nil"/>
            </w:tcBorders>
            <w:vAlign w:val="bottom"/>
          </w:tcPr>
          <w:p w:rsidR="00B77356" w:rsidRDefault="00B77356" w:rsidP="00797C3B">
            <w:pPr>
              <w:jc w:val="center"/>
              <w:rPr>
                <w:sz w:val="28"/>
                <w:szCs w:val="28"/>
              </w:rPr>
            </w:pPr>
            <w:r>
              <w:rPr>
                <w:sz w:val="28"/>
                <w:szCs w:val="28"/>
              </w:rPr>
              <w:t>06</w:t>
            </w:r>
          </w:p>
        </w:tc>
        <w:tc>
          <w:tcPr>
            <w:tcW w:w="1417" w:type="dxa"/>
            <w:tcBorders>
              <w:top w:val="nil"/>
              <w:left w:val="nil"/>
              <w:bottom w:val="nil"/>
              <w:right w:val="nil"/>
            </w:tcBorders>
            <w:vAlign w:val="bottom"/>
          </w:tcPr>
          <w:p w:rsidR="00B77356" w:rsidRDefault="00B77356" w:rsidP="00797C3B">
            <w:pPr>
              <w:rPr>
                <w:sz w:val="28"/>
                <w:szCs w:val="28"/>
              </w:rPr>
            </w:pPr>
            <w:r>
              <w:rPr>
                <w:sz w:val="28"/>
                <w:szCs w:val="28"/>
              </w:rPr>
              <w:t>2020г.  №</w:t>
            </w:r>
          </w:p>
        </w:tc>
        <w:tc>
          <w:tcPr>
            <w:tcW w:w="1038" w:type="dxa"/>
            <w:tcBorders>
              <w:top w:val="nil"/>
              <w:left w:val="nil"/>
              <w:bottom w:val="single" w:sz="4" w:space="0" w:color="auto"/>
              <w:right w:val="nil"/>
            </w:tcBorders>
            <w:vAlign w:val="bottom"/>
          </w:tcPr>
          <w:p w:rsidR="00B77356" w:rsidRDefault="00B77356" w:rsidP="00797C3B">
            <w:pPr>
              <w:jc w:val="center"/>
              <w:rPr>
                <w:sz w:val="28"/>
                <w:szCs w:val="28"/>
              </w:rPr>
            </w:pPr>
            <w:r>
              <w:rPr>
                <w:sz w:val="28"/>
                <w:szCs w:val="28"/>
              </w:rPr>
              <w:t>146</w:t>
            </w:r>
          </w:p>
        </w:tc>
        <w:tc>
          <w:tcPr>
            <w:tcW w:w="520" w:type="dxa"/>
            <w:tcBorders>
              <w:top w:val="nil"/>
              <w:left w:val="nil"/>
              <w:bottom w:val="nil"/>
              <w:right w:val="nil"/>
            </w:tcBorders>
            <w:vAlign w:val="bottom"/>
          </w:tcPr>
          <w:p w:rsidR="00B77356" w:rsidRDefault="00B77356" w:rsidP="00797C3B">
            <w:pPr>
              <w:jc w:val="center"/>
              <w:rPr>
                <w:sz w:val="28"/>
                <w:szCs w:val="28"/>
              </w:rPr>
            </w:pPr>
          </w:p>
          <w:p w:rsidR="00B77356" w:rsidRDefault="00B77356" w:rsidP="00797C3B">
            <w:pPr>
              <w:rPr>
                <w:sz w:val="28"/>
                <w:szCs w:val="28"/>
              </w:rPr>
            </w:pPr>
          </w:p>
        </w:tc>
        <w:tc>
          <w:tcPr>
            <w:tcW w:w="780" w:type="dxa"/>
            <w:tcBorders>
              <w:top w:val="nil"/>
              <w:left w:val="nil"/>
              <w:bottom w:val="nil"/>
              <w:right w:val="nil"/>
            </w:tcBorders>
            <w:vAlign w:val="bottom"/>
          </w:tcPr>
          <w:p w:rsidR="00B77356" w:rsidRDefault="00B77356" w:rsidP="00797C3B">
            <w:pPr>
              <w:jc w:val="center"/>
              <w:rPr>
                <w:sz w:val="24"/>
                <w:szCs w:val="24"/>
              </w:rPr>
            </w:pPr>
          </w:p>
        </w:tc>
      </w:tr>
    </w:tbl>
    <w:p w:rsidR="00B77356" w:rsidRDefault="00B77356" w:rsidP="00B77356">
      <w:pPr>
        <w:shd w:val="clear" w:color="auto" w:fill="FFFFFF"/>
        <w:tabs>
          <w:tab w:val="left" w:pos="870"/>
        </w:tabs>
        <w:spacing w:before="209"/>
        <w:ind w:right="391"/>
        <w:jc w:val="center"/>
        <w:rPr>
          <w:b/>
          <w:bCs/>
          <w:spacing w:val="-5"/>
          <w:sz w:val="28"/>
          <w:szCs w:val="28"/>
        </w:rPr>
      </w:pPr>
    </w:p>
    <w:p w:rsidR="00B77356" w:rsidRDefault="00B77356" w:rsidP="00B77356">
      <w:pPr>
        <w:shd w:val="clear" w:color="auto" w:fill="FFFFFF"/>
        <w:tabs>
          <w:tab w:val="left" w:pos="870"/>
        </w:tabs>
        <w:spacing w:before="209"/>
        <w:ind w:right="391"/>
        <w:jc w:val="center"/>
        <w:rPr>
          <w:b/>
          <w:bCs/>
          <w:spacing w:val="-5"/>
          <w:sz w:val="28"/>
          <w:szCs w:val="28"/>
        </w:rPr>
      </w:pPr>
      <w:r>
        <w:rPr>
          <w:b/>
          <w:bCs/>
          <w:spacing w:val="-5"/>
          <w:sz w:val="28"/>
          <w:szCs w:val="28"/>
        </w:rPr>
        <w:t>О внесении изменений в постановление Администрации Комсомольского муниципального района Ивановской области от 12.11.2013 г. №942 «Об утверждении Муниципальной программы  «Развитие образования Комсомольского муниципального района»</w:t>
      </w:r>
    </w:p>
    <w:p w:rsidR="00B77356" w:rsidRDefault="00B77356" w:rsidP="00B77356">
      <w:pPr>
        <w:jc w:val="center"/>
        <w:rPr>
          <w:bCs/>
          <w:spacing w:val="-5"/>
          <w:sz w:val="28"/>
          <w:szCs w:val="28"/>
        </w:rPr>
      </w:pPr>
    </w:p>
    <w:p w:rsidR="00B77356" w:rsidRDefault="00B77356" w:rsidP="00B77356">
      <w:pPr>
        <w:jc w:val="center"/>
        <w:rPr>
          <w:bCs/>
          <w:spacing w:val="-5"/>
          <w:sz w:val="28"/>
          <w:szCs w:val="28"/>
        </w:rPr>
      </w:pPr>
    </w:p>
    <w:p w:rsidR="00B77356" w:rsidRDefault="00B77356" w:rsidP="00B77356">
      <w:pPr>
        <w:spacing w:after="120" w:line="276" w:lineRule="auto"/>
        <w:jc w:val="both"/>
        <w:rPr>
          <w:bCs/>
          <w:spacing w:val="-5"/>
          <w:sz w:val="28"/>
          <w:szCs w:val="28"/>
        </w:rPr>
      </w:pPr>
      <w:r>
        <w:rPr>
          <w:bCs/>
          <w:spacing w:val="-5"/>
          <w:sz w:val="28"/>
          <w:szCs w:val="28"/>
        </w:rPr>
        <w:t xml:space="preserve">           В соответствии с Федеральным Законом от 06.10.2003 № 131-ФЗ «Об общих принципах организации местного самоуправления в Российской Федерации»), постановлением Администрации Комсомольского муниципального района от 07.10.2013 №836  «Об утверждении порядка разработки, реализации и оценки эффективности муниципальных программ Комсомольского муниципального района Ивановской области», а также в целях уточнения основных количественных и качественных характеристик системы образования Комсомольского муниципального района Ивановской области, Администрация Комсомольского муниципального района</w:t>
      </w:r>
    </w:p>
    <w:p w:rsidR="00B77356" w:rsidRDefault="00B77356" w:rsidP="00B77356">
      <w:pPr>
        <w:spacing w:after="120"/>
        <w:jc w:val="both"/>
        <w:rPr>
          <w:b/>
          <w:bCs/>
          <w:spacing w:val="-5"/>
          <w:sz w:val="28"/>
          <w:szCs w:val="28"/>
        </w:rPr>
      </w:pPr>
      <w:r>
        <w:rPr>
          <w:b/>
          <w:bCs/>
          <w:spacing w:val="-5"/>
          <w:sz w:val="28"/>
          <w:szCs w:val="28"/>
        </w:rPr>
        <w:t xml:space="preserve">ПОСТАНОВЛЯЕТ: </w:t>
      </w:r>
    </w:p>
    <w:p w:rsidR="00B77356" w:rsidRDefault="00B77356" w:rsidP="00B77356">
      <w:pPr>
        <w:spacing w:after="120"/>
        <w:jc w:val="both"/>
        <w:rPr>
          <w:b/>
          <w:bCs/>
          <w:spacing w:val="-5"/>
          <w:sz w:val="28"/>
          <w:szCs w:val="28"/>
        </w:rPr>
      </w:pPr>
    </w:p>
    <w:p w:rsidR="00B77356" w:rsidRDefault="00B77356" w:rsidP="00B77356">
      <w:pPr>
        <w:shd w:val="clear" w:color="auto" w:fill="FFFFFF"/>
        <w:spacing w:after="120"/>
        <w:ind w:right="-5" w:firstLine="708"/>
        <w:jc w:val="both"/>
        <w:rPr>
          <w:bCs/>
          <w:spacing w:val="-5"/>
          <w:sz w:val="28"/>
          <w:szCs w:val="28"/>
        </w:rPr>
      </w:pPr>
      <w:r>
        <w:rPr>
          <w:sz w:val="28"/>
          <w:szCs w:val="28"/>
        </w:rPr>
        <w:t>1</w:t>
      </w:r>
      <w:r>
        <w:rPr>
          <w:b/>
          <w:sz w:val="28"/>
          <w:szCs w:val="28"/>
        </w:rPr>
        <w:t xml:space="preserve">. </w:t>
      </w:r>
      <w:r>
        <w:rPr>
          <w:bCs/>
          <w:spacing w:val="-5"/>
          <w:sz w:val="28"/>
          <w:szCs w:val="28"/>
        </w:rPr>
        <w:t>Внести изменения в постановление Администрации Комсомольского муниципального района Ивановской области от 12.11.2013 № 942  «Об утверждении Муниципальной программы «Развитие образования Комсомольского муниципального района»:</w:t>
      </w:r>
    </w:p>
    <w:p w:rsidR="00B77356" w:rsidRDefault="00B77356" w:rsidP="00B77356">
      <w:pPr>
        <w:shd w:val="clear" w:color="auto" w:fill="FFFFFF"/>
        <w:spacing w:after="120"/>
        <w:ind w:right="-6" w:firstLine="709"/>
        <w:jc w:val="both"/>
        <w:rPr>
          <w:bCs/>
          <w:spacing w:val="-5"/>
          <w:sz w:val="28"/>
          <w:szCs w:val="28"/>
        </w:rPr>
      </w:pPr>
      <w:r>
        <w:rPr>
          <w:bCs/>
          <w:spacing w:val="-5"/>
          <w:sz w:val="28"/>
          <w:szCs w:val="28"/>
        </w:rPr>
        <w:t xml:space="preserve"> 1.1. Изложить приложение к постановлению в новой редакции (прилагается). </w:t>
      </w:r>
    </w:p>
    <w:p w:rsidR="00B77356" w:rsidRDefault="00B77356" w:rsidP="00B77356">
      <w:pPr>
        <w:spacing w:after="120"/>
        <w:ind w:firstLine="708"/>
        <w:jc w:val="both"/>
        <w:rPr>
          <w:sz w:val="28"/>
          <w:szCs w:val="28"/>
        </w:rPr>
      </w:pPr>
      <w:r>
        <w:rPr>
          <w:sz w:val="28"/>
          <w:szCs w:val="28"/>
        </w:rPr>
        <w:t>2. Установить, что расходы, связанные с реализацией мероприятий Муниципальной программы «Развитие образования Комсомольского муниципального района» являются расходными обязательствами Комсомольского муниципального района.</w:t>
      </w:r>
    </w:p>
    <w:p w:rsidR="00B77356" w:rsidRDefault="00B77356" w:rsidP="00B77356">
      <w:pPr>
        <w:spacing w:after="120"/>
        <w:ind w:firstLine="708"/>
        <w:jc w:val="both"/>
        <w:rPr>
          <w:sz w:val="28"/>
          <w:szCs w:val="28"/>
        </w:rPr>
      </w:pPr>
      <w:r>
        <w:rPr>
          <w:sz w:val="28"/>
          <w:szCs w:val="28"/>
        </w:rPr>
        <w:t>3</w:t>
      </w:r>
      <w:r w:rsidRPr="00AE54CC">
        <w:rPr>
          <w:sz w:val="28"/>
          <w:szCs w:val="28"/>
        </w:rPr>
        <w:t>.</w:t>
      </w:r>
      <w:r>
        <w:rPr>
          <w:sz w:val="28"/>
          <w:szCs w:val="28"/>
        </w:rPr>
        <w:t xml:space="preserve"> </w:t>
      </w:r>
      <w:r w:rsidRPr="00AE54CC">
        <w:rPr>
          <w:sz w:val="28"/>
          <w:szCs w:val="28"/>
        </w:rPr>
        <w:t>Контроль за исполнением настоящего постановления возложить на заместителя главы Администрации Комсомольского муниципального района по социальной политике Вершкову Т.Н.</w:t>
      </w:r>
    </w:p>
    <w:p w:rsidR="00B77356" w:rsidRPr="004770EF" w:rsidRDefault="00B77356" w:rsidP="00B77356">
      <w:pPr>
        <w:spacing w:before="120" w:after="120"/>
        <w:ind w:firstLine="539"/>
        <w:jc w:val="both"/>
        <w:rPr>
          <w:sz w:val="28"/>
          <w:szCs w:val="28"/>
        </w:rPr>
      </w:pPr>
      <w:r>
        <w:rPr>
          <w:sz w:val="28"/>
          <w:szCs w:val="28"/>
        </w:rPr>
        <w:t xml:space="preserve">4. </w:t>
      </w:r>
      <w:r w:rsidRPr="00AE69F8">
        <w:rPr>
          <w:sz w:val="28"/>
          <w:szCs w:val="28"/>
        </w:rPr>
        <w:t xml:space="preserve">Настоящее постановление вступает в силу </w:t>
      </w:r>
      <w:r>
        <w:rPr>
          <w:sz w:val="28"/>
          <w:szCs w:val="28"/>
        </w:rPr>
        <w:t xml:space="preserve">после официального опубликования </w:t>
      </w:r>
      <w:r w:rsidRPr="00AE69F8">
        <w:rPr>
          <w:sz w:val="28"/>
          <w:szCs w:val="28"/>
        </w:rPr>
        <w:t xml:space="preserve">и распространяет свое действие на правоотношения, возникшие </w:t>
      </w:r>
      <w:r>
        <w:rPr>
          <w:sz w:val="28"/>
          <w:szCs w:val="28"/>
        </w:rPr>
        <w:t xml:space="preserve"> с  01.06.2020 </w:t>
      </w:r>
      <w:r w:rsidRPr="00AE69F8">
        <w:rPr>
          <w:sz w:val="28"/>
          <w:szCs w:val="28"/>
        </w:rPr>
        <w:t>года.</w:t>
      </w:r>
    </w:p>
    <w:p w:rsidR="00B77356" w:rsidRDefault="00B77356" w:rsidP="00B77356">
      <w:pPr>
        <w:shd w:val="clear" w:color="auto" w:fill="FFFFFF"/>
        <w:ind w:right="389"/>
        <w:jc w:val="both"/>
        <w:rPr>
          <w:b/>
          <w:bCs/>
          <w:spacing w:val="-5"/>
          <w:sz w:val="28"/>
          <w:szCs w:val="28"/>
        </w:rPr>
      </w:pPr>
    </w:p>
    <w:p w:rsidR="00B77356" w:rsidRDefault="00B77356" w:rsidP="00B77356">
      <w:pPr>
        <w:shd w:val="clear" w:color="auto" w:fill="FFFFFF"/>
        <w:spacing w:before="209"/>
        <w:ind w:right="389"/>
        <w:rPr>
          <w:b/>
          <w:bCs/>
          <w:spacing w:val="-5"/>
          <w:sz w:val="28"/>
          <w:szCs w:val="28"/>
        </w:rPr>
      </w:pPr>
      <w:r>
        <w:rPr>
          <w:b/>
          <w:bCs/>
          <w:spacing w:val="-5"/>
          <w:sz w:val="28"/>
          <w:szCs w:val="28"/>
        </w:rPr>
        <w:t xml:space="preserve">Глава   Комсомольского </w:t>
      </w:r>
    </w:p>
    <w:p w:rsidR="00B77356" w:rsidRPr="008646A6" w:rsidRDefault="00B77356" w:rsidP="00B77356">
      <w:pPr>
        <w:rPr>
          <w:b/>
          <w:bCs/>
          <w:spacing w:val="-5"/>
          <w:sz w:val="28"/>
          <w:szCs w:val="28"/>
        </w:rPr>
      </w:pPr>
      <w:r>
        <w:rPr>
          <w:b/>
          <w:bCs/>
          <w:spacing w:val="-5"/>
          <w:sz w:val="28"/>
          <w:szCs w:val="28"/>
        </w:rPr>
        <w:t>муниципального района:                                                             О. В. Бузулуцкая</w:t>
      </w:r>
    </w:p>
    <w:p w:rsidR="00B77356" w:rsidRPr="00654221" w:rsidRDefault="00B77356" w:rsidP="00B77356">
      <w:pPr>
        <w:jc w:val="right"/>
        <w:rPr>
          <w:sz w:val="22"/>
          <w:szCs w:val="22"/>
        </w:rPr>
      </w:pPr>
      <w:r w:rsidRPr="00654221">
        <w:rPr>
          <w:sz w:val="22"/>
          <w:szCs w:val="22"/>
        </w:rPr>
        <w:t>Приложение к постановлению</w:t>
      </w:r>
    </w:p>
    <w:p w:rsidR="00B77356" w:rsidRPr="00654221" w:rsidRDefault="00B77356" w:rsidP="00B77356">
      <w:pPr>
        <w:jc w:val="right"/>
        <w:rPr>
          <w:sz w:val="22"/>
          <w:szCs w:val="22"/>
        </w:rPr>
      </w:pPr>
      <w:r w:rsidRPr="00654221">
        <w:rPr>
          <w:sz w:val="22"/>
          <w:szCs w:val="22"/>
        </w:rPr>
        <w:t xml:space="preserve">Администрации Комсомольского </w:t>
      </w:r>
    </w:p>
    <w:p w:rsidR="00B77356" w:rsidRPr="00654221" w:rsidRDefault="00B77356" w:rsidP="00B77356">
      <w:pPr>
        <w:jc w:val="right"/>
        <w:rPr>
          <w:sz w:val="28"/>
          <w:szCs w:val="28"/>
        </w:rPr>
      </w:pPr>
      <w:r w:rsidRPr="00654221">
        <w:rPr>
          <w:sz w:val="22"/>
          <w:szCs w:val="22"/>
        </w:rPr>
        <w:t xml:space="preserve">муниципального района </w:t>
      </w:r>
    </w:p>
    <w:p w:rsidR="00B77356" w:rsidRPr="00437E17" w:rsidRDefault="00B77356" w:rsidP="00B77356">
      <w:pPr>
        <w:rPr>
          <w:sz w:val="22"/>
          <w:szCs w:val="22"/>
        </w:rPr>
      </w:pPr>
      <w:r w:rsidRPr="00654221">
        <w:rPr>
          <w:sz w:val="28"/>
          <w:szCs w:val="28"/>
        </w:rPr>
        <w:t xml:space="preserve">                                                                                                     </w:t>
      </w:r>
      <w:r w:rsidRPr="00437E17">
        <w:rPr>
          <w:sz w:val="22"/>
          <w:szCs w:val="22"/>
        </w:rPr>
        <w:t>от  10.06.2020 г. № 146</w:t>
      </w:r>
    </w:p>
    <w:p w:rsidR="00B77356" w:rsidRDefault="00B77356" w:rsidP="00B77356"/>
    <w:p w:rsidR="00B77356" w:rsidRDefault="00B77356" w:rsidP="00B77356"/>
    <w:p w:rsidR="00B77356" w:rsidRDefault="00B77356" w:rsidP="00B77356"/>
    <w:p w:rsidR="00B77356" w:rsidRDefault="00B77356" w:rsidP="00B77356"/>
    <w:p w:rsidR="00B77356" w:rsidRPr="00654221" w:rsidRDefault="00B77356" w:rsidP="00B77356"/>
    <w:p w:rsidR="00B77356" w:rsidRPr="00654221" w:rsidRDefault="00B77356" w:rsidP="00B77356">
      <w:pPr>
        <w:jc w:val="center"/>
        <w:rPr>
          <w:b/>
          <w:sz w:val="28"/>
          <w:szCs w:val="28"/>
        </w:rPr>
      </w:pPr>
      <w:r w:rsidRPr="00654221">
        <w:rPr>
          <w:b/>
          <w:sz w:val="28"/>
          <w:szCs w:val="28"/>
        </w:rPr>
        <w:t xml:space="preserve">Муниципальная программа </w:t>
      </w:r>
    </w:p>
    <w:p w:rsidR="00B77356" w:rsidRPr="00654221" w:rsidRDefault="00B77356" w:rsidP="00B77356">
      <w:pPr>
        <w:jc w:val="center"/>
        <w:rPr>
          <w:b/>
          <w:sz w:val="28"/>
          <w:szCs w:val="28"/>
        </w:rPr>
      </w:pPr>
      <w:r w:rsidRPr="00654221">
        <w:rPr>
          <w:b/>
          <w:sz w:val="28"/>
          <w:szCs w:val="28"/>
        </w:rPr>
        <w:t>«Развитие образования Комсомольского муниципального района»</w:t>
      </w:r>
    </w:p>
    <w:p w:rsidR="00B77356" w:rsidRPr="00654221" w:rsidRDefault="00B77356" w:rsidP="00B77356">
      <w:pPr>
        <w:jc w:val="center"/>
        <w:rPr>
          <w:b/>
          <w:sz w:val="28"/>
          <w:szCs w:val="28"/>
        </w:rPr>
      </w:pPr>
    </w:p>
    <w:p w:rsidR="00B77356" w:rsidRPr="00654221" w:rsidRDefault="00B77356" w:rsidP="00B77356">
      <w:pPr>
        <w:jc w:val="center"/>
        <w:rPr>
          <w:b/>
          <w:sz w:val="28"/>
          <w:szCs w:val="28"/>
        </w:rPr>
      </w:pPr>
      <w:r w:rsidRPr="00654221">
        <w:rPr>
          <w:b/>
          <w:sz w:val="28"/>
          <w:szCs w:val="28"/>
        </w:rPr>
        <w:t>1. Паспорт муниципальной программы «Развитие образования</w:t>
      </w:r>
    </w:p>
    <w:p w:rsidR="00B77356" w:rsidRPr="00654221" w:rsidRDefault="00B77356" w:rsidP="00B77356">
      <w:pPr>
        <w:jc w:val="center"/>
        <w:rPr>
          <w:b/>
          <w:sz w:val="28"/>
          <w:szCs w:val="28"/>
        </w:rPr>
      </w:pPr>
      <w:r w:rsidRPr="00654221">
        <w:rPr>
          <w:b/>
          <w:sz w:val="28"/>
          <w:szCs w:val="28"/>
        </w:rPr>
        <w:t>Комсомольского муниципального района»</w:t>
      </w:r>
    </w:p>
    <w:p w:rsidR="00B77356" w:rsidRPr="00654221" w:rsidRDefault="00B77356" w:rsidP="00B77356">
      <w:pPr>
        <w:jc w:val="center"/>
        <w:rPr>
          <w:b/>
          <w:sz w:val="28"/>
          <w:szCs w:val="28"/>
        </w:rPr>
      </w:pPr>
    </w:p>
    <w:tbl>
      <w:tblPr>
        <w:tblW w:w="0" w:type="auto"/>
        <w:tblInd w:w="-15" w:type="dxa"/>
        <w:tblLayout w:type="fixed"/>
        <w:tblLook w:val="0000"/>
      </w:tblPr>
      <w:tblGrid>
        <w:gridCol w:w="4077"/>
        <w:gridCol w:w="5523"/>
      </w:tblGrid>
      <w:tr w:rsidR="00B77356" w:rsidRPr="00654221" w:rsidTr="00797C3B">
        <w:trPr>
          <w:trHeight w:val="914"/>
        </w:trPr>
        <w:tc>
          <w:tcPr>
            <w:tcW w:w="40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b/>
                <w:sz w:val="28"/>
                <w:szCs w:val="28"/>
              </w:rPr>
            </w:pPr>
            <w:r w:rsidRPr="00654221">
              <w:rPr>
                <w:sz w:val="28"/>
                <w:szCs w:val="28"/>
              </w:rPr>
              <w:t>Наименование программы</w:t>
            </w:r>
          </w:p>
          <w:p w:rsidR="00B77356" w:rsidRPr="00654221" w:rsidRDefault="00B77356" w:rsidP="00797C3B">
            <w:pPr>
              <w:jc w:val="center"/>
              <w:rPr>
                <w:b/>
                <w:sz w:val="28"/>
                <w:szCs w:val="28"/>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«Развитие образования</w:t>
            </w:r>
          </w:p>
          <w:p w:rsidR="00B77356" w:rsidRPr="00654221" w:rsidRDefault="00B77356" w:rsidP="00797C3B">
            <w:pPr>
              <w:jc w:val="center"/>
              <w:rPr>
                <w:sz w:val="28"/>
                <w:szCs w:val="28"/>
              </w:rPr>
            </w:pPr>
            <w:r w:rsidRPr="00654221">
              <w:rPr>
                <w:sz w:val="28"/>
                <w:szCs w:val="28"/>
              </w:rPr>
              <w:t>Комсомольского муниципального района»</w:t>
            </w:r>
          </w:p>
        </w:tc>
      </w:tr>
      <w:tr w:rsidR="00B77356" w:rsidRPr="00654221" w:rsidTr="00797C3B">
        <w:trPr>
          <w:trHeight w:val="503"/>
        </w:trPr>
        <w:tc>
          <w:tcPr>
            <w:tcW w:w="4077" w:type="dxa"/>
            <w:tcBorders>
              <w:top w:val="single" w:sz="4" w:space="0" w:color="000000"/>
              <w:left w:val="single" w:sz="4" w:space="0" w:color="000000"/>
              <w:bottom w:val="single" w:sz="4" w:space="0" w:color="000000"/>
            </w:tcBorders>
            <w:shd w:val="clear" w:color="auto" w:fill="auto"/>
            <w:vAlign w:val="center"/>
          </w:tcPr>
          <w:p w:rsidR="00B77356" w:rsidRPr="00654221" w:rsidRDefault="00B77356" w:rsidP="00797C3B">
            <w:pPr>
              <w:rPr>
                <w:sz w:val="28"/>
                <w:szCs w:val="28"/>
              </w:rPr>
            </w:pPr>
            <w:r w:rsidRPr="00654221">
              <w:rPr>
                <w:sz w:val="28"/>
                <w:szCs w:val="28"/>
              </w:rPr>
              <w:t>Срок реализации 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7356" w:rsidRPr="00654221" w:rsidRDefault="00B77356" w:rsidP="00797C3B">
            <w:pPr>
              <w:jc w:val="center"/>
              <w:rPr>
                <w:sz w:val="28"/>
                <w:szCs w:val="28"/>
              </w:rPr>
            </w:pPr>
            <w:r w:rsidRPr="00654221">
              <w:rPr>
                <w:sz w:val="28"/>
                <w:szCs w:val="28"/>
              </w:rPr>
              <w:t>2018-2022 гг.</w:t>
            </w:r>
          </w:p>
        </w:tc>
      </w:tr>
      <w:tr w:rsidR="00B77356" w:rsidRPr="00654221" w:rsidTr="00797C3B">
        <w:trPr>
          <w:trHeight w:val="341"/>
        </w:trPr>
        <w:tc>
          <w:tcPr>
            <w:tcW w:w="40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rPr>
                <w:sz w:val="28"/>
                <w:szCs w:val="28"/>
              </w:rPr>
            </w:pPr>
            <w:r w:rsidRPr="00654221">
              <w:rPr>
                <w:sz w:val="28"/>
                <w:szCs w:val="28"/>
              </w:rPr>
              <w:t>Перечень подпрограмм</w:t>
            </w:r>
          </w:p>
          <w:p w:rsidR="00B77356" w:rsidRPr="00654221" w:rsidRDefault="00B77356" w:rsidP="00797C3B">
            <w:pPr>
              <w:rPr>
                <w:sz w:val="28"/>
                <w:szCs w:val="28"/>
              </w:rPr>
            </w:pPr>
          </w:p>
          <w:p w:rsidR="00B77356" w:rsidRPr="00654221" w:rsidRDefault="00B77356" w:rsidP="00797C3B">
            <w:pPr>
              <w:rPr>
                <w:sz w:val="28"/>
                <w:szCs w:val="28"/>
              </w:rPr>
            </w:pPr>
          </w:p>
          <w:p w:rsidR="00B77356" w:rsidRPr="00654221" w:rsidRDefault="00B77356" w:rsidP="00797C3B">
            <w:pPr>
              <w:rPr>
                <w:sz w:val="28"/>
                <w:szCs w:val="28"/>
              </w:rPr>
            </w:pPr>
          </w:p>
          <w:p w:rsidR="00B77356" w:rsidRPr="00654221" w:rsidRDefault="00B77356" w:rsidP="00797C3B">
            <w:pPr>
              <w:rPr>
                <w:sz w:val="28"/>
                <w:szCs w:val="28"/>
              </w:rPr>
            </w:pPr>
          </w:p>
          <w:p w:rsidR="00B77356" w:rsidRPr="00654221" w:rsidRDefault="00B77356" w:rsidP="00797C3B">
            <w:pPr>
              <w:jc w:val="center"/>
              <w:rPr>
                <w:sz w:val="28"/>
                <w:szCs w:val="28"/>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1. «Реализация дошкольных образовательных программ в Комсомольском муниципальном районе».</w:t>
            </w:r>
          </w:p>
          <w:p w:rsidR="00B77356" w:rsidRPr="00654221" w:rsidRDefault="00B77356" w:rsidP="00797C3B">
            <w:pPr>
              <w:jc w:val="center"/>
              <w:rPr>
                <w:sz w:val="28"/>
                <w:szCs w:val="28"/>
              </w:rPr>
            </w:pPr>
            <w:r w:rsidRPr="00654221">
              <w:rPr>
                <w:sz w:val="28"/>
                <w:szCs w:val="28"/>
              </w:rPr>
              <w:t>2. «Реализация образовательных программ начального общего, основного общего, среднего основного образования в Комсомольском муниципальном районе».</w:t>
            </w:r>
          </w:p>
          <w:p w:rsidR="00B77356" w:rsidRPr="00654221" w:rsidRDefault="00B77356" w:rsidP="00797C3B">
            <w:pPr>
              <w:jc w:val="center"/>
              <w:rPr>
                <w:sz w:val="28"/>
                <w:szCs w:val="28"/>
              </w:rPr>
            </w:pPr>
            <w:r w:rsidRPr="00654221">
              <w:rPr>
                <w:sz w:val="28"/>
                <w:szCs w:val="28"/>
              </w:rPr>
              <w:t>3. «Реализация образовательных программ по предоставлению дополнительного образования в Комсомольском муниципальном районе».</w:t>
            </w:r>
          </w:p>
          <w:p w:rsidR="00B77356" w:rsidRPr="00654221" w:rsidRDefault="00B77356" w:rsidP="00797C3B">
            <w:pPr>
              <w:jc w:val="center"/>
              <w:rPr>
                <w:sz w:val="28"/>
                <w:szCs w:val="28"/>
              </w:rPr>
            </w:pPr>
            <w:r w:rsidRPr="00654221">
              <w:rPr>
                <w:sz w:val="28"/>
                <w:szCs w:val="28"/>
              </w:rPr>
              <w:t>4. « Укрепление пожарной безопасности образовательных учреждений Комсомольского муниципального района»</w:t>
            </w:r>
          </w:p>
          <w:p w:rsidR="00B77356" w:rsidRPr="00654221" w:rsidRDefault="00B77356" w:rsidP="00797C3B">
            <w:pPr>
              <w:jc w:val="center"/>
              <w:rPr>
                <w:sz w:val="28"/>
                <w:szCs w:val="28"/>
              </w:rPr>
            </w:pPr>
            <w:r w:rsidRPr="00654221">
              <w:rPr>
                <w:sz w:val="28"/>
                <w:szCs w:val="28"/>
              </w:rPr>
              <w:t>5. «Реализация мер социальной поддержки детей в сфере образования Комсомольского муниципального района».</w:t>
            </w:r>
          </w:p>
          <w:p w:rsidR="00B77356" w:rsidRPr="00654221" w:rsidRDefault="00B77356" w:rsidP="00797C3B">
            <w:pPr>
              <w:jc w:val="center"/>
              <w:rPr>
                <w:sz w:val="28"/>
                <w:szCs w:val="28"/>
              </w:rPr>
            </w:pPr>
            <w:r w:rsidRPr="00654221">
              <w:rPr>
                <w:sz w:val="28"/>
                <w:szCs w:val="28"/>
              </w:rPr>
              <w:t>6. «Управление в сфере образования Комсомольского муниципального района».</w:t>
            </w:r>
          </w:p>
        </w:tc>
      </w:tr>
      <w:tr w:rsidR="00B77356" w:rsidRPr="00654221" w:rsidTr="00797C3B">
        <w:trPr>
          <w:trHeight w:val="1021"/>
        </w:trPr>
        <w:tc>
          <w:tcPr>
            <w:tcW w:w="40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rPr>
                <w:sz w:val="28"/>
                <w:szCs w:val="28"/>
              </w:rPr>
            </w:pPr>
            <w:r w:rsidRPr="00654221">
              <w:rPr>
                <w:sz w:val="28"/>
                <w:szCs w:val="28"/>
              </w:rPr>
              <w:t>Администратор программы</w:t>
            </w:r>
          </w:p>
          <w:p w:rsidR="00B77356" w:rsidRPr="00654221" w:rsidRDefault="00B77356" w:rsidP="00797C3B">
            <w:pPr>
              <w:rPr>
                <w:sz w:val="28"/>
                <w:szCs w:val="28"/>
              </w:rPr>
            </w:pPr>
          </w:p>
          <w:p w:rsidR="00B77356" w:rsidRPr="00654221" w:rsidRDefault="00B77356" w:rsidP="00797C3B">
            <w:pPr>
              <w:rPr>
                <w:sz w:val="28"/>
                <w:szCs w:val="28"/>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Управление образования Администрации Комсомольского муниципального района</w:t>
            </w:r>
          </w:p>
        </w:tc>
      </w:tr>
      <w:tr w:rsidR="00B77356" w:rsidRPr="00654221" w:rsidTr="00797C3B">
        <w:trPr>
          <w:trHeight w:val="1057"/>
        </w:trPr>
        <w:tc>
          <w:tcPr>
            <w:tcW w:w="40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rPr>
                <w:sz w:val="28"/>
                <w:szCs w:val="28"/>
              </w:rPr>
            </w:pPr>
            <w:r w:rsidRPr="00654221">
              <w:rPr>
                <w:sz w:val="28"/>
                <w:szCs w:val="28"/>
              </w:rPr>
              <w:t>Ответственный исполнитель</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Управление образования Администрации Комсомольского муниципального района</w:t>
            </w:r>
          </w:p>
        </w:tc>
      </w:tr>
      <w:tr w:rsidR="00B77356" w:rsidRPr="00654221" w:rsidTr="00797C3B">
        <w:tc>
          <w:tcPr>
            <w:tcW w:w="40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rPr>
                <w:sz w:val="28"/>
                <w:szCs w:val="28"/>
              </w:rPr>
            </w:pPr>
            <w:r w:rsidRPr="00654221">
              <w:rPr>
                <w:sz w:val="28"/>
                <w:szCs w:val="28"/>
              </w:rPr>
              <w:t xml:space="preserve">Исполнители </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spacing w:line="276" w:lineRule="auto"/>
              <w:jc w:val="center"/>
              <w:rPr>
                <w:sz w:val="28"/>
                <w:szCs w:val="28"/>
              </w:rPr>
            </w:pPr>
            <w:r w:rsidRPr="00654221">
              <w:rPr>
                <w:sz w:val="28"/>
                <w:szCs w:val="28"/>
              </w:rPr>
              <w:t>Управление образования Администрации Комсомольского муниципального района</w:t>
            </w:r>
          </w:p>
          <w:p w:rsidR="00B77356" w:rsidRPr="00654221" w:rsidRDefault="00B77356" w:rsidP="00797C3B">
            <w:pPr>
              <w:spacing w:line="276" w:lineRule="auto"/>
              <w:jc w:val="center"/>
              <w:rPr>
                <w:sz w:val="28"/>
                <w:szCs w:val="28"/>
              </w:rPr>
            </w:pPr>
          </w:p>
          <w:p w:rsidR="00B77356" w:rsidRPr="00654221" w:rsidRDefault="00B77356" w:rsidP="00797C3B">
            <w:pPr>
              <w:spacing w:line="276" w:lineRule="auto"/>
              <w:jc w:val="center"/>
              <w:rPr>
                <w:sz w:val="28"/>
                <w:szCs w:val="28"/>
              </w:rPr>
            </w:pPr>
            <w:r w:rsidRPr="00654221">
              <w:rPr>
                <w:sz w:val="28"/>
                <w:szCs w:val="28"/>
              </w:rPr>
              <w:t>МКУ «Управление по ведению бухгалтерского учета и хозяйственной деятельности учреждений образования Комсомольского муниципального района»</w:t>
            </w:r>
          </w:p>
          <w:p w:rsidR="00B77356" w:rsidRPr="00654221" w:rsidRDefault="00B77356" w:rsidP="00797C3B">
            <w:pPr>
              <w:spacing w:line="276" w:lineRule="auto"/>
              <w:jc w:val="center"/>
              <w:rPr>
                <w:sz w:val="28"/>
                <w:szCs w:val="28"/>
              </w:rPr>
            </w:pPr>
            <w:r w:rsidRPr="00654221">
              <w:rPr>
                <w:sz w:val="28"/>
                <w:szCs w:val="28"/>
              </w:rPr>
              <w:t>Дошкольные учреждения Комсомольского муниципального района</w:t>
            </w:r>
          </w:p>
          <w:p w:rsidR="00B77356" w:rsidRPr="00654221" w:rsidRDefault="00B77356" w:rsidP="00797C3B">
            <w:pPr>
              <w:spacing w:line="276" w:lineRule="auto"/>
              <w:jc w:val="center"/>
              <w:rPr>
                <w:sz w:val="28"/>
                <w:szCs w:val="28"/>
              </w:rPr>
            </w:pPr>
            <w:r w:rsidRPr="00654221">
              <w:rPr>
                <w:sz w:val="28"/>
                <w:szCs w:val="28"/>
              </w:rPr>
              <w:t>Общеобразовательные учреждения Комсомольского муниципального района</w:t>
            </w:r>
          </w:p>
          <w:p w:rsidR="00B77356" w:rsidRPr="00654221" w:rsidRDefault="00B77356" w:rsidP="00797C3B">
            <w:pPr>
              <w:spacing w:line="276" w:lineRule="auto"/>
              <w:jc w:val="center"/>
              <w:rPr>
                <w:sz w:val="28"/>
                <w:szCs w:val="28"/>
              </w:rPr>
            </w:pPr>
            <w:r w:rsidRPr="00654221">
              <w:rPr>
                <w:sz w:val="28"/>
                <w:szCs w:val="28"/>
              </w:rPr>
              <w:t>Учреждения дополнительного образования детей</w:t>
            </w:r>
          </w:p>
        </w:tc>
      </w:tr>
      <w:tr w:rsidR="00B77356" w:rsidRPr="00654221" w:rsidTr="00797C3B">
        <w:tc>
          <w:tcPr>
            <w:tcW w:w="40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rPr>
                <w:sz w:val="28"/>
                <w:szCs w:val="28"/>
              </w:rPr>
            </w:pPr>
            <w:r w:rsidRPr="00654221">
              <w:rPr>
                <w:sz w:val="28"/>
                <w:szCs w:val="28"/>
              </w:rPr>
              <w:t>Цель (цели) 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Численность детей обучающихся в муниципальных дошкольных образовательных учреждениях.</w:t>
            </w:r>
          </w:p>
          <w:p w:rsidR="00B77356" w:rsidRPr="00654221" w:rsidRDefault="00B77356" w:rsidP="00797C3B">
            <w:pPr>
              <w:jc w:val="center"/>
              <w:rPr>
                <w:sz w:val="28"/>
                <w:szCs w:val="28"/>
              </w:rPr>
            </w:pPr>
            <w:r w:rsidRPr="00654221">
              <w:rPr>
                <w:sz w:val="28"/>
                <w:szCs w:val="28"/>
              </w:rPr>
              <w:t>Численность обучающихся</w:t>
            </w:r>
          </w:p>
          <w:p w:rsidR="00B77356" w:rsidRPr="00654221" w:rsidRDefault="00B77356" w:rsidP="00797C3B">
            <w:pPr>
              <w:jc w:val="center"/>
              <w:rPr>
                <w:sz w:val="28"/>
                <w:szCs w:val="28"/>
              </w:rPr>
            </w:pPr>
            <w:r w:rsidRPr="00654221">
              <w:rPr>
                <w:sz w:val="28"/>
                <w:szCs w:val="28"/>
              </w:rPr>
              <w:t xml:space="preserve"> (1-11 классы) муниципальных общеобразовательных организациях</w:t>
            </w:r>
          </w:p>
          <w:p w:rsidR="00B77356" w:rsidRPr="00654221" w:rsidRDefault="00B77356" w:rsidP="00797C3B">
            <w:pPr>
              <w:jc w:val="center"/>
              <w:rPr>
                <w:sz w:val="28"/>
                <w:szCs w:val="28"/>
              </w:rPr>
            </w:pPr>
            <w:r w:rsidRPr="00654221">
              <w:rPr>
                <w:sz w:val="28"/>
                <w:szCs w:val="28"/>
              </w:rPr>
              <w:t xml:space="preserve"> (на начало года).</w:t>
            </w:r>
          </w:p>
          <w:p w:rsidR="00B77356" w:rsidRPr="00654221" w:rsidRDefault="00B77356" w:rsidP="00797C3B">
            <w:pPr>
              <w:jc w:val="center"/>
              <w:rPr>
                <w:sz w:val="28"/>
                <w:szCs w:val="28"/>
              </w:rPr>
            </w:pPr>
            <w:r w:rsidRPr="00654221">
              <w:rPr>
                <w:sz w:val="28"/>
                <w:szCs w:val="28"/>
              </w:rPr>
              <w:t>Среднегодовое число лиц обучающихся по дополнительным общеобразовательным программам. Среднегодовая численность обучающихся 1-4 классов муниципальных    общеобразовательных учреждений.</w:t>
            </w:r>
          </w:p>
          <w:p w:rsidR="00B77356" w:rsidRPr="00654221" w:rsidRDefault="00B77356" w:rsidP="00797C3B">
            <w:pPr>
              <w:jc w:val="center"/>
              <w:rPr>
                <w:sz w:val="28"/>
                <w:szCs w:val="28"/>
              </w:rPr>
            </w:pPr>
            <w:r w:rsidRPr="00654221">
              <w:rPr>
                <w:sz w:val="28"/>
                <w:szCs w:val="28"/>
              </w:rPr>
              <w:t>Количество детей, посещающих образовательные  муниципальные учреждения, реализующие образовательную программу</w:t>
            </w:r>
          </w:p>
          <w:p w:rsidR="00B77356" w:rsidRPr="00654221" w:rsidRDefault="00B77356" w:rsidP="00797C3B">
            <w:pPr>
              <w:jc w:val="center"/>
              <w:rPr>
                <w:sz w:val="28"/>
                <w:szCs w:val="28"/>
              </w:rPr>
            </w:pPr>
            <w:r w:rsidRPr="00654221">
              <w:rPr>
                <w:sz w:val="28"/>
                <w:szCs w:val="28"/>
              </w:rPr>
              <w:t>дошкольного образования. Количество детей, охваченных отдыхом в лагерях дневного пребывания.</w:t>
            </w:r>
          </w:p>
          <w:p w:rsidR="00B77356" w:rsidRPr="00654221" w:rsidRDefault="00B77356" w:rsidP="00797C3B">
            <w:pPr>
              <w:jc w:val="center"/>
              <w:rPr>
                <w:sz w:val="28"/>
                <w:szCs w:val="28"/>
              </w:rPr>
            </w:pPr>
            <w:r w:rsidRPr="00654221">
              <w:rPr>
                <w:sz w:val="28"/>
                <w:szCs w:val="28"/>
              </w:rPr>
              <w:t>Количество муниципальных образовательных организаций, охваченных  подпрограммой «Укрепление пожарной безопасности  образовательных учреждений».</w:t>
            </w:r>
          </w:p>
        </w:tc>
      </w:tr>
      <w:tr w:rsidR="00B77356" w:rsidRPr="00654221" w:rsidTr="00797C3B">
        <w:trPr>
          <w:trHeight w:val="4495"/>
        </w:trPr>
        <w:tc>
          <w:tcPr>
            <w:tcW w:w="40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rPr>
                <w:sz w:val="28"/>
                <w:szCs w:val="28"/>
              </w:rPr>
            </w:pPr>
            <w:r w:rsidRPr="00654221">
              <w:rPr>
                <w:sz w:val="28"/>
                <w:szCs w:val="28"/>
              </w:rPr>
              <w:t>Целевые индикаторы (показатели) 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Предоставление  дошкольного образования и воспитания.</w:t>
            </w:r>
          </w:p>
          <w:p w:rsidR="00B77356" w:rsidRPr="00654221" w:rsidRDefault="00B77356" w:rsidP="00797C3B">
            <w:pPr>
              <w:jc w:val="center"/>
              <w:rPr>
                <w:sz w:val="28"/>
                <w:szCs w:val="28"/>
              </w:rPr>
            </w:pPr>
            <w:r w:rsidRPr="00654221">
              <w:rPr>
                <w:sz w:val="28"/>
                <w:szCs w:val="28"/>
              </w:rPr>
              <w:t>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w:t>
            </w:r>
          </w:p>
          <w:p w:rsidR="00B77356" w:rsidRPr="00654221" w:rsidRDefault="00B77356" w:rsidP="00797C3B">
            <w:pPr>
              <w:jc w:val="center"/>
              <w:rPr>
                <w:sz w:val="28"/>
                <w:szCs w:val="28"/>
              </w:rPr>
            </w:pPr>
            <w:r w:rsidRPr="00654221">
              <w:rPr>
                <w:sz w:val="28"/>
                <w:szCs w:val="28"/>
              </w:rPr>
              <w:t>Предоставления  дополнительного образования детям.</w:t>
            </w:r>
          </w:p>
          <w:p w:rsidR="00B77356" w:rsidRPr="00654221" w:rsidRDefault="00B77356" w:rsidP="00797C3B">
            <w:pPr>
              <w:jc w:val="center"/>
              <w:rPr>
                <w:sz w:val="28"/>
                <w:szCs w:val="28"/>
              </w:rPr>
            </w:pPr>
            <w:r w:rsidRPr="00654221">
              <w:rPr>
                <w:sz w:val="28"/>
                <w:szCs w:val="28"/>
              </w:rPr>
              <w:t>Организация питания детей из многодетных семей, организацию отдыха.</w:t>
            </w:r>
          </w:p>
          <w:p w:rsidR="00B77356" w:rsidRPr="00654221" w:rsidRDefault="00B77356" w:rsidP="00797C3B">
            <w:pPr>
              <w:jc w:val="center"/>
              <w:rPr>
                <w:sz w:val="28"/>
                <w:szCs w:val="28"/>
              </w:rPr>
            </w:pPr>
            <w:r w:rsidRPr="00654221">
              <w:rPr>
                <w:sz w:val="28"/>
                <w:szCs w:val="28"/>
              </w:rPr>
              <w:t>Укрепление пожарной безопасности образовательных учреждений.</w:t>
            </w:r>
          </w:p>
        </w:tc>
      </w:tr>
      <w:tr w:rsidR="00B77356" w:rsidRPr="00654221" w:rsidTr="00797C3B">
        <w:trPr>
          <w:trHeight w:val="132"/>
        </w:trPr>
        <w:tc>
          <w:tcPr>
            <w:tcW w:w="40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rPr>
                <w:sz w:val="28"/>
                <w:szCs w:val="28"/>
              </w:rPr>
            </w:pPr>
            <w:r w:rsidRPr="00654221">
              <w:rPr>
                <w:sz w:val="28"/>
                <w:szCs w:val="28"/>
              </w:rPr>
              <w:t>Объемы  ресурсного обеспечения</w:t>
            </w:r>
          </w:p>
          <w:p w:rsidR="00B77356" w:rsidRPr="00654221" w:rsidRDefault="00B77356" w:rsidP="00797C3B">
            <w:pPr>
              <w:rPr>
                <w:sz w:val="28"/>
                <w:szCs w:val="28"/>
              </w:rPr>
            </w:pPr>
            <w:r w:rsidRPr="00654221">
              <w:rPr>
                <w:sz w:val="28"/>
                <w:szCs w:val="28"/>
              </w:rPr>
              <w:t>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rPr>
                <w:sz w:val="28"/>
                <w:szCs w:val="28"/>
              </w:rPr>
            </w:pPr>
            <w:r w:rsidRPr="00654221">
              <w:rPr>
                <w:sz w:val="28"/>
                <w:szCs w:val="28"/>
              </w:rPr>
              <w:t xml:space="preserve">Общий объем бюджетных ассигнований:  </w:t>
            </w:r>
          </w:p>
          <w:p w:rsidR="00B77356" w:rsidRPr="00654221" w:rsidRDefault="00B77356" w:rsidP="00797C3B">
            <w:pPr>
              <w:rPr>
                <w:sz w:val="28"/>
                <w:szCs w:val="28"/>
              </w:rPr>
            </w:pPr>
            <w:r w:rsidRPr="00654221">
              <w:rPr>
                <w:sz w:val="28"/>
                <w:szCs w:val="28"/>
              </w:rPr>
              <w:t>2018 год – 168 016 227,68  руб.</w:t>
            </w:r>
          </w:p>
          <w:p w:rsidR="00B77356" w:rsidRPr="00654221" w:rsidRDefault="00B77356" w:rsidP="00797C3B">
            <w:pPr>
              <w:rPr>
                <w:sz w:val="28"/>
                <w:szCs w:val="28"/>
              </w:rPr>
            </w:pPr>
            <w:r w:rsidRPr="00654221">
              <w:rPr>
                <w:sz w:val="28"/>
                <w:szCs w:val="28"/>
              </w:rPr>
              <w:t>2019 год – 173 738 316,30 руб.</w:t>
            </w:r>
          </w:p>
          <w:p w:rsidR="00B77356" w:rsidRPr="00654221" w:rsidRDefault="00B77356" w:rsidP="00797C3B">
            <w:pPr>
              <w:rPr>
                <w:sz w:val="28"/>
                <w:szCs w:val="28"/>
              </w:rPr>
            </w:pPr>
            <w:r w:rsidRPr="00654221">
              <w:rPr>
                <w:sz w:val="28"/>
                <w:szCs w:val="28"/>
              </w:rPr>
              <w:t>2020 год –  185 809 695,52  руб.</w:t>
            </w:r>
          </w:p>
          <w:p w:rsidR="00B77356" w:rsidRPr="00654221" w:rsidRDefault="00B77356" w:rsidP="00797C3B">
            <w:pPr>
              <w:rPr>
                <w:sz w:val="28"/>
                <w:szCs w:val="28"/>
              </w:rPr>
            </w:pPr>
            <w:r w:rsidRPr="00654221">
              <w:rPr>
                <w:sz w:val="28"/>
                <w:szCs w:val="28"/>
              </w:rPr>
              <w:t>2021 год – 171 530 060,99 руб.</w:t>
            </w:r>
          </w:p>
          <w:p w:rsidR="00B77356" w:rsidRPr="00654221" w:rsidRDefault="00B77356" w:rsidP="00797C3B">
            <w:pPr>
              <w:rPr>
                <w:sz w:val="28"/>
                <w:szCs w:val="28"/>
              </w:rPr>
            </w:pPr>
            <w:r w:rsidRPr="00654221">
              <w:rPr>
                <w:sz w:val="28"/>
                <w:szCs w:val="28"/>
              </w:rPr>
              <w:t>2022 год.- 168 700 192,61 руб.</w:t>
            </w:r>
          </w:p>
          <w:p w:rsidR="00B77356" w:rsidRPr="00654221" w:rsidRDefault="00B77356" w:rsidP="00797C3B">
            <w:pPr>
              <w:rPr>
                <w:sz w:val="28"/>
                <w:szCs w:val="28"/>
              </w:rPr>
            </w:pPr>
            <w:r w:rsidRPr="00654221">
              <w:rPr>
                <w:sz w:val="28"/>
                <w:szCs w:val="28"/>
              </w:rPr>
              <w:t>В том числе:</w:t>
            </w:r>
          </w:p>
          <w:p w:rsidR="00B77356" w:rsidRPr="00654221" w:rsidRDefault="00B77356" w:rsidP="00797C3B">
            <w:pPr>
              <w:rPr>
                <w:sz w:val="28"/>
                <w:szCs w:val="28"/>
              </w:rPr>
            </w:pPr>
            <w:r w:rsidRPr="00654221">
              <w:rPr>
                <w:sz w:val="28"/>
                <w:szCs w:val="28"/>
              </w:rPr>
              <w:t xml:space="preserve">- областной бюджет: </w:t>
            </w:r>
          </w:p>
          <w:p w:rsidR="00B77356" w:rsidRPr="00654221" w:rsidRDefault="00B77356" w:rsidP="00797C3B">
            <w:pPr>
              <w:rPr>
                <w:sz w:val="28"/>
                <w:szCs w:val="28"/>
              </w:rPr>
            </w:pPr>
            <w:r w:rsidRPr="00654221">
              <w:rPr>
                <w:sz w:val="28"/>
                <w:szCs w:val="28"/>
              </w:rPr>
              <w:t>2018 год – 92 382 786,06  руб.</w:t>
            </w:r>
          </w:p>
          <w:p w:rsidR="00B77356" w:rsidRPr="00654221" w:rsidRDefault="00B77356" w:rsidP="00797C3B">
            <w:pPr>
              <w:rPr>
                <w:sz w:val="28"/>
                <w:szCs w:val="28"/>
              </w:rPr>
            </w:pPr>
            <w:r w:rsidRPr="00654221">
              <w:rPr>
                <w:sz w:val="28"/>
                <w:szCs w:val="28"/>
              </w:rPr>
              <w:t>2019 год – 92 387 346,83 руб.</w:t>
            </w:r>
          </w:p>
          <w:p w:rsidR="00B77356" w:rsidRPr="00654221" w:rsidRDefault="00B77356" w:rsidP="00797C3B">
            <w:pPr>
              <w:rPr>
                <w:sz w:val="28"/>
                <w:szCs w:val="28"/>
              </w:rPr>
            </w:pPr>
            <w:r w:rsidRPr="00654221">
              <w:rPr>
                <w:sz w:val="28"/>
                <w:szCs w:val="28"/>
              </w:rPr>
              <w:t>2020 год –  101 177 348,43 руб.</w:t>
            </w:r>
          </w:p>
          <w:p w:rsidR="00B77356" w:rsidRPr="00654221" w:rsidRDefault="00B77356" w:rsidP="00797C3B">
            <w:pPr>
              <w:rPr>
                <w:sz w:val="28"/>
                <w:szCs w:val="28"/>
              </w:rPr>
            </w:pPr>
            <w:r w:rsidRPr="00654221">
              <w:rPr>
                <w:sz w:val="28"/>
                <w:szCs w:val="28"/>
              </w:rPr>
              <w:t>2021год –  96 772 015,03 руб.</w:t>
            </w:r>
          </w:p>
          <w:p w:rsidR="00B77356" w:rsidRPr="00654221" w:rsidRDefault="00B77356" w:rsidP="00797C3B">
            <w:pPr>
              <w:rPr>
                <w:sz w:val="28"/>
                <w:szCs w:val="28"/>
              </w:rPr>
            </w:pPr>
            <w:r w:rsidRPr="00654221">
              <w:rPr>
                <w:sz w:val="28"/>
                <w:szCs w:val="28"/>
              </w:rPr>
              <w:t>2022 год -  96 751 595,85 руб.</w:t>
            </w:r>
          </w:p>
        </w:tc>
      </w:tr>
      <w:tr w:rsidR="00B77356" w:rsidRPr="00654221" w:rsidTr="00797C3B">
        <w:trPr>
          <w:trHeight w:val="2826"/>
        </w:trPr>
        <w:tc>
          <w:tcPr>
            <w:tcW w:w="40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rPr>
                <w:sz w:val="28"/>
                <w:szCs w:val="28"/>
              </w:rPr>
            </w:pPr>
            <w:r w:rsidRPr="00654221">
              <w:rPr>
                <w:sz w:val="28"/>
                <w:szCs w:val="28"/>
              </w:rPr>
              <w:t xml:space="preserve"> </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rPr>
                <w:sz w:val="28"/>
                <w:szCs w:val="28"/>
              </w:rPr>
            </w:pPr>
            <w:r w:rsidRPr="00654221">
              <w:rPr>
                <w:sz w:val="28"/>
                <w:szCs w:val="28"/>
              </w:rPr>
              <w:t xml:space="preserve">- местный  бюджет: </w:t>
            </w:r>
            <w:r w:rsidRPr="00654221">
              <w:rPr>
                <w:sz w:val="28"/>
                <w:szCs w:val="28"/>
              </w:rPr>
              <w:tab/>
            </w:r>
          </w:p>
          <w:p w:rsidR="00B77356" w:rsidRPr="00654221" w:rsidRDefault="00B77356" w:rsidP="00797C3B">
            <w:pPr>
              <w:rPr>
                <w:sz w:val="28"/>
                <w:szCs w:val="28"/>
              </w:rPr>
            </w:pPr>
            <w:r w:rsidRPr="00654221">
              <w:rPr>
                <w:sz w:val="28"/>
                <w:szCs w:val="28"/>
              </w:rPr>
              <w:t xml:space="preserve">2018 год – 75 633 441,62  руб. </w:t>
            </w:r>
          </w:p>
          <w:p w:rsidR="00B77356" w:rsidRPr="00654221" w:rsidRDefault="00B77356" w:rsidP="00797C3B">
            <w:pPr>
              <w:rPr>
                <w:sz w:val="28"/>
                <w:szCs w:val="28"/>
              </w:rPr>
            </w:pPr>
            <w:r w:rsidRPr="00654221">
              <w:rPr>
                <w:sz w:val="28"/>
                <w:szCs w:val="28"/>
              </w:rPr>
              <w:t>2019 год – 79 359 509,47  руб.</w:t>
            </w:r>
          </w:p>
          <w:p w:rsidR="00B77356" w:rsidRPr="00654221" w:rsidRDefault="00B77356" w:rsidP="00797C3B">
            <w:pPr>
              <w:rPr>
                <w:sz w:val="28"/>
                <w:szCs w:val="28"/>
              </w:rPr>
            </w:pPr>
            <w:r w:rsidRPr="00654221">
              <w:rPr>
                <w:sz w:val="28"/>
                <w:szCs w:val="28"/>
              </w:rPr>
              <w:t>2020 год  – 80 183 989,72  руб.</w:t>
            </w:r>
          </w:p>
          <w:p w:rsidR="00B77356" w:rsidRPr="00654221" w:rsidRDefault="00B77356" w:rsidP="00797C3B">
            <w:pPr>
              <w:rPr>
                <w:sz w:val="28"/>
                <w:szCs w:val="28"/>
              </w:rPr>
            </w:pPr>
            <w:r w:rsidRPr="00654221">
              <w:rPr>
                <w:sz w:val="28"/>
                <w:szCs w:val="28"/>
              </w:rPr>
              <w:t>2021 год – 70 444 144,11 руб.</w:t>
            </w:r>
          </w:p>
          <w:p w:rsidR="00B77356" w:rsidRPr="00654221" w:rsidRDefault="00B77356" w:rsidP="00797C3B">
            <w:pPr>
              <w:rPr>
                <w:sz w:val="28"/>
                <w:szCs w:val="28"/>
              </w:rPr>
            </w:pPr>
            <w:r w:rsidRPr="00654221">
              <w:rPr>
                <w:sz w:val="28"/>
                <w:szCs w:val="28"/>
              </w:rPr>
              <w:t>2022 год- 69 838 446,76 руб.</w:t>
            </w:r>
          </w:p>
          <w:p w:rsidR="00B77356" w:rsidRPr="00654221" w:rsidRDefault="00B77356" w:rsidP="00797C3B">
            <w:pPr>
              <w:rPr>
                <w:sz w:val="28"/>
                <w:szCs w:val="28"/>
              </w:rPr>
            </w:pPr>
            <w:r w:rsidRPr="00654221">
              <w:rPr>
                <w:sz w:val="28"/>
                <w:szCs w:val="28"/>
              </w:rPr>
              <w:t>-федеральный бюджет:</w:t>
            </w:r>
          </w:p>
          <w:p w:rsidR="00B77356" w:rsidRPr="00654221" w:rsidRDefault="00B77356" w:rsidP="00797C3B">
            <w:pPr>
              <w:rPr>
                <w:sz w:val="28"/>
                <w:szCs w:val="28"/>
              </w:rPr>
            </w:pPr>
            <w:r w:rsidRPr="00654221">
              <w:rPr>
                <w:sz w:val="28"/>
                <w:szCs w:val="28"/>
              </w:rPr>
              <w:t>2018 год – 0,00 руб.</w:t>
            </w:r>
          </w:p>
          <w:p w:rsidR="00B77356" w:rsidRPr="00654221" w:rsidRDefault="00B77356" w:rsidP="00797C3B">
            <w:pPr>
              <w:rPr>
                <w:sz w:val="28"/>
                <w:szCs w:val="28"/>
              </w:rPr>
            </w:pPr>
            <w:r w:rsidRPr="00654221">
              <w:rPr>
                <w:sz w:val="28"/>
                <w:szCs w:val="28"/>
              </w:rPr>
              <w:t>2019 год – 1 991 460,00  руб.</w:t>
            </w:r>
          </w:p>
          <w:p w:rsidR="00B77356" w:rsidRPr="00654221" w:rsidRDefault="00B77356" w:rsidP="00797C3B">
            <w:pPr>
              <w:rPr>
                <w:sz w:val="28"/>
                <w:szCs w:val="28"/>
              </w:rPr>
            </w:pPr>
            <w:r w:rsidRPr="00654221">
              <w:rPr>
                <w:sz w:val="28"/>
                <w:szCs w:val="28"/>
              </w:rPr>
              <w:t>2020 год – 4 448 357,37 руб.</w:t>
            </w:r>
          </w:p>
          <w:p w:rsidR="00B77356" w:rsidRPr="00654221" w:rsidRDefault="00B77356" w:rsidP="00797C3B">
            <w:pPr>
              <w:rPr>
                <w:sz w:val="28"/>
                <w:szCs w:val="28"/>
              </w:rPr>
            </w:pPr>
            <w:r w:rsidRPr="00654221">
              <w:rPr>
                <w:sz w:val="28"/>
                <w:szCs w:val="28"/>
              </w:rPr>
              <w:t>2021год – 4 313 901,85 руб.</w:t>
            </w:r>
          </w:p>
          <w:p w:rsidR="00B77356" w:rsidRPr="00654221" w:rsidRDefault="00B77356" w:rsidP="00797C3B">
            <w:pPr>
              <w:rPr>
                <w:sz w:val="28"/>
                <w:szCs w:val="28"/>
              </w:rPr>
            </w:pPr>
            <w:r w:rsidRPr="00654221">
              <w:rPr>
                <w:sz w:val="28"/>
                <w:szCs w:val="28"/>
              </w:rPr>
              <w:t>2022 год- 2 110 150,00 руб.</w:t>
            </w:r>
          </w:p>
        </w:tc>
      </w:tr>
      <w:tr w:rsidR="00B77356" w:rsidRPr="00654221" w:rsidTr="00797C3B">
        <w:trPr>
          <w:trHeight w:val="340"/>
        </w:trPr>
        <w:tc>
          <w:tcPr>
            <w:tcW w:w="40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rPr>
                <w:sz w:val="28"/>
                <w:szCs w:val="28"/>
              </w:rPr>
            </w:pPr>
            <w:r w:rsidRPr="00654221">
              <w:rPr>
                <w:sz w:val="28"/>
                <w:szCs w:val="28"/>
              </w:rPr>
              <w:t xml:space="preserve">Ожидаемые результаты  реализации программы </w:t>
            </w:r>
          </w:p>
          <w:p w:rsidR="00B77356" w:rsidRPr="00654221" w:rsidRDefault="00B77356" w:rsidP="00797C3B">
            <w:pPr>
              <w:rPr>
                <w:sz w:val="28"/>
                <w:szCs w:val="28"/>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spacing w:line="276" w:lineRule="auto"/>
              <w:jc w:val="center"/>
              <w:rPr>
                <w:sz w:val="28"/>
                <w:szCs w:val="28"/>
              </w:rPr>
            </w:pPr>
            <w:r w:rsidRPr="00654221">
              <w:rPr>
                <w:sz w:val="28"/>
                <w:szCs w:val="28"/>
              </w:rPr>
              <w:t>Предоставление  дошкольного образования и воспитания.</w:t>
            </w:r>
          </w:p>
          <w:p w:rsidR="00B77356" w:rsidRPr="00654221" w:rsidRDefault="00B77356" w:rsidP="00797C3B">
            <w:pPr>
              <w:spacing w:line="276" w:lineRule="auto"/>
              <w:jc w:val="center"/>
              <w:rPr>
                <w:sz w:val="28"/>
                <w:szCs w:val="28"/>
              </w:rPr>
            </w:pPr>
            <w:r w:rsidRPr="00654221">
              <w:rPr>
                <w:sz w:val="28"/>
                <w:szCs w:val="28"/>
              </w:rPr>
              <w:t>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w:t>
            </w:r>
          </w:p>
          <w:p w:rsidR="00B77356" w:rsidRPr="00654221" w:rsidRDefault="00B77356" w:rsidP="00797C3B">
            <w:pPr>
              <w:spacing w:line="276" w:lineRule="auto"/>
              <w:jc w:val="center"/>
              <w:rPr>
                <w:sz w:val="28"/>
                <w:szCs w:val="28"/>
              </w:rPr>
            </w:pPr>
          </w:p>
          <w:p w:rsidR="00B77356" w:rsidRPr="00654221" w:rsidRDefault="00B77356" w:rsidP="00797C3B">
            <w:pPr>
              <w:spacing w:line="276" w:lineRule="auto"/>
              <w:jc w:val="center"/>
              <w:rPr>
                <w:sz w:val="28"/>
                <w:szCs w:val="28"/>
              </w:rPr>
            </w:pPr>
            <w:r w:rsidRPr="00654221">
              <w:rPr>
                <w:sz w:val="28"/>
                <w:szCs w:val="28"/>
              </w:rPr>
              <w:t>Предоставления дополнительного образования детям.</w:t>
            </w:r>
          </w:p>
          <w:p w:rsidR="00B77356" w:rsidRPr="00654221" w:rsidRDefault="00B77356" w:rsidP="00797C3B">
            <w:pPr>
              <w:spacing w:line="276" w:lineRule="auto"/>
              <w:jc w:val="center"/>
              <w:rPr>
                <w:sz w:val="28"/>
                <w:szCs w:val="28"/>
              </w:rPr>
            </w:pPr>
            <w:r w:rsidRPr="00654221">
              <w:rPr>
                <w:sz w:val="28"/>
                <w:szCs w:val="28"/>
              </w:rPr>
              <w:t>Организация питания детей из многодетных семей, организация отдыха.</w:t>
            </w:r>
          </w:p>
          <w:p w:rsidR="00B77356" w:rsidRPr="00654221" w:rsidRDefault="00B77356" w:rsidP="00797C3B">
            <w:pPr>
              <w:spacing w:line="276" w:lineRule="auto"/>
              <w:jc w:val="center"/>
            </w:pPr>
            <w:r w:rsidRPr="00654221">
              <w:rPr>
                <w:sz w:val="28"/>
                <w:szCs w:val="28"/>
              </w:rPr>
              <w:t>Укрепление пожарной безопасности образовательных учреждений.</w:t>
            </w:r>
          </w:p>
        </w:tc>
      </w:tr>
    </w:tbl>
    <w:p w:rsidR="00B77356" w:rsidRPr="00654221" w:rsidRDefault="00B77356" w:rsidP="00B77356"/>
    <w:p w:rsidR="00B77356" w:rsidRPr="00654221" w:rsidRDefault="00B77356" w:rsidP="00B77356">
      <w:pPr>
        <w:spacing w:before="200" w:after="200"/>
        <w:jc w:val="center"/>
        <w:rPr>
          <w:sz w:val="28"/>
          <w:szCs w:val="28"/>
        </w:rPr>
      </w:pPr>
      <w:r w:rsidRPr="00654221">
        <w:rPr>
          <w:b/>
          <w:sz w:val="28"/>
          <w:szCs w:val="28"/>
        </w:rPr>
        <w:t xml:space="preserve">2. Анализ текущей ситуации в сфере реализации муниципальной программы </w:t>
      </w:r>
    </w:p>
    <w:p w:rsidR="00B77356" w:rsidRPr="00654221" w:rsidRDefault="00B77356" w:rsidP="00B77356">
      <w:pPr>
        <w:spacing w:after="120"/>
        <w:ind w:firstLine="709"/>
        <w:rPr>
          <w:sz w:val="28"/>
          <w:szCs w:val="28"/>
        </w:rPr>
      </w:pPr>
      <w:r w:rsidRPr="00654221">
        <w:rPr>
          <w:sz w:val="28"/>
          <w:szCs w:val="28"/>
        </w:rPr>
        <w:t xml:space="preserve">2.1. Общее образование  </w:t>
      </w:r>
    </w:p>
    <w:p w:rsidR="00B77356" w:rsidRPr="00654221" w:rsidRDefault="00B77356" w:rsidP="00B77356">
      <w:pPr>
        <w:spacing w:after="120"/>
        <w:ind w:right="-6" w:firstLine="709"/>
        <w:rPr>
          <w:sz w:val="28"/>
          <w:szCs w:val="28"/>
        </w:rPr>
      </w:pPr>
      <w:r w:rsidRPr="00654221">
        <w:rPr>
          <w:sz w:val="28"/>
          <w:szCs w:val="28"/>
        </w:rPr>
        <w:t>2.1.1. Дошкольное образование</w:t>
      </w:r>
    </w:p>
    <w:p w:rsidR="00B77356" w:rsidRPr="00654221" w:rsidRDefault="00B77356" w:rsidP="00B77356">
      <w:pPr>
        <w:spacing w:after="120"/>
        <w:ind w:right="-6" w:firstLine="709"/>
        <w:jc w:val="both"/>
        <w:rPr>
          <w:sz w:val="28"/>
          <w:szCs w:val="28"/>
        </w:rPr>
      </w:pPr>
      <w:r w:rsidRPr="00654221">
        <w:rPr>
          <w:sz w:val="28"/>
          <w:szCs w:val="28"/>
        </w:rPr>
        <w:t xml:space="preserve">Предоставление дошкольного образования в Комсомольском муниципальном районе по состоянию на начало 2019  года  осуществляли  8 муниципальных  дошкольных образовательных  учреждений. </w:t>
      </w:r>
    </w:p>
    <w:p w:rsidR="00B77356" w:rsidRPr="00654221" w:rsidRDefault="00B77356" w:rsidP="00B77356">
      <w:pPr>
        <w:spacing w:after="120"/>
        <w:ind w:right="-6" w:firstLine="709"/>
        <w:jc w:val="both"/>
        <w:rPr>
          <w:sz w:val="28"/>
          <w:szCs w:val="28"/>
        </w:rPr>
      </w:pPr>
      <w:r w:rsidRPr="00654221">
        <w:rPr>
          <w:sz w:val="28"/>
          <w:szCs w:val="28"/>
        </w:rPr>
        <w:t>Численность детей, обучающихся по программам дошкольного образования, ежегодно увеличивается, что объясняется ростом рождаемости в  Комсомольском муниципальном районе (таблица 1).</w:t>
      </w:r>
    </w:p>
    <w:p w:rsidR="00B77356" w:rsidRPr="00654221" w:rsidRDefault="00B77356" w:rsidP="00B77356">
      <w:pPr>
        <w:spacing w:after="120"/>
        <w:ind w:right="-6" w:firstLine="709"/>
        <w:jc w:val="both"/>
        <w:rPr>
          <w:sz w:val="28"/>
          <w:szCs w:val="28"/>
        </w:rPr>
      </w:pPr>
      <w:r w:rsidRPr="00654221">
        <w:rPr>
          <w:sz w:val="28"/>
          <w:szCs w:val="28"/>
        </w:rPr>
        <w:t>Охват дошкольным  образованием  детей от 1 до 7 лет с учетом развития вариативных форм составляет 77 %,</w:t>
      </w:r>
      <w:r w:rsidRPr="00654221">
        <w:rPr>
          <w:color w:val="800000"/>
          <w:sz w:val="28"/>
          <w:szCs w:val="28"/>
        </w:rPr>
        <w:t xml:space="preserve"> </w:t>
      </w:r>
      <w:r w:rsidRPr="00654221">
        <w:rPr>
          <w:sz w:val="28"/>
          <w:szCs w:val="28"/>
        </w:rPr>
        <w:t xml:space="preserve">охват детей от 3 до 7 лет - 85%, охват детей от 5 до 7 лет - 92%.  Все  дети  в  возрасте  от  5  до 7 лет  имеют  возможность  посещать детские сады.  </w:t>
      </w:r>
    </w:p>
    <w:p w:rsidR="00B77356" w:rsidRPr="00654221" w:rsidRDefault="00B77356" w:rsidP="00B77356">
      <w:pPr>
        <w:jc w:val="center"/>
        <w:rPr>
          <w:sz w:val="28"/>
          <w:szCs w:val="28"/>
        </w:rPr>
      </w:pPr>
      <w:r w:rsidRPr="00654221">
        <w:rPr>
          <w:sz w:val="28"/>
          <w:szCs w:val="28"/>
        </w:rPr>
        <w:t>Таблица 1. Показатели, характеризующие текущую ситуацию</w:t>
      </w:r>
    </w:p>
    <w:p w:rsidR="00B77356" w:rsidRPr="00654221" w:rsidRDefault="00B77356" w:rsidP="00B77356">
      <w:pPr>
        <w:jc w:val="center"/>
        <w:rPr>
          <w:sz w:val="28"/>
          <w:szCs w:val="28"/>
        </w:rPr>
      </w:pPr>
      <w:r w:rsidRPr="00654221">
        <w:rPr>
          <w:sz w:val="28"/>
          <w:szCs w:val="28"/>
        </w:rPr>
        <w:t>в сфере дошкольного образования</w:t>
      </w:r>
    </w:p>
    <w:p w:rsidR="00B77356" w:rsidRPr="00654221" w:rsidRDefault="00B77356" w:rsidP="00B77356">
      <w:pPr>
        <w:jc w:val="center"/>
        <w:rPr>
          <w:sz w:val="28"/>
          <w:szCs w:val="28"/>
        </w:rPr>
      </w:pPr>
    </w:p>
    <w:tbl>
      <w:tblPr>
        <w:tblW w:w="9636" w:type="dxa"/>
        <w:tblInd w:w="-15" w:type="dxa"/>
        <w:tblLayout w:type="fixed"/>
        <w:tblLook w:val="0000"/>
      </w:tblPr>
      <w:tblGrid>
        <w:gridCol w:w="675"/>
        <w:gridCol w:w="3102"/>
        <w:gridCol w:w="999"/>
        <w:gridCol w:w="966"/>
        <w:gridCol w:w="966"/>
        <w:gridCol w:w="966"/>
        <w:gridCol w:w="966"/>
        <w:gridCol w:w="996"/>
      </w:tblGrid>
      <w:tr w:rsidR="00B77356" w:rsidRPr="00654221" w:rsidTr="00797C3B">
        <w:tc>
          <w:tcPr>
            <w:tcW w:w="67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 п/п</w:t>
            </w:r>
          </w:p>
        </w:tc>
        <w:tc>
          <w:tcPr>
            <w:tcW w:w="3102"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 xml:space="preserve">Наименование показателя  </w:t>
            </w:r>
          </w:p>
        </w:tc>
        <w:tc>
          <w:tcPr>
            <w:tcW w:w="99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Ед.</w:t>
            </w:r>
          </w:p>
          <w:p w:rsidR="00B77356" w:rsidRPr="00654221" w:rsidRDefault="00B77356" w:rsidP="00797C3B">
            <w:pPr>
              <w:jc w:val="center"/>
              <w:rPr>
                <w:sz w:val="28"/>
                <w:szCs w:val="28"/>
              </w:rPr>
            </w:pPr>
            <w:r w:rsidRPr="00654221">
              <w:rPr>
                <w:sz w:val="28"/>
                <w:szCs w:val="28"/>
              </w:rPr>
              <w:t>изм.</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2015</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2016</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2017</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2018</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2019</w:t>
            </w:r>
          </w:p>
        </w:tc>
      </w:tr>
      <w:tr w:rsidR="00B77356" w:rsidRPr="00654221" w:rsidTr="00797C3B">
        <w:tc>
          <w:tcPr>
            <w:tcW w:w="67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p>
        </w:tc>
        <w:tc>
          <w:tcPr>
            <w:tcW w:w="3102"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Численность обучающихся в</w:t>
            </w:r>
          </w:p>
          <w:p w:rsidR="00B77356" w:rsidRPr="00654221" w:rsidRDefault="00B77356" w:rsidP="00797C3B">
            <w:pPr>
              <w:jc w:val="center"/>
              <w:rPr>
                <w:sz w:val="28"/>
                <w:szCs w:val="28"/>
              </w:rPr>
            </w:pPr>
            <w:r w:rsidRPr="00654221">
              <w:rPr>
                <w:sz w:val="28"/>
                <w:szCs w:val="28"/>
              </w:rPr>
              <w:t>муниципальных дошкольных</w:t>
            </w:r>
          </w:p>
          <w:p w:rsidR="00B77356" w:rsidRPr="00654221" w:rsidRDefault="00B77356" w:rsidP="00797C3B">
            <w:pPr>
              <w:jc w:val="center"/>
              <w:rPr>
                <w:sz w:val="28"/>
                <w:szCs w:val="28"/>
              </w:rPr>
            </w:pPr>
            <w:r w:rsidRPr="00654221">
              <w:rPr>
                <w:sz w:val="28"/>
                <w:szCs w:val="28"/>
              </w:rPr>
              <w:t>образовательных организациях</w:t>
            </w:r>
          </w:p>
        </w:tc>
        <w:tc>
          <w:tcPr>
            <w:tcW w:w="99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чел.</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745</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743</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721</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700</w:t>
            </w:r>
          </w:p>
          <w:p w:rsidR="00B77356" w:rsidRPr="00654221" w:rsidRDefault="00B77356" w:rsidP="00797C3B">
            <w:pPr>
              <w:jc w:val="center"/>
              <w:rPr>
                <w:sz w:val="28"/>
                <w:szCs w:val="28"/>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700</w:t>
            </w:r>
          </w:p>
          <w:p w:rsidR="00B77356" w:rsidRPr="00654221" w:rsidRDefault="00B77356" w:rsidP="00797C3B">
            <w:pPr>
              <w:jc w:val="center"/>
              <w:rPr>
                <w:sz w:val="28"/>
                <w:szCs w:val="28"/>
              </w:rPr>
            </w:pPr>
          </w:p>
        </w:tc>
      </w:tr>
      <w:tr w:rsidR="00B77356" w:rsidRPr="00654221" w:rsidTr="00797C3B">
        <w:tc>
          <w:tcPr>
            <w:tcW w:w="67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w:t>
            </w:r>
          </w:p>
        </w:tc>
        <w:tc>
          <w:tcPr>
            <w:tcW w:w="3102"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Охват детей в возрасте 1-7 лет</w:t>
            </w:r>
          </w:p>
          <w:p w:rsidR="00B77356" w:rsidRPr="00654221" w:rsidRDefault="00B77356" w:rsidP="00797C3B">
            <w:pPr>
              <w:jc w:val="center"/>
              <w:rPr>
                <w:sz w:val="28"/>
                <w:szCs w:val="28"/>
              </w:rPr>
            </w:pPr>
            <w:r w:rsidRPr="00654221">
              <w:rPr>
                <w:sz w:val="28"/>
                <w:szCs w:val="28"/>
              </w:rPr>
              <w:t xml:space="preserve">дошкольным образованием             </w:t>
            </w:r>
            <w:r w:rsidRPr="00654221">
              <w:rPr>
                <w:sz w:val="25"/>
                <w:szCs w:val="25"/>
              </w:rPr>
              <w:t>(на  начало учебного года)</w:t>
            </w:r>
          </w:p>
        </w:tc>
        <w:tc>
          <w:tcPr>
            <w:tcW w:w="99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65</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64</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60</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49</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49</w:t>
            </w:r>
          </w:p>
        </w:tc>
      </w:tr>
      <w:tr w:rsidR="00B77356" w:rsidRPr="00654221" w:rsidTr="00797C3B">
        <w:tc>
          <w:tcPr>
            <w:tcW w:w="67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3.</w:t>
            </w:r>
          </w:p>
        </w:tc>
        <w:tc>
          <w:tcPr>
            <w:tcW w:w="3102"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Отношение среднемесячной</w:t>
            </w:r>
          </w:p>
          <w:p w:rsidR="00B77356" w:rsidRPr="00654221" w:rsidRDefault="00B77356" w:rsidP="00797C3B">
            <w:pPr>
              <w:jc w:val="center"/>
              <w:rPr>
                <w:sz w:val="28"/>
                <w:szCs w:val="28"/>
              </w:rPr>
            </w:pPr>
            <w:r w:rsidRPr="00654221">
              <w:rPr>
                <w:sz w:val="28"/>
                <w:szCs w:val="28"/>
              </w:rPr>
              <w:t>заработной платы педагогических</w:t>
            </w:r>
          </w:p>
          <w:p w:rsidR="00B77356" w:rsidRPr="00654221" w:rsidRDefault="00B77356" w:rsidP="00797C3B">
            <w:pPr>
              <w:jc w:val="center"/>
              <w:rPr>
                <w:sz w:val="28"/>
                <w:szCs w:val="28"/>
              </w:rPr>
            </w:pPr>
            <w:r w:rsidRPr="00654221">
              <w:rPr>
                <w:sz w:val="28"/>
                <w:szCs w:val="28"/>
              </w:rPr>
              <w:t>работников государственных</w:t>
            </w:r>
          </w:p>
          <w:p w:rsidR="00B77356" w:rsidRPr="00654221" w:rsidRDefault="00B77356" w:rsidP="00797C3B">
            <w:pPr>
              <w:jc w:val="center"/>
              <w:rPr>
                <w:sz w:val="28"/>
                <w:szCs w:val="28"/>
              </w:rPr>
            </w:pPr>
            <w:r w:rsidRPr="00654221">
              <w:rPr>
                <w:sz w:val="28"/>
                <w:szCs w:val="28"/>
              </w:rPr>
              <w:t>(муниципальных) дошкольных</w:t>
            </w:r>
          </w:p>
          <w:p w:rsidR="00B77356" w:rsidRPr="00654221" w:rsidRDefault="00B77356" w:rsidP="00797C3B">
            <w:pPr>
              <w:jc w:val="center"/>
              <w:rPr>
                <w:sz w:val="28"/>
                <w:szCs w:val="28"/>
              </w:rPr>
            </w:pPr>
            <w:r w:rsidRPr="00654221">
              <w:rPr>
                <w:sz w:val="28"/>
                <w:szCs w:val="28"/>
              </w:rPr>
              <w:t>образовательных учреждений   к</w:t>
            </w:r>
          </w:p>
          <w:p w:rsidR="00B77356" w:rsidRPr="00654221" w:rsidRDefault="00B77356" w:rsidP="00797C3B">
            <w:pPr>
              <w:jc w:val="center"/>
              <w:rPr>
                <w:sz w:val="28"/>
                <w:szCs w:val="28"/>
              </w:rPr>
            </w:pPr>
            <w:r w:rsidRPr="00654221">
              <w:rPr>
                <w:sz w:val="28"/>
                <w:szCs w:val="28"/>
              </w:rPr>
              <w:t>среднемесячной заработной плате в</w:t>
            </w:r>
          </w:p>
          <w:p w:rsidR="00B77356" w:rsidRPr="00654221" w:rsidRDefault="00B77356" w:rsidP="00797C3B">
            <w:pPr>
              <w:jc w:val="center"/>
              <w:rPr>
                <w:sz w:val="28"/>
                <w:szCs w:val="28"/>
              </w:rPr>
            </w:pPr>
            <w:r w:rsidRPr="00654221">
              <w:rPr>
                <w:sz w:val="28"/>
                <w:szCs w:val="28"/>
              </w:rPr>
              <w:t>общеобразовательных</w:t>
            </w:r>
          </w:p>
          <w:p w:rsidR="00B77356" w:rsidRPr="00654221" w:rsidRDefault="00B77356" w:rsidP="00797C3B">
            <w:pPr>
              <w:jc w:val="center"/>
              <w:rPr>
                <w:sz w:val="28"/>
                <w:szCs w:val="28"/>
              </w:rPr>
            </w:pPr>
            <w:r w:rsidRPr="00654221">
              <w:rPr>
                <w:sz w:val="28"/>
                <w:szCs w:val="28"/>
              </w:rPr>
              <w:t>организациях Ивановской области</w:t>
            </w:r>
          </w:p>
        </w:tc>
        <w:tc>
          <w:tcPr>
            <w:tcW w:w="99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95</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96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rPr>
                <w:sz w:val="28"/>
                <w:szCs w:val="28"/>
              </w:rPr>
              <w:t>100</w:t>
            </w:r>
          </w:p>
        </w:tc>
      </w:tr>
    </w:tbl>
    <w:p w:rsidR="00B77356" w:rsidRPr="00654221" w:rsidRDefault="00B77356" w:rsidP="00B77356">
      <w:pPr>
        <w:jc w:val="center"/>
      </w:pPr>
    </w:p>
    <w:p w:rsidR="00B77356" w:rsidRPr="00654221" w:rsidRDefault="00B77356" w:rsidP="00B77356">
      <w:pPr>
        <w:spacing w:after="120"/>
        <w:ind w:firstLine="708"/>
        <w:jc w:val="both"/>
        <w:rPr>
          <w:sz w:val="28"/>
          <w:szCs w:val="28"/>
        </w:rPr>
      </w:pPr>
      <w:r w:rsidRPr="00654221">
        <w:rPr>
          <w:sz w:val="28"/>
          <w:szCs w:val="28"/>
        </w:rPr>
        <w:t xml:space="preserve">Значительные усилия были также направлены на повышение качества дошкольного образования. Наиболее  значимыми  мероприятиями  в  данной области явились: </w:t>
      </w:r>
    </w:p>
    <w:p w:rsidR="00B77356" w:rsidRPr="00654221" w:rsidRDefault="00B77356" w:rsidP="00833BAA">
      <w:pPr>
        <w:numPr>
          <w:ilvl w:val="0"/>
          <w:numId w:val="25"/>
        </w:numPr>
        <w:tabs>
          <w:tab w:val="clear" w:pos="0"/>
          <w:tab w:val="num" w:pos="-360"/>
        </w:tabs>
        <w:suppressAutoHyphens/>
        <w:spacing w:after="120"/>
        <w:ind w:left="360"/>
        <w:jc w:val="both"/>
        <w:rPr>
          <w:sz w:val="28"/>
          <w:szCs w:val="28"/>
        </w:rPr>
      </w:pPr>
      <w:r w:rsidRPr="00654221">
        <w:rPr>
          <w:sz w:val="28"/>
          <w:szCs w:val="28"/>
        </w:rPr>
        <w:t>материально-техническое  оснащение  дошкольных  образовательных учреждений  в  рамках  реализации  мероприятий  Федеральной  целевой программы  развития  образования,  на  2014  -  2019  годы  по  направлению «Модернизация дошкольного образования, как институт социального развития»;</w:t>
      </w:r>
    </w:p>
    <w:p w:rsidR="00B77356" w:rsidRPr="00654221" w:rsidRDefault="00B77356" w:rsidP="00833BAA">
      <w:pPr>
        <w:numPr>
          <w:ilvl w:val="0"/>
          <w:numId w:val="25"/>
        </w:numPr>
        <w:tabs>
          <w:tab w:val="clear" w:pos="0"/>
          <w:tab w:val="num" w:pos="-360"/>
        </w:tabs>
        <w:suppressAutoHyphens/>
        <w:spacing w:after="120"/>
        <w:ind w:left="360"/>
        <w:jc w:val="both"/>
        <w:rPr>
          <w:sz w:val="28"/>
          <w:szCs w:val="28"/>
        </w:rPr>
      </w:pPr>
      <w:r w:rsidRPr="00654221">
        <w:rPr>
          <w:sz w:val="28"/>
          <w:szCs w:val="28"/>
        </w:rPr>
        <w:t xml:space="preserve">повышение средней заработной платы педагогических работников муниципальных дошкольных образовательных учреждений до  средней заработной платы в сфере общего образования в Ивановской области  (в рамках исполнения Указа Президента  Российской  Федерации        от 07.05.2012 № 597 «О мероприятиях по  реализации  государственной социальной политики»). </w:t>
      </w:r>
    </w:p>
    <w:p w:rsidR="00B77356" w:rsidRPr="00654221" w:rsidRDefault="00B77356" w:rsidP="00B77356">
      <w:pPr>
        <w:spacing w:after="120"/>
        <w:ind w:firstLine="708"/>
        <w:jc w:val="both"/>
        <w:rPr>
          <w:sz w:val="28"/>
          <w:szCs w:val="28"/>
        </w:rPr>
      </w:pPr>
      <w:r w:rsidRPr="00654221">
        <w:rPr>
          <w:sz w:val="28"/>
          <w:szCs w:val="28"/>
        </w:rPr>
        <w:t>Значительное  увеличение  уровня  оплаты  труда  педагогических работников  дошкольного  образования - является  базовым  инструментом, призванным  поднять  престиж  профессии  педагогического  работника, обеспечить  приток  квалифицированных  кадров  в  образовательные учреждения и  на  этой  основе  повысить  качество  предоставляемого дошкольного образования.</w:t>
      </w:r>
    </w:p>
    <w:p w:rsidR="00B77356" w:rsidRPr="00654221" w:rsidRDefault="00B77356" w:rsidP="00B77356">
      <w:pPr>
        <w:spacing w:after="120"/>
        <w:jc w:val="both"/>
        <w:rPr>
          <w:sz w:val="28"/>
          <w:szCs w:val="28"/>
        </w:rPr>
      </w:pPr>
      <w:r w:rsidRPr="00654221">
        <w:rPr>
          <w:sz w:val="28"/>
          <w:szCs w:val="28"/>
        </w:rPr>
        <w:t xml:space="preserve"> </w:t>
      </w:r>
      <w:r w:rsidRPr="00654221">
        <w:t xml:space="preserve"> </w:t>
      </w:r>
      <w:r w:rsidRPr="00654221">
        <w:tab/>
      </w:r>
      <w:r w:rsidRPr="00654221">
        <w:rPr>
          <w:sz w:val="28"/>
          <w:szCs w:val="28"/>
        </w:rPr>
        <w:t xml:space="preserve">В  средней  и  долгосрочной  перспективе  основными  задачами, стоящими  перед  управлением образования Администрации Комсомольского муниципального района в  сфере дошкольного образования, являются: </w:t>
      </w:r>
    </w:p>
    <w:p w:rsidR="00B77356" w:rsidRPr="00654221" w:rsidRDefault="00B77356" w:rsidP="00833BAA">
      <w:pPr>
        <w:numPr>
          <w:ilvl w:val="0"/>
          <w:numId w:val="31"/>
        </w:numPr>
        <w:suppressAutoHyphens/>
        <w:spacing w:after="120"/>
        <w:jc w:val="both"/>
        <w:rPr>
          <w:sz w:val="28"/>
          <w:szCs w:val="28"/>
        </w:rPr>
      </w:pPr>
      <w:r w:rsidRPr="00654221">
        <w:rPr>
          <w:sz w:val="28"/>
          <w:szCs w:val="28"/>
        </w:rPr>
        <w:t>сокращение очередности  на  зачисление детей  в  учреждения  дошкольного образования;</w:t>
      </w:r>
    </w:p>
    <w:p w:rsidR="00B77356" w:rsidRPr="00654221" w:rsidRDefault="00B77356" w:rsidP="00833BAA">
      <w:pPr>
        <w:numPr>
          <w:ilvl w:val="0"/>
          <w:numId w:val="31"/>
        </w:numPr>
        <w:suppressAutoHyphens/>
        <w:spacing w:after="240"/>
        <w:ind w:left="714" w:hanging="357"/>
        <w:jc w:val="both"/>
        <w:rPr>
          <w:sz w:val="28"/>
          <w:szCs w:val="28"/>
        </w:rPr>
      </w:pPr>
      <w:r w:rsidRPr="00654221">
        <w:rPr>
          <w:sz w:val="28"/>
          <w:szCs w:val="28"/>
        </w:rPr>
        <w:t xml:space="preserve">повышение качества  оказываемых  услуг  в  сфере дошкольного  образования, в соответствии с введением  федерального  государственного  образовательного  стандарта дошкольного образования. </w:t>
      </w:r>
    </w:p>
    <w:p w:rsidR="00B77356" w:rsidRPr="00654221" w:rsidRDefault="00B77356" w:rsidP="00B77356">
      <w:pPr>
        <w:spacing w:after="80"/>
        <w:ind w:firstLine="709"/>
        <w:jc w:val="both"/>
        <w:rPr>
          <w:sz w:val="28"/>
          <w:szCs w:val="28"/>
        </w:rPr>
      </w:pPr>
      <w:r w:rsidRPr="00654221">
        <w:rPr>
          <w:sz w:val="28"/>
          <w:szCs w:val="28"/>
        </w:rPr>
        <w:t xml:space="preserve">2.1.2. Начальное общее, основное общее, среднее общее образование. </w:t>
      </w:r>
    </w:p>
    <w:p w:rsidR="00B77356" w:rsidRPr="00654221" w:rsidRDefault="00B77356" w:rsidP="00B77356">
      <w:pPr>
        <w:spacing w:after="80"/>
        <w:ind w:firstLine="709"/>
        <w:jc w:val="both"/>
        <w:rPr>
          <w:sz w:val="28"/>
          <w:szCs w:val="28"/>
        </w:rPr>
      </w:pPr>
      <w:r w:rsidRPr="00654221">
        <w:rPr>
          <w:sz w:val="28"/>
          <w:szCs w:val="28"/>
        </w:rPr>
        <w:t>Начальное общее, основное общее, среднее общее образование в Комсомольском муниципальном районе предоставляется в 8 общеобразовательных школах, из которых 6 находятся в сельской  местности. В Комсомольском муниципальном районе функционируют 2  базовые  школы.</w:t>
      </w:r>
    </w:p>
    <w:p w:rsidR="00B77356" w:rsidRPr="00654221" w:rsidRDefault="00B77356" w:rsidP="00B77356">
      <w:pPr>
        <w:spacing w:after="80"/>
        <w:ind w:firstLine="708"/>
        <w:jc w:val="both"/>
        <w:rPr>
          <w:sz w:val="28"/>
          <w:szCs w:val="28"/>
        </w:rPr>
      </w:pPr>
      <w:r w:rsidRPr="00654221">
        <w:rPr>
          <w:sz w:val="28"/>
          <w:szCs w:val="28"/>
        </w:rPr>
        <w:t>Контингент  обучающихся  в  общеобразовательных  школах  составил 1429 чел. на начало 2019-2020  учебного  года.  На начало 2019 года 100% школьников Комсомольского муниципального района обучаются в  школах, обеспечивающих от 80 до 100% основных видов современных условий обучения (таблица 2):</w:t>
      </w:r>
    </w:p>
    <w:p w:rsidR="00B77356" w:rsidRPr="00654221" w:rsidRDefault="00B77356" w:rsidP="00833BAA">
      <w:pPr>
        <w:numPr>
          <w:ilvl w:val="0"/>
          <w:numId w:val="26"/>
        </w:numPr>
        <w:suppressAutoHyphens/>
        <w:spacing w:after="80"/>
        <w:jc w:val="both"/>
        <w:rPr>
          <w:sz w:val="28"/>
          <w:szCs w:val="28"/>
        </w:rPr>
      </w:pPr>
      <w:r w:rsidRPr="00654221">
        <w:rPr>
          <w:sz w:val="28"/>
          <w:szCs w:val="28"/>
        </w:rPr>
        <w:t xml:space="preserve">95%  школьников  получают  в  общеобразовательных  учреждениях горячее питание, охват горячим питанием учащихся 1-4 классов составляет 100%; </w:t>
      </w:r>
    </w:p>
    <w:p w:rsidR="00B77356" w:rsidRPr="00654221" w:rsidRDefault="00B77356" w:rsidP="00833BAA">
      <w:pPr>
        <w:numPr>
          <w:ilvl w:val="0"/>
          <w:numId w:val="26"/>
        </w:numPr>
        <w:suppressAutoHyphens/>
        <w:spacing w:after="80"/>
        <w:jc w:val="both"/>
        <w:rPr>
          <w:sz w:val="28"/>
          <w:szCs w:val="28"/>
        </w:rPr>
      </w:pPr>
      <w:r w:rsidRPr="00654221">
        <w:rPr>
          <w:sz w:val="28"/>
          <w:szCs w:val="28"/>
        </w:rPr>
        <w:t>обучающиеся 1-4 классов из малоимущих семей в общеобразовательных учреждениях Комсомольского муниципального района, подтвержденных территориальным органом Социальной защиты населения, получают горячее питание в объеме 100%</w:t>
      </w:r>
    </w:p>
    <w:p w:rsidR="00B77356" w:rsidRPr="00654221" w:rsidRDefault="00B77356" w:rsidP="00833BAA">
      <w:pPr>
        <w:numPr>
          <w:ilvl w:val="0"/>
          <w:numId w:val="26"/>
        </w:numPr>
        <w:suppressAutoHyphens/>
        <w:spacing w:after="80"/>
        <w:jc w:val="both"/>
        <w:rPr>
          <w:sz w:val="28"/>
          <w:szCs w:val="28"/>
        </w:rPr>
      </w:pPr>
      <w:r w:rsidRPr="00654221">
        <w:rPr>
          <w:sz w:val="28"/>
          <w:szCs w:val="28"/>
        </w:rPr>
        <w:t>100% школ района оборудованы автоматической пожарной сигнализацией, достигнут достаточно высокий уровень  обеспеченности школ компьютерной техникой; мультимедийные проекторы имеются в 100% школ, интерактивные доски – в 100%, все школы района имеют доступ к Интернету, собственные сайты в сети  Интернет;</w:t>
      </w:r>
    </w:p>
    <w:p w:rsidR="00B77356" w:rsidRPr="00654221" w:rsidRDefault="00B77356" w:rsidP="00833BAA">
      <w:pPr>
        <w:numPr>
          <w:ilvl w:val="0"/>
          <w:numId w:val="26"/>
        </w:numPr>
        <w:suppressAutoHyphens/>
        <w:spacing w:after="80"/>
        <w:jc w:val="both"/>
        <w:rPr>
          <w:sz w:val="28"/>
          <w:szCs w:val="28"/>
        </w:rPr>
      </w:pPr>
      <w:r w:rsidRPr="00654221">
        <w:rPr>
          <w:sz w:val="28"/>
          <w:szCs w:val="28"/>
        </w:rPr>
        <w:t xml:space="preserve">для организации обучения сельских школьников организован подвоз к месту учебы их и обратно к месту жительства – работают 6 автобусов. </w:t>
      </w:r>
    </w:p>
    <w:p w:rsidR="00B77356" w:rsidRPr="00654221" w:rsidRDefault="00B77356" w:rsidP="00B77356">
      <w:pPr>
        <w:spacing w:after="80"/>
        <w:ind w:firstLine="709"/>
        <w:jc w:val="both"/>
        <w:rPr>
          <w:sz w:val="28"/>
          <w:szCs w:val="28"/>
        </w:rPr>
      </w:pPr>
      <w:r w:rsidRPr="00654221">
        <w:rPr>
          <w:sz w:val="28"/>
          <w:szCs w:val="28"/>
        </w:rPr>
        <w:t xml:space="preserve">С целью обеспечения равного доступа к качественному образованию применяются формы дистанционного обучения для учащихся малокомплектных  сельских  школ.  </w:t>
      </w:r>
    </w:p>
    <w:p w:rsidR="00B77356" w:rsidRPr="00654221" w:rsidRDefault="00B77356" w:rsidP="00B77356">
      <w:pPr>
        <w:jc w:val="center"/>
        <w:rPr>
          <w:sz w:val="28"/>
          <w:szCs w:val="28"/>
        </w:rPr>
      </w:pPr>
      <w:r w:rsidRPr="00654221">
        <w:rPr>
          <w:sz w:val="28"/>
          <w:szCs w:val="28"/>
        </w:rPr>
        <w:t>Таблица 2. Показатели, характеризующие текущую ситуацию</w:t>
      </w:r>
    </w:p>
    <w:p w:rsidR="00B77356" w:rsidRPr="00654221" w:rsidRDefault="00B77356" w:rsidP="00B77356">
      <w:pPr>
        <w:spacing w:after="120"/>
        <w:jc w:val="center"/>
        <w:rPr>
          <w:sz w:val="28"/>
          <w:szCs w:val="28"/>
        </w:rPr>
      </w:pPr>
      <w:r w:rsidRPr="00654221">
        <w:rPr>
          <w:sz w:val="28"/>
          <w:szCs w:val="28"/>
        </w:rPr>
        <w:t>в сфере общего образования</w:t>
      </w:r>
    </w:p>
    <w:tbl>
      <w:tblPr>
        <w:tblW w:w="9492" w:type="dxa"/>
        <w:tblInd w:w="108" w:type="dxa"/>
        <w:tblLayout w:type="fixed"/>
        <w:tblLook w:val="0000"/>
      </w:tblPr>
      <w:tblGrid>
        <w:gridCol w:w="594"/>
        <w:gridCol w:w="3136"/>
        <w:gridCol w:w="1019"/>
        <w:gridCol w:w="942"/>
        <w:gridCol w:w="943"/>
        <w:gridCol w:w="942"/>
        <w:gridCol w:w="943"/>
        <w:gridCol w:w="973"/>
      </w:tblGrid>
      <w:tr w:rsidR="00B77356" w:rsidRPr="00654221" w:rsidTr="00797C3B">
        <w:tc>
          <w:tcPr>
            <w:tcW w:w="59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 п/п</w:t>
            </w:r>
          </w:p>
        </w:tc>
        <w:tc>
          <w:tcPr>
            <w:tcW w:w="313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Наименование показателя</w:t>
            </w:r>
          </w:p>
        </w:tc>
        <w:tc>
          <w:tcPr>
            <w:tcW w:w="101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Ед.</w:t>
            </w:r>
          </w:p>
          <w:p w:rsidR="00B77356" w:rsidRPr="00654221" w:rsidRDefault="00B77356" w:rsidP="00797C3B">
            <w:pPr>
              <w:jc w:val="center"/>
              <w:rPr>
                <w:sz w:val="28"/>
                <w:szCs w:val="28"/>
              </w:rPr>
            </w:pPr>
            <w:r w:rsidRPr="00654221">
              <w:rPr>
                <w:sz w:val="28"/>
                <w:szCs w:val="28"/>
              </w:rPr>
              <w:t>изм</w:t>
            </w:r>
          </w:p>
        </w:tc>
        <w:tc>
          <w:tcPr>
            <w:tcW w:w="942"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2015</w:t>
            </w:r>
          </w:p>
        </w:tc>
        <w:tc>
          <w:tcPr>
            <w:tcW w:w="943"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2016</w:t>
            </w:r>
          </w:p>
        </w:tc>
        <w:tc>
          <w:tcPr>
            <w:tcW w:w="942"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2017</w:t>
            </w:r>
          </w:p>
        </w:tc>
        <w:tc>
          <w:tcPr>
            <w:tcW w:w="943"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2018</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2019</w:t>
            </w:r>
          </w:p>
        </w:tc>
      </w:tr>
      <w:tr w:rsidR="00B77356" w:rsidRPr="00654221" w:rsidTr="00797C3B">
        <w:tc>
          <w:tcPr>
            <w:tcW w:w="59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p>
        </w:tc>
        <w:tc>
          <w:tcPr>
            <w:tcW w:w="313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Численность обучающихся</w:t>
            </w:r>
          </w:p>
          <w:p w:rsidR="00B77356" w:rsidRPr="00654221" w:rsidRDefault="00B77356" w:rsidP="00797C3B">
            <w:pPr>
              <w:jc w:val="center"/>
              <w:rPr>
                <w:sz w:val="28"/>
                <w:szCs w:val="28"/>
              </w:rPr>
            </w:pPr>
            <w:r w:rsidRPr="00654221">
              <w:rPr>
                <w:sz w:val="28"/>
                <w:szCs w:val="28"/>
              </w:rPr>
              <w:t xml:space="preserve"> (1-11классы)</w:t>
            </w:r>
          </w:p>
          <w:p w:rsidR="00B77356" w:rsidRPr="00654221" w:rsidRDefault="00B77356" w:rsidP="00797C3B">
            <w:pPr>
              <w:jc w:val="center"/>
              <w:rPr>
                <w:sz w:val="28"/>
                <w:szCs w:val="28"/>
              </w:rPr>
            </w:pPr>
            <w:r w:rsidRPr="00654221">
              <w:rPr>
                <w:sz w:val="28"/>
                <w:szCs w:val="28"/>
              </w:rPr>
              <w:t xml:space="preserve"> в муниципальных</w:t>
            </w:r>
          </w:p>
          <w:p w:rsidR="00B77356" w:rsidRPr="00654221" w:rsidRDefault="00B77356" w:rsidP="00797C3B">
            <w:pPr>
              <w:jc w:val="center"/>
              <w:rPr>
                <w:sz w:val="28"/>
                <w:szCs w:val="28"/>
              </w:rPr>
            </w:pPr>
            <w:r w:rsidRPr="00654221">
              <w:rPr>
                <w:sz w:val="28"/>
                <w:szCs w:val="28"/>
              </w:rPr>
              <w:t>общеобразовательных</w:t>
            </w:r>
          </w:p>
          <w:p w:rsidR="00B77356" w:rsidRPr="00654221" w:rsidRDefault="00B77356" w:rsidP="00797C3B">
            <w:pPr>
              <w:jc w:val="center"/>
              <w:rPr>
                <w:sz w:val="28"/>
                <w:szCs w:val="28"/>
              </w:rPr>
            </w:pPr>
            <w:r w:rsidRPr="00654221">
              <w:rPr>
                <w:sz w:val="28"/>
                <w:szCs w:val="28"/>
              </w:rPr>
              <w:t>организациях</w:t>
            </w:r>
          </w:p>
          <w:p w:rsidR="00B77356" w:rsidRPr="00654221" w:rsidRDefault="00B77356" w:rsidP="00797C3B">
            <w:pPr>
              <w:jc w:val="center"/>
              <w:rPr>
                <w:sz w:val="27"/>
                <w:szCs w:val="27"/>
              </w:rPr>
            </w:pPr>
            <w:r w:rsidRPr="00654221">
              <w:rPr>
                <w:sz w:val="28"/>
                <w:szCs w:val="28"/>
              </w:rPr>
              <w:t xml:space="preserve"> </w:t>
            </w:r>
            <w:r w:rsidRPr="00654221">
              <w:rPr>
                <w:sz w:val="27"/>
                <w:szCs w:val="27"/>
              </w:rPr>
              <w:t>(на начало учебного</w:t>
            </w:r>
          </w:p>
          <w:p w:rsidR="00B77356" w:rsidRPr="00654221" w:rsidRDefault="00B77356" w:rsidP="00797C3B">
            <w:pPr>
              <w:jc w:val="center"/>
              <w:rPr>
                <w:sz w:val="28"/>
                <w:szCs w:val="28"/>
              </w:rPr>
            </w:pPr>
            <w:r w:rsidRPr="00654221">
              <w:rPr>
                <w:sz w:val="27"/>
                <w:szCs w:val="27"/>
              </w:rPr>
              <w:t>года)</w:t>
            </w:r>
          </w:p>
        </w:tc>
        <w:tc>
          <w:tcPr>
            <w:tcW w:w="101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Чел.</w:t>
            </w:r>
          </w:p>
        </w:tc>
        <w:tc>
          <w:tcPr>
            <w:tcW w:w="942"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1361</w:t>
            </w:r>
          </w:p>
        </w:tc>
        <w:tc>
          <w:tcPr>
            <w:tcW w:w="943"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1378</w:t>
            </w:r>
          </w:p>
        </w:tc>
        <w:tc>
          <w:tcPr>
            <w:tcW w:w="942"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1408</w:t>
            </w:r>
          </w:p>
        </w:tc>
        <w:tc>
          <w:tcPr>
            <w:tcW w:w="943"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1446</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1429</w:t>
            </w:r>
          </w:p>
        </w:tc>
      </w:tr>
      <w:tr w:rsidR="00B77356" w:rsidRPr="00654221" w:rsidTr="00797C3B">
        <w:tc>
          <w:tcPr>
            <w:tcW w:w="59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w:t>
            </w:r>
          </w:p>
        </w:tc>
        <w:tc>
          <w:tcPr>
            <w:tcW w:w="3136"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Доля учащихся, обучающихся в</w:t>
            </w:r>
          </w:p>
          <w:p w:rsidR="00B77356" w:rsidRPr="00654221" w:rsidRDefault="00B77356" w:rsidP="00797C3B">
            <w:pPr>
              <w:jc w:val="center"/>
              <w:rPr>
                <w:sz w:val="28"/>
                <w:szCs w:val="28"/>
              </w:rPr>
            </w:pPr>
            <w:r w:rsidRPr="00654221">
              <w:rPr>
                <w:sz w:val="28"/>
                <w:szCs w:val="28"/>
              </w:rPr>
              <w:t>общеобразовательных</w:t>
            </w:r>
          </w:p>
          <w:p w:rsidR="00B77356" w:rsidRPr="00654221" w:rsidRDefault="00B77356" w:rsidP="00797C3B">
            <w:pPr>
              <w:jc w:val="center"/>
              <w:rPr>
                <w:sz w:val="28"/>
                <w:szCs w:val="28"/>
              </w:rPr>
            </w:pPr>
            <w:r w:rsidRPr="00654221">
              <w:rPr>
                <w:sz w:val="28"/>
                <w:szCs w:val="28"/>
              </w:rPr>
              <w:t>организациях, отвечающих</w:t>
            </w:r>
          </w:p>
          <w:p w:rsidR="00B77356" w:rsidRPr="00654221" w:rsidRDefault="00B77356" w:rsidP="00797C3B">
            <w:pPr>
              <w:jc w:val="center"/>
              <w:rPr>
                <w:sz w:val="28"/>
                <w:szCs w:val="28"/>
              </w:rPr>
            </w:pPr>
            <w:r w:rsidRPr="00654221">
              <w:rPr>
                <w:sz w:val="28"/>
                <w:szCs w:val="28"/>
              </w:rPr>
              <w:t>современным требованиям к</w:t>
            </w:r>
          </w:p>
          <w:p w:rsidR="00B77356" w:rsidRPr="00654221" w:rsidRDefault="00B77356" w:rsidP="00797C3B">
            <w:pPr>
              <w:jc w:val="center"/>
              <w:rPr>
                <w:sz w:val="28"/>
                <w:szCs w:val="28"/>
              </w:rPr>
            </w:pPr>
            <w:r w:rsidRPr="00654221">
              <w:rPr>
                <w:sz w:val="28"/>
                <w:szCs w:val="28"/>
              </w:rPr>
              <w:t>условиям организации</w:t>
            </w:r>
          </w:p>
          <w:p w:rsidR="00B77356" w:rsidRPr="00654221" w:rsidRDefault="00B77356" w:rsidP="00797C3B">
            <w:pPr>
              <w:jc w:val="center"/>
              <w:rPr>
                <w:sz w:val="28"/>
                <w:szCs w:val="28"/>
              </w:rPr>
            </w:pPr>
            <w:r w:rsidRPr="00654221">
              <w:rPr>
                <w:sz w:val="28"/>
                <w:szCs w:val="28"/>
              </w:rPr>
              <w:t>образовательного процесса</w:t>
            </w:r>
          </w:p>
          <w:p w:rsidR="00B77356" w:rsidRPr="00654221" w:rsidRDefault="00B77356" w:rsidP="00797C3B">
            <w:pPr>
              <w:jc w:val="center"/>
              <w:rPr>
                <w:sz w:val="28"/>
                <w:szCs w:val="28"/>
              </w:rPr>
            </w:pPr>
            <w:r w:rsidRPr="00654221">
              <w:rPr>
                <w:sz w:val="28"/>
                <w:szCs w:val="28"/>
              </w:rPr>
              <w:t xml:space="preserve"> на 80-100%</w:t>
            </w:r>
          </w:p>
        </w:tc>
        <w:tc>
          <w:tcPr>
            <w:tcW w:w="101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tc>
        <w:tc>
          <w:tcPr>
            <w:tcW w:w="942"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943"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lang w:val="en-US"/>
              </w:rPr>
            </w:pPr>
            <w:r w:rsidRPr="00654221">
              <w:rPr>
                <w:sz w:val="28"/>
                <w:szCs w:val="28"/>
              </w:rPr>
              <w:t>100</w:t>
            </w:r>
          </w:p>
        </w:tc>
        <w:tc>
          <w:tcPr>
            <w:tcW w:w="942"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lang w:val="en-US"/>
              </w:rPr>
              <w:t>100</w:t>
            </w:r>
          </w:p>
        </w:tc>
        <w:tc>
          <w:tcPr>
            <w:tcW w:w="943"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rPr>
                <w:sz w:val="28"/>
                <w:szCs w:val="28"/>
              </w:rPr>
              <w:t>100</w:t>
            </w:r>
          </w:p>
        </w:tc>
      </w:tr>
    </w:tbl>
    <w:p w:rsidR="00B77356" w:rsidRPr="00654221" w:rsidRDefault="00B77356" w:rsidP="00B77356">
      <w:pPr>
        <w:jc w:val="both"/>
      </w:pPr>
    </w:p>
    <w:p w:rsidR="00B77356" w:rsidRPr="00654221" w:rsidRDefault="00B77356" w:rsidP="00B77356">
      <w:pPr>
        <w:spacing w:after="120"/>
        <w:ind w:firstLine="709"/>
        <w:jc w:val="both"/>
        <w:rPr>
          <w:sz w:val="28"/>
          <w:szCs w:val="28"/>
        </w:rPr>
      </w:pPr>
      <w:r w:rsidRPr="00654221">
        <w:rPr>
          <w:sz w:val="28"/>
          <w:szCs w:val="28"/>
        </w:rPr>
        <w:t xml:space="preserve">За  последние  годы  был  реализован  широкий спектр мер, направленных на модернизацию и повышение качества школьного образования.  </w:t>
      </w:r>
    </w:p>
    <w:p w:rsidR="00B77356" w:rsidRPr="00654221" w:rsidRDefault="00B77356" w:rsidP="00B77356">
      <w:pPr>
        <w:spacing w:after="120"/>
        <w:ind w:firstLine="709"/>
        <w:jc w:val="both"/>
        <w:rPr>
          <w:sz w:val="28"/>
          <w:szCs w:val="28"/>
        </w:rPr>
      </w:pPr>
      <w:r w:rsidRPr="00654221">
        <w:rPr>
          <w:sz w:val="28"/>
          <w:szCs w:val="28"/>
        </w:rPr>
        <w:t xml:space="preserve">Наиболее значимыми из них стали: </w:t>
      </w:r>
    </w:p>
    <w:p w:rsidR="00B77356" w:rsidRPr="00654221" w:rsidRDefault="00B77356" w:rsidP="00833BAA">
      <w:pPr>
        <w:numPr>
          <w:ilvl w:val="0"/>
          <w:numId w:val="32"/>
        </w:numPr>
        <w:suppressAutoHyphens/>
        <w:spacing w:after="120"/>
        <w:jc w:val="both"/>
        <w:rPr>
          <w:sz w:val="28"/>
          <w:szCs w:val="28"/>
        </w:rPr>
      </w:pPr>
      <w:r w:rsidRPr="00654221">
        <w:rPr>
          <w:sz w:val="28"/>
          <w:szCs w:val="28"/>
        </w:rPr>
        <w:t>переход  на  нормативно-подушевое  финансирование  реализации программ  общего  образования,  а  также  внедрение  новой  системы  оплаты  труда в муниципальных общеобразовательных учреждениях;</w:t>
      </w:r>
    </w:p>
    <w:p w:rsidR="00B77356" w:rsidRPr="00654221" w:rsidRDefault="00B77356" w:rsidP="00833BAA">
      <w:pPr>
        <w:numPr>
          <w:ilvl w:val="0"/>
          <w:numId w:val="32"/>
        </w:numPr>
        <w:suppressAutoHyphens/>
        <w:spacing w:after="120"/>
        <w:jc w:val="both"/>
        <w:rPr>
          <w:sz w:val="28"/>
          <w:szCs w:val="28"/>
        </w:rPr>
      </w:pPr>
      <w:r w:rsidRPr="00654221">
        <w:rPr>
          <w:sz w:val="28"/>
          <w:szCs w:val="28"/>
        </w:rPr>
        <w:t>повышение  средней  заработной  платы  педагогических  работников муниципальных  образовательных  учреждений  общего  образования  до  средней  заработной  платы  в  Ивановской  области;</w:t>
      </w:r>
    </w:p>
    <w:p w:rsidR="00B77356" w:rsidRPr="00654221" w:rsidRDefault="00B77356" w:rsidP="00833BAA">
      <w:pPr>
        <w:numPr>
          <w:ilvl w:val="0"/>
          <w:numId w:val="32"/>
        </w:numPr>
        <w:suppressAutoHyphens/>
        <w:spacing w:after="120"/>
        <w:jc w:val="both"/>
        <w:rPr>
          <w:sz w:val="28"/>
          <w:szCs w:val="28"/>
        </w:rPr>
      </w:pPr>
      <w:r w:rsidRPr="00654221">
        <w:rPr>
          <w:sz w:val="28"/>
          <w:szCs w:val="28"/>
        </w:rPr>
        <w:t>внедрение модели дистанционного образования в общеобразовательных организациях, организация обучения детей-инвалидов с применением дистанционных технологий;</w:t>
      </w:r>
    </w:p>
    <w:p w:rsidR="00B77356" w:rsidRPr="00654221" w:rsidRDefault="00B77356" w:rsidP="00833BAA">
      <w:pPr>
        <w:numPr>
          <w:ilvl w:val="0"/>
          <w:numId w:val="32"/>
        </w:numPr>
        <w:suppressAutoHyphens/>
        <w:spacing w:after="120"/>
        <w:jc w:val="both"/>
        <w:rPr>
          <w:sz w:val="28"/>
          <w:szCs w:val="28"/>
        </w:rPr>
      </w:pPr>
      <w:r w:rsidRPr="00654221">
        <w:rPr>
          <w:sz w:val="28"/>
          <w:szCs w:val="28"/>
        </w:rPr>
        <w:t>апробация и внедрение федерального государственного образовательного стандарта начального общего образования (на начало 2019 - 2020 учебного  года  по  новым  федеральным  образовательным  стандартам обучается 100%);</w:t>
      </w:r>
    </w:p>
    <w:p w:rsidR="00B77356" w:rsidRPr="00654221" w:rsidRDefault="00B77356" w:rsidP="00833BAA">
      <w:pPr>
        <w:numPr>
          <w:ilvl w:val="0"/>
          <w:numId w:val="32"/>
        </w:numPr>
        <w:suppressAutoHyphens/>
        <w:spacing w:after="120"/>
        <w:jc w:val="both"/>
        <w:rPr>
          <w:sz w:val="28"/>
          <w:szCs w:val="28"/>
        </w:rPr>
      </w:pPr>
      <w:r w:rsidRPr="00654221">
        <w:rPr>
          <w:sz w:val="28"/>
          <w:szCs w:val="28"/>
        </w:rPr>
        <w:t>создание необходимых материально-технических  и  кадровых  условий  введения  новых образовательных стандартов; в 2019 - 2020 учебном году в МБОУ Комсомольской СШ №1  продолжается внедрение</w:t>
      </w:r>
      <w:r w:rsidRPr="00654221">
        <w:rPr>
          <w:color w:val="800000"/>
          <w:sz w:val="28"/>
          <w:szCs w:val="28"/>
        </w:rPr>
        <w:t xml:space="preserve"> </w:t>
      </w:r>
      <w:r w:rsidRPr="00654221">
        <w:rPr>
          <w:sz w:val="28"/>
          <w:szCs w:val="28"/>
        </w:rPr>
        <w:t>новых федеральных образовательных стандартов основного общего образования в пятых, шестых классах;</w:t>
      </w:r>
    </w:p>
    <w:p w:rsidR="00B77356" w:rsidRPr="00654221" w:rsidRDefault="00B77356" w:rsidP="00833BAA">
      <w:pPr>
        <w:numPr>
          <w:ilvl w:val="0"/>
          <w:numId w:val="32"/>
        </w:numPr>
        <w:suppressAutoHyphens/>
        <w:spacing w:after="120"/>
        <w:jc w:val="both"/>
        <w:rPr>
          <w:sz w:val="28"/>
          <w:szCs w:val="28"/>
        </w:rPr>
      </w:pPr>
      <w:r w:rsidRPr="00654221">
        <w:rPr>
          <w:sz w:val="28"/>
          <w:szCs w:val="28"/>
        </w:rPr>
        <w:t>совершенствование школьной инфраструктуры, проведение капитальных и текущих ремонтов,  приведение зданий и помещений общеобразовательных учреждений  в соответствие с требованиями комплексной безопасности;</w:t>
      </w:r>
    </w:p>
    <w:p w:rsidR="00B77356" w:rsidRPr="00654221" w:rsidRDefault="00B77356" w:rsidP="00833BAA">
      <w:pPr>
        <w:numPr>
          <w:ilvl w:val="0"/>
          <w:numId w:val="32"/>
        </w:numPr>
        <w:suppressAutoHyphens/>
        <w:spacing w:after="120"/>
        <w:jc w:val="both"/>
        <w:rPr>
          <w:sz w:val="28"/>
          <w:szCs w:val="28"/>
        </w:rPr>
      </w:pPr>
      <w:r w:rsidRPr="00654221">
        <w:rPr>
          <w:sz w:val="28"/>
          <w:szCs w:val="28"/>
        </w:rPr>
        <w:t>участие общеобразовательных школ в   реализации  регионального  проекта «Межведомственная  система  оздоровления  школьников  на  основе автоматизированного  мониторинга»,  реализация  комплекса  мер  по формированию культуры здорового и безопасного образа жизни (75%);</w:t>
      </w:r>
    </w:p>
    <w:p w:rsidR="00B77356" w:rsidRPr="00654221" w:rsidRDefault="00B77356" w:rsidP="00833BAA">
      <w:pPr>
        <w:numPr>
          <w:ilvl w:val="0"/>
          <w:numId w:val="32"/>
        </w:numPr>
        <w:suppressAutoHyphens/>
        <w:spacing w:after="120"/>
        <w:jc w:val="both"/>
        <w:rPr>
          <w:sz w:val="28"/>
          <w:szCs w:val="28"/>
        </w:rPr>
      </w:pPr>
      <w:r w:rsidRPr="00654221">
        <w:rPr>
          <w:sz w:val="28"/>
          <w:szCs w:val="28"/>
        </w:rPr>
        <w:t>внедрение в деятельность школ инструментов государственно-общественного управления и повышения открытости и прозрачности деятельности образовательных организаций (в 100% школ созданы  органы государственно-общественного управления; все школы представляют публичные отчеты об итогах учебной и хозяйственной деятельности);</w:t>
      </w:r>
    </w:p>
    <w:p w:rsidR="00B77356" w:rsidRPr="00654221" w:rsidRDefault="00B77356" w:rsidP="00833BAA">
      <w:pPr>
        <w:numPr>
          <w:ilvl w:val="0"/>
          <w:numId w:val="32"/>
        </w:numPr>
        <w:suppressAutoHyphens/>
        <w:spacing w:after="240"/>
        <w:ind w:left="714" w:hanging="357"/>
        <w:jc w:val="both"/>
        <w:rPr>
          <w:sz w:val="28"/>
          <w:szCs w:val="28"/>
        </w:rPr>
      </w:pPr>
      <w:r w:rsidRPr="00654221">
        <w:rPr>
          <w:sz w:val="28"/>
          <w:szCs w:val="28"/>
        </w:rPr>
        <w:t>организация  сетевого  взаимодействия школ с организациями дополнительного  образования.</w:t>
      </w:r>
    </w:p>
    <w:p w:rsidR="00B77356" w:rsidRPr="00654221" w:rsidRDefault="00B77356" w:rsidP="00B77356">
      <w:pPr>
        <w:spacing w:before="120" w:after="120"/>
        <w:ind w:firstLine="709"/>
        <w:jc w:val="both"/>
        <w:rPr>
          <w:sz w:val="28"/>
          <w:szCs w:val="28"/>
        </w:rPr>
      </w:pPr>
      <w:r w:rsidRPr="00654221">
        <w:rPr>
          <w:sz w:val="28"/>
          <w:szCs w:val="28"/>
        </w:rPr>
        <w:t>Несмотря  на  огромный  объем  проделанной  работы,  ряд  проблем  в сфере  общего  образования  остается  нерешенным.</w:t>
      </w:r>
    </w:p>
    <w:p w:rsidR="00B77356" w:rsidRPr="00654221" w:rsidRDefault="00B77356" w:rsidP="00B77356">
      <w:pPr>
        <w:spacing w:after="120"/>
        <w:ind w:firstLine="708"/>
        <w:jc w:val="both"/>
        <w:rPr>
          <w:sz w:val="28"/>
          <w:szCs w:val="28"/>
        </w:rPr>
      </w:pPr>
      <w:r w:rsidRPr="00654221">
        <w:rPr>
          <w:sz w:val="28"/>
          <w:szCs w:val="28"/>
        </w:rPr>
        <w:t>Дополнительным  фактором  в  данном  вопросе  является  принятие  и внедрение  федеральных  государственных  образовательных  стандартов нового  поколения  на  основной  и  старшей  ступенях  обучения, предъявляющих новые требования к информационной среде и материально-</w:t>
      </w:r>
    </w:p>
    <w:p w:rsidR="00B77356" w:rsidRPr="00654221" w:rsidRDefault="00B77356" w:rsidP="00B77356">
      <w:pPr>
        <w:spacing w:after="120"/>
        <w:jc w:val="both"/>
        <w:rPr>
          <w:sz w:val="28"/>
          <w:szCs w:val="28"/>
        </w:rPr>
      </w:pPr>
      <w:r w:rsidRPr="00654221">
        <w:rPr>
          <w:sz w:val="28"/>
          <w:szCs w:val="28"/>
        </w:rPr>
        <w:t xml:space="preserve">техническому оснащению школ. </w:t>
      </w:r>
    </w:p>
    <w:p w:rsidR="00B77356" w:rsidRPr="00654221" w:rsidRDefault="00B77356" w:rsidP="00B77356">
      <w:pPr>
        <w:spacing w:after="120"/>
        <w:ind w:firstLine="708"/>
        <w:jc w:val="both"/>
        <w:rPr>
          <w:sz w:val="28"/>
          <w:szCs w:val="28"/>
        </w:rPr>
      </w:pPr>
      <w:r w:rsidRPr="00654221">
        <w:rPr>
          <w:sz w:val="28"/>
          <w:szCs w:val="28"/>
        </w:rPr>
        <w:t xml:space="preserve">Не в полной мере решена проблема сохранения и укрепления здоровья </w:t>
      </w:r>
    </w:p>
    <w:p w:rsidR="00B77356" w:rsidRPr="00654221" w:rsidRDefault="00B77356" w:rsidP="00B77356">
      <w:pPr>
        <w:spacing w:after="120"/>
        <w:jc w:val="both"/>
        <w:rPr>
          <w:sz w:val="28"/>
          <w:szCs w:val="28"/>
        </w:rPr>
      </w:pPr>
      <w:r w:rsidRPr="00654221">
        <w:rPr>
          <w:sz w:val="28"/>
          <w:szCs w:val="28"/>
        </w:rPr>
        <w:t xml:space="preserve">обучающихся общеобразовательных школ, создания условий для формирования в  школах  культуры  здорового  и  безопасного  образа  жизни  обучающихся. </w:t>
      </w:r>
    </w:p>
    <w:p w:rsidR="00B77356" w:rsidRPr="00654221" w:rsidRDefault="00B77356" w:rsidP="00B77356">
      <w:pPr>
        <w:spacing w:after="120"/>
        <w:jc w:val="both"/>
        <w:rPr>
          <w:sz w:val="28"/>
          <w:szCs w:val="28"/>
        </w:rPr>
      </w:pPr>
      <w:r w:rsidRPr="00654221">
        <w:rPr>
          <w:sz w:val="28"/>
          <w:szCs w:val="28"/>
        </w:rPr>
        <w:t xml:space="preserve">Доля  учащихся  с первой  группой  здоровья, хотя и  существенно  выросла  за последние  годы,  но  составляет  всего  21,5%.  Двухразовое  горячее  питание  в общеобразовательных  организациях  получают  всего  40,0%  школьников.  </w:t>
      </w:r>
    </w:p>
    <w:p w:rsidR="00B77356" w:rsidRPr="00654221" w:rsidRDefault="00B77356" w:rsidP="00B77356">
      <w:pPr>
        <w:spacing w:after="120"/>
        <w:ind w:firstLine="709"/>
        <w:jc w:val="both"/>
        <w:rPr>
          <w:sz w:val="28"/>
          <w:szCs w:val="28"/>
        </w:rPr>
      </w:pPr>
      <w:r w:rsidRPr="00654221">
        <w:rPr>
          <w:sz w:val="28"/>
          <w:szCs w:val="28"/>
        </w:rPr>
        <w:t xml:space="preserve">2.1.3. Дополнительное образование. </w:t>
      </w:r>
    </w:p>
    <w:p w:rsidR="00B77356" w:rsidRPr="00654221" w:rsidRDefault="00B77356" w:rsidP="00B77356">
      <w:pPr>
        <w:shd w:val="clear" w:color="auto" w:fill="FFFFFF"/>
        <w:spacing w:after="120"/>
        <w:ind w:firstLine="709"/>
        <w:jc w:val="both"/>
        <w:rPr>
          <w:b/>
          <w:bCs/>
          <w:sz w:val="28"/>
          <w:szCs w:val="28"/>
        </w:rPr>
      </w:pPr>
      <w:r w:rsidRPr="00654221">
        <w:rPr>
          <w:sz w:val="28"/>
          <w:szCs w:val="28"/>
        </w:rPr>
        <w:t>Система организаций дополнительного образования детей Комсомольского муниципального района представлена одним учреждением дополнительного образования муниципальное казенное учреждение дополнительного образования Комсомольский Дом детского творчества на базе которого структурное подразделение Писцовский  Дом детского творчества.</w:t>
      </w:r>
      <w:r w:rsidRPr="00654221">
        <w:rPr>
          <w:b/>
          <w:bCs/>
          <w:sz w:val="28"/>
          <w:szCs w:val="28"/>
        </w:rPr>
        <w:t xml:space="preserve"> </w:t>
      </w:r>
      <w:r w:rsidRPr="00654221">
        <w:rPr>
          <w:sz w:val="28"/>
          <w:szCs w:val="28"/>
        </w:rPr>
        <w:t xml:space="preserve">Охват детей дополнительным образованием  постоянно растет (таблица 4). Кроме  того,  программы  дополнительного  образования  реализуются  в общеобразовательных  учреждениях.  </w:t>
      </w:r>
    </w:p>
    <w:p w:rsidR="00B77356" w:rsidRPr="00654221" w:rsidRDefault="00B77356" w:rsidP="00B77356">
      <w:pPr>
        <w:jc w:val="center"/>
        <w:rPr>
          <w:sz w:val="28"/>
          <w:szCs w:val="28"/>
        </w:rPr>
      </w:pPr>
      <w:r w:rsidRPr="00654221">
        <w:rPr>
          <w:sz w:val="28"/>
          <w:szCs w:val="28"/>
        </w:rPr>
        <w:t>Таблица 3. Показатели, характеризующие текущую ситуацию</w:t>
      </w:r>
    </w:p>
    <w:p w:rsidR="00B77356" w:rsidRPr="00654221" w:rsidRDefault="00B77356" w:rsidP="00B77356">
      <w:pPr>
        <w:jc w:val="center"/>
        <w:rPr>
          <w:sz w:val="28"/>
          <w:szCs w:val="28"/>
        </w:rPr>
      </w:pPr>
      <w:r w:rsidRPr="00654221">
        <w:rPr>
          <w:sz w:val="28"/>
          <w:szCs w:val="28"/>
        </w:rPr>
        <w:t>в сфере дополнительного образования.</w:t>
      </w:r>
    </w:p>
    <w:p w:rsidR="00B77356" w:rsidRPr="00654221" w:rsidRDefault="00B77356" w:rsidP="00B77356">
      <w:pPr>
        <w:jc w:val="center"/>
        <w:rPr>
          <w:sz w:val="28"/>
          <w:szCs w:val="28"/>
        </w:rPr>
      </w:pPr>
    </w:p>
    <w:tbl>
      <w:tblPr>
        <w:tblW w:w="9600" w:type="dxa"/>
        <w:tblInd w:w="-15" w:type="dxa"/>
        <w:tblLayout w:type="fixed"/>
        <w:tblLook w:val="0000"/>
      </w:tblPr>
      <w:tblGrid>
        <w:gridCol w:w="792"/>
        <w:gridCol w:w="2723"/>
        <w:gridCol w:w="855"/>
        <w:gridCol w:w="1040"/>
        <w:gridCol w:w="1040"/>
        <w:gridCol w:w="1040"/>
        <w:gridCol w:w="1040"/>
        <w:gridCol w:w="1070"/>
      </w:tblGrid>
      <w:tr w:rsidR="00B77356" w:rsidRPr="00654221" w:rsidTr="00797C3B">
        <w:tc>
          <w:tcPr>
            <w:tcW w:w="792"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 п/п</w:t>
            </w:r>
          </w:p>
        </w:tc>
        <w:tc>
          <w:tcPr>
            <w:tcW w:w="2723"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 xml:space="preserve">Наименование показателя  </w:t>
            </w:r>
          </w:p>
        </w:tc>
        <w:tc>
          <w:tcPr>
            <w:tcW w:w="85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Ед.</w:t>
            </w:r>
          </w:p>
          <w:p w:rsidR="00B77356" w:rsidRPr="00654221" w:rsidRDefault="00B77356" w:rsidP="00797C3B">
            <w:pPr>
              <w:jc w:val="center"/>
              <w:rPr>
                <w:sz w:val="28"/>
                <w:szCs w:val="28"/>
              </w:rPr>
            </w:pPr>
            <w:r w:rsidRPr="00654221">
              <w:rPr>
                <w:sz w:val="28"/>
                <w:szCs w:val="28"/>
              </w:rPr>
              <w:t>изм</w:t>
            </w:r>
          </w:p>
        </w:tc>
        <w:tc>
          <w:tcPr>
            <w:tcW w:w="104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2015</w:t>
            </w:r>
          </w:p>
        </w:tc>
        <w:tc>
          <w:tcPr>
            <w:tcW w:w="104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2016</w:t>
            </w:r>
          </w:p>
        </w:tc>
        <w:tc>
          <w:tcPr>
            <w:tcW w:w="104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2017</w:t>
            </w:r>
          </w:p>
        </w:tc>
        <w:tc>
          <w:tcPr>
            <w:tcW w:w="104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2018</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2019</w:t>
            </w:r>
          </w:p>
          <w:p w:rsidR="00B77356" w:rsidRPr="00654221" w:rsidRDefault="00B77356" w:rsidP="00797C3B">
            <w:pPr>
              <w:jc w:val="center"/>
              <w:rPr>
                <w:sz w:val="28"/>
                <w:szCs w:val="28"/>
              </w:rPr>
            </w:pPr>
          </w:p>
        </w:tc>
      </w:tr>
      <w:tr w:rsidR="00B77356" w:rsidRPr="00654221" w:rsidTr="00797C3B">
        <w:trPr>
          <w:trHeight w:val="1736"/>
        </w:trPr>
        <w:tc>
          <w:tcPr>
            <w:tcW w:w="792"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p>
        </w:tc>
        <w:tc>
          <w:tcPr>
            <w:tcW w:w="2723"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tabs>
                <w:tab w:val="left" w:pos="2669"/>
              </w:tabs>
              <w:jc w:val="center"/>
              <w:rPr>
                <w:sz w:val="28"/>
                <w:szCs w:val="28"/>
              </w:rPr>
            </w:pPr>
            <w:r w:rsidRPr="00654221">
              <w:rPr>
                <w:sz w:val="28"/>
                <w:szCs w:val="28"/>
              </w:rPr>
              <w:t>Численность детей,</w:t>
            </w:r>
          </w:p>
          <w:p w:rsidR="00B77356" w:rsidRPr="00654221" w:rsidRDefault="00B77356" w:rsidP="00797C3B">
            <w:pPr>
              <w:tabs>
                <w:tab w:val="left" w:pos="2669"/>
              </w:tabs>
              <w:jc w:val="center"/>
              <w:rPr>
                <w:sz w:val="28"/>
                <w:szCs w:val="28"/>
              </w:rPr>
            </w:pPr>
            <w:r w:rsidRPr="00654221">
              <w:rPr>
                <w:sz w:val="28"/>
                <w:szCs w:val="28"/>
              </w:rPr>
              <w:t>занимающихся в учреждениях</w:t>
            </w:r>
          </w:p>
          <w:p w:rsidR="00B77356" w:rsidRPr="00654221" w:rsidRDefault="00B77356" w:rsidP="00797C3B">
            <w:pPr>
              <w:tabs>
                <w:tab w:val="left" w:pos="2669"/>
              </w:tabs>
              <w:jc w:val="center"/>
              <w:rPr>
                <w:sz w:val="28"/>
                <w:szCs w:val="28"/>
              </w:rPr>
            </w:pPr>
            <w:r w:rsidRPr="00654221">
              <w:rPr>
                <w:sz w:val="28"/>
                <w:szCs w:val="28"/>
              </w:rPr>
              <w:t>дополнительного образования детей</w:t>
            </w:r>
          </w:p>
        </w:tc>
        <w:tc>
          <w:tcPr>
            <w:tcW w:w="85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Чел.</w:t>
            </w:r>
          </w:p>
        </w:tc>
        <w:tc>
          <w:tcPr>
            <w:tcW w:w="104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1809</w:t>
            </w:r>
          </w:p>
        </w:tc>
        <w:tc>
          <w:tcPr>
            <w:tcW w:w="104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1809</w:t>
            </w:r>
          </w:p>
        </w:tc>
        <w:tc>
          <w:tcPr>
            <w:tcW w:w="104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1809</w:t>
            </w:r>
          </w:p>
        </w:tc>
        <w:tc>
          <w:tcPr>
            <w:tcW w:w="104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1830</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1809</w:t>
            </w:r>
          </w:p>
        </w:tc>
      </w:tr>
      <w:tr w:rsidR="00B77356" w:rsidRPr="00654221" w:rsidTr="00797C3B">
        <w:trPr>
          <w:trHeight w:val="1736"/>
        </w:trPr>
        <w:tc>
          <w:tcPr>
            <w:tcW w:w="792"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w:t>
            </w:r>
          </w:p>
        </w:tc>
        <w:tc>
          <w:tcPr>
            <w:tcW w:w="2723"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Доля детей, охваченных</w:t>
            </w:r>
          </w:p>
          <w:p w:rsidR="00B77356" w:rsidRPr="00654221" w:rsidRDefault="00B77356" w:rsidP="00797C3B">
            <w:pPr>
              <w:jc w:val="center"/>
              <w:rPr>
                <w:sz w:val="28"/>
                <w:szCs w:val="28"/>
              </w:rPr>
            </w:pPr>
            <w:r w:rsidRPr="00654221">
              <w:rPr>
                <w:sz w:val="28"/>
                <w:szCs w:val="28"/>
              </w:rPr>
              <w:t>дополнительными</w:t>
            </w:r>
          </w:p>
          <w:p w:rsidR="00B77356" w:rsidRPr="00654221" w:rsidRDefault="00B77356" w:rsidP="00797C3B">
            <w:pPr>
              <w:jc w:val="center"/>
              <w:rPr>
                <w:sz w:val="28"/>
                <w:szCs w:val="28"/>
              </w:rPr>
            </w:pPr>
            <w:r w:rsidRPr="00654221">
              <w:rPr>
                <w:sz w:val="28"/>
                <w:szCs w:val="28"/>
              </w:rPr>
              <w:t>общеразвивающими программами</w:t>
            </w:r>
          </w:p>
          <w:p w:rsidR="00B77356" w:rsidRPr="00654221" w:rsidRDefault="00B77356" w:rsidP="00797C3B">
            <w:pPr>
              <w:jc w:val="center"/>
              <w:rPr>
                <w:sz w:val="28"/>
                <w:szCs w:val="28"/>
              </w:rPr>
            </w:pPr>
            <w:r w:rsidRPr="00654221">
              <w:rPr>
                <w:sz w:val="28"/>
                <w:szCs w:val="28"/>
              </w:rPr>
              <w:t>в общей численности детей и</w:t>
            </w:r>
          </w:p>
          <w:p w:rsidR="00B77356" w:rsidRPr="00654221" w:rsidRDefault="00B77356" w:rsidP="00797C3B">
            <w:pPr>
              <w:tabs>
                <w:tab w:val="left" w:pos="2669"/>
              </w:tabs>
              <w:jc w:val="center"/>
              <w:rPr>
                <w:sz w:val="28"/>
                <w:szCs w:val="28"/>
              </w:rPr>
            </w:pPr>
            <w:r w:rsidRPr="00654221">
              <w:rPr>
                <w:sz w:val="28"/>
                <w:szCs w:val="28"/>
              </w:rPr>
              <w:t>молодежи в возрасте 5 - 18 лет</w:t>
            </w:r>
          </w:p>
        </w:tc>
        <w:tc>
          <w:tcPr>
            <w:tcW w:w="85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tc>
        <w:tc>
          <w:tcPr>
            <w:tcW w:w="104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85,0</w:t>
            </w:r>
          </w:p>
        </w:tc>
        <w:tc>
          <w:tcPr>
            <w:tcW w:w="104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85,0</w:t>
            </w:r>
          </w:p>
        </w:tc>
        <w:tc>
          <w:tcPr>
            <w:tcW w:w="104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85,0</w:t>
            </w:r>
          </w:p>
        </w:tc>
        <w:tc>
          <w:tcPr>
            <w:tcW w:w="104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91,5</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rPr>
                <w:sz w:val="28"/>
                <w:szCs w:val="28"/>
              </w:rPr>
            </w:pPr>
            <w:r w:rsidRPr="00654221">
              <w:rPr>
                <w:sz w:val="28"/>
                <w:szCs w:val="28"/>
              </w:rPr>
              <w:t>91,5</w:t>
            </w:r>
          </w:p>
        </w:tc>
      </w:tr>
    </w:tbl>
    <w:p w:rsidR="00B77356" w:rsidRPr="00654221" w:rsidRDefault="00B77356" w:rsidP="00B77356">
      <w:pPr>
        <w:spacing w:after="120"/>
        <w:jc w:val="both"/>
        <w:rPr>
          <w:sz w:val="28"/>
          <w:szCs w:val="28"/>
        </w:rPr>
      </w:pPr>
      <w:r w:rsidRPr="00654221">
        <w:rPr>
          <w:sz w:val="28"/>
          <w:szCs w:val="28"/>
        </w:rPr>
        <w:t>В последние годы наметились положительные тенденции в сфере дополнительного образования, а именно:</w:t>
      </w:r>
    </w:p>
    <w:p w:rsidR="00B77356" w:rsidRPr="00654221" w:rsidRDefault="00B77356" w:rsidP="00833BAA">
      <w:pPr>
        <w:numPr>
          <w:ilvl w:val="0"/>
          <w:numId w:val="24"/>
        </w:numPr>
        <w:suppressAutoHyphens/>
        <w:spacing w:after="120"/>
        <w:ind w:left="714" w:hanging="357"/>
        <w:jc w:val="both"/>
        <w:rPr>
          <w:sz w:val="28"/>
          <w:szCs w:val="28"/>
        </w:rPr>
      </w:pPr>
      <w:r w:rsidRPr="00654221">
        <w:rPr>
          <w:sz w:val="28"/>
          <w:szCs w:val="28"/>
        </w:rPr>
        <w:t>развитие сетевых форм взаимодействия учреждений дополнительного образования,  в  том  числе  с  общеобразовательными  учреждениями  в условиях  введения  новых  федеральных  государственных  образовательных стандартов;</w:t>
      </w:r>
    </w:p>
    <w:p w:rsidR="00B77356" w:rsidRPr="00654221" w:rsidRDefault="00B77356" w:rsidP="00833BAA">
      <w:pPr>
        <w:numPr>
          <w:ilvl w:val="0"/>
          <w:numId w:val="24"/>
        </w:numPr>
        <w:suppressAutoHyphens/>
        <w:spacing w:after="120"/>
        <w:ind w:left="714" w:hanging="357"/>
        <w:jc w:val="both"/>
        <w:rPr>
          <w:sz w:val="28"/>
          <w:szCs w:val="28"/>
        </w:rPr>
      </w:pPr>
      <w:r w:rsidRPr="00654221">
        <w:rPr>
          <w:sz w:val="28"/>
          <w:szCs w:val="28"/>
        </w:rPr>
        <w:t>поэтапное  повышение  средней  заработной  платы  педагогических работников  муниципальных  учреждений  дополнительного образования детей до средней зарплаты учителей в Ивановской области.</w:t>
      </w:r>
    </w:p>
    <w:p w:rsidR="00B77356" w:rsidRPr="00654221" w:rsidRDefault="00B77356" w:rsidP="00833BAA">
      <w:pPr>
        <w:numPr>
          <w:ilvl w:val="0"/>
          <w:numId w:val="24"/>
        </w:numPr>
        <w:suppressAutoHyphens/>
        <w:spacing w:after="120"/>
        <w:ind w:left="714" w:hanging="357"/>
        <w:jc w:val="both"/>
        <w:rPr>
          <w:sz w:val="28"/>
          <w:szCs w:val="28"/>
        </w:rPr>
      </w:pPr>
      <w:r w:rsidRPr="00654221">
        <w:rPr>
          <w:sz w:val="28"/>
          <w:szCs w:val="28"/>
        </w:rPr>
        <w:t>Повышение заработной платы обеспечивает не только привлекательность профессии педагога дополнительного образования, но и обеспечивает сохранение и развитие кадрового потенциала, в конечном счете, повышает качество образования.</w:t>
      </w:r>
    </w:p>
    <w:p w:rsidR="00B77356" w:rsidRPr="00654221" w:rsidRDefault="00B77356" w:rsidP="00B77356">
      <w:pPr>
        <w:spacing w:after="120"/>
        <w:ind w:left="714"/>
        <w:jc w:val="both"/>
        <w:rPr>
          <w:sz w:val="28"/>
          <w:szCs w:val="28"/>
        </w:rPr>
      </w:pPr>
      <w:r w:rsidRPr="00654221">
        <w:rPr>
          <w:sz w:val="28"/>
          <w:szCs w:val="28"/>
        </w:rPr>
        <w:t>Повышение заработной платы педагогических работников учреждений дополнительного образования будет осуществляться за счет средств субсидий из областного бюджета Ивановской области бюджету Комсомольского муниципального района.</w:t>
      </w:r>
    </w:p>
    <w:p w:rsidR="00B77356" w:rsidRPr="00654221" w:rsidRDefault="00B77356" w:rsidP="00B77356">
      <w:pPr>
        <w:spacing w:after="200"/>
        <w:ind w:firstLine="709"/>
        <w:jc w:val="both"/>
        <w:rPr>
          <w:b/>
          <w:sz w:val="28"/>
          <w:szCs w:val="28"/>
        </w:rPr>
      </w:pPr>
      <w:r w:rsidRPr="00654221">
        <w:rPr>
          <w:sz w:val="28"/>
          <w:szCs w:val="28"/>
        </w:rPr>
        <w:t xml:space="preserve">Главной  проблемой  в  сфере  дополнительного  образования  остается низкий уровень состояния материально-технической базы, в которых  предоставляется  дополнительное  образование. </w:t>
      </w:r>
    </w:p>
    <w:p w:rsidR="00B77356" w:rsidRPr="00654221" w:rsidRDefault="00B77356" w:rsidP="00B77356">
      <w:pPr>
        <w:jc w:val="center"/>
        <w:rPr>
          <w:b/>
          <w:sz w:val="28"/>
          <w:szCs w:val="28"/>
        </w:rPr>
      </w:pPr>
      <w:r w:rsidRPr="00654221">
        <w:rPr>
          <w:b/>
          <w:sz w:val="28"/>
          <w:szCs w:val="28"/>
        </w:rPr>
        <w:t xml:space="preserve">3. Цель (цели) и ожидаемые результаты реализации </w:t>
      </w:r>
    </w:p>
    <w:p w:rsidR="00B77356" w:rsidRPr="00654221" w:rsidRDefault="00B77356" w:rsidP="00B77356">
      <w:pPr>
        <w:spacing w:after="240"/>
        <w:jc w:val="center"/>
        <w:rPr>
          <w:sz w:val="28"/>
          <w:szCs w:val="28"/>
        </w:rPr>
      </w:pPr>
      <w:r w:rsidRPr="00654221">
        <w:rPr>
          <w:b/>
          <w:sz w:val="28"/>
          <w:szCs w:val="28"/>
        </w:rPr>
        <w:t>муниципальной  программы</w:t>
      </w:r>
    </w:p>
    <w:p w:rsidR="00B77356" w:rsidRPr="00654221" w:rsidRDefault="00B77356" w:rsidP="00B77356">
      <w:pPr>
        <w:spacing w:after="240"/>
        <w:ind w:firstLine="709"/>
        <w:jc w:val="both"/>
        <w:rPr>
          <w:sz w:val="28"/>
          <w:szCs w:val="28"/>
        </w:rPr>
      </w:pPr>
      <w:r w:rsidRPr="00654221">
        <w:rPr>
          <w:sz w:val="28"/>
          <w:szCs w:val="28"/>
        </w:rPr>
        <w:t xml:space="preserve">3.1. Цели и целевые показатели муниципальной  программы </w:t>
      </w:r>
    </w:p>
    <w:p w:rsidR="00B77356" w:rsidRPr="00654221" w:rsidRDefault="00B77356" w:rsidP="00B77356">
      <w:pPr>
        <w:spacing w:after="120"/>
        <w:jc w:val="both"/>
        <w:rPr>
          <w:sz w:val="28"/>
          <w:szCs w:val="28"/>
        </w:rPr>
      </w:pPr>
      <w:r w:rsidRPr="00654221">
        <w:rPr>
          <w:sz w:val="28"/>
          <w:szCs w:val="28"/>
        </w:rPr>
        <w:t xml:space="preserve">Целями реализации муниципальной программы являются: </w:t>
      </w:r>
    </w:p>
    <w:p w:rsidR="00B77356" w:rsidRPr="00654221" w:rsidRDefault="00B77356" w:rsidP="00833BAA">
      <w:pPr>
        <w:numPr>
          <w:ilvl w:val="0"/>
          <w:numId w:val="28"/>
        </w:numPr>
        <w:suppressAutoHyphens/>
        <w:spacing w:after="120"/>
        <w:jc w:val="both"/>
        <w:rPr>
          <w:sz w:val="28"/>
          <w:szCs w:val="28"/>
        </w:rPr>
      </w:pPr>
      <w:r w:rsidRPr="00654221">
        <w:rPr>
          <w:sz w:val="28"/>
          <w:szCs w:val="28"/>
        </w:rPr>
        <w:t>обеспечение соответствия качества образования меняющимся запросам населения и перспективным задачам развития общества и экономики;</w:t>
      </w:r>
    </w:p>
    <w:p w:rsidR="00B77356" w:rsidRPr="00654221" w:rsidRDefault="00B77356" w:rsidP="00833BAA">
      <w:pPr>
        <w:numPr>
          <w:ilvl w:val="0"/>
          <w:numId w:val="28"/>
        </w:numPr>
        <w:suppressAutoHyphens/>
        <w:spacing w:after="120"/>
        <w:jc w:val="both"/>
        <w:rPr>
          <w:sz w:val="28"/>
          <w:szCs w:val="28"/>
        </w:rPr>
      </w:pPr>
      <w:r w:rsidRPr="00654221">
        <w:rPr>
          <w:sz w:val="28"/>
          <w:szCs w:val="28"/>
        </w:rPr>
        <w:t xml:space="preserve">повышение  качества  образовательных  услуг  и  обеспечение  возможности  для  всего  населения Комсомольского муниципального района  получить  доступное  образование. </w:t>
      </w:r>
    </w:p>
    <w:p w:rsidR="00B77356" w:rsidRPr="00654221" w:rsidRDefault="00B77356" w:rsidP="00B77356">
      <w:pPr>
        <w:spacing w:after="120"/>
        <w:ind w:firstLine="709"/>
        <w:jc w:val="both"/>
        <w:rPr>
          <w:sz w:val="28"/>
          <w:szCs w:val="28"/>
        </w:rPr>
      </w:pPr>
      <w:r w:rsidRPr="00654221">
        <w:rPr>
          <w:sz w:val="28"/>
          <w:szCs w:val="28"/>
        </w:rPr>
        <w:t>3.2. Ожидаемые результаты реализации муниципальной программы.</w:t>
      </w:r>
    </w:p>
    <w:p w:rsidR="00B77356" w:rsidRPr="00654221" w:rsidRDefault="00B77356" w:rsidP="00B77356">
      <w:pPr>
        <w:spacing w:after="120"/>
        <w:ind w:firstLine="708"/>
        <w:jc w:val="both"/>
        <w:rPr>
          <w:sz w:val="28"/>
          <w:szCs w:val="28"/>
        </w:rPr>
      </w:pPr>
      <w:r w:rsidRPr="00654221">
        <w:rPr>
          <w:sz w:val="28"/>
          <w:szCs w:val="28"/>
        </w:rPr>
        <w:t>С  конца  2019  года  значительно возросло качество  дошкольного  образования, произойдет переход  на  предоставление дошкольного  образования в  соответствии  с  федеральным  государственным образовательным стандартом дошкольного образования.</w:t>
      </w:r>
    </w:p>
    <w:p w:rsidR="00B77356" w:rsidRPr="00654221" w:rsidRDefault="00B77356" w:rsidP="00B77356">
      <w:pPr>
        <w:spacing w:after="120"/>
        <w:ind w:firstLine="708"/>
        <w:jc w:val="both"/>
        <w:rPr>
          <w:sz w:val="28"/>
          <w:szCs w:val="28"/>
        </w:rPr>
      </w:pPr>
      <w:r w:rsidRPr="00654221">
        <w:rPr>
          <w:sz w:val="28"/>
          <w:szCs w:val="28"/>
        </w:rPr>
        <w:t xml:space="preserve">К концу срока  реализации программы в большинстве школ будет обеспечен удовлетворительный уровень  базовой  инфраструктуры  в  соответствии  с  федеральными государственными  образовательными  стандартами,  которая  включает основные  виды  благоустройства,    доступ  к современным  образовательным  ресурсам  и  сервисам  сети  Интернет, спортивные сооружения. Каждый ребенок с ограниченными возможностями здоровья  сможет  получать  качественное  общее  образование  и  поддержку  в профессиональной ориентации. </w:t>
      </w:r>
    </w:p>
    <w:p w:rsidR="00B77356" w:rsidRPr="00654221" w:rsidRDefault="00B77356" w:rsidP="00B77356">
      <w:pPr>
        <w:spacing w:after="120"/>
        <w:ind w:firstLine="708"/>
        <w:jc w:val="both"/>
        <w:rPr>
          <w:sz w:val="28"/>
          <w:szCs w:val="28"/>
        </w:rPr>
      </w:pPr>
      <w:r w:rsidRPr="00654221">
        <w:rPr>
          <w:sz w:val="28"/>
          <w:szCs w:val="28"/>
        </w:rPr>
        <w:t>Повысится  качество  общего  образования  в  образовательных учреждениях  и  удовлетворенность  населения  качеством  образовательных услуг.  Гражданам  будет  доступна  полная  и  объективная  информация  об образовательных  учреждениях  всех  уровней,  содержании  и  качестве  их программ (услуг).</w:t>
      </w:r>
    </w:p>
    <w:p w:rsidR="00B77356" w:rsidRPr="00654221" w:rsidRDefault="00B77356" w:rsidP="00B77356">
      <w:pPr>
        <w:spacing w:after="120"/>
        <w:jc w:val="both"/>
        <w:rPr>
          <w:sz w:val="28"/>
          <w:szCs w:val="28"/>
        </w:rPr>
      </w:pPr>
      <w:r w:rsidRPr="00654221">
        <w:rPr>
          <w:sz w:val="28"/>
          <w:szCs w:val="28"/>
        </w:rPr>
        <w:t xml:space="preserve"> Средняя заработная плата педагогических работников общеобразовательных организаций составит не менее 100 % от средней заработной платы по экономике области, а педагогических работников дошкольных образовательных организаций – не менее 100 % к средней  заработной  плате  в общем образовании региона.</w:t>
      </w:r>
    </w:p>
    <w:p w:rsidR="00B77356" w:rsidRPr="00654221" w:rsidRDefault="00B77356" w:rsidP="00B77356">
      <w:pPr>
        <w:spacing w:after="120"/>
        <w:jc w:val="both"/>
        <w:rPr>
          <w:sz w:val="28"/>
          <w:szCs w:val="28"/>
        </w:rPr>
      </w:pPr>
      <w:r w:rsidRPr="00654221">
        <w:rPr>
          <w:sz w:val="28"/>
          <w:szCs w:val="28"/>
        </w:rPr>
        <w:t xml:space="preserve">Повысится  привлекательность  педагогической  профессии  и  уровень квалификации преподавательских кадров. Существенно обновится  педагогический корпус общего образования, повысится уровень  профессиональной подготовки  педагогов. </w:t>
      </w:r>
    </w:p>
    <w:p w:rsidR="00B77356" w:rsidRPr="00654221" w:rsidRDefault="00B77356" w:rsidP="00B77356">
      <w:pPr>
        <w:spacing w:after="120"/>
        <w:ind w:firstLine="708"/>
        <w:jc w:val="both"/>
        <w:rPr>
          <w:sz w:val="28"/>
          <w:szCs w:val="28"/>
        </w:rPr>
      </w:pPr>
      <w:r w:rsidRPr="00654221">
        <w:rPr>
          <w:sz w:val="28"/>
          <w:szCs w:val="28"/>
        </w:rPr>
        <w:t xml:space="preserve">Возрастет охват детей дополнительным образованием, с каждым годом </w:t>
      </w:r>
    </w:p>
    <w:p w:rsidR="00B77356" w:rsidRPr="00654221" w:rsidRDefault="00B77356" w:rsidP="00B77356">
      <w:pPr>
        <w:spacing w:after="120"/>
        <w:jc w:val="both"/>
        <w:rPr>
          <w:sz w:val="28"/>
          <w:szCs w:val="28"/>
        </w:rPr>
      </w:pPr>
      <w:r w:rsidRPr="00654221">
        <w:rPr>
          <w:sz w:val="28"/>
          <w:szCs w:val="28"/>
        </w:rPr>
        <w:t xml:space="preserve">все большее число детей будет принимать участие в различных олимпиадах и </w:t>
      </w:r>
    </w:p>
    <w:p w:rsidR="00B77356" w:rsidRPr="00654221" w:rsidRDefault="00B77356" w:rsidP="00B77356">
      <w:pPr>
        <w:spacing w:after="120"/>
        <w:jc w:val="both"/>
        <w:rPr>
          <w:sz w:val="28"/>
          <w:szCs w:val="28"/>
        </w:rPr>
      </w:pPr>
      <w:r w:rsidRPr="00654221">
        <w:rPr>
          <w:sz w:val="28"/>
          <w:szCs w:val="28"/>
        </w:rPr>
        <w:t xml:space="preserve">конкурсах.  Продолжится  работа  по  выявлению  и  поддержке  одаренных детей, развитию их талантов и способностей.  </w:t>
      </w:r>
    </w:p>
    <w:p w:rsidR="00B77356" w:rsidRPr="00654221" w:rsidRDefault="00B77356" w:rsidP="00B77356">
      <w:pPr>
        <w:spacing w:after="120"/>
        <w:ind w:firstLine="709"/>
        <w:jc w:val="both"/>
        <w:rPr>
          <w:sz w:val="28"/>
          <w:szCs w:val="28"/>
        </w:rPr>
      </w:pPr>
      <w:r w:rsidRPr="00654221">
        <w:rPr>
          <w:sz w:val="28"/>
          <w:szCs w:val="28"/>
        </w:rPr>
        <w:t xml:space="preserve">3.3. Задачи муниципальной программы </w:t>
      </w:r>
    </w:p>
    <w:p w:rsidR="00B77356" w:rsidRPr="00654221" w:rsidRDefault="00B77356" w:rsidP="00B77356">
      <w:pPr>
        <w:spacing w:after="120"/>
        <w:ind w:firstLine="709"/>
        <w:jc w:val="both"/>
        <w:rPr>
          <w:sz w:val="28"/>
          <w:szCs w:val="28"/>
        </w:rPr>
      </w:pPr>
      <w:r w:rsidRPr="00654221">
        <w:rPr>
          <w:sz w:val="28"/>
          <w:szCs w:val="28"/>
        </w:rPr>
        <w:t xml:space="preserve">В рамках реализации муниципальной программы в 2018-2022 гг. планируется решить следующие основные задачи: </w:t>
      </w:r>
    </w:p>
    <w:p w:rsidR="00B77356" w:rsidRPr="00654221" w:rsidRDefault="00B77356" w:rsidP="00B77356">
      <w:pPr>
        <w:spacing w:after="120"/>
        <w:jc w:val="both"/>
        <w:rPr>
          <w:sz w:val="28"/>
          <w:szCs w:val="28"/>
        </w:rPr>
      </w:pPr>
      <w:r w:rsidRPr="00654221">
        <w:rPr>
          <w:sz w:val="28"/>
          <w:szCs w:val="28"/>
        </w:rPr>
        <w:t>1) Формирование  гибкой,  подотчетной  обществу  системы непрерывного  образования, в том числе: развитие  эффективных  финансово-экономических  механизмов управления  образованием (совершенствование  нормативного финансирования; введение эффективного контракта с педагогическими   кадрами);</w:t>
      </w:r>
    </w:p>
    <w:p w:rsidR="00B77356" w:rsidRPr="00654221" w:rsidRDefault="00B77356" w:rsidP="00B77356">
      <w:pPr>
        <w:spacing w:after="120"/>
        <w:jc w:val="both"/>
        <w:rPr>
          <w:sz w:val="28"/>
          <w:szCs w:val="28"/>
        </w:rPr>
      </w:pPr>
      <w:r w:rsidRPr="00654221">
        <w:rPr>
          <w:sz w:val="28"/>
          <w:szCs w:val="28"/>
        </w:rPr>
        <w:t>2) Развитие  инфраструктуры  и  организационно-экономических механизмов,  обеспечивающих  максимально  равную  доступность  услуг дошкольного, общего, дополнительного образования детей, в том числе:</w:t>
      </w:r>
    </w:p>
    <w:p w:rsidR="00B77356" w:rsidRPr="00654221" w:rsidRDefault="00B77356" w:rsidP="00833BAA">
      <w:pPr>
        <w:numPr>
          <w:ilvl w:val="0"/>
          <w:numId w:val="30"/>
        </w:numPr>
        <w:suppressAutoHyphens/>
        <w:spacing w:after="120"/>
        <w:jc w:val="both"/>
        <w:rPr>
          <w:sz w:val="28"/>
          <w:szCs w:val="28"/>
        </w:rPr>
      </w:pPr>
      <w:r w:rsidRPr="00654221">
        <w:rPr>
          <w:sz w:val="28"/>
          <w:szCs w:val="28"/>
        </w:rPr>
        <w:t>обеспечение  доступности  качественного  общего  образования независимо  от  места  жительства,  социального  и  материального  положения семей и состояния здоровья обучающихся;</w:t>
      </w:r>
    </w:p>
    <w:p w:rsidR="00B77356" w:rsidRPr="00654221" w:rsidRDefault="00B77356" w:rsidP="00833BAA">
      <w:pPr>
        <w:numPr>
          <w:ilvl w:val="0"/>
          <w:numId w:val="30"/>
        </w:numPr>
        <w:suppressAutoHyphens/>
        <w:spacing w:after="120"/>
        <w:jc w:val="both"/>
        <w:rPr>
          <w:sz w:val="28"/>
          <w:szCs w:val="28"/>
        </w:rPr>
      </w:pPr>
      <w:r w:rsidRPr="00654221">
        <w:rPr>
          <w:sz w:val="28"/>
          <w:szCs w:val="28"/>
        </w:rPr>
        <w:t>создание современных условий обучения;</w:t>
      </w:r>
    </w:p>
    <w:p w:rsidR="00B77356" w:rsidRPr="00654221" w:rsidRDefault="00B77356" w:rsidP="00833BAA">
      <w:pPr>
        <w:numPr>
          <w:ilvl w:val="0"/>
          <w:numId w:val="30"/>
        </w:numPr>
        <w:suppressAutoHyphens/>
        <w:spacing w:after="120"/>
        <w:jc w:val="both"/>
        <w:rPr>
          <w:sz w:val="28"/>
          <w:szCs w:val="28"/>
        </w:rPr>
      </w:pPr>
      <w:r w:rsidRPr="00654221">
        <w:rPr>
          <w:sz w:val="28"/>
          <w:szCs w:val="28"/>
        </w:rPr>
        <w:t>развитие сетевого взаимодействия образовательных организаций;</w:t>
      </w:r>
    </w:p>
    <w:p w:rsidR="00B77356" w:rsidRPr="00654221" w:rsidRDefault="00B77356" w:rsidP="00833BAA">
      <w:pPr>
        <w:numPr>
          <w:ilvl w:val="0"/>
          <w:numId w:val="30"/>
        </w:numPr>
        <w:suppressAutoHyphens/>
        <w:spacing w:after="120"/>
        <w:jc w:val="both"/>
        <w:rPr>
          <w:sz w:val="28"/>
          <w:szCs w:val="28"/>
        </w:rPr>
      </w:pPr>
      <w:r w:rsidRPr="00654221">
        <w:rPr>
          <w:sz w:val="28"/>
          <w:szCs w:val="28"/>
        </w:rPr>
        <w:t xml:space="preserve">внедрение  и  совершенствование  современных,  организационно -экономических механизмов,  управления образованием. </w:t>
      </w:r>
    </w:p>
    <w:p w:rsidR="00B77356" w:rsidRPr="00654221" w:rsidRDefault="00B77356" w:rsidP="00B77356">
      <w:pPr>
        <w:spacing w:after="120"/>
        <w:jc w:val="both"/>
        <w:rPr>
          <w:sz w:val="28"/>
          <w:szCs w:val="28"/>
        </w:rPr>
      </w:pPr>
      <w:r w:rsidRPr="00654221">
        <w:rPr>
          <w:sz w:val="28"/>
          <w:szCs w:val="28"/>
        </w:rPr>
        <w:t xml:space="preserve">3) Модернизация  образовательных  программ  в  системах дошкольного,  общего  и  дополнительного  образования  детей,  направленная на  всестороннее  развитие  детей  и  достижение  современного  качества учебных результатов и результатов социализации, в том числе: </w:t>
      </w:r>
    </w:p>
    <w:p w:rsidR="00B77356" w:rsidRPr="00654221" w:rsidRDefault="00B77356" w:rsidP="00833BAA">
      <w:pPr>
        <w:numPr>
          <w:ilvl w:val="0"/>
          <w:numId w:val="29"/>
        </w:numPr>
        <w:suppressAutoHyphens/>
        <w:spacing w:after="120"/>
        <w:jc w:val="both"/>
        <w:rPr>
          <w:sz w:val="28"/>
          <w:szCs w:val="28"/>
        </w:rPr>
      </w:pPr>
      <w:r w:rsidRPr="00654221">
        <w:rPr>
          <w:sz w:val="28"/>
          <w:szCs w:val="28"/>
        </w:rPr>
        <w:t>стимулирование качественного труда педагогических работников;</w:t>
      </w:r>
    </w:p>
    <w:p w:rsidR="00B77356" w:rsidRPr="00654221" w:rsidRDefault="00B77356" w:rsidP="00833BAA">
      <w:pPr>
        <w:numPr>
          <w:ilvl w:val="0"/>
          <w:numId w:val="29"/>
        </w:numPr>
        <w:suppressAutoHyphens/>
        <w:spacing w:after="120"/>
        <w:jc w:val="both"/>
        <w:rPr>
          <w:sz w:val="28"/>
          <w:szCs w:val="28"/>
        </w:rPr>
      </w:pPr>
      <w:r w:rsidRPr="00654221">
        <w:rPr>
          <w:sz w:val="28"/>
          <w:szCs w:val="28"/>
        </w:rPr>
        <w:t>внедрение федеральных  государственных образовательных стандартов общего образования;</w:t>
      </w:r>
    </w:p>
    <w:p w:rsidR="00B77356" w:rsidRPr="00654221" w:rsidRDefault="00B77356" w:rsidP="00833BAA">
      <w:pPr>
        <w:numPr>
          <w:ilvl w:val="0"/>
          <w:numId w:val="29"/>
        </w:numPr>
        <w:suppressAutoHyphens/>
        <w:spacing w:after="120"/>
        <w:jc w:val="both"/>
        <w:rPr>
          <w:sz w:val="28"/>
          <w:szCs w:val="28"/>
        </w:rPr>
      </w:pPr>
      <w:r w:rsidRPr="00654221">
        <w:rPr>
          <w:sz w:val="28"/>
          <w:szCs w:val="28"/>
        </w:rPr>
        <w:t>обновление  содержания,  технологий  и  материальной  среды образования;</w:t>
      </w:r>
    </w:p>
    <w:p w:rsidR="00B77356" w:rsidRPr="00654221" w:rsidRDefault="00B77356" w:rsidP="00833BAA">
      <w:pPr>
        <w:numPr>
          <w:ilvl w:val="0"/>
          <w:numId w:val="29"/>
        </w:numPr>
        <w:suppressAutoHyphens/>
        <w:spacing w:after="120"/>
        <w:jc w:val="both"/>
        <w:rPr>
          <w:sz w:val="28"/>
          <w:szCs w:val="28"/>
        </w:rPr>
      </w:pPr>
      <w:r w:rsidRPr="00654221">
        <w:rPr>
          <w:sz w:val="28"/>
          <w:szCs w:val="28"/>
        </w:rPr>
        <w:t xml:space="preserve">развитие информационных технологий. </w:t>
      </w:r>
    </w:p>
    <w:p w:rsidR="00B77356" w:rsidRPr="00654221" w:rsidRDefault="00B77356" w:rsidP="00B77356">
      <w:pPr>
        <w:spacing w:after="120"/>
        <w:jc w:val="both"/>
        <w:rPr>
          <w:sz w:val="28"/>
          <w:szCs w:val="28"/>
        </w:rPr>
      </w:pPr>
      <w:r w:rsidRPr="00654221">
        <w:rPr>
          <w:sz w:val="28"/>
          <w:szCs w:val="28"/>
        </w:rPr>
        <w:t xml:space="preserve">4) Создание  современной  системы  оценки  качества  образования  на основе  принципов  открытости,  объективности,  прозрачности, в том числе: </w:t>
      </w:r>
    </w:p>
    <w:p w:rsidR="00B77356" w:rsidRPr="00654221" w:rsidRDefault="00B77356" w:rsidP="00833BAA">
      <w:pPr>
        <w:numPr>
          <w:ilvl w:val="0"/>
          <w:numId w:val="27"/>
        </w:numPr>
        <w:suppressAutoHyphens/>
        <w:spacing w:after="120"/>
        <w:jc w:val="both"/>
        <w:rPr>
          <w:sz w:val="28"/>
          <w:szCs w:val="28"/>
        </w:rPr>
      </w:pPr>
      <w:r w:rsidRPr="00654221">
        <w:rPr>
          <w:sz w:val="28"/>
          <w:szCs w:val="28"/>
        </w:rPr>
        <w:t xml:space="preserve">внедрение системы оценки качества образования; </w:t>
      </w:r>
    </w:p>
    <w:p w:rsidR="00B77356" w:rsidRPr="00654221" w:rsidRDefault="00B77356" w:rsidP="00833BAA">
      <w:pPr>
        <w:numPr>
          <w:ilvl w:val="0"/>
          <w:numId w:val="27"/>
        </w:numPr>
        <w:suppressAutoHyphens/>
        <w:spacing w:after="120"/>
        <w:jc w:val="both"/>
        <w:rPr>
          <w:sz w:val="28"/>
          <w:szCs w:val="28"/>
        </w:rPr>
      </w:pPr>
      <w:r w:rsidRPr="00654221">
        <w:rPr>
          <w:sz w:val="28"/>
          <w:szCs w:val="28"/>
        </w:rPr>
        <w:t xml:space="preserve">расширение  участия  общественности  в  оценке качества образования. </w:t>
      </w:r>
    </w:p>
    <w:p w:rsidR="00B77356" w:rsidRPr="00654221" w:rsidRDefault="00B77356" w:rsidP="00B77356">
      <w:pPr>
        <w:spacing w:after="120"/>
        <w:ind w:firstLine="709"/>
        <w:jc w:val="both"/>
        <w:rPr>
          <w:sz w:val="28"/>
          <w:szCs w:val="28"/>
        </w:rPr>
      </w:pPr>
      <w:r w:rsidRPr="00654221">
        <w:rPr>
          <w:sz w:val="28"/>
          <w:szCs w:val="28"/>
        </w:rPr>
        <w:t>3.4. Аналитические  подпрограммы муниципальной  программы предполагают оказание муниципальных  услуг  в  сфере  образования,  а  также  выполнение  иных  установленных  законодательством  обязательств  и  функций  органов местного самоуправления  в сфере образования, в том числе:</w:t>
      </w:r>
    </w:p>
    <w:p w:rsidR="00B77356" w:rsidRPr="00654221" w:rsidRDefault="00B77356" w:rsidP="00B77356">
      <w:pPr>
        <w:spacing w:after="120"/>
        <w:jc w:val="both"/>
        <w:rPr>
          <w:sz w:val="28"/>
          <w:szCs w:val="28"/>
        </w:rPr>
      </w:pPr>
      <w:r w:rsidRPr="00654221">
        <w:rPr>
          <w:sz w:val="28"/>
          <w:szCs w:val="28"/>
        </w:rPr>
        <w:t>1. Подпрограмма «Реализация дошкольных образовательных программ Комсомольского муниципального района» (срок реализации  2018-2022) направлена на оказание муниципальной услуги «Предоставление дошкольного образования и воспитания».</w:t>
      </w:r>
    </w:p>
    <w:p w:rsidR="00B77356" w:rsidRPr="00654221" w:rsidRDefault="00B77356" w:rsidP="00B77356">
      <w:pPr>
        <w:spacing w:after="120"/>
        <w:jc w:val="both"/>
        <w:rPr>
          <w:sz w:val="28"/>
          <w:szCs w:val="28"/>
        </w:rPr>
      </w:pPr>
      <w:r w:rsidRPr="00654221">
        <w:rPr>
          <w:sz w:val="28"/>
          <w:szCs w:val="28"/>
        </w:rPr>
        <w:t>2. Подпрограмма «Реализация образовательных программ начального общего, основного общего, среднего основного образования в Комсомольском муниципальном районе»</w:t>
      </w:r>
      <w:r w:rsidRPr="00654221">
        <w:rPr>
          <w:color w:val="FF0000"/>
          <w:sz w:val="28"/>
          <w:szCs w:val="28"/>
        </w:rPr>
        <w:t xml:space="preserve"> </w:t>
      </w:r>
      <w:r w:rsidRPr="00654221">
        <w:rPr>
          <w:sz w:val="28"/>
          <w:szCs w:val="28"/>
        </w:rPr>
        <w:t>(срок реализации 2018-2022) направлена на 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w:t>
      </w:r>
    </w:p>
    <w:p w:rsidR="00B77356" w:rsidRPr="00654221" w:rsidRDefault="00B77356" w:rsidP="00B77356">
      <w:pPr>
        <w:spacing w:after="120"/>
        <w:jc w:val="both"/>
        <w:rPr>
          <w:sz w:val="28"/>
          <w:szCs w:val="28"/>
        </w:rPr>
      </w:pPr>
      <w:r w:rsidRPr="00654221">
        <w:rPr>
          <w:sz w:val="28"/>
          <w:szCs w:val="28"/>
        </w:rPr>
        <w:t>3. Подпрограмма «Реализация образовательных программ по предоставлению дополнительного образования в Комсомольском муниципальном районе»</w:t>
      </w:r>
      <w:r w:rsidRPr="00654221">
        <w:rPr>
          <w:color w:val="FF0000"/>
          <w:sz w:val="28"/>
          <w:szCs w:val="28"/>
        </w:rPr>
        <w:t xml:space="preserve"> </w:t>
      </w:r>
      <w:r w:rsidRPr="00654221">
        <w:rPr>
          <w:sz w:val="28"/>
          <w:szCs w:val="28"/>
        </w:rPr>
        <w:t>(срок реализации 2018-2022) на оказание муниципальной услуги «Предоставление дополнительного образования детям».</w:t>
      </w:r>
    </w:p>
    <w:p w:rsidR="00B77356" w:rsidRPr="00654221" w:rsidRDefault="00B77356" w:rsidP="00B77356">
      <w:pPr>
        <w:spacing w:after="120"/>
        <w:jc w:val="both"/>
        <w:rPr>
          <w:sz w:val="28"/>
          <w:szCs w:val="28"/>
        </w:rPr>
      </w:pPr>
      <w:r w:rsidRPr="00654221">
        <w:rPr>
          <w:sz w:val="28"/>
          <w:szCs w:val="28"/>
        </w:rPr>
        <w:t>4.  Подпрограмма «Укрепление пожарной безопасности образовательных учреждений» (срок реализации 2018-2022) направлена на укрепление пожарной безопасности образовательных учреждений.</w:t>
      </w:r>
    </w:p>
    <w:p w:rsidR="00B77356" w:rsidRPr="00654221" w:rsidRDefault="00B77356" w:rsidP="00B77356">
      <w:pPr>
        <w:spacing w:after="120"/>
        <w:jc w:val="both"/>
        <w:rPr>
          <w:sz w:val="28"/>
          <w:szCs w:val="28"/>
        </w:rPr>
      </w:pPr>
      <w:r w:rsidRPr="00654221">
        <w:rPr>
          <w:sz w:val="28"/>
          <w:szCs w:val="28"/>
        </w:rPr>
        <w:t>5. Подпрограмма «Реализация мер социальной поддержки детей в сфере образования»</w:t>
      </w:r>
      <w:r w:rsidRPr="00654221">
        <w:rPr>
          <w:color w:val="FF0000"/>
          <w:sz w:val="28"/>
          <w:szCs w:val="28"/>
        </w:rPr>
        <w:t xml:space="preserve"> </w:t>
      </w:r>
      <w:r w:rsidRPr="00654221">
        <w:rPr>
          <w:sz w:val="28"/>
          <w:szCs w:val="28"/>
        </w:rPr>
        <w:t>(срок реализации  2018-2022) направлена на организацию питания детей из многодетных семей, малоимущих семей, организацию летнего отдыха.</w:t>
      </w:r>
    </w:p>
    <w:p w:rsidR="00B77356" w:rsidRPr="00654221" w:rsidRDefault="00B77356" w:rsidP="00B77356">
      <w:pPr>
        <w:spacing w:after="360"/>
        <w:jc w:val="both"/>
        <w:rPr>
          <w:b/>
          <w:sz w:val="28"/>
          <w:szCs w:val="28"/>
        </w:rPr>
      </w:pPr>
      <w:r w:rsidRPr="00654221">
        <w:rPr>
          <w:sz w:val="28"/>
          <w:szCs w:val="28"/>
        </w:rPr>
        <w:t>6. Подпрограмма «Управление в сфере образования Комсомольского муниципального района» (срок реализации 2018-2022) на обеспечение деятельности централизованной бухгалтерии в сфере образования МКУ «Управление по ведению бухгалтерского учета и хозяйственной деятельности учреждений образования Комсомольского муниципального района» и на обеспечение деятельности органов управления в сфере образования.</w:t>
      </w:r>
    </w:p>
    <w:p w:rsidR="00B77356" w:rsidRPr="00654221" w:rsidRDefault="00B77356" w:rsidP="00B77356">
      <w:pPr>
        <w:spacing w:before="240" w:after="200"/>
        <w:jc w:val="center"/>
        <w:rPr>
          <w:sz w:val="28"/>
          <w:szCs w:val="28"/>
        </w:rPr>
      </w:pPr>
      <w:r w:rsidRPr="00654221">
        <w:rPr>
          <w:b/>
          <w:sz w:val="28"/>
          <w:szCs w:val="28"/>
        </w:rPr>
        <w:t>4. Сведения о целевых индикаторах (показателях) муниципальной программы</w:t>
      </w:r>
    </w:p>
    <w:p w:rsidR="00B77356" w:rsidRPr="00654221" w:rsidRDefault="00B77356" w:rsidP="00B77356">
      <w:pPr>
        <w:spacing w:after="240"/>
        <w:ind w:left="357"/>
        <w:jc w:val="center"/>
      </w:pPr>
      <w:r w:rsidRPr="00654221">
        <w:rPr>
          <w:sz w:val="28"/>
          <w:szCs w:val="28"/>
        </w:rPr>
        <w:t>Таблица 4. Сведения о целевых индикаторах (показателях) Программы</w:t>
      </w:r>
    </w:p>
    <w:tbl>
      <w:tblPr>
        <w:tblW w:w="10095" w:type="dxa"/>
        <w:tblInd w:w="108" w:type="dxa"/>
        <w:tblLayout w:type="fixed"/>
        <w:tblLook w:val="0000"/>
      </w:tblPr>
      <w:tblGrid>
        <w:gridCol w:w="709"/>
        <w:gridCol w:w="2977"/>
        <w:gridCol w:w="709"/>
        <w:gridCol w:w="1134"/>
        <w:gridCol w:w="1134"/>
        <w:gridCol w:w="1134"/>
        <w:gridCol w:w="1134"/>
        <w:gridCol w:w="1164"/>
      </w:tblGrid>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t>№ п/п</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6"/>
                <w:szCs w:val="26"/>
              </w:rPr>
            </w:pPr>
            <w:r w:rsidRPr="00654221">
              <w:rPr>
                <w:sz w:val="28"/>
                <w:szCs w:val="28"/>
              </w:rPr>
              <w:t>Наименование показателя</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6"/>
                <w:szCs w:val="26"/>
              </w:rPr>
            </w:pPr>
            <w:r w:rsidRPr="00654221">
              <w:rPr>
                <w:sz w:val="26"/>
                <w:szCs w:val="26"/>
              </w:rPr>
              <w:t>Ед.</w:t>
            </w:r>
          </w:p>
          <w:p w:rsidR="00B77356" w:rsidRPr="00654221" w:rsidRDefault="00B77356" w:rsidP="00797C3B">
            <w:pPr>
              <w:jc w:val="center"/>
              <w:rPr>
                <w:sz w:val="28"/>
                <w:szCs w:val="28"/>
              </w:rPr>
            </w:pPr>
            <w:r w:rsidRPr="00654221">
              <w:rPr>
                <w:sz w:val="26"/>
                <w:szCs w:val="26"/>
              </w:rPr>
              <w:t>изм.</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2018</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2019</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2020</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2021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2022</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Численность учащихся</w:t>
            </w:r>
          </w:p>
          <w:p w:rsidR="00B77356" w:rsidRPr="00654221" w:rsidRDefault="00B77356" w:rsidP="00797C3B">
            <w:pPr>
              <w:jc w:val="center"/>
              <w:rPr>
                <w:sz w:val="28"/>
                <w:szCs w:val="28"/>
              </w:rPr>
            </w:pPr>
            <w:r w:rsidRPr="00654221">
              <w:rPr>
                <w:sz w:val="28"/>
                <w:szCs w:val="28"/>
              </w:rPr>
              <w:t>(1-11 классы) в муниципальных общеобразовательных организациях</w:t>
            </w:r>
          </w:p>
          <w:p w:rsidR="00B77356" w:rsidRPr="00654221" w:rsidRDefault="00B77356" w:rsidP="00797C3B">
            <w:pPr>
              <w:jc w:val="center"/>
              <w:rPr>
                <w:sz w:val="28"/>
                <w:szCs w:val="28"/>
              </w:rPr>
            </w:pPr>
            <w:r w:rsidRPr="00654221">
              <w:rPr>
                <w:sz w:val="28"/>
                <w:szCs w:val="28"/>
              </w:rPr>
              <w:t>(на начало года)</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1446</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1429</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1429</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1429</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1429</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Среднегодовое число</w:t>
            </w:r>
          </w:p>
          <w:p w:rsidR="00B77356" w:rsidRPr="00654221" w:rsidRDefault="00B77356" w:rsidP="00797C3B">
            <w:pPr>
              <w:jc w:val="center"/>
              <w:rPr>
                <w:sz w:val="28"/>
                <w:szCs w:val="28"/>
              </w:rPr>
            </w:pPr>
            <w:r w:rsidRPr="00654221">
              <w:rPr>
                <w:sz w:val="28"/>
                <w:szCs w:val="28"/>
              </w:rPr>
              <w:t>лиц обучающихся по  дополнительным общеобразовательным</w:t>
            </w:r>
          </w:p>
          <w:p w:rsidR="00B77356" w:rsidRPr="00654221" w:rsidRDefault="00B77356" w:rsidP="00797C3B">
            <w:pPr>
              <w:jc w:val="center"/>
              <w:rPr>
                <w:sz w:val="28"/>
                <w:szCs w:val="28"/>
              </w:rPr>
            </w:pPr>
            <w:r w:rsidRPr="00654221">
              <w:rPr>
                <w:sz w:val="28"/>
                <w:szCs w:val="28"/>
              </w:rPr>
              <w:t>программам</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1446</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1429</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1429</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1429</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1429</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3.</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Отношение среднемесячной заработной платы педагогических работников к среднемесячной заработной плате в Ивановской области</w:t>
            </w:r>
          </w:p>
          <w:p w:rsidR="00B77356" w:rsidRPr="00654221" w:rsidRDefault="00B77356" w:rsidP="00797C3B">
            <w:pPr>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4.</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Доля учащихся, в общеобразовательных организациях, отвечающих современным требованиям</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rPr>
                <w:sz w:val="28"/>
                <w:szCs w:val="28"/>
              </w:rPr>
            </w:pPr>
            <w:r w:rsidRPr="00654221">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5.</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Доля общеобразовательных организаций, участвующих в реализации проекта «Межведомственная система оздоровления школьников»</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75</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75</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75</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75</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75</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6.</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Среднегодовое</w:t>
            </w:r>
          </w:p>
          <w:p w:rsidR="00B77356" w:rsidRPr="00654221" w:rsidRDefault="00B77356" w:rsidP="00797C3B">
            <w:pPr>
              <w:jc w:val="center"/>
              <w:rPr>
                <w:sz w:val="28"/>
                <w:szCs w:val="28"/>
              </w:rPr>
            </w:pPr>
            <w:r w:rsidRPr="00654221">
              <w:rPr>
                <w:sz w:val="28"/>
                <w:szCs w:val="28"/>
              </w:rPr>
              <w:t>число лиц, обучающихся по  дополнительным общеразвивающим программам</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r w:rsidRPr="00654221">
              <w:rPr>
                <w:sz w:val="28"/>
                <w:szCs w:val="28"/>
                <w:lang w:val="en-US"/>
              </w:rPr>
              <w:t>8</w:t>
            </w:r>
            <w:r w:rsidRPr="00654221">
              <w:rPr>
                <w:sz w:val="28"/>
                <w:szCs w:val="28"/>
              </w:rPr>
              <w:t>09</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1809</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1809</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1809</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1809</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7.</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Доля детей, обучающихся по дополнительным</w:t>
            </w:r>
          </w:p>
          <w:p w:rsidR="00B77356" w:rsidRPr="00654221" w:rsidRDefault="00B77356" w:rsidP="00797C3B">
            <w:pPr>
              <w:jc w:val="center"/>
              <w:rPr>
                <w:sz w:val="28"/>
                <w:szCs w:val="28"/>
              </w:rPr>
            </w:pPr>
            <w:r w:rsidRPr="00654221">
              <w:rPr>
                <w:sz w:val="28"/>
                <w:szCs w:val="28"/>
              </w:rPr>
              <w:t>общеразвивающим программам в рамках оказания муниципальной услуги, ставших победителями, лауреатами, призерами   районных, областных, всероссийских, международных и др. конкурсов</w:t>
            </w: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r w:rsidRPr="00654221">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r w:rsidRPr="00654221">
              <w:rPr>
                <w:sz w:val="28"/>
                <w:szCs w:val="28"/>
              </w:rPr>
              <w:t>12,0</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r w:rsidRPr="00654221">
              <w:rPr>
                <w:sz w:val="28"/>
                <w:szCs w:val="28"/>
              </w:rPr>
              <w:t>13,0</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r w:rsidRPr="00654221">
              <w:rPr>
                <w:sz w:val="28"/>
                <w:szCs w:val="28"/>
              </w:rPr>
              <w:t>13,0</w:t>
            </w: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r w:rsidRPr="00654221">
              <w:rPr>
                <w:sz w:val="28"/>
                <w:szCs w:val="28"/>
              </w:rPr>
              <w:t>13,0</w:t>
            </w: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snapToGrid w:val="0"/>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r w:rsidRPr="00654221">
              <w:rPr>
                <w:sz w:val="28"/>
                <w:szCs w:val="28"/>
              </w:rPr>
              <w:t>13,0</w:t>
            </w: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7"/>
                <w:szCs w:val="27"/>
              </w:rPr>
            </w:pPr>
            <w:r w:rsidRPr="00654221">
              <w:rPr>
                <w:sz w:val="28"/>
                <w:szCs w:val="28"/>
              </w:rPr>
              <w:t>8.</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7"/>
                <w:szCs w:val="27"/>
              </w:rPr>
              <w:t>Количество детей  нуждающихся в длительной гипоаллергенной диете и создании гипоаллергенного быта</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p w:rsidR="00B77356" w:rsidRPr="00654221" w:rsidRDefault="00B77356" w:rsidP="00797C3B">
            <w:pPr>
              <w:jc w:val="center"/>
              <w:rPr>
                <w:sz w:val="28"/>
                <w:szCs w:val="28"/>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p w:rsidR="00B77356" w:rsidRPr="00654221" w:rsidRDefault="00B77356" w:rsidP="00797C3B">
            <w:pPr>
              <w:jc w:val="center"/>
              <w:rPr>
                <w:sz w:val="28"/>
                <w:szCs w:val="28"/>
              </w:rPr>
            </w:pP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7"/>
                <w:szCs w:val="27"/>
              </w:rPr>
            </w:pPr>
            <w:r w:rsidRPr="00654221">
              <w:rPr>
                <w:sz w:val="28"/>
                <w:szCs w:val="28"/>
              </w:rPr>
              <w:t>9.</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7"/>
                <w:szCs w:val="27"/>
              </w:rPr>
              <w:t>Количество детей из многодетных семей и детей  с ограниченными возможностями здоровья</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217</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387</w:t>
            </w:r>
          </w:p>
          <w:p w:rsidR="00B77356" w:rsidRPr="00654221" w:rsidRDefault="00B77356" w:rsidP="00797C3B">
            <w:pPr>
              <w:jc w:val="center"/>
              <w:rPr>
                <w:sz w:val="28"/>
                <w:szCs w:val="28"/>
              </w:rPr>
            </w:pPr>
          </w:p>
          <w:p w:rsidR="00B77356" w:rsidRPr="00654221" w:rsidRDefault="00B77356" w:rsidP="00797C3B">
            <w:pPr>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387</w:t>
            </w:r>
          </w:p>
          <w:p w:rsidR="00B77356" w:rsidRPr="00654221" w:rsidRDefault="00B77356" w:rsidP="00797C3B">
            <w:pPr>
              <w:jc w:val="center"/>
              <w:rPr>
                <w:sz w:val="28"/>
                <w:szCs w:val="28"/>
              </w:rPr>
            </w:pPr>
          </w:p>
          <w:p w:rsidR="00B77356" w:rsidRPr="00654221" w:rsidRDefault="00B77356" w:rsidP="00797C3B">
            <w:pPr>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387</w:t>
            </w:r>
          </w:p>
          <w:p w:rsidR="00B77356" w:rsidRPr="00654221" w:rsidRDefault="00B77356" w:rsidP="00797C3B">
            <w:pPr>
              <w:jc w:val="center"/>
              <w:rPr>
                <w:sz w:val="28"/>
                <w:szCs w:val="28"/>
              </w:rPr>
            </w:pPr>
          </w:p>
          <w:p w:rsidR="00B77356" w:rsidRPr="00654221" w:rsidRDefault="00B77356" w:rsidP="00797C3B">
            <w:pPr>
              <w:jc w:val="center"/>
              <w:rPr>
                <w:sz w:val="28"/>
                <w:szCs w:val="28"/>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387</w:t>
            </w:r>
          </w:p>
          <w:p w:rsidR="00B77356" w:rsidRPr="00654221" w:rsidRDefault="00B77356" w:rsidP="00797C3B">
            <w:pPr>
              <w:jc w:val="center"/>
              <w:rPr>
                <w:sz w:val="28"/>
                <w:szCs w:val="28"/>
              </w:rPr>
            </w:pPr>
          </w:p>
          <w:p w:rsidR="00B77356" w:rsidRPr="00654221" w:rsidRDefault="00B77356" w:rsidP="00797C3B">
            <w:pPr>
              <w:jc w:val="center"/>
              <w:rPr>
                <w:sz w:val="28"/>
                <w:szCs w:val="28"/>
              </w:rPr>
            </w:pP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7"/>
                <w:szCs w:val="27"/>
              </w:rPr>
            </w:pPr>
            <w:r w:rsidRPr="00654221">
              <w:rPr>
                <w:sz w:val="28"/>
                <w:szCs w:val="28"/>
              </w:rPr>
              <w:t>10.</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7"/>
                <w:szCs w:val="27"/>
              </w:rPr>
              <w:t>Отношение среднемесячной заработной платы педагогических работников           муниципальных образовательных учреждений дополнительного образования детей к средней заработной плате  учителей в Ивановской области</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95</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7"/>
                <w:szCs w:val="27"/>
              </w:rPr>
            </w:pPr>
            <w:r w:rsidRPr="00654221">
              <w:rPr>
                <w:sz w:val="28"/>
                <w:szCs w:val="28"/>
              </w:rPr>
              <w:t>11.</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7"/>
                <w:szCs w:val="27"/>
              </w:rPr>
            </w:pPr>
            <w:r w:rsidRPr="00654221">
              <w:rPr>
                <w:sz w:val="27"/>
                <w:szCs w:val="27"/>
              </w:rPr>
              <w:t>Среднегодовая</w:t>
            </w:r>
          </w:p>
          <w:p w:rsidR="00B77356" w:rsidRPr="00654221" w:rsidRDefault="00B77356" w:rsidP="00797C3B">
            <w:pPr>
              <w:jc w:val="center"/>
              <w:rPr>
                <w:sz w:val="27"/>
                <w:szCs w:val="27"/>
              </w:rPr>
            </w:pPr>
            <w:r w:rsidRPr="00654221">
              <w:rPr>
                <w:sz w:val="27"/>
                <w:szCs w:val="27"/>
              </w:rPr>
              <w:t>численность обучающихся</w:t>
            </w:r>
          </w:p>
          <w:p w:rsidR="00B77356" w:rsidRPr="00654221" w:rsidRDefault="00B77356" w:rsidP="00797C3B">
            <w:pPr>
              <w:jc w:val="center"/>
              <w:rPr>
                <w:sz w:val="27"/>
                <w:szCs w:val="27"/>
              </w:rPr>
            </w:pPr>
            <w:r w:rsidRPr="00654221">
              <w:rPr>
                <w:sz w:val="27"/>
                <w:szCs w:val="27"/>
              </w:rPr>
              <w:t xml:space="preserve"> 1-4 классов муниципальных общеобразовательных учреждений</w:t>
            </w:r>
          </w:p>
          <w:p w:rsidR="00B77356" w:rsidRPr="00654221" w:rsidRDefault="00B77356" w:rsidP="00797C3B">
            <w:pPr>
              <w:jc w:val="center"/>
              <w:rPr>
                <w:sz w:val="27"/>
                <w:szCs w:val="27"/>
              </w:rPr>
            </w:pP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616</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640</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640</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640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640</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12.</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7"/>
                <w:szCs w:val="27"/>
              </w:rPr>
            </w:pPr>
            <w:r w:rsidRPr="00654221">
              <w:rPr>
                <w:sz w:val="27"/>
                <w:szCs w:val="27"/>
              </w:rPr>
              <w:t>Среднегодовая численность обучающихся 1-4 классов из малоимущих семей,</w:t>
            </w:r>
          </w:p>
          <w:p w:rsidR="00B77356" w:rsidRPr="00654221" w:rsidRDefault="00B77356" w:rsidP="00797C3B">
            <w:pPr>
              <w:jc w:val="center"/>
              <w:rPr>
                <w:sz w:val="27"/>
                <w:szCs w:val="27"/>
              </w:rPr>
            </w:pPr>
            <w:r w:rsidRPr="00654221">
              <w:rPr>
                <w:sz w:val="27"/>
                <w:szCs w:val="27"/>
              </w:rPr>
              <w:t>получающих питание, согласованная с органами социальной защиты населения</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220</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220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220</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13.</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7"/>
                <w:szCs w:val="27"/>
              </w:rPr>
            </w:pPr>
            <w:r w:rsidRPr="00654221">
              <w:rPr>
                <w:sz w:val="27"/>
                <w:szCs w:val="27"/>
              </w:rPr>
              <w:t>Доля детей, обучающихся 1-4 классов из малоимущих семей,</w:t>
            </w:r>
          </w:p>
          <w:p w:rsidR="00B77356" w:rsidRPr="00654221" w:rsidRDefault="00B77356" w:rsidP="00797C3B">
            <w:pPr>
              <w:jc w:val="center"/>
              <w:rPr>
                <w:sz w:val="27"/>
                <w:szCs w:val="27"/>
              </w:rPr>
            </w:pPr>
            <w:r w:rsidRPr="00654221">
              <w:rPr>
                <w:sz w:val="27"/>
                <w:szCs w:val="27"/>
              </w:rPr>
              <w:t>получающих питание, согласованная с органами социальной защиты населения</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100</w:t>
            </w:r>
          </w:p>
        </w:tc>
      </w:tr>
      <w:tr w:rsidR="00B77356" w:rsidRPr="00654221" w:rsidTr="00797C3B">
        <w:trPr>
          <w:trHeight w:val="3023"/>
        </w:trPr>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7"/>
                <w:szCs w:val="27"/>
              </w:rPr>
            </w:pPr>
            <w:r w:rsidRPr="00654221">
              <w:rPr>
                <w:sz w:val="28"/>
                <w:szCs w:val="28"/>
              </w:rPr>
              <w:t>14.</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7"/>
                <w:szCs w:val="27"/>
              </w:rPr>
            </w:pPr>
            <w:r w:rsidRPr="00654221">
              <w:rPr>
                <w:sz w:val="27"/>
                <w:szCs w:val="27"/>
              </w:rPr>
              <w:t>Количество детей, посещающих образовательные муниципальные учреждения, реализующие образовательную программу дошкольного образования</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pStyle w:val="12"/>
              <w:spacing w:after="0" w:line="240" w:lineRule="auto"/>
              <w:ind w:left="0"/>
              <w:jc w:val="center"/>
              <w:rPr>
                <w:rFonts w:ascii="Times New Roman" w:hAnsi="Times New Roman" w:cs="Times New Roman"/>
                <w:sz w:val="28"/>
                <w:szCs w:val="28"/>
              </w:rPr>
            </w:pPr>
            <w:r w:rsidRPr="00654221">
              <w:rPr>
                <w:rFonts w:ascii="Times New Roman" w:hAnsi="Times New Roman" w:cs="Times New Roman"/>
                <w:sz w:val="28"/>
                <w:szCs w:val="28"/>
              </w:rPr>
              <w:t>чел</w:t>
            </w:r>
            <w:r w:rsidRPr="00654221">
              <w:rPr>
                <w:rFonts w:ascii="Times New Roman" w:hAnsi="Times New Roman" w:cs="Times New Roman"/>
              </w:rPr>
              <w:t>.</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pStyle w:val="12"/>
              <w:spacing w:after="0" w:line="240" w:lineRule="auto"/>
              <w:ind w:left="0"/>
              <w:jc w:val="center"/>
              <w:rPr>
                <w:rFonts w:ascii="Times New Roman" w:hAnsi="Times New Roman" w:cs="Times New Roman"/>
                <w:sz w:val="28"/>
                <w:szCs w:val="28"/>
              </w:rPr>
            </w:pPr>
            <w:r w:rsidRPr="00654221">
              <w:rPr>
                <w:rFonts w:ascii="Times New Roman" w:hAnsi="Times New Roman" w:cs="Times New Roman"/>
                <w:sz w:val="28"/>
                <w:szCs w:val="28"/>
              </w:rPr>
              <w:t>721</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pStyle w:val="12"/>
              <w:spacing w:after="0" w:line="240" w:lineRule="auto"/>
              <w:ind w:left="0"/>
              <w:jc w:val="center"/>
              <w:rPr>
                <w:rFonts w:ascii="Times New Roman" w:hAnsi="Times New Roman" w:cs="Times New Roman"/>
                <w:sz w:val="28"/>
                <w:szCs w:val="28"/>
              </w:rPr>
            </w:pPr>
            <w:r w:rsidRPr="00654221">
              <w:rPr>
                <w:rFonts w:ascii="Times New Roman" w:hAnsi="Times New Roman" w:cs="Times New Roman"/>
                <w:sz w:val="28"/>
                <w:szCs w:val="28"/>
              </w:rPr>
              <w:t>671</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pStyle w:val="12"/>
              <w:spacing w:after="0" w:line="240" w:lineRule="auto"/>
              <w:ind w:left="0"/>
              <w:jc w:val="center"/>
              <w:rPr>
                <w:rFonts w:ascii="Times New Roman" w:hAnsi="Times New Roman" w:cs="Times New Roman"/>
                <w:sz w:val="28"/>
                <w:szCs w:val="28"/>
              </w:rPr>
            </w:pPr>
            <w:r w:rsidRPr="00654221">
              <w:rPr>
                <w:rFonts w:ascii="Times New Roman" w:hAnsi="Times New Roman" w:cs="Times New Roman"/>
                <w:sz w:val="28"/>
                <w:szCs w:val="28"/>
              </w:rPr>
              <w:t>679</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pStyle w:val="12"/>
              <w:spacing w:after="0" w:line="240" w:lineRule="auto"/>
              <w:ind w:left="0"/>
              <w:jc w:val="center"/>
              <w:rPr>
                <w:rFonts w:ascii="Times New Roman" w:hAnsi="Times New Roman" w:cs="Times New Roman"/>
                <w:sz w:val="28"/>
                <w:szCs w:val="28"/>
              </w:rPr>
            </w:pPr>
            <w:r w:rsidRPr="00654221">
              <w:rPr>
                <w:rFonts w:ascii="Times New Roman" w:hAnsi="Times New Roman" w:cs="Times New Roman"/>
                <w:sz w:val="28"/>
                <w:szCs w:val="28"/>
              </w:rPr>
              <w:t>661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pStyle w:val="12"/>
              <w:spacing w:after="0" w:line="240" w:lineRule="auto"/>
              <w:ind w:left="0"/>
              <w:jc w:val="center"/>
              <w:rPr>
                <w:rFonts w:ascii="Times New Roman" w:hAnsi="Times New Roman" w:cs="Times New Roman"/>
                <w:sz w:val="28"/>
                <w:szCs w:val="28"/>
              </w:rPr>
            </w:pPr>
            <w:r w:rsidRPr="00654221">
              <w:rPr>
                <w:rFonts w:ascii="Times New Roman" w:hAnsi="Times New Roman" w:cs="Times New Roman"/>
                <w:sz w:val="28"/>
                <w:szCs w:val="28"/>
              </w:rPr>
              <w:t>661</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7"/>
                <w:szCs w:val="27"/>
              </w:rPr>
            </w:pPr>
            <w:r w:rsidRPr="00654221">
              <w:rPr>
                <w:sz w:val="28"/>
                <w:szCs w:val="28"/>
              </w:rPr>
              <w:t>15.</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7"/>
                <w:szCs w:val="27"/>
              </w:rPr>
            </w:pPr>
            <w:r w:rsidRPr="00654221">
              <w:rPr>
                <w:sz w:val="27"/>
                <w:szCs w:val="27"/>
              </w:rPr>
              <w:t>Количество детей,  охваченных  отдыхом в лагерях дневного пребывания</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 xml:space="preserve">505, в </w:t>
            </w:r>
          </w:p>
          <w:p w:rsidR="00B77356" w:rsidRPr="00654221" w:rsidRDefault="00B77356" w:rsidP="00797C3B">
            <w:pPr>
              <w:jc w:val="center"/>
            </w:pPr>
            <w:r w:rsidRPr="00654221">
              <w:t>т.ч. за счет местного бюджета-305</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 xml:space="preserve">508, в </w:t>
            </w:r>
          </w:p>
          <w:p w:rsidR="00B77356" w:rsidRPr="00654221" w:rsidRDefault="00B77356" w:rsidP="00797C3B">
            <w:pPr>
              <w:jc w:val="center"/>
            </w:pPr>
            <w:r w:rsidRPr="00654221">
              <w:t>т.ч.</w:t>
            </w:r>
          </w:p>
          <w:p w:rsidR="00B77356" w:rsidRPr="00654221" w:rsidRDefault="00B77356" w:rsidP="00797C3B">
            <w:pPr>
              <w:jc w:val="center"/>
            </w:pPr>
            <w:r w:rsidRPr="00654221">
              <w:t>за счет местного бюджета-</w:t>
            </w:r>
          </w:p>
          <w:p w:rsidR="00B77356" w:rsidRPr="00654221" w:rsidRDefault="00B77356" w:rsidP="00797C3B">
            <w:pPr>
              <w:jc w:val="center"/>
            </w:pPr>
            <w:r w:rsidRPr="00654221">
              <w:t>308</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 xml:space="preserve">513, в </w:t>
            </w:r>
          </w:p>
          <w:p w:rsidR="00B77356" w:rsidRPr="00654221" w:rsidRDefault="00B77356" w:rsidP="00797C3B">
            <w:pPr>
              <w:jc w:val="center"/>
            </w:pPr>
            <w:r w:rsidRPr="00654221">
              <w:t>т.ч.</w:t>
            </w:r>
          </w:p>
          <w:p w:rsidR="00B77356" w:rsidRPr="00654221" w:rsidRDefault="00B77356" w:rsidP="00797C3B">
            <w:pPr>
              <w:jc w:val="center"/>
            </w:pPr>
            <w:r w:rsidRPr="00654221">
              <w:t>за счет местного бюджета-</w:t>
            </w:r>
          </w:p>
          <w:p w:rsidR="00B77356" w:rsidRPr="00654221" w:rsidRDefault="00B77356" w:rsidP="00797C3B">
            <w:pPr>
              <w:jc w:val="center"/>
            </w:pPr>
            <w:r w:rsidRPr="00654221">
              <w:t>313</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513</w:t>
            </w:r>
          </w:p>
          <w:p w:rsidR="00B77356" w:rsidRPr="00654221" w:rsidRDefault="00B77356" w:rsidP="00797C3B">
            <w:pPr>
              <w:jc w:val="center"/>
            </w:pPr>
            <w:r w:rsidRPr="00654221">
              <w:t>т.ч.</w:t>
            </w:r>
          </w:p>
          <w:p w:rsidR="00B77356" w:rsidRPr="00654221" w:rsidRDefault="00B77356" w:rsidP="00797C3B">
            <w:pPr>
              <w:jc w:val="center"/>
            </w:pPr>
            <w:r w:rsidRPr="00654221">
              <w:t>за счет местного бюджета-</w:t>
            </w:r>
          </w:p>
          <w:p w:rsidR="00B77356" w:rsidRPr="00654221" w:rsidRDefault="00B77356" w:rsidP="00797C3B">
            <w:pPr>
              <w:jc w:val="center"/>
              <w:rPr>
                <w:sz w:val="28"/>
                <w:szCs w:val="28"/>
              </w:rPr>
            </w:pPr>
            <w:r w:rsidRPr="00654221">
              <w:t>313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513</w:t>
            </w:r>
          </w:p>
          <w:p w:rsidR="00B77356" w:rsidRPr="00654221" w:rsidRDefault="00B77356" w:rsidP="00797C3B">
            <w:pPr>
              <w:jc w:val="center"/>
            </w:pPr>
            <w:r w:rsidRPr="00654221">
              <w:t>т.ч.</w:t>
            </w:r>
          </w:p>
          <w:p w:rsidR="00B77356" w:rsidRPr="00654221" w:rsidRDefault="00B77356" w:rsidP="00797C3B">
            <w:pPr>
              <w:jc w:val="center"/>
            </w:pPr>
            <w:r w:rsidRPr="00654221">
              <w:t>за счет местного бюджета-</w:t>
            </w:r>
          </w:p>
          <w:p w:rsidR="00B77356" w:rsidRPr="00654221" w:rsidRDefault="00B77356" w:rsidP="00797C3B">
            <w:pPr>
              <w:jc w:val="center"/>
              <w:rPr>
                <w:sz w:val="28"/>
                <w:szCs w:val="28"/>
              </w:rPr>
            </w:pPr>
            <w:r w:rsidRPr="00654221">
              <w:t>313</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pStyle w:val="msolistparagraph0"/>
              <w:spacing w:after="0" w:line="240" w:lineRule="auto"/>
              <w:ind w:left="0"/>
              <w:jc w:val="center"/>
              <w:rPr>
                <w:rFonts w:ascii="Times New Roman" w:hAnsi="Times New Roman" w:cs="Times New Roman"/>
                <w:sz w:val="27"/>
                <w:szCs w:val="27"/>
              </w:rPr>
            </w:pPr>
            <w:r w:rsidRPr="00654221">
              <w:rPr>
                <w:rFonts w:ascii="Times New Roman" w:hAnsi="Times New Roman" w:cs="Times New Roman"/>
                <w:sz w:val="28"/>
                <w:szCs w:val="28"/>
              </w:rPr>
              <w:t>16.</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7"/>
                <w:szCs w:val="27"/>
              </w:rPr>
              <w:t>Численность детей обучающихся в муниципальных дошкольных образовательных учреждениях</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721</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671</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679</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661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661</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pStyle w:val="msolistparagraph0"/>
              <w:spacing w:after="0" w:line="240" w:lineRule="auto"/>
              <w:ind w:left="0"/>
              <w:jc w:val="center"/>
              <w:rPr>
                <w:rFonts w:ascii="Times New Roman" w:hAnsi="Times New Roman" w:cs="Times New Roman"/>
                <w:sz w:val="27"/>
                <w:szCs w:val="27"/>
              </w:rPr>
            </w:pPr>
            <w:r w:rsidRPr="00654221">
              <w:rPr>
                <w:rFonts w:ascii="Times New Roman" w:hAnsi="Times New Roman" w:cs="Times New Roman"/>
                <w:sz w:val="28"/>
                <w:szCs w:val="28"/>
              </w:rPr>
              <w:t>17.</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7"/>
                <w:szCs w:val="27"/>
              </w:rPr>
              <w:t>Количество муниципальных образовательных организаций, ведение бухгалтерского учета которых осуществляется централизованно</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6</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6</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6</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6</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6</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pStyle w:val="msolistparagraph0"/>
              <w:spacing w:after="0" w:line="240" w:lineRule="auto"/>
              <w:ind w:left="0"/>
              <w:jc w:val="center"/>
              <w:rPr>
                <w:rFonts w:ascii="Times New Roman" w:hAnsi="Times New Roman" w:cs="Times New Roman"/>
                <w:sz w:val="27"/>
                <w:szCs w:val="27"/>
              </w:rPr>
            </w:pPr>
            <w:r w:rsidRPr="00654221">
              <w:rPr>
                <w:rFonts w:ascii="Times New Roman" w:hAnsi="Times New Roman" w:cs="Times New Roman"/>
                <w:sz w:val="28"/>
                <w:szCs w:val="28"/>
              </w:rPr>
              <w:t>18.</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7"/>
                <w:szCs w:val="27"/>
              </w:rPr>
            </w:pPr>
            <w:r w:rsidRPr="00654221">
              <w:rPr>
                <w:sz w:val="27"/>
                <w:szCs w:val="27"/>
              </w:rPr>
              <w:t>Количество муниципальных образовательных организаций, к которым осущест</w:t>
            </w:r>
          </w:p>
          <w:p w:rsidR="00B77356" w:rsidRPr="00654221" w:rsidRDefault="00B77356" w:rsidP="00797C3B">
            <w:pPr>
              <w:jc w:val="center"/>
              <w:rPr>
                <w:sz w:val="28"/>
                <w:szCs w:val="28"/>
              </w:rPr>
            </w:pPr>
            <w:r w:rsidRPr="00654221">
              <w:rPr>
                <w:sz w:val="27"/>
                <w:szCs w:val="27"/>
              </w:rPr>
              <w:t>вляется подвоз детей</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lang w:val="en-US"/>
              </w:rPr>
            </w:pPr>
            <w:r w:rsidRPr="00654221">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lang w:val="en-US"/>
              </w:rPr>
            </w:pPr>
            <w:r w:rsidRPr="00654221">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lang w:val="en-US"/>
              </w:rPr>
            </w:pPr>
            <w:r w:rsidRPr="00654221">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lang w:val="en-US"/>
              </w:rPr>
            </w:pPr>
            <w:r w:rsidRPr="00654221">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lang w:val="en-US"/>
              </w:rPr>
            </w:pPr>
            <w:r w:rsidRPr="00654221">
              <w:rPr>
                <w:sz w:val="28"/>
                <w:szCs w:val="28"/>
                <w:lang w:val="en-US"/>
              </w:rPr>
              <w:t>8</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lang w:val="en-US"/>
              </w:rPr>
              <w:t>8</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pStyle w:val="msolistparagraph0"/>
              <w:spacing w:after="0" w:line="240" w:lineRule="auto"/>
              <w:ind w:left="0"/>
              <w:jc w:val="center"/>
              <w:rPr>
                <w:rFonts w:ascii="Times New Roman" w:hAnsi="Times New Roman" w:cs="Times New Roman"/>
                <w:sz w:val="27"/>
                <w:szCs w:val="27"/>
              </w:rPr>
            </w:pPr>
            <w:r w:rsidRPr="00654221">
              <w:rPr>
                <w:rFonts w:ascii="Times New Roman" w:hAnsi="Times New Roman" w:cs="Times New Roman"/>
                <w:sz w:val="28"/>
                <w:szCs w:val="28"/>
              </w:rPr>
              <w:t>19.</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7"/>
                <w:szCs w:val="27"/>
              </w:rPr>
              <w:t>Количество муниципальных образовательных организаций, участвующих в мероприятиях обучения педагогических работников</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r w:rsidRPr="00654221">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r w:rsidRPr="00654221">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r w:rsidRPr="00654221">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r w:rsidRPr="00654221">
              <w:rPr>
                <w:sz w:val="28"/>
                <w:szCs w:val="28"/>
                <w:lang w:val="en-US"/>
              </w:rPr>
              <w:t>8</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r w:rsidRPr="00654221">
              <w:rPr>
                <w:sz w:val="28"/>
                <w:szCs w:val="28"/>
                <w:lang w:val="en-US"/>
              </w:rPr>
              <w:t>8</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pStyle w:val="msolistparagraph0"/>
              <w:spacing w:after="0" w:line="240" w:lineRule="auto"/>
              <w:ind w:left="0"/>
              <w:jc w:val="center"/>
              <w:rPr>
                <w:rFonts w:ascii="Times New Roman" w:hAnsi="Times New Roman" w:cs="Times New Roman"/>
                <w:sz w:val="27"/>
                <w:szCs w:val="27"/>
              </w:rPr>
            </w:pPr>
            <w:r w:rsidRPr="00654221">
              <w:rPr>
                <w:rFonts w:ascii="Times New Roman" w:hAnsi="Times New Roman" w:cs="Times New Roman"/>
                <w:sz w:val="28"/>
                <w:szCs w:val="28"/>
              </w:rPr>
              <w:t>20.</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7"/>
                <w:szCs w:val="27"/>
              </w:rPr>
              <w:t xml:space="preserve">Количество договоров целевой подготовки педагога для работы в муниципальной образовательной организации Ивановской области с гражданами Комсомольского муниципального района </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шт</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2</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pStyle w:val="msolistparagraph0"/>
              <w:spacing w:after="0" w:line="240" w:lineRule="auto"/>
              <w:ind w:left="0"/>
              <w:jc w:val="center"/>
              <w:rPr>
                <w:rFonts w:ascii="Times New Roman" w:hAnsi="Times New Roman" w:cs="Times New Roman"/>
                <w:sz w:val="27"/>
                <w:szCs w:val="27"/>
              </w:rPr>
            </w:pPr>
            <w:r w:rsidRPr="00654221">
              <w:rPr>
                <w:rFonts w:ascii="Times New Roman" w:hAnsi="Times New Roman" w:cs="Times New Roman"/>
                <w:sz w:val="28"/>
                <w:szCs w:val="28"/>
              </w:rPr>
              <w:t>21.</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7"/>
                <w:szCs w:val="27"/>
              </w:rPr>
              <w:t>Среднегодовое число граждан или обучающихся, заключивших  договор целевой подготовки педагога по программе бакалавриата</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0,33</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1,33</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1,33</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1,33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1,33</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pStyle w:val="msolistparagraph0"/>
              <w:spacing w:after="0" w:line="240" w:lineRule="auto"/>
              <w:ind w:left="0"/>
              <w:jc w:val="center"/>
              <w:rPr>
                <w:rFonts w:ascii="Times New Roman" w:hAnsi="Times New Roman" w:cs="Times New Roman"/>
                <w:sz w:val="27"/>
                <w:szCs w:val="27"/>
              </w:rPr>
            </w:pPr>
            <w:r w:rsidRPr="00654221">
              <w:rPr>
                <w:rFonts w:ascii="Times New Roman" w:hAnsi="Times New Roman" w:cs="Times New Roman"/>
                <w:sz w:val="28"/>
                <w:szCs w:val="28"/>
              </w:rPr>
              <w:t>22.</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7"/>
                <w:szCs w:val="27"/>
              </w:rPr>
              <w:t>Количество муниципальных образовательных организаций, охваченных подпрограммой «Укрепление пожарной безопасности образовательных учреждений»</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r w:rsidRPr="00654221">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r w:rsidRPr="00654221">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16</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16</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16</w:t>
            </w:r>
          </w:p>
        </w:tc>
      </w:tr>
      <w:tr w:rsidR="00B77356" w:rsidRPr="00654221" w:rsidTr="00797C3B">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pStyle w:val="msolistparagraph0"/>
              <w:spacing w:after="0" w:line="240" w:lineRule="auto"/>
              <w:ind w:left="0"/>
              <w:jc w:val="center"/>
              <w:rPr>
                <w:rFonts w:ascii="Times New Roman" w:hAnsi="Times New Roman" w:cs="Times New Roman"/>
                <w:sz w:val="27"/>
                <w:szCs w:val="27"/>
              </w:rPr>
            </w:pPr>
            <w:r w:rsidRPr="00654221">
              <w:rPr>
                <w:rFonts w:ascii="Times New Roman" w:hAnsi="Times New Roman" w:cs="Times New Roman"/>
                <w:sz w:val="28"/>
                <w:szCs w:val="28"/>
              </w:rPr>
              <w:t>23.</w:t>
            </w:r>
          </w:p>
        </w:tc>
        <w:tc>
          <w:tcPr>
            <w:tcW w:w="297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7"/>
                <w:szCs w:val="27"/>
              </w:rPr>
              <w:t>Количество муниципальных образовательных организаций, в которых осуществляется техническое обслуживание системы пожарной безопасности</w:t>
            </w:r>
          </w:p>
        </w:tc>
        <w:tc>
          <w:tcPr>
            <w:tcW w:w="70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r w:rsidRPr="00654221">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r w:rsidRPr="00654221">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16</w:t>
            </w:r>
          </w:p>
        </w:tc>
        <w:tc>
          <w:tcPr>
            <w:tcW w:w="1134"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16</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rPr>
                <w:sz w:val="28"/>
                <w:szCs w:val="28"/>
              </w:rPr>
              <w:t>16</w:t>
            </w:r>
          </w:p>
        </w:tc>
      </w:tr>
    </w:tbl>
    <w:p w:rsidR="00B77356" w:rsidRPr="00654221" w:rsidRDefault="00B77356" w:rsidP="00B77356"/>
    <w:p w:rsidR="00B77356" w:rsidRPr="00654221" w:rsidRDefault="00B77356" w:rsidP="00B77356">
      <w:pPr>
        <w:spacing w:after="240"/>
        <w:jc w:val="center"/>
        <w:rPr>
          <w:b/>
          <w:sz w:val="28"/>
          <w:szCs w:val="28"/>
        </w:rPr>
      </w:pPr>
    </w:p>
    <w:p w:rsidR="00B77356" w:rsidRPr="00654221" w:rsidRDefault="00B77356" w:rsidP="00B77356">
      <w:pPr>
        <w:spacing w:after="240"/>
        <w:jc w:val="center"/>
        <w:rPr>
          <w:sz w:val="28"/>
          <w:szCs w:val="28"/>
        </w:rPr>
      </w:pPr>
      <w:r w:rsidRPr="00654221">
        <w:rPr>
          <w:b/>
          <w:sz w:val="28"/>
          <w:szCs w:val="28"/>
        </w:rPr>
        <w:t>5. Ресурсное обеспечение муниципальной программы</w:t>
      </w:r>
    </w:p>
    <w:p w:rsidR="00B77356" w:rsidRPr="00654221" w:rsidRDefault="00B77356" w:rsidP="00B77356">
      <w:pPr>
        <w:spacing w:after="120"/>
        <w:ind w:left="357"/>
        <w:jc w:val="center"/>
        <w:rPr>
          <w:sz w:val="28"/>
          <w:szCs w:val="28"/>
        </w:rPr>
      </w:pPr>
      <w:r w:rsidRPr="00654221">
        <w:rPr>
          <w:sz w:val="28"/>
          <w:szCs w:val="28"/>
        </w:rPr>
        <w:t>Таблица 5. Ресурсное обеспечение реализации Программы</w:t>
      </w:r>
    </w:p>
    <w:p w:rsidR="00B77356" w:rsidRPr="00654221" w:rsidRDefault="00B77356" w:rsidP="00B77356">
      <w:pPr>
        <w:ind w:left="360"/>
        <w:jc w:val="center"/>
        <w:rPr>
          <w:sz w:val="28"/>
          <w:szCs w:val="28"/>
        </w:rPr>
      </w:pPr>
    </w:p>
    <w:tbl>
      <w:tblPr>
        <w:tblW w:w="10188" w:type="dxa"/>
        <w:tblInd w:w="-318" w:type="dxa"/>
        <w:tblLayout w:type="fixed"/>
        <w:tblLook w:val="0000"/>
      </w:tblPr>
      <w:tblGrid>
        <w:gridCol w:w="735"/>
        <w:gridCol w:w="2081"/>
        <w:gridCol w:w="1417"/>
        <w:gridCol w:w="1559"/>
        <w:gridCol w:w="1560"/>
        <w:gridCol w:w="20"/>
        <w:gridCol w:w="1398"/>
        <w:gridCol w:w="20"/>
        <w:gridCol w:w="1398"/>
      </w:tblGrid>
      <w:tr w:rsidR="00B77356" w:rsidRPr="00654221" w:rsidTr="00797C3B">
        <w:trPr>
          <w:trHeight w:val="980"/>
        </w:trPr>
        <w:tc>
          <w:tcPr>
            <w:tcW w:w="735" w:type="dxa"/>
            <w:vMerge w:val="restart"/>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 п/п</w:t>
            </w:r>
          </w:p>
        </w:tc>
        <w:tc>
          <w:tcPr>
            <w:tcW w:w="2081" w:type="dxa"/>
            <w:vMerge w:val="restart"/>
            <w:tcBorders>
              <w:top w:val="single" w:sz="4" w:space="0" w:color="000000"/>
              <w:left w:val="single" w:sz="4" w:space="0" w:color="000000"/>
              <w:bottom w:val="single" w:sz="4" w:space="0" w:color="000000"/>
            </w:tcBorders>
            <w:shd w:val="clear" w:color="auto" w:fill="auto"/>
            <w:vAlign w:val="center"/>
          </w:tcPr>
          <w:p w:rsidR="00B77356" w:rsidRPr="00654221" w:rsidRDefault="00B77356" w:rsidP="00797C3B">
            <w:pPr>
              <w:jc w:val="center"/>
              <w:rPr>
                <w:sz w:val="28"/>
                <w:szCs w:val="28"/>
              </w:rPr>
            </w:pPr>
            <w:r w:rsidRPr="00654221">
              <w:rPr>
                <w:sz w:val="28"/>
                <w:szCs w:val="28"/>
              </w:rPr>
              <w:t>Наименование</w:t>
            </w:r>
          </w:p>
          <w:p w:rsidR="00B77356" w:rsidRPr="00654221" w:rsidRDefault="00B77356" w:rsidP="00797C3B">
            <w:pPr>
              <w:jc w:val="center"/>
              <w:rPr>
                <w:sz w:val="28"/>
                <w:szCs w:val="28"/>
              </w:rPr>
            </w:pPr>
            <w:r w:rsidRPr="00654221">
              <w:rPr>
                <w:sz w:val="28"/>
                <w:szCs w:val="28"/>
              </w:rPr>
              <w:t>подпрограммы / Источник</w:t>
            </w:r>
          </w:p>
          <w:p w:rsidR="00B77356" w:rsidRPr="00654221" w:rsidRDefault="00B77356" w:rsidP="00797C3B">
            <w:pPr>
              <w:jc w:val="center"/>
              <w:rPr>
                <w:sz w:val="28"/>
                <w:szCs w:val="28"/>
              </w:rPr>
            </w:pPr>
            <w:r w:rsidRPr="00654221">
              <w:rPr>
                <w:sz w:val="28"/>
                <w:szCs w:val="28"/>
              </w:rPr>
              <w:t>ресурсного</w:t>
            </w:r>
          </w:p>
          <w:p w:rsidR="00B77356" w:rsidRPr="00654221" w:rsidRDefault="00B77356" w:rsidP="00797C3B">
            <w:pPr>
              <w:jc w:val="center"/>
              <w:rPr>
                <w:sz w:val="28"/>
                <w:szCs w:val="28"/>
              </w:rPr>
            </w:pPr>
            <w:r w:rsidRPr="00654221">
              <w:rPr>
                <w:sz w:val="28"/>
                <w:szCs w:val="28"/>
              </w:rPr>
              <w:t>обеспечения</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Сумма, руб.</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Сумма, руб.</w:t>
            </w:r>
          </w:p>
        </w:tc>
        <w:tc>
          <w:tcPr>
            <w:tcW w:w="156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Сумма, руб.</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Сумма, руб.</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rPr>
                <w:sz w:val="28"/>
                <w:szCs w:val="28"/>
              </w:rPr>
              <w:t>Сумма, руб.</w:t>
            </w:r>
          </w:p>
        </w:tc>
      </w:tr>
      <w:tr w:rsidR="00B77356" w:rsidRPr="00654221" w:rsidTr="00797C3B">
        <w:trPr>
          <w:trHeight w:val="778"/>
        </w:trPr>
        <w:tc>
          <w:tcPr>
            <w:tcW w:w="735" w:type="dxa"/>
            <w:vMerge/>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vMerge/>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2018</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2019</w:t>
            </w:r>
          </w:p>
        </w:tc>
        <w:tc>
          <w:tcPr>
            <w:tcW w:w="156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2020</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t>2021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t>2022</w:t>
            </w:r>
          </w:p>
        </w:tc>
      </w:tr>
      <w:tr w:rsidR="00B77356" w:rsidRPr="00654221" w:rsidTr="00797C3B">
        <w:trPr>
          <w:trHeight w:val="431"/>
        </w:trPr>
        <w:tc>
          <w:tcPr>
            <w:tcW w:w="735" w:type="dxa"/>
            <w:vMerge w:val="restart"/>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1.</w:t>
            </w: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Программа всего:</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168016227,68</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173 738 316,30</w:t>
            </w:r>
          </w:p>
        </w:tc>
        <w:tc>
          <w:tcPr>
            <w:tcW w:w="156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185809695,52</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171530060,99</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168700192,61</w:t>
            </w:r>
          </w:p>
        </w:tc>
      </w:tr>
      <w:tr w:rsidR="00B77356" w:rsidRPr="00654221" w:rsidTr="00797C3B">
        <w:tc>
          <w:tcPr>
            <w:tcW w:w="735" w:type="dxa"/>
            <w:vMerge/>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федеральный бюджет</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0,00</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1991460,00</w:t>
            </w:r>
          </w:p>
        </w:tc>
        <w:tc>
          <w:tcPr>
            <w:tcW w:w="156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4448357,37</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4313901,85</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2110150,00</w:t>
            </w:r>
          </w:p>
        </w:tc>
      </w:tr>
      <w:tr w:rsidR="00B77356" w:rsidRPr="00654221" w:rsidTr="00797C3B">
        <w:tc>
          <w:tcPr>
            <w:tcW w:w="735" w:type="dxa"/>
            <w:vMerge/>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областной бюджет</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92382786,06</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92 387 346,83</w:t>
            </w:r>
          </w:p>
        </w:tc>
        <w:tc>
          <w:tcPr>
            <w:tcW w:w="156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101177348,43</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96772015,03</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96751595,85</w:t>
            </w:r>
          </w:p>
        </w:tc>
      </w:tr>
      <w:tr w:rsidR="00B77356" w:rsidRPr="00654221" w:rsidTr="00797C3B">
        <w:tc>
          <w:tcPr>
            <w:tcW w:w="735" w:type="dxa"/>
            <w:vMerge/>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местный бюджет</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75633441,62</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79359509,47</w:t>
            </w:r>
          </w:p>
          <w:p w:rsidR="00B77356" w:rsidRPr="00654221" w:rsidRDefault="00B77356" w:rsidP="00797C3B">
            <w:pPr>
              <w:jc w:val="center"/>
            </w:pPr>
          </w:p>
        </w:tc>
        <w:tc>
          <w:tcPr>
            <w:tcW w:w="156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80183989,72</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70444144,11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69838446,76</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w:t>
            </w: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Аналитические подпрограммы:</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pP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pPr>
          </w:p>
        </w:tc>
        <w:tc>
          <w:tcPr>
            <w:tcW w:w="156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pP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snapToGrid w:val="0"/>
              <w:jc w:val="center"/>
            </w:pP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2.1.</w:t>
            </w: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Подпрограмма "Реализация дошкольных образовательных программ Комсомольского муниципального района</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r w:rsidRPr="00654221">
              <w:t>61732292,52</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59565375,21</w:t>
            </w:r>
          </w:p>
          <w:p w:rsidR="00B77356" w:rsidRPr="00654221" w:rsidRDefault="00B77356" w:rsidP="00797C3B">
            <w:pPr>
              <w:jc w:val="center"/>
            </w:pPr>
          </w:p>
        </w:tc>
        <w:tc>
          <w:tcPr>
            <w:tcW w:w="156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66829481,20</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65210596,28</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65224978,25</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областной бюджет</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31559881,00</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30503778,00</w:t>
            </w:r>
          </w:p>
        </w:tc>
        <w:tc>
          <w:tcPr>
            <w:tcW w:w="1560"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34149744,00</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32258540,00</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32258540,00</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местный бюджет</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30172411,52</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29061597,21</w:t>
            </w:r>
          </w:p>
        </w:tc>
        <w:tc>
          <w:tcPr>
            <w:tcW w:w="1580"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32679737,20</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32952056,28</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32966438,25</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2.2.</w:t>
            </w: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Подпрограмма "Реализация образовательных программ начального общего, основного общего, среднего основного образования в Комсомольском муниципальном районе</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77018416,77</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80910437,13</w:t>
            </w:r>
          </w:p>
        </w:tc>
        <w:tc>
          <w:tcPr>
            <w:tcW w:w="1580"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80563133,37</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72605460,82</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72631061,95</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федеральный бюджет</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0</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1991460,00</w:t>
            </w:r>
          </w:p>
        </w:tc>
        <w:tc>
          <w:tcPr>
            <w:tcW w:w="1580"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2211776,19</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t>2081900,00</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t>2110150,00</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областной бюджет</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58439412,53</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59522519,20</w:t>
            </w:r>
          </w:p>
        </w:tc>
        <w:tc>
          <w:tcPr>
            <w:tcW w:w="1580"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62808052,17</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63101441,20</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63103567,50</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местный бюджет</w:t>
            </w:r>
          </w:p>
        </w:tc>
        <w:tc>
          <w:tcPr>
            <w:tcW w:w="1417" w:type="dxa"/>
            <w:tcBorders>
              <w:top w:val="single" w:sz="4" w:space="0" w:color="000000"/>
              <w:left w:val="single" w:sz="4" w:space="0" w:color="000000"/>
              <w:bottom w:val="single" w:sz="4" w:space="0" w:color="000000"/>
            </w:tcBorders>
            <w:shd w:val="clear" w:color="auto" w:fill="auto"/>
            <w:vAlign w:val="center"/>
          </w:tcPr>
          <w:p w:rsidR="00B77356" w:rsidRPr="00654221" w:rsidRDefault="00B77356" w:rsidP="00797C3B">
            <w:pPr>
              <w:jc w:val="center"/>
            </w:pPr>
            <w:r w:rsidRPr="00654221">
              <w:t>18579004,24</w:t>
            </w:r>
          </w:p>
        </w:tc>
        <w:tc>
          <w:tcPr>
            <w:tcW w:w="1559" w:type="dxa"/>
            <w:tcBorders>
              <w:top w:val="single" w:sz="4" w:space="0" w:color="000000"/>
              <w:left w:val="single" w:sz="4" w:space="0" w:color="000000"/>
              <w:bottom w:val="single" w:sz="4" w:space="0" w:color="000000"/>
            </w:tcBorders>
            <w:shd w:val="clear" w:color="auto" w:fill="auto"/>
            <w:vAlign w:val="center"/>
          </w:tcPr>
          <w:p w:rsidR="00B77356" w:rsidRPr="00654221" w:rsidRDefault="00B77356" w:rsidP="00797C3B">
            <w:pPr>
              <w:jc w:val="center"/>
            </w:pPr>
            <w:r w:rsidRPr="00654221">
              <w:t>19396457,93</w:t>
            </w:r>
          </w:p>
          <w:p w:rsidR="00B77356" w:rsidRPr="00654221" w:rsidRDefault="00B77356" w:rsidP="00797C3B">
            <w:pPr>
              <w:jc w:val="center"/>
            </w:pPr>
          </w:p>
        </w:tc>
        <w:tc>
          <w:tcPr>
            <w:tcW w:w="1580" w:type="dxa"/>
            <w:gridSpan w:val="2"/>
            <w:tcBorders>
              <w:top w:val="single" w:sz="4" w:space="0" w:color="000000"/>
              <w:left w:val="single" w:sz="4" w:space="0" w:color="000000"/>
              <w:bottom w:val="single" w:sz="4" w:space="0" w:color="000000"/>
            </w:tcBorders>
            <w:shd w:val="clear" w:color="auto" w:fill="auto"/>
            <w:vAlign w:val="center"/>
          </w:tcPr>
          <w:p w:rsidR="00B77356" w:rsidRPr="00654221" w:rsidRDefault="00B77356" w:rsidP="00797C3B">
            <w:pPr>
              <w:jc w:val="center"/>
            </w:pPr>
            <w:r w:rsidRPr="00654221">
              <w:t>15543305,01</w:t>
            </w:r>
          </w:p>
        </w:tc>
        <w:tc>
          <w:tcPr>
            <w:tcW w:w="1418" w:type="dxa"/>
            <w:gridSpan w:val="2"/>
            <w:tcBorders>
              <w:top w:val="single" w:sz="4" w:space="0" w:color="000000"/>
              <w:left w:val="single" w:sz="4" w:space="0" w:color="000000"/>
              <w:bottom w:val="single" w:sz="4" w:space="0" w:color="000000"/>
            </w:tcBorders>
            <w:shd w:val="clear" w:color="auto" w:fill="auto"/>
            <w:vAlign w:val="center"/>
          </w:tcPr>
          <w:p w:rsidR="00B77356" w:rsidRPr="00654221" w:rsidRDefault="00B77356" w:rsidP="00797C3B">
            <w:pPr>
              <w:jc w:val="center"/>
            </w:pPr>
            <w:r w:rsidRPr="00654221">
              <w:t>7422119,62</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7356" w:rsidRPr="00654221" w:rsidRDefault="00B77356" w:rsidP="00797C3B">
            <w:pPr>
              <w:jc w:val="center"/>
            </w:pPr>
            <w:r w:rsidRPr="00654221">
              <w:t>7417344,45</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2.3.</w:t>
            </w: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Подпрограмма "Реализация образовательных программ по предоставлению дополнительного образования в Комсомольском муниципальном районе".</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10951031,43</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11435129,10</w:t>
            </w:r>
          </w:p>
        </w:tc>
        <w:tc>
          <w:tcPr>
            <w:tcW w:w="1580"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12504384,50</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12485144,86</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12485145,30</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областной бюджет</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1138369,73</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1188200,81</w:t>
            </w:r>
          </w:p>
        </w:tc>
        <w:tc>
          <w:tcPr>
            <w:tcW w:w="1580"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1564923,18</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0,00</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0,00</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местный бюджет</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9812661,70</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10246928,29</w:t>
            </w:r>
          </w:p>
        </w:tc>
        <w:tc>
          <w:tcPr>
            <w:tcW w:w="1580"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10939461,32</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12485144,86</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12485145,30</w:t>
            </w:r>
          </w:p>
        </w:tc>
      </w:tr>
      <w:tr w:rsidR="00B77356" w:rsidRPr="00654221" w:rsidTr="00797C3B">
        <w:tc>
          <w:tcPr>
            <w:tcW w:w="735" w:type="dxa"/>
            <w:tcBorders>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r w:rsidRPr="00654221">
              <w:rPr>
                <w:sz w:val="28"/>
                <w:szCs w:val="28"/>
              </w:rPr>
              <w:t>2.4</w:t>
            </w:r>
          </w:p>
        </w:tc>
        <w:tc>
          <w:tcPr>
            <w:tcW w:w="2081" w:type="dxa"/>
            <w:tcBorders>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Подпрограмма «Укрепление пожарной безопасности образовательных учреждений Комсомольского муниципального района»</w:t>
            </w:r>
          </w:p>
        </w:tc>
        <w:tc>
          <w:tcPr>
            <w:tcW w:w="1417" w:type="dxa"/>
            <w:tcBorders>
              <w:left w:val="single" w:sz="4" w:space="0" w:color="000000"/>
              <w:bottom w:val="single" w:sz="4" w:space="0" w:color="000000"/>
            </w:tcBorders>
            <w:shd w:val="clear" w:color="auto" w:fill="auto"/>
          </w:tcPr>
          <w:p w:rsidR="00B77356" w:rsidRPr="00654221" w:rsidRDefault="00B77356" w:rsidP="00797C3B">
            <w:pPr>
              <w:jc w:val="center"/>
            </w:pPr>
            <w:r w:rsidRPr="00654221">
              <w:t>761376,23</w:t>
            </w:r>
          </w:p>
        </w:tc>
        <w:tc>
          <w:tcPr>
            <w:tcW w:w="1559" w:type="dxa"/>
            <w:tcBorders>
              <w:left w:val="single" w:sz="4" w:space="0" w:color="000000"/>
              <w:bottom w:val="single" w:sz="4" w:space="0" w:color="000000"/>
            </w:tcBorders>
            <w:shd w:val="clear" w:color="auto" w:fill="auto"/>
          </w:tcPr>
          <w:p w:rsidR="00B77356" w:rsidRPr="00654221" w:rsidRDefault="00B77356" w:rsidP="00797C3B">
            <w:pPr>
              <w:jc w:val="center"/>
            </w:pPr>
            <w:r w:rsidRPr="00654221">
              <w:t>2493784,66</w:t>
            </w:r>
          </w:p>
        </w:tc>
        <w:tc>
          <w:tcPr>
            <w:tcW w:w="1580" w:type="dxa"/>
            <w:gridSpan w:val="2"/>
            <w:tcBorders>
              <w:left w:val="single" w:sz="4" w:space="0" w:color="000000"/>
              <w:bottom w:val="single" w:sz="4" w:space="0" w:color="000000"/>
            </w:tcBorders>
            <w:shd w:val="clear" w:color="auto" w:fill="auto"/>
          </w:tcPr>
          <w:p w:rsidR="00B77356" w:rsidRPr="00654221" w:rsidRDefault="00B77356" w:rsidP="00797C3B">
            <w:pPr>
              <w:jc w:val="center"/>
            </w:pPr>
            <w:r w:rsidRPr="00654221">
              <w:t>1484697,45</w:t>
            </w:r>
          </w:p>
        </w:tc>
        <w:tc>
          <w:tcPr>
            <w:tcW w:w="1418" w:type="dxa"/>
            <w:gridSpan w:val="2"/>
            <w:tcBorders>
              <w:left w:val="single" w:sz="4" w:space="0" w:color="000000"/>
              <w:bottom w:val="single" w:sz="4" w:space="0" w:color="000000"/>
            </w:tcBorders>
            <w:shd w:val="clear" w:color="auto" w:fill="auto"/>
          </w:tcPr>
          <w:p w:rsidR="00B77356" w:rsidRPr="00654221" w:rsidRDefault="00B77356" w:rsidP="00797C3B">
            <w:pPr>
              <w:jc w:val="center"/>
            </w:pPr>
            <w:r w:rsidRPr="00654221">
              <w:t>1373984,44</w:t>
            </w:r>
          </w:p>
        </w:tc>
        <w:tc>
          <w:tcPr>
            <w:tcW w:w="1398" w:type="dxa"/>
            <w:tcBorders>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1373984,44</w:t>
            </w:r>
          </w:p>
        </w:tc>
      </w:tr>
      <w:tr w:rsidR="00B77356" w:rsidRPr="00654221" w:rsidTr="00797C3B">
        <w:tc>
          <w:tcPr>
            <w:tcW w:w="735" w:type="dxa"/>
            <w:tcBorders>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областной бюджет</w:t>
            </w:r>
          </w:p>
        </w:tc>
        <w:tc>
          <w:tcPr>
            <w:tcW w:w="1417" w:type="dxa"/>
            <w:tcBorders>
              <w:left w:val="single" w:sz="4" w:space="0" w:color="000000"/>
              <w:bottom w:val="single" w:sz="4" w:space="0" w:color="000000"/>
            </w:tcBorders>
            <w:shd w:val="clear" w:color="auto" w:fill="auto"/>
          </w:tcPr>
          <w:p w:rsidR="00B77356" w:rsidRPr="00654221" w:rsidRDefault="00B77356" w:rsidP="00797C3B">
            <w:pPr>
              <w:jc w:val="center"/>
            </w:pPr>
            <w:r w:rsidRPr="00654221">
              <w:t>0,00</w:t>
            </w:r>
          </w:p>
        </w:tc>
        <w:tc>
          <w:tcPr>
            <w:tcW w:w="1559" w:type="dxa"/>
            <w:tcBorders>
              <w:left w:val="single" w:sz="4" w:space="0" w:color="000000"/>
              <w:bottom w:val="single" w:sz="4" w:space="0" w:color="000000"/>
            </w:tcBorders>
            <w:shd w:val="clear" w:color="auto" w:fill="auto"/>
          </w:tcPr>
          <w:p w:rsidR="00B77356" w:rsidRPr="00654221" w:rsidRDefault="00B77356" w:rsidP="00797C3B">
            <w:pPr>
              <w:jc w:val="center"/>
            </w:pPr>
            <w:r w:rsidRPr="00654221">
              <w:t>0,00</w:t>
            </w:r>
          </w:p>
        </w:tc>
        <w:tc>
          <w:tcPr>
            <w:tcW w:w="1580" w:type="dxa"/>
            <w:gridSpan w:val="2"/>
            <w:tcBorders>
              <w:left w:val="single" w:sz="4" w:space="0" w:color="000000"/>
              <w:bottom w:val="single" w:sz="4" w:space="0" w:color="000000"/>
            </w:tcBorders>
            <w:shd w:val="clear" w:color="auto" w:fill="auto"/>
          </w:tcPr>
          <w:p w:rsidR="00B77356" w:rsidRPr="00654221" w:rsidRDefault="00B77356" w:rsidP="00797C3B">
            <w:pPr>
              <w:jc w:val="center"/>
            </w:pPr>
            <w:r w:rsidRPr="00654221">
              <w:t>0,00</w:t>
            </w:r>
          </w:p>
        </w:tc>
        <w:tc>
          <w:tcPr>
            <w:tcW w:w="1418" w:type="dxa"/>
            <w:gridSpan w:val="2"/>
            <w:tcBorders>
              <w:left w:val="single" w:sz="4" w:space="0" w:color="000000"/>
              <w:bottom w:val="single" w:sz="4" w:space="0" w:color="000000"/>
            </w:tcBorders>
            <w:shd w:val="clear" w:color="auto" w:fill="auto"/>
          </w:tcPr>
          <w:p w:rsidR="00B77356" w:rsidRPr="00654221" w:rsidRDefault="00B77356" w:rsidP="00797C3B">
            <w:pPr>
              <w:jc w:val="center"/>
            </w:pPr>
            <w:r w:rsidRPr="00654221">
              <w:t>0,00</w:t>
            </w:r>
          </w:p>
        </w:tc>
        <w:tc>
          <w:tcPr>
            <w:tcW w:w="1398" w:type="dxa"/>
            <w:tcBorders>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0,00</w:t>
            </w:r>
          </w:p>
        </w:tc>
      </w:tr>
      <w:tr w:rsidR="00B77356" w:rsidRPr="00654221" w:rsidTr="00797C3B">
        <w:tc>
          <w:tcPr>
            <w:tcW w:w="735" w:type="dxa"/>
            <w:tcBorders>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местный бюджет</w:t>
            </w:r>
          </w:p>
        </w:tc>
        <w:tc>
          <w:tcPr>
            <w:tcW w:w="1417" w:type="dxa"/>
            <w:tcBorders>
              <w:left w:val="single" w:sz="4" w:space="0" w:color="000000"/>
              <w:bottom w:val="single" w:sz="4" w:space="0" w:color="000000"/>
            </w:tcBorders>
            <w:shd w:val="clear" w:color="auto" w:fill="auto"/>
          </w:tcPr>
          <w:p w:rsidR="00B77356" w:rsidRPr="00654221" w:rsidRDefault="00B77356" w:rsidP="00797C3B">
            <w:pPr>
              <w:jc w:val="center"/>
            </w:pPr>
            <w:r w:rsidRPr="00654221">
              <w:t>761376,23</w:t>
            </w:r>
          </w:p>
        </w:tc>
        <w:tc>
          <w:tcPr>
            <w:tcW w:w="1559" w:type="dxa"/>
            <w:tcBorders>
              <w:left w:val="single" w:sz="4" w:space="0" w:color="000000"/>
              <w:bottom w:val="single" w:sz="4" w:space="0" w:color="000000"/>
            </w:tcBorders>
            <w:shd w:val="clear" w:color="auto" w:fill="auto"/>
          </w:tcPr>
          <w:p w:rsidR="00B77356" w:rsidRPr="00654221" w:rsidRDefault="00B77356" w:rsidP="00797C3B">
            <w:pPr>
              <w:jc w:val="center"/>
            </w:pPr>
            <w:r w:rsidRPr="00654221">
              <w:t>2493784,66</w:t>
            </w:r>
          </w:p>
        </w:tc>
        <w:tc>
          <w:tcPr>
            <w:tcW w:w="1580" w:type="dxa"/>
            <w:gridSpan w:val="2"/>
            <w:tcBorders>
              <w:left w:val="single" w:sz="4" w:space="0" w:color="000000"/>
              <w:bottom w:val="single" w:sz="4" w:space="0" w:color="000000"/>
            </w:tcBorders>
            <w:shd w:val="clear" w:color="auto" w:fill="auto"/>
          </w:tcPr>
          <w:p w:rsidR="00B77356" w:rsidRPr="00654221" w:rsidRDefault="00B77356" w:rsidP="00797C3B">
            <w:pPr>
              <w:jc w:val="center"/>
            </w:pPr>
            <w:r w:rsidRPr="00654221">
              <w:t>1484697,45</w:t>
            </w:r>
          </w:p>
        </w:tc>
        <w:tc>
          <w:tcPr>
            <w:tcW w:w="1418" w:type="dxa"/>
            <w:gridSpan w:val="2"/>
            <w:tcBorders>
              <w:left w:val="single" w:sz="4" w:space="0" w:color="000000"/>
              <w:bottom w:val="single" w:sz="4" w:space="0" w:color="000000"/>
            </w:tcBorders>
            <w:shd w:val="clear" w:color="auto" w:fill="auto"/>
          </w:tcPr>
          <w:p w:rsidR="00B77356" w:rsidRPr="00654221" w:rsidRDefault="00B77356" w:rsidP="00797C3B">
            <w:pPr>
              <w:jc w:val="center"/>
            </w:pPr>
            <w:r w:rsidRPr="00654221">
              <w:t>1373984,44</w:t>
            </w:r>
          </w:p>
        </w:tc>
        <w:tc>
          <w:tcPr>
            <w:tcW w:w="1398" w:type="dxa"/>
            <w:tcBorders>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1373984,44</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2.5</w:t>
            </w: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Подпрограмма "Реализация мер социальной поддержки детей в сфере образования Комсомольского муниципального района".</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5683998,75</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5886930,84</w:t>
            </w:r>
          </w:p>
        </w:tc>
        <w:tc>
          <w:tcPr>
            <w:tcW w:w="1580"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7991085,98</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5250956,04</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4967294,04</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федеральный бюджет</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w:t>
            </w:r>
          </w:p>
        </w:tc>
        <w:tc>
          <w:tcPr>
            <w:tcW w:w="1580"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rPr>
                <w:sz w:val="28"/>
                <w:szCs w:val="28"/>
              </w:rPr>
            </w:pPr>
            <w:r w:rsidRPr="00654221">
              <w:t>-</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областной бюджет</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1192382,80</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1108537,82</w:t>
            </w:r>
          </w:p>
        </w:tc>
        <w:tc>
          <w:tcPr>
            <w:tcW w:w="1580"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2632037,35</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1389488,35</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1389488,35</w:t>
            </w:r>
          </w:p>
        </w:tc>
      </w:tr>
      <w:tr w:rsidR="00B77356" w:rsidRPr="00654221" w:rsidTr="00797C3B">
        <w:tc>
          <w:tcPr>
            <w:tcW w:w="735" w:type="dxa"/>
            <w:tcBorders>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местный бюджет</w:t>
            </w:r>
          </w:p>
        </w:tc>
        <w:tc>
          <w:tcPr>
            <w:tcW w:w="1417" w:type="dxa"/>
            <w:tcBorders>
              <w:left w:val="single" w:sz="4" w:space="0" w:color="000000"/>
              <w:bottom w:val="single" w:sz="4" w:space="0" w:color="000000"/>
            </w:tcBorders>
            <w:shd w:val="clear" w:color="auto" w:fill="auto"/>
          </w:tcPr>
          <w:p w:rsidR="00B77356" w:rsidRPr="00654221" w:rsidRDefault="00B77356" w:rsidP="00797C3B">
            <w:pPr>
              <w:jc w:val="center"/>
            </w:pPr>
            <w:r w:rsidRPr="00654221">
              <w:t>4491615,95</w:t>
            </w:r>
          </w:p>
        </w:tc>
        <w:tc>
          <w:tcPr>
            <w:tcW w:w="1559" w:type="dxa"/>
            <w:tcBorders>
              <w:left w:val="single" w:sz="4" w:space="0" w:color="000000"/>
              <w:bottom w:val="single" w:sz="4" w:space="0" w:color="000000"/>
            </w:tcBorders>
            <w:shd w:val="clear" w:color="auto" w:fill="auto"/>
          </w:tcPr>
          <w:p w:rsidR="00B77356" w:rsidRPr="00654221" w:rsidRDefault="00B77356" w:rsidP="00797C3B">
            <w:pPr>
              <w:jc w:val="center"/>
            </w:pPr>
            <w:r w:rsidRPr="00654221">
              <w:t>4778393,02</w:t>
            </w:r>
          </w:p>
        </w:tc>
        <w:tc>
          <w:tcPr>
            <w:tcW w:w="1580" w:type="dxa"/>
            <w:gridSpan w:val="2"/>
            <w:tcBorders>
              <w:left w:val="single" w:sz="4" w:space="0" w:color="000000"/>
              <w:bottom w:val="single" w:sz="4" w:space="0" w:color="000000"/>
            </w:tcBorders>
            <w:shd w:val="clear" w:color="auto" w:fill="auto"/>
          </w:tcPr>
          <w:p w:rsidR="00B77356" w:rsidRPr="00654221" w:rsidRDefault="00B77356" w:rsidP="00797C3B">
            <w:pPr>
              <w:jc w:val="center"/>
            </w:pPr>
            <w:r w:rsidRPr="00654221">
              <w:t>5359048,63</w:t>
            </w:r>
          </w:p>
        </w:tc>
        <w:tc>
          <w:tcPr>
            <w:tcW w:w="1418" w:type="dxa"/>
            <w:gridSpan w:val="2"/>
            <w:tcBorders>
              <w:left w:val="single" w:sz="4" w:space="0" w:color="000000"/>
              <w:bottom w:val="single" w:sz="4" w:space="0" w:color="000000"/>
            </w:tcBorders>
            <w:shd w:val="clear" w:color="auto" w:fill="auto"/>
          </w:tcPr>
          <w:p w:rsidR="00B77356" w:rsidRPr="00654221" w:rsidRDefault="00B77356" w:rsidP="00797C3B">
            <w:pPr>
              <w:jc w:val="center"/>
            </w:pPr>
            <w:r w:rsidRPr="00654221">
              <w:t>3861467,69</w:t>
            </w:r>
          </w:p>
        </w:tc>
        <w:tc>
          <w:tcPr>
            <w:tcW w:w="1398" w:type="dxa"/>
            <w:tcBorders>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3577805,69</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r w:rsidRPr="00654221">
              <w:rPr>
                <w:sz w:val="28"/>
                <w:szCs w:val="28"/>
              </w:rPr>
              <w:t>2.6.</w:t>
            </w: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Подпрограмма "Управление в сфере образования Комсомольского муниципального района"</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11869111,98</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13446659,36</w:t>
            </w:r>
          </w:p>
          <w:p w:rsidR="00B77356" w:rsidRPr="00654221" w:rsidRDefault="00B77356" w:rsidP="00797C3B">
            <w:pPr>
              <w:jc w:val="center"/>
            </w:pPr>
          </w:p>
        </w:tc>
        <w:tc>
          <w:tcPr>
            <w:tcW w:w="1580"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16436913,02</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14603918,55</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12017728,63</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rPr>
                <w:sz w:val="28"/>
                <w:szCs w:val="28"/>
              </w:rPr>
            </w:pP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федеральный бюджет</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w:t>
            </w:r>
          </w:p>
        </w:tc>
        <w:tc>
          <w:tcPr>
            <w:tcW w:w="1580"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2236581,18</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2232001,85</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областной бюджет</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52740,00</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64311,00</w:t>
            </w:r>
          </w:p>
        </w:tc>
        <w:tc>
          <w:tcPr>
            <w:tcW w:w="1580"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22591,73</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r w:rsidRPr="00654221">
              <w:t xml:space="preserve">   22545,48</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0,00</w:t>
            </w:r>
          </w:p>
        </w:tc>
      </w:tr>
      <w:tr w:rsidR="00B77356" w:rsidRPr="00654221" w:rsidTr="00797C3B">
        <w:tc>
          <w:tcPr>
            <w:tcW w:w="735"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snapToGrid w:val="0"/>
              <w:jc w:val="center"/>
              <w:rPr>
                <w:sz w:val="28"/>
                <w:szCs w:val="28"/>
              </w:rPr>
            </w:pPr>
          </w:p>
        </w:tc>
        <w:tc>
          <w:tcPr>
            <w:tcW w:w="2081"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rPr>
                <w:sz w:val="28"/>
                <w:szCs w:val="28"/>
              </w:rPr>
              <w:t>местный бюджет</w:t>
            </w:r>
          </w:p>
        </w:tc>
        <w:tc>
          <w:tcPr>
            <w:tcW w:w="1417"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11816371,98</w:t>
            </w:r>
          </w:p>
        </w:tc>
        <w:tc>
          <w:tcPr>
            <w:tcW w:w="1559" w:type="dxa"/>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13382348,36</w:t>
            </w:r>
          </w:p>
          <w:p w:rsidR="00B77356" w:rsidRPr="00654221" w:rsidRDefault="00B77356" w:rsidP="00797C3B">
            <w:pPr>
              <w:jc w:val="center"/>
            </w:pPr>
          </w:p>
          <w:p w:rsidR="00B77356" w:rsidRPr="00654221" w:rsidRDefault="00B77356" w:rsidP="00797C3B">
            <w:pPr>
              <w:jc w:val="center"/>
            </w:pPr>
          </w:p>
        </w:tc>
        <w:tc>
          <w:tcPr>
            <w:tcW w:w="1580"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14177740,11</w:t>
            </w:r>
          </w:p>
        </w:tc>
        <w:tc>
          <w:tcPr>
            <w:tcW w:w="1418" w:type="dxa"/>
            <w:gridSpan w:val="2"/>
            <w:tcBorders>
              <w:top w:val="single" w:sz="4" w:space="0" w:color="000000"/>
              <w:left w:val="single" w:sz="4" w:space="0" w:color="000000"/>
              <w:bottom w:val="single" w:sz="4" w:space="0" w:color="000000"/>
            </w:tcBorders>
            <w:shd w:val="clear" w:color="auto" w:fill="auto"/>
          </w:tcPr>
          <w:p w:rsidR="00B77356" w:rsidRPr="00654221" w:rsidRDefault="00B77356" w:rsidP="00797C3B">
            <w:pPr>
              <w:jc w:val="center"/>
            </w:pPr>
            <w:r w:rsidRPr="00654221">
              <w:t>12349371,22</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B77356" w:rsidRPr="00654221" w:rsidRDefault="00B77356" w:rsidP="00797C3B">
            <w:pPr>
              <w:jc w:val="center"/>
            </w:pPr>
            <w:r w:rsidRPr="00654221">
              <w:t>12017728,63</w:t>
            </w:r>
          </w:p>
        </w:tc>
      </w:tr>
    </w:tbl>
    <w:p w:rsidR="00B77356" w:rsidRPr="00654221" w:rsidRDefault="00B77356" w:rsidP="00B77356"/>
    <w:p w:rsidR="00B77356" w:rsidRPr="00654221" w:rsidRDefault="00B77356" w:rsidP="00B77356">
      <w:pPr>
        <w:rPr>
          <w:sz w:val="28"/>
          <w:szCs w:val="28"/>
        </w:rPr>
      </w:pPr>
    </w:p>
    <w:p w:rsidR="00B77356" w:rsidRPr="00654221" w:rsidRDefault="00B77356" w:rsidP="00B77356">
      <w:pPr>
        <w:rPr>
          <w:sz w:val="28"/>
          <w:szCs w:val="28"/>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right"/>
        <w:rPr>
          <w:sz w:val="22"/>
          <w:szCs w:val="22"/>
        </w:rPr>
      </w:pPr>
      <w:r w:rsidRPr="00654221">
        <w:rPr>
          <w:sz w:val="22"/>
          <w:szCs w:val="22"/>
        </w:rPr>
        <w:t>Приложение 1 к муниципальной программе</w:t>
      </w:r>
    </w:p>
    <w:p w:rsidR="00B77356" w:rsidRPr="00654221" w:rsidRDefault="00B77356" w:rsidP="00B77356">
      <w:pPr>
        <w:jc w:val="right"/>
        <w:rPr>
          <w:sz w:val="22"/>
          <w:szCs w:val="22"/>
        </w:rPr>
      </w:pPr>
      <w:r w:rsidRPr="00654221">
        <w:rPr>
          <w:sz w:val="22"/>
          <w:szCs w:val="22"/>
        </w:rPr>
        <w:t xml:space="preserve"> «Развитие    образования    Комсомольского </w:t>
      </w:r>
    </w:p>
    <w:p w:rsidR="00B77356" w:rsidRPr="00654221" w:rsidRDefault="00B77356" w:rsidP="00B77356">
      <w:pPr>
        <w:jc w:val="right"/>
        <w:rPr>
          <w:sz w:val="22"/>
          <w:szCs w:val="22"/>
        </w:rPr>
      </w:pPr>
      <w:r w:rsidRPr="00654221">
        <w:rPr>
          <w:sz w:val="22"/>
          <w:szCs w:val="22"/>
        </w:rPr>
        <w:t xml:space="preserve">   муниципального района» </w:t>
      </w:r>
    </w:p>
    <w:p w:rsidR="00B77356" w:rsidRPr="00437E17" w:rsidRDefault="00B77356" w:rsidP="00B77356">
      <w:pPr>
        <w:jc w:val="center"/>
        <w:rPr>
          <w:sz w:val="22"/>
          <w:szCs w:val="22"/>
          <w:u w:val="single"/>
        </w:rPr>
      </w:pPr>
      <w:r>
        <w:rPr>
          <w:sz w:val="22"/>
          <w:szCs w:val="22"/>
        </w:rPr>
        <w:t xml:space="preserve">                                                                                                                           </w:t>
      </w:r>
      <w:r w:rsidRPr="00437E17">
        <w:rPr>
          <w:sz w:val="22"/>
          <w:szCs w:val="22"/>
        </w:rPr>
        <w:t xml:space="preserve">от  10.06.2020 г. № </w:t>
      </w:r>
      <w:r w:rsidRPr="00437E17">
        <w:rPr>
          <w:sz w:val="22"/>
          <w:szCs w:val="22"/>
          <w:u w:val="single"/>
        </w:rPr>
        <w:t>146</w:t>
      </w:r>
    </w:p>
    <w:p w:rsidR="00B77356" w:rsidRPr="00654221" w:rsidRDefault="00B77356" w:rsidP="00B77356">
      <w:pPr>
        <w:jc w:val="right"/>
        <w:rPr>
          <w:sz w:val="28"/>
          <w:szCs w:val="28"/>
        </w:rPr>
      </w:pPr>
    </w:p>
    <w:p w:rsidR="00B77356" w:rsidRPr="00654221" w:rsidRDefault="00B77356" w:rsidP="00B77356">
      <w:pPr>
        <w:jc w:val="center"/>
        <w:rPr>
          <w:b/>
          <w:sz w:val="28"/>
          <w:szCs w:val="28"/>
        </w:rPr>
      </w:pPr>
    </w:p>
    <w:p w:rsidR="00B77356" w:rsidRPr="00654221" w:rsidRDefault="00B77356" w:rsidP="00B77356">
      <w:pPr>
        <w:jc w:val="center"/>
        <w:rPr>
          <w:b/>
          <w:sz w:val="28"/>
          <w:szCs w:val="28"/>
        </w:rPr>
      </w:pPr>
    </w:p>
    <w:p w:rsidR="00B77356" w:rsidRPr="00654221" w:rsidRDefault="00B77356" w:rsidP="00B77356">
      <w:pPr>
        <w:jc w:val="center"/>
        <w:rPr>
          <w:b/>
          <w:sz w:val="28"/>
          <w:szCs w:val="28"/>
        </w:rPr>
      </w:pPr>
    </w:p>
    <w:p w:rsidR="00B77356" w:rsidRPr="00654221" w:rsidRDefault="00B77356" w:rsidP="00B77356">
      <w:pPr>
        <w:jc w:val="center"/>
        <w:rPr>
          <w:b/>
          <w:sz w:val="28"/>
          <w:szCs w:val="28"/>
        </w:rPr>
      </w:pPr>
    </w:p>
    <w:p w:rsidR="00B77356" w:rsidRPr="00654221" w:rsidRDefault="00B77356" w:rsidP="00B77356">
      <w:pPr>
        <w:jc w:val="center"/>
        <w:rPr>
          <w:b/>
          <w:sz w:val="28"/>
          <w:szCs w:val="28"/>
        </w:rPr>
      </w:pPr>
    </w:p>
    <w:p w:rsidR="00B77356" w:rsidRPr="00654221" w:rsidRDefault="00B77356" w:rsidP="00B77356">
      <w:pPr>
        <w:jc w:val="center"/>
        <w:rPr>
          <w:b/>
          <w:sz w:val="28"/>
          <w:szCs w:val="28"/>
        </w:rPr>
      </w:pPr>
      <w:r w:rsidRPr="00654221">
        <w:rPr>
          <w:b/>
          <w:sz w:val="28"/>
          <w:szCs w:val="28"/>
        </w:rPr>
        <w:t>Подпрограмма</w:t>
      </w:r>
    </w:p>
    <w:p w:rsidR="00B77356" w:rsidRPr="00654221" w:rsidRDefault="00B77356" w:rsidP="00B77356">
      <w:pPr>
        <w:jc w:val="center"/>
        <w:rPr>
          <w:b/>
          <w:sz w:val="28"/>
          <w:szCs w:val="28"/>
        </w:rPr>
      </w:pPr>
      <w:r w:rsidRPr="00654221">
        <w:rPr>
          <w:b/>
          <w:sz w:val="28"/>
          <w:szCs w:val="28"/>
        </w:rPr>
        <w:t>«Реализация дошкольных образовательных программ в Комсомольском  муниципальном районе»</w:t>
      </w:r>
    </w:p>
    <w:p w:rsidR="00B77356" w:rsidRPr="00654221" w:rsidRDefault="00B77356" w:rsidP="00B77356">
      <w:pPr>
        <w:jc w:val="center"/>
        <w:rPr>
          <w:sz w:val="28"/>
          <w:szCs w:val="28"/>
        </w:rPr>
      </w:pPr>
    </w:p>
    <w:p w:rsidR="00B77356" w:rsidRPr="00654221" w:rsidRDefault="00B77356" w:rsidP="00833BAA">
      <w:pPr>
        <w:pStyle w:val="ab"/>
        <w:numPr>
          <w:ilvl w:val="0"/>
          <w:numId w:val="33"/>
        </w:numPr>
        <w:spacing w:after="0" w:line="240" w:lineRule="auto"/>
        <w:ind w:left="1920"/>
        <w:jc w:val="center"/>
        <w:rPr>
          <w:rFonts w:ascii="Times New Roman" w:hAnsi="Times New Roman"/>
          <w:b/>
          <w:sz w:val="28"/>
          <w:szCs w:val="28"/>
        </w:rPr>
      </w:pPr>
      <w:r w:rsidRPr="00654221">
        <w:rPr>
          <w:rFonts w:ascii="Times New Roman" w:hAnsi="Times New Roman"/>
          <w:b/>
          <w:sz w:val="28"/>
          <w:szCs w:val="28"/>
        </w:rPr>
        <w:t>Паспорт подпрограммы</w:t>
      </w:r>
    </w:p>
    <w:p w:rsidR="00B77356" w:rsidRPr="00654221" w:rsidRDefault="00B77356" w:rsidP="00B77356">
      <w:pPr>
        <w:pStyle w:val="ab"/>
        <w:spacing w:after="0" w:line="240" w:lineRule="auto"/>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17"/>
        <w:gridCol w:w="5339"/>
      </w:tblGrid>
      <w:tr w:rsidR="00B77356" w:rsidRPr="00654221" w:rsidTr="00797C3B">
        <w:tc>
          <w:tcPr>
            <w:tcW w:w="4017" w:type="dxa"/>
          </w:tcPr>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Наименование подпрограммы</w:t>
            </w:r>
          </w:p>
        </w:tc>
        <w:tc>
          <w:tcPr>
            <w:tcW w:w="5339" w:type="dxa"/>
          </w:tcPr>
          <w:p w:rsidR="00B77356" w:rsidRPr="00654221" w:rsidRDefault="00B77356" w:rsidP="00797C3B">
            <w:pPr>
              <w:contextualSpacing/>
              <w:jc w:val="center"/>
              <w:rPr>
                <w:sz w:val="28"/>
                <w:szCs w:val="28"/>
              </w:rPr>
            </w:pPr>
            <w:r w:rsidRPr="00654221">
              <w:rPr>
                <w:sz w:val="28"/>
                <w:szCs w:val="28"/>
              </w:rPr>
              <w:t>Реализация дошкольных образовательных программ в Комсомольском муниципальном районе</w:t>
            </w:r>
          </w:p>
        </w:tc>
      </w:tr>
      <w:tr w:rsidR="00B77356" w:rsidRPr="00654221" w:rsidTr="00797C3B">
        <w:tc>
          <w:tcPr>
            <w:tcW w:w="4017" w:type="dxa"/>
          </w:tcPr>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Срок реализации подпрограммы</w:t>
            </w:r>
          </w:p>
        </w:tc>
        <w:tc>
          <w:tcPr>
            <w:tcW w:w="5339" w:type="dxa"/>
          </w:tcPr>
          <w:p w:rsidR="00B77356" w:rsidRPr="00654221" w:rsidRDefault="00B77356" w:rsidP="00797C3B">
            <w:pPr>
              <w:contextualSpacing/>
              <w:jc w:val="center"/>
              <w:rPr>
                <w:sz w:val="28"/>
                <w:szCs w:val="28"/>
              </w:rPr>
            </w:pPr>
            <w:r w:rsidRPr="00654221">
              <w:rPr>
                <w:sz w:val="28"/>
                <w:szCs w:val="28"/>
              </w:rPr>
              <w:t>2018-2022 годы</w:t>
            </w:r>
          </w:p>
        </w:tc>
      </w:tr>
      <w:tr w:rsidR="00B77356" w:rsidRPr="00654221" w:rsidTr="00797C3B">
        <w:tc>
          <w:tcPr>
            <w:tcW w:w="4017"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Ответственный исполнитель подпрограммы</w:t>
            </w:r>
          </w:p>
        </w:tc>
        <w:tc>
          <w:tcPr>
            <w:tcW w:w="5339"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Управление образования Администрации Комсомольского муниципального района</w:t>
            </w:r>
          </w:p>
        </w:tc>
      </w:tr>
      <w:tr w:rsidR="00B77356" w:rsidRPr="00654221" w:rsidTr="00797C3B">
        <w:tc>
          <w:tcPr>
            <w:tcW w:w="4017" w:type="dxa"/>
          </w:tcPr>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Исполнители основных мероприятий (мероприятий) подпрограммы</w:t>
            </w:r>
          </w:p>
        </w:tc>
        <w:tc>
          <w:tcPr>
            <w:tcW w:w="5339" w:type="dxa"/>
          </w:tcPr>
          <w:p w:rsidR="00B77356" w:rsidRPr="00654221" w:rsidRDefault="00B77356" w:rsidP="00797C3B">
            <w:pPr>
              <w:jc w:val="center"/>
              <w:rPr>
                <w:sz w:val="28"/>
                <w:szCs w:val="28"/>
              </w:rPr>
            </w:pPr>
            <w:r w:rsidRPr="00654221">
              <w:rPr>
                <w:sz w:val="28"/>
                <w:szCs w:val="28"/>
              </w:rPr>
              <w:t>Дошкольные образовательные учреждения Комсомольского муниципального района</w:t>
            </w:r>
          </w:p>
        </w:tc>
      </w:tr>
      <w:tr w:rsidR="00B77356" w:rsidRPr="00654221" w:rsidTr="00797C3B">
        <w:tc>
          <w:tcPr>
            <w:tcW w:w="4017" w:type="dxa"/>
          </w:tcPr>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Задачи подпрограммы</w:t>
            </w:r>
          </w:p>
          <w:p w:rsidR="00B77356" w:rsidRPr="00654221" w:rsidRDefault="00B77356" w:rsidP="00797C3B">
            <w:pPr>
              <w:pStyle w:val="ab"/>
              <w:spacing w:after="0" w:line="240" w:lineRule="auto"/>
              <w:ind w:left="0"/>
              <w:rPr>
                <w:rFonts w:ascii="Times New Roman" w:hAnsi="Times New Roman"/>
                <w:sz w:val="28"/>
                <w:szCs w:val="28"/>
              </w:rPr>
            </w:pPr>
          </w:p>
          <w:p w:rsidR="00B77356" w:rsidRPr="00654221" w:rsidRDefault="00B77356" w:rsidP="00797C3B">
            <w:pPr>
              <w:pStyle w:val="ab"/>
              <w:spacing w:after="0" w:line="240" w:lineRule="auto"/>
              <w:ind w:left="0"/>
              <w:rPr>
                <w:rFonts w:ascii="Times New Roman" w:hAnsi="Times New Roman"/>
                <w:sz w:val="28"/>
                <w:szCs w:val="28"/>
              </w:rPr>
            </w:pPr>
          </w:p>
          <w:p w:rsidR="00B77356" w:rsidRPr="00654221" w:rsidRDefault="00B77356" w:rsidP="00797C3B">
            <w:pPr>
              <w:pStyle w:val="ab"/>
              <w:spacing w:after="0" w:line="240" w:lineRule="auto"/>
              <w:ind w:left="0"/>
              <w:rPr>
                <w:rFonts w:ascii="Times New Roman" w:hAnsi="Times New Roman"/>
                <w:sz w:val="28"/>
                <w:szCs w:val="28"/>
              </w:rPr>
            </w:pP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 xml:space="preserve">  </w:t>
            </w:r>
          </w:p>
        </w:tc>
        <w:tc>
          <w:tcPr>
            <w:tcW w:w="5339" w:type="dxa"/>
          </w:tcPr>
          <w:p w:rsidR="00B77356" w:rsidRPr="00654221" w:rsidRDefault="00B77356" w:rsidP="00797C3B">
            <w:pPr>
              <w:jc w:val="center"/>
              <w:rPr>
                <w:sz w:val="28"/>
                <w:szCs w:val="28"/>
              </w:rPr>
            </w:pPr>
            <w:r w:rsidRPr="00654221">
              <w:rPr>
                <w:rFonts w:eastAsia="TimesNewRoman"/>
                <w:sz w:val="28"/>
                <w:szCs w:val="28"/>
              </w:rPr>
              <w:t>Обеспечение в полном объеме прав граждан на получение общедоступного и бесплатного дошкольного образования в муниципальных дошкольных образовательных учреждениях</w:t>
            </w:r>
          </w:p>
        </w:tc>
      </w:tr>
      <w:tr w:rsidR="00B77356" w:rsidRPr="00654221" w:rsidTr="00797C3B">
        <w:trPr>
          <w:trHeight w:val="1298"/>
        </w:trPr>
        <w:tc>
          <w:tcPr>
            <w:tcW w:w="4017" w:type="dxa"/>
          </w:tcPr>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Объемы ресурсного обеспечения подпрограммы</w:t>
            </w:r>
          </w:p>
        </w:tc>
        <w:tc>
          <w:tcPr>
            <w:tcW w:w="5339" w:type="dxa"/>
          </w:tcPr>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Общий объем:</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2018 год – 61 732 292,52 руб.</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2019 год – 59 565 375,21  руб.</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2020 год – 66 829 481,20 руб.</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2021 год – 65 210 596,28 руб.</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2022 год- 65 224 978,25 руб.</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бюджетные ассигнования:</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местный бюджет:</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2018 год – 30 172 411,52 руб.</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2019 год – 29 061 597,21 руб.</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2020 год – 32 679 737,20 руб.</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2021 год – 32 952 056,28 руб.</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2022 год- 32 966 438,25 руб.</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-областной бюджет:</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2018 год – 31 559 881,00  руб.</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2019 год – 30 503 778,00 руб.</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2020 год – 34 149 744,00 руб.</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2021 год - 32 258 540,00 руб.</w:t>
            </w:r>
          </w:p>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 xml:space="preserve">2022 год.-32 258 540,00 руб. </w:t>
            </w:r>
          </w:p>
          <w:p w:rsidR="00B77356" w:rsidRPr="00654221" w:rsidRDefault="00B77356" w:rsidP="00797C3B">
            <w:pPr>
              <w:rPr>
                <w:sz w:val="28"/>
                <w:szCs w:val="28"/>
              </w:rPr>
            </w:pPr>
            <w:r w:rsidRPr="00654221">
              <w:rPr>
                <w:sz w:val="28"/>
                <w:szCs w:val="28"/>
              </w:rPr>
              <w:t>-федеральный бюджет:</w:t>
            </w:r>
          </w:p>
          <w:p w:rsidR="00B77356" w:rsidRPr="00654221" w:rsidRDefault="00B77356" w:rsidP="00797C3B">
            <w:pPr>
              <w:rPr>
                <w:sz w:val="28"/>
                <w:szCs w:val="28"/>
              </w:rPr>
            </w:pPr>
            <w:r w:rsidRPr="00654221">
              <w:rPr>
                <w:sz w:val="28"/>
                <w:szCs w:val="28"/>
              </w:rPr>
              <w:t>2018 год – 0,00 руб.</w:t>
            </w:r>
          </w:p>
          <w:p w:rsidR="00B77356" w:rsidRPr="00654221" w:rsidRDefault="00B77356" w:rsidP="00797C3B">
            <w:pPr>
              <w:spacing w:after="100" w:afterAutospacing="1"/>
              <w:rPr>
                <w:sz w:val="28"/>
                <w:szCs w:val="28"/>
              </w:rPr>
            </w:pPr>
            <w:r w:rsidRPr="00654221">
              <w:rPr>
                <w:sz w:val="28"/>
                <w:szCs w:val="28"/>
              </w:rPr>
              <w:t>2019 год – 0,00 руб.                                 2020 год – 0,00 руб.</w:t>
            </w:r>
          </w:p>
          <w:p w:rsidR="00B77356" w:rsidRPr="00654221" w:rsidRDefault="00B77356" w:rsidP="00797C3B">
            <w:pPr>
              <w:spacing w:after="100" w:afterAutospacing="1"/>
              <w:rPr>
                <w:sz w:val="28"/>
                <w:szCs w:val="28"/>
              </w:rPr>
            </w:pPr>
            <w:r w:rsidRPr="00654221">
              <w:rPr>
                <w:sz w:val="28"/>
                <w:szCs w:val="28"/>
              </w:rPr>
              <w:t>2021 год -0,00 руб.</w:t>
            </w:r>
          </w:p>
          <w:p w:rsidR="00B77356" w:rsidRPr="00654221" w:rsidRDefault="00B77356" w:rsidP="00797C3B">
            <w:pPr>
              <w:spacing w:after="100" w:afterAutospacing="1"/>
              <w:rPr>
                <w:sz w:val="28"/>
                <w:szCs w:val="28"/>
              </w:rPr>
            </w:pPr>
            <w:r w:rsidRPr="00654221">
              <w:rPr>
                <w:sz w:val="28"/>
                <w:szCs w:val="28"/>
              </w:rPr>
              <w:t>2022 год- 0,00 руб.</w:t>
            </w:r>
          </w:p>
        </w:tc>
      </w:tr>
      <w:tr w:rsidR="00B77356" w:rsidRPr="00654221" w:rsidTr="00797C3B">
        <w:trPr>
          <w:trHeight w:val="1152"/>
        </w:trPr>
        <w:tc>
          <w:tcPr>
            <w:tcW w:w="4017" w:type="dxa"/>
          </w:tcPr>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Ожидаемые результаты реализации подпрограммы</w:t>
            </w:r>
          </w:p>
        </w:tc>
        <w:tc>
          <w:tcPr>
            <w:tcW w:w="5339" w:type="dxa"/>
            <w:tcBorders>
              <w:bottom w:val="single" w:sz="4" w:space="0" w:color="auto"/>
            </w:tcBorders>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Численность детей обучающихся                в муниципальных дошкольных образовательных учреждениях</w:t>
            </w:r>
          </w:p>
        </w:tc>
      </w:tr>
    </w:tbl>
    <w:p w:rsidR="00B77356" w:rsidRPr="00654221" w:rsidRDefault="00B77356" w:rsidP="00833BAA">
      <w:pPr>
        <w:pStyle w:val="ab"/>
        <w:numPr>
          <w:ilvl w:val="0"/>
          <w:numId w:val="33"/>
        </w:numPr>
        <w:spacing w:before="240" w:after="0" w:line="240" w:lineRule="auto"/>
        <w:ind w:left="714" w:hanging="357"/>
        <w:jc w:val="center"/>
        <w:rPr>
          <w:rFonts w:ascii="Times New Roman" w:hAnsi="Times New Roman"/>
          <w:b/>
          <w:sz w:val="28"/>
          <w:szCs w:val="28"/>
        </w:rPr>
      </w:pPr>
      <w:r w:rsidRPr="00654221">
        <w:rPr>
          <w:rFonts w:ascii="Times New Roman" w:hAnsi="Times New Roman"/>
          <w:b/>
          <w:sz w:val="28"/>
          <w:szCs w:val="28"/>
        </w:rPr>
        <w:t>Характеристика основных мероприятий подпрограммы муниципальной программы</w:t>
      </w:r>
    </w:p>
    <w:p w:rsidR="00B77356" w:rsidRPr="00654221" w:rsidRDefault="00B77356" w:rsidP="00B77356">
      <w:pPr>
        <w:pStyle w:val="ab"/>
        <w:spacing w:after="0" w:line="240" w:lineRule="auto"/>
        <w:ind w:left="360"/>
        <w:rPr>
          <w:rFonts w:ascii="Times New Roman" w:hAnsi="Times New Roman"/>
          <w:b/>
          <w:sz w:val="28"/>
          <w:szCs w:val="28"/>
        </w:rPr>
      </w:pPr>
    </w:p>
    <w:p w:rsidR="00B77356" w:rsidRPr="00654221" w:rsidRDefault="00B77356" w:rsidP="00B77356">
      <w:pPr>
        <w:pStyle w:val="ab"/>
        <w:spacing w:after="0" w:line="240" w:lineRule="auto"/>
        <w:ind w:left="0" w:firstLine="709"/>
        <w:jc w:val="both"/>
        <w:rPr>
          <w:rFonts w:ascii="Times New Roman" w:hAnsi="Times New Roman"/>
          <w:sz w:val="28"/>
          <w:szCs w:val="28"/>
        </w:rPr>
      </w:pPr>
      <w:r w:rsidRPr="00654221">
        <w:rPr>
          <w:rFonts w:ascii="Times New Roman" w:hAnsi="Times New Roman"/>
          <w:sz w:val="28"/>
          <w:szCs w:val="28"/>
        </w:rPr>
        <w:t>Реализация подпрограммы предусматривает финансовое обеспечение за счет муниципального и областного бюджета предоставления общедоступного и бесплатного дошкольного образования в муниципальных дошкольных образовательных учреждениях (в соответствии с Законом Ивановской области от 05.07.2013 №66-ОЗ (в актуальной редакции 07.12.2016 №109-ОЗ) «Об образовании в Ивановской области»), в том числе:</w:t>
      </w:r>
    </w:p>
    <w:p w:rsidR="00B77356" w:rsidRPr="00654221" w:rsidRDefault="00B77356" w:rsidP="00833BAA">
      <w:pPr>
        <w:pStyle w:val="ab"/>
        <w:numPr>
          <w:ilvl w:val="0"/>
          <w:numId w:val="36"/>
        </w:numPr>
        <w:spacing w:after="0" w:line="240" w:lineRule="auto"/>
        <w:jc w:val="both"/>
        <w:rPr>
          <w:rFonts w:ascii="Times New Roman" w:hAnsi="Times New Roman"/>
          <w:sz w:val="28"/>
          <w:szCs w:val="28"/>
        </w:rPr>
      </w:pPr>
      <w:r w:rsidRPr="00654221">
        <w:rPr>
          <w:rFonts w:ascii="Times New Roman" w:hAnsi="Times New Roman"/>
          <w:sz w:val="28"/>
          <w:szCs w:val="28"/>
        </w:rPr>
        <w:t>Получение общедоступного и бесплатного дошкольного образования в муниципальных дошкольных образовательных организациях.</w:t>
      </w:r>
    </w:p>
    <w:p w:rsidR="00B77356" w:rsidRPr="00654221" w:rsidRDefault="00B77356" w:rsidP="00833BAA">
      <w:pPr>
        <w:pStyle w:val="ab"/>
        <w:numPr>
          <w:ilvl w:val="0"/>
          <w:numId w:val="36"/>
        </w:numPr>
        <w:spacing w:after="120" w:line="240" w:lineRule="auto"/>
        <w:ind w:left="714" w:hanging="357"/>
        <w:jc w:val="both"/>
        <w:rPr>
          <w:rFonts w:ascii="Times New Roman" w:hAnsi="Times New Roman"/>
          <w:sz w:val="28"/>
          <w:szCs w:val="28"/>
        </w:rPr>
      </w:pPr>
      <w:r w:rsidRPr="00654221">
        <w:rPr>
          <w:rFonts w:ascii="Times New Roman" w:hAnsi="Times New Roman"/>
          <w:sz w:val="28"/>
          <w:szCs w:val="28"/>
        </w:rPr>
        <w:t>Финансовое обеспечение получения дошкольного образования в муниципальных дошкольных образовательных учреждениях осуществляется посредством финансирования из местного бюджета и предоставления субвенций из областного бюджета, включая расходы на оплату труда, приобретение средств обучения, игр, игрушек (за исключением расходов на содержание зданий и оплату коммунальных услуг).</w:t>
      </w:r>
    </w:p>
    <w:p w:rsidR="00B77356" w:rsidRPr="00654221" w:rsidRDefault="00B77356" w:rsidP="00833BAA">
      <w:pPr>
        <w:pStyle w:val="ab"/>
        <w:numPr>
          <w:ilvl w:val="0"/>
          <w:numId w:val="33"/>
        </w:numPr>
        <w:spacing w:before="120" w:after="240" w:line="240" w:lineRule="auto"/>
        <w:ind w:left="357" w:hanging="357"/>
        <w:jc w:val="center"/>
        <w:rPr>
          <w:rFonts w:ascii="Times New Roman" w:hAnsi="Times New Roman"/>
          <w:b/>
          <w:sz w:val="28"/>
          <w:szCs w:val="28"/>
        </w:rPr>
      </w:pPr>
      <w:r w:rsidRPr="00654221">
        <w:rPr>
          <w:rFonts w:ascii="Times New Roman" w:hAnsi="Times New Roman"/>
          <w:b/>
          <w:sz w:val="28"/>
          <w:szCs w:val="28"/>
        </w:rPr>
        <w:t>Ожидаемые результаты</w:t>
      </w:r>
    </w:p>
    <w:p w:rsidR="00B77356" w:rsidRPr="00654221" w:rsidRDefault="00B77356" w:rsidP="00B77356">
      <w:pPr>
        <w:pStyle w:val="ab"/>
        <w:spacing w:after="240" w:line="240" w:lineRule="auto"/>
        <w:ind w:left="357"/>
        <w:rPr>
          <w:rFonts w:ascii="Times New Roman" w:hAnsi="Times New Roman"/>
          <w:sz w:val="28"/>
          <w:szCs w:val="28"/>
        </w:rPr>
      </w:pPr>
    </w:p>
    <w:p w:rsidR="00B77356" w:rsidRPr="00654221" w:rsidRDefault="00B77356" w:rsidP="00B77356">
      <w:pPr>
        <w:pStyle w:val="ab"/>
        <w:spacing w:after="0" w:line="240" w:lineRule="auto"/>
        <w:ind w:left="0" w:firstLine="709"/>
        <w:jc w:val="both"/>
        <w:rPr>
          <w:rFonts w:ascii="Times New Roman" w:hAnsi="Times New Roman"/>
          <w:sz w:val="28"/>
          <w:szCs w:val="28"/>
        </w:rPr>
      </w:pPr>
      <w:r w:rsidRPr="00654221">
        <w:rPr>
          <w:rFonts w:ascii="Times New Roman" w:hAnsi="Times New Roman"/>
          <w:sz w:val="28"/>
          <w:szCs w:val="28"/>
        </w:rPr>
        <w:t>Благодаря реализации подпрограммы планируется обеспечить в 2018-2022 годах:</w:t>
      </w:r>
    </w:p>
    <w:p w:rsidR="00B77356" w:rsidRPr="00654221" w:rsidRDefault="00B77356" w:rsidP="00833BAA">
      <w:pPr>
        <w:pStyle w:val="ab"/>
        <w:numPr>
          <w:ilvl w:val="0"/>
          <w:numId w:val="34"/>
        </w:numPr>
        <w:spacing w:after="0" w:line="240" w:lineRule="auto"/>
        <w:jc w:val="both"/>
        <w:rPr>
          <w:rFonts w:ascii="Times New Roman" w:hAnsi="Times New Roman"/>
          <w:sz w:val="28"/>
          <w:szCs w:val="28"/>
        </w:rPr>
      </w:pPr>
      <w:r w:rsidRPr="00654221">
        <w:rPr>
          <w:rFonts w:ascii="Times New Roman" w:hAnsi="Times New Roman"/>
          <w:sz w:val="28"/>
          <w:szCs w:val="28"/>
        </w:rPr>
        <w:t>реализацию программ дошкольного образования для 679 детей,</w:t>
      </w:r>
      <w:r w:rsidRPr="00654221">
        <w:rPr>
          <w:rFonts w:ascii="Times New Roman" w:hAnsi="Times New Roman"/>
          <w:color w:val="FF0000"/>
          <w:sz w:val="28"/>
          <w:szCs w:val="28"/>
        </w:rPr>
        <w:t xml:space="preserve"> </w:t>
      </w:r>
      <w:r w:rsidRPr="00654221">
        <w:rPr>
          <w:rFonts w:ascii="Times New Roman" w:hAnsi="Times New Roman"/>
          <w:sz w:val="28"/>
          <w:szCs w:val="28"/>
        </w:rPr>
        <w:t>обучающихся в муниципальных дошкольных образовательных учреждениях;</w:t>
      </w:r>
    </w:p>
    <w:p w:rsidR="00B77356" w:rsidRPr="00654221" w:rsidRDefault="00B77356" w:rsidP="00833BAA">
      <w:pPr>
        <w:pStyle w:val="ab"/>
        <w:numPr>
          <w:ilvl w:val="0"/>
          <w:numId w:val="34"/>
        </w:numPr>
        <w:spacing w:after="120" w:line="240" w:lineRule="auto"/>
        <w:ind w:left="714" w:hanging="357"/>
        <w:jc w:val="both"/>
        <w:rPr>
          <w:rFonts w:ascii="Times New Roman" w:hAnsi="Times New Roman"/>
          <w:sz w:val="28"/>
          <w:szCs w:val="28"/>
        </w:rPr>
      </w:pPr>
      <w:r w:rsidRPr="00654221">
        <w:rPr>
          <w:rFonts w:ascii="Times New Roman" w:hAnsi="Times New Roman"/>
          <w:sz w:val="28"/>
          <w:szCs w:val="28"/>
        </w:rPr>
        <w:t>содержание в дошкольных образовательных учреждениях 19 чел.,         детей-сирот и детей, оставшихся без попечения родителей, детей-инвалидов.</w:t>
      </w:r>
    </w:p>
    <w:p w:rsidR="00B77356" w:rsidRPr="00654221" w:rsidRDefault="00B77356" w:rsidP="00B77356">
      <w:pPr>
        <w:pStyle w:val="ab"/>
        <w:spacing w:after="0" w:line="240" w:lineRule="auto"/>
        <w:ind w:left="0" w:firstLine="709"/>
        <w:jc w:val="both"/>
        <w:rPr>
          <w:rFonts w:ascii="Times New Roman" w:hAnsi="Times New Roman"/>
          <w:sz w:val="28"/>
          <w:szCs w:val="28"/>
        </w:rPr>
      </w:pPr>
      <w:r w:rsidRPr="00654221">
        <w:rPr>
          <w:rFonts w:ascii="Times New Roman" w:hAnsi="Times New Roman"/>
          <w:sz w:val="28"/>
          <w:szCs w:val="28"/>
        </w:rPr>
        <w:t>Целевые показатели реализации подпрограммы представлены в нижеследующей таблице.</w:t>
      </w:r>
    </w:p>
    <w:p w:rsidR="00B77356" w:rsidRPr="00654221" w:rsidRDefault="00B77356" w:rsidP="00B77356">
      <w:pPr>
        <w:pStyle w:val="ab"/>
        <w:spacing w:after="0" w:line="240" w:lineRule="auto"/>
        <w:ind w:left="0" w:firstLine="709"/>
        <w:jc w:val="both"/>
        <w:rPr>
          <w:rFonts w:ascii="Times New Roman" w:hAnsi="Times New Roman"/>
          <w:sz w:val="28"/>
          <w:szCs w:val="28"/>
        </w:rPr>
      </w:pPr>
      <w:r w:rsidRPr="00654221">
        <w:rPr>
          <w:rFonts w:ascii="Times New Roman" w:hAnsi="Times New Roman"/>
          <w:sz w:val="28"/>
          <w:szCs w:val="28"/>
        </w:rPr>
        <w:t>Фактические значения целевых показателей могут незначительно отклоняться от плановых в соответствии с реальной динамикой численности в муниципальных дошкольных образовательных учреждениях.</w:t>
      </w:r>
    </w:p>
    <w:p w:rsidR="00B77356" w:rsidRPr="00654221" w:rsidRDefault="00B77356" w:rsidP="00B77356">
      <w:pPr>
        <w:pStyle w:val="ab"/>
        <w:spacing w:after="0" w:line="240" w:lineRule="auto"/>
        <w:ind w:left="0" w:firstLine="709"/>
        <w:jc w:val="both"/>
        <w:rPr>
          <w:rFonts w:ascii="Times New Roman" w:hAnsi="Times New Roman"/>
          <w:sz w:val="28"/>
          <w:szCs w:val="28"/>
        </w:rPr>
      </w:pPr>
      <w:r w:rsidRPr="00654221">
        <w:rPr>
          <w:rFonts w:ascii="Times New Roman" w:hAnsi="Times New Roman"/>
          <w:sz w:val="28"/>
          <w:szCs w:val="28"/>
        </w:rPr>
        <w:t xml:space="preserve">Количество дошкольных организаций, в которых проведен капитальный ремонт зданий и помещений в 2019 году  -1 единица. </w:t>
      </w:r>
    </w:p>
    <w:p w:rsidR="00B77356" w:rsidRPr="00654221" w:rsidRDefault="00B77356" w:rsidP="00B77356">
      <w:pPr>
        <w:pStyle w:val="ab"/>
        <w:spacing w:after="0" w:line="240" w:lineRule="auto"/>
        <w:ind w:left="360"/>
        <w:jc w:val="both"/>
        <w:rPr>
          <w:rFonts w:ascii="Times New Roman" w:hAnsi="Times New Roman"/>
          <w:sz w:val="28"/>
          <w:szCs w:val="28"/>
        </w:rPr>
      </w:pPr>
      <w:r w:rsidRPr="00654221">
        <w:rPr>
          <w:rFonts w:ascii="Times New Roman" w:hAnsi="Times New Roman"/>
          <w:sz w:val="28"/>
          <w:szCs w:val="28"/>
        </w:rPr>
        <w:t xml:space="preserve"> </w:t>
      </w:r>
    </w:p>
    <w:p w:rsidR="00B77356" w:rsidRPr="00654221" w:rsidRDefault="00B77356" w:rsidP="00833BAA">
      <w:pPr>
        <w:pStyle w:val="ab"/>
        <w:numPr>
          <w:ilvl w:val="0"/>
          <w:numId w:val="33"/>
        </w:numPr>
        <w:spacing w:after="120" w:line="240" w:lineRule="auto"/>
        <w:ind w:left="1920"/>
        <w:jc w:val="center"/>
        <w:rPr>
          <w:rFonts w:ascii="Times New Roman" w:hAnsi="Times New Roman"/>
          <w:b/>
          <w:sz w:val="28"/>
          <w:szCs w:val="28"/>
        </w:rPr>
      </w:pPr>
      <w:r w:rsidRPr="00654221">
        <w:rPr>
          <w:rFonts w:ascii="Times New Roman" w:hAnsi="Times New Roman"/>
          <w:b/>
          <w:sz w:val="28"/>
          <w:szCs w:val="28"/>
        </w:rPr>
        <w:t>Целевые индикаторы (показатели) подпрограммы</w:t>
      </w:r>
    </w:p>
    <w:p w:rsidR="00B77356" w:rsidRPr="00654221" w:rsidRDefault="00B77356" w:rsidP="00B77356">
      <w:pPr>
        <w:pStyle w:val="ab"/>
        <w:spacing w:after="0" w:line="240" w:lineRule="auto"/>
        <w:jc w:val="center"/>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5"/>
        <w:gridCol w:w="2102"/>
        <w:gridCol w:w="1270"/>
        <w:gridCol w:w="1105"/>
        <w:gridCol w:w="1105"/>
        <w:gridCol w:w="975"/>
        <w:gridCol w:w="1105"/>
        <w:gridCol w:w="1105"/>
      </w:tblGrid>
      <w:tr w:rsidR="00B77356" w:rsidRPr="00654221" w:rsidTr="00797C3B">
        <w:tc>
          <w:tcPr>
            <w:tcW w:w="695" w:type="dxa"/>
          </w:tcPr>
          <w:p w:rsidR="00B77356" w:rsidRPr="00654221" w:rsidRDefault="00B77356" w:rsidP="00797C3B">
            <w:pPr>
              <w:pStyle w:val="ab"/>
              <w:spacing w:after="0" w:line="240" w:lineRule="auto"/>
              <w:ind w:left="0"/>
              <w:jc w:val="center"/>
              <w:rPr>
                <w:rFonts w:ascii="Times New Roman" w:hAnsi="Times New Roman"/>
                <w:sz w:val="24"/>
                <w:szCs w:val="24"/>
              </w:rPr>
            </w:pPr>
            <w:r w:rsidRPr="00654221">
              <w:rPr>
                <w:rFonts w:ascii="Times New Roman" w:hAnsi="Times New Roman"/>
                <w:sz w:val="24"/>
                <w:szCs w:val="24"/>
              </w:rPr>
              <w:t>№ п/п</w:t>
            </w:r>
          </w:p>
        </w:tc>
        <w:tc>
          <w:tcPr>
            <w:tcW w:w="2102" w:type="dxa"/>
          </w:tcPr>
          <w:p w:rsidR="00B77356" w:rsidRPr="00654221" w:rsidRDefault="00B77356" w:rsidP="00797C3B">
            <w:pPr>
              <w:pStyle w:val="ab"/>
              <w:spacing w:after="0" w:line="240" w:lineRule="auto"/>
              <w:ind w:left="0"/>
              <w:jc w:val="center"/>
              <w:rPr>
                <w:rFonts w:ascii="Times New Roman" w:hAnsi="Times New Roman"/>
              </w:rPr>
            </w:pPr>
            <w:r w:rsidRPr="00654221">
              <w:rPr>
                <w:rFonts w:ascii="Times New Roman" w:hAnsi="Times New Roman"/>
              </w:rPr>
              <w:t>Наименование показателя</w:t>
            </w:r>
          </w:p>
        </w:tc>
        <w:tc>
          <w:tcPr>
            <w:tcW w:w="1270" w:type="dxa"/>
          </w:tcPr>
          <w:p w:rsidR="00B77356" w:rsidRPr="00654221" w:rsidRDefault="00B77356" w:rsidP="00797C3B">
            <w:pPr>
              <w:pStyle w:val="ab"/>
              <w:spacing w:after="0" w:line="240" w:lineRule="auto"/>
              <w:ind w:left="0"/>
              <w:jc w:val="center"/>
              <w:rPr>
                <w:rFonts w:ascii="Times New Roman" w:hAnsi="Times New Roman"/>
              </w:rPr>
            </w:pPr>
            <w:r w:rsidRPr="00654221">
              <w:rPr>
                <w:rFonts w:ascii="Times New Roman" w:hAnsi="Times New Roman"/>
              </w:rPr>
              <w:t>Ед.</w:t>
            </w:r>
          </w:p>
          <w:p w:rsidR="00B77356" w:rsidRPr="00654221" w:rsidRDefault="00B77356" w:rsidP="00797C3B">
            <w:pPr>
              <w:pStyle w:val="ab"/>
              <w:spacing w:after="0" w:line="240" w:lineRule="auto"/>
              <w:ind w:left="0"/>
              <w:jc w:val="center"/>
              <w:rPr>
                <w:rFonts w:ascii="Times New Roman" w:hAnsi="Times New Roman"/>
              </w:rPr>
            </w:pPr>
            <w:r w:rsidRPr="00654221">
              <w:rPr>
                <w:rFonts w:ascii="Times New Roman" w:hAnsi="Times New Roman"/>
              </w:rPr>
              <w:t>измерения</w:t>
            </w:r>
          </w:p>
        </w:tc>
        <w:tc>
          <w:tcPr>
            <w:tcW w:w="1105"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2018</w:t>
            </w:r>
          </w:p>
        </w:tc>
        <w:tc>
          <w:tcPr>
            <w:tcW w:w="1105"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2019</w:t>
            </w:r>
          </w:p>
        </w:tc>
        <w:tc>
          <w:tcPr>
            <w:tcW w:w="975"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2020</w:t>
            </w:r>
          </w:p>
        </w:tc>
        <w:tc>
          <w:tcPr>
            <w:tcW w:w="1105"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2021</w:t>
            </w:r>
          </w:p>
        </w:tc>
        <w:tc>
          <w:tcPr>
            <w:tcW w:w="1105"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2022</w:t>
            </w:r>
          </w:p>
        </w:tc>
      </w:tr>
      <w:tr w:rsidR="00B77356" w:rsidRPr="00654221" w:rsidTr="00797C3B">
        <w:tc>
          <w:tcPr>
            <w:tcW w:w="695"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1</w:t>
            </w:r>
          </w:p>
        </w:tc>
        <w:tc>
          <w:tcPr>
            <w:tcW w:w="2102" w:type="dxa"/>
          </w:tcPr>
          <w:p w:rsidR="00B77356" w:rsidRPr="00654221" w:rsidRDefault="00B77356" w:rsidP="00797C3B">
            <w:pPr>
              <w:pStyle w:val="ab"/>
              <w:spacing w:after="0" w:line="240" w:lineRule="auto"/>
              <w:ind w:left="0"/>
              <w:jc w:val="center"/>
              <w:rPr>
                <w:rFonts w:ascii="Times New Roman" w:hAnsi="Times New Roman"/>
              </w:rPr>
            </w:pPr>
            <w:r w:rsidRPr="00654221">
              <w:rPr>
                <w:rFonts w:ascii="Times New Roman" w:hAnsi="Times New Roman"/>
              </w:rPr>
              <w:t>Численность детей обучающихся в муниципальных дошкольных образовательных учреждениях</w:t>
            </w:r>
          </w:p>
        </w:tc>
        <w:tc>
          <w:tcPr>
            <w:tcW w:w="1270" w:type="dxa"/>
          </w:tcPr>
          <w:p w:rsidR="00B77356" w:rsidRPr="00654221" w:rsidRDefault="00B77356" w:rsidP="00797C3B">
            <w:pPr>
              <w:pStyle w:val="ab"/>
              <w:spacing w:after="0" w:line="240" w:lineRule="auto"/>
              <w:ind w:left="0"/>
              <w:jc w:val="center"/>
              <w:rPr>
                <w:rFonts w:ascii="Times New Roman" w:hAnsi="Times New Roman"/>
              </w:rPr>
            </w:pPr>
            <w:r w:rsidRPr="00654221">
              <w:rPr>
                <w:rFonts w:ascii="Times New Roman" w:hAnsi="Times New Roman"/>
              </w:rPr>
              <w:t>Чел.</w:t>
            </w:r>
          </w:p>
        </w:tc>
        <w:tc>
          <w:tcPr>
            <w:tcW w:w="1105"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721</w:t>
            </w:r>
          </w:p>
        </w:tc>
        <w:tc>
          <w:tcPr>
            <w:tcW w:w="1105"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671</w:t>
            </w:r>
          </w:p>
        </w:tc>
        <w:tc>
          <w:tcPr>
            <w:tcW w:w="975" w:type="dxa"/>
          </w:tcPr>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 xml:space="preserve">   679</w:t>
            </w:r>
          </w:p>
        </w:tc>
        <w:tc>
          <w:tcPr>
            <w:tcW w:w="1105"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661</w:t>
            </w:r>
          </w:p>
        </w:tc>
        <w:tc>
          <w:tcPr>
            <w:tcW w:w="1105"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661</w:t>
            </w:r>
          </w:p>
        </w:tc>
      </w:tr>
    </w:tbl>
    <w:p w:rsidR="00B77356" w:rsidRPr="00654221" w:rsidRDefault="00B77356" w:rsidP="00B77356">
      <w:pPr>
        <w:pStyle w:val="ab"/>
        <w:spacing w:after="0" w:line="240" w:lineRule="auto"/>
        <w:ind w:left="0"/>
        <w:jc w:val="both"/>
        <w:rPr>
          <w:rFonts w:ascii="Times New Roman" w:hAnsi="Times New Roman"/>
          <w:sz w:val="28"/>
          <w:szCs w:val="28"/>
        </w:rPr>
      </w:pPr>
    </w:p>
    <w:p w:rsidR="00B77356" w:rsidRPr="00654221" w:rsidRDefault="00B77356" w:rsidP="00B77356">
      <w:pPr>
        <w:pStyle w:val="ab"/>
        <w:spacing w:after="240" w:line="240" w:lineRule="auto"/>
        <w:ind w:left="0" w:firstLine="709"/>
        <w:jc w:val="both"/>
        <w:rPr>
          <w:rFonts w:ascii="Times New Roman" w:hAnsi="Times New Roman"/>
          <w:sz w:val="28"/>
          <w:szCs w:val="28"/>
        </w:rPr>
      </w:pPr>
      <w:r w:rsidRPr="00654221">
        <w:rPr>
          <w:rFonts w:ascii="Times New Roman" w:hAnsi="Times New Roman"/>
          <w:sz w:val="28"/>
          <w:szCs w:val="28"/>
        </w:rPr>
        <w:t>Отчетные значения по целевому показателю 1 определяются на основе данных муниципальных дошкольных образовательных учреждений, подтверждающихся данными федерального статистического наблюдения.</w:t>
      </w:r>
    </w:p>
    <w:p w:rsidR="00B77356" w:rsidRPr="00654221" w:rsidRDefault="00B77356" w:rsidP="00B77356">
      <w:pPr>
        <w:pStyle w:val="ab"/>
        <w:spacing w:after="0" w:line="240" w:lineRule="auto"/>
        <w:jc w:val="both"/>
        <w:rPr>
          <w:rFonts w:ascii="Times New Roman" w:hAnsi="Times New Roman"/>
          <w:sz w:val="28"/>
          <w:szCs w:val="28"/>
        </w:rPr>
      </w:pPr>
    </w:p>
    <w:p w:rsidR="00B77356" w:rsidRPr="00654221" w:rsidRDefault="00B77356" w:rsidP="00833BAA">
      <w:pPr>
        <w:pStyle w:val="ab"/>
        <w:numPr>
          <w:ilvl w:val="0"/>
          <w:numId w:val="33"/>
        </w:numPr>
        <w:spacing w:before="240" w:after="0" w:line="240" w:lineRule="auto"/>
        <w:ind w:left="714" w:hanging="357"/>
        <w:jc w:val="center"/>
        <w:rPr>
          <w:rFonts w:ascii="Times New Roman" w:hAnsi="Times New Roman"/>
          <w:b/>
          <w:sz w:val="28"/>
          <w:szCs w:val="28"/>
        </w:rPr>
      </w:pPr>
      <w:r w:rsidRPr="00654221">
        <w:rPr>
          <w:rFonts w:ascii="Times New Roman" w:hAnsi="Times New Roman"/>
          <w:b/>
          <w:sz w:val="28"/>
          <w:szCs w:val="28"/>
        </w:rPr>
        <w:t>Мероприятия подпрограммы</w:t>
      </w:r>
    </w:p>
    <w:p w:rsidR="00B77356" w:rsidRPr="00654221" w:rsidRDefault="00B77356" w:rsidP="00B77356">
      <w:pPr>
        <w:pStyle w:val="ab"/>
        <w:spacing w:after="0" w:line="240" w:lineRule="auto"/>
        <w:ind w:left="360"/>
        <w:jc w:val="center"/>
        <w:rPr>
          <w:rFonts w:ascii="Times New Roman" w:hAnsi="Times New Roman"/>
          <w:sz w:val="28"/>
          <w:szCs w:val="28"/>
        </w:rPr>
      </w:pPr>
    </w:p>
    <w:p w:rsidR="00B77356" w:rsidRPr="00654221" w:rsidRDefault="00B77356" w:rsidP="00B77356">
      <w:pPr>
        <w:pStyle w:val="ab"/>
        <w:spacing w:after="240" w:line="240" w:lineRule="auto"/>
        <w:ind w:left="0" w:firstLine="709"/>
        <w:rPr>
          <w:rFonts w:ascii="Times New Roman" w:hAnsi="Times New Roman"/>
          <w:sz w:val="28"/>
          <w:szCs w:val="28"/>
        </w:rPr>
      </w:pPr>
      <w:r w:rsidRPr="00654221">
        <w:rPr>
          <w:rFonts w:ascii="Times New Roman" w:hAnsi="Times New Roman"/>
          <w:sz w:val="28"/>
          <w:szCs w:val="28"/>
        </w:rPr>
        <w:t>Реализация подпрограммы предполагает выполнение следующих мероприятий:</w:t>
      </w:r>
    </w:p>
    <w:p w:rsidR="00B77356" w:rsidRPr="00654221" w:rsidRDefault="00B77356" w:rsidP="00833BAA">
      <w:pPr>
        <w:numPr>
          <w:ilvl w:val="0"/>
          <w:numId w:val="35"/>
        </w:numPr>
        <w:spacing w:after="120"/>
        <w:ind w:left="714" w:hanging="357"/>
        <w:jc w:val="both"/>
        <w:rPr>
          <w:sz w:val="28"/>
          <w:szCs w:val="28"/>
        </w:rPr>
      </w:pPr>
      <w:r w:rsidRPr="00654221">
        <w:rPr>
          <w:sz w:val="28"/>
          <w:szCs w:val="28"/>
        </w:rPr>
        <w:t>Финансовое обеспечение государственных гарантий реализации прав на получение дошкольного образования и воспитания.</w:t>
      </w:r>
    </w:p>
    <w:p w:rsidR="00B77356" w:rsidRPr="00654221" w:rsidRDefault="00B77356" w:rsidP="00833BAA">
      <w:pPr>
        <w:numPr>
          <w:ilvl w:val="0"/>
          <w:numId w:val="35"/>
        </w:numPr>
        <w:spacing w:after="120"/>
        <w:ind w:left="714" w:hanging="357"/>
        <w:jc w:val="both"/>
        <w:rPr>
          <w:sz w:val="28"/>
          <w:szCs w:val="28"/>
        </w:rPr>
      </w:pPr>
      <w:r w:rsidRPr="00654221">
        <w:rPr>
          <w:sz w:val="28"/>
          <w:szCs w:val="28"/>
        </w:rPr>
        <w:t>Укрепление материально-технической базы муниципальных дошкольных образовательных организаций.</w:t>
      </w:r>
    </w:p>
    <w:p w:rsidR="00B77356" w:rsidRPr="00654221" w:rsidRDefault="00B77356" w:rsidP="00833BAA">
      <w:pPr>
        <w:numPr>
          <w:ilvl w:val="0"/>
          <w:numId w:val="35"/>
        </w:numPr>
        <w:spacing w:after="120"/>
        <w:ind w:left="714" w:hanging="357"/>
        <w:jc w:val="both"/>
        <w:rPr>
          <w:sz w:val="28"/>
          <w:szCs w:val="28"/>
        </w:rPr>
      </w:pPr>
      <w:r w:rsidRPr="00654221">
        <w:rPr>
          <w:sz w:val="28"/>
          <w:szCs w:val="28"/>
        </w:rPr>
        <w:t>Осуществление ремонта в муниципальных дошкольных образовательных организациях.</w:t>
      </w:r>
    </w:p>
    <w:p w:rsidR="00B77356" w:rsidRPr="00654221" w:rsidRDefault="00B77356" w:rsidP="00833BAA">
      <w:pPr>
        <w:numPr>
          <w:ilvl w:val="0"/>
          <w:numId w:val="35"/>
        </w:numPr>
        <w:spacing w:after="120"/>
        <w:ind w:left="714" w:hanging="357"/>
        <w:jc w:val="both"/>
        <w:rPr>
          <w:sz w:val="28"/>
          <w:szCs w:val="28"/>
        </w:rPr>
      </w:pPr>
      <w:r w:rsidRPr="00654221">
        <w:rPr>
          <w:sz w:val="28"/>
          <w:szCs w:val="28"/>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дошкольных группах муниципальных общеобразовательных организаций.</w:t>
      </w:r>
    </w:p>
    <w:p w:rsidR="00B77356" w:rsidRPr="00654221" w:rsidRDefault="00B77356" w:rsidP="00833BAA">
      <w:pPr>
        <w:numPr>
          <w:ilvl w:val="0"/>
          <w:numId w:val="35"/>
        </w:numPr>
        <w:spacing w:after="120" w:line="276" w:lineRule="auto"/>
        <w:ind w:left="714" w:hanging="357"/>
        <w:jc w:val="both"/>
        <w:rPr>
          <w:sz w:val="28"/>
          <w:szCs w:val="28"/>
        </w:rPr>
      </w:pPr>
      <w:r w:rsidRPr="00654221">
        <w:rPr>
          <w:sz w:val="28"/>
          <w:szCs w:val="28"/>
        </w:rPr>
        <w:t>Расходы на погашение кредиторской задолженности муниципальных дошкольных образовательных организаций за предшествующий период.</w:t>
      </w:r>
    </w:p>
    <w:p w:rsidR="00B77356" w:rsidRPr="00654221" w:rsidRDefault="00B77356" w:rsidP="00833BAA">
      <w:pPr>
        <w:numPr>
          <w:ilvl w:val="0"/>
          <w:numId w:val="33"/>
        </w:numPr>
        <w:spacing w:after="120"/>
        <w:ind w:left="714" w:hanging="357"/>
        <w:rPr>
          <w:b/>
          <w:sz w:val="28"/>
          <w:szCs w:val="28"/>
        </w:rPr>
      </w:pPr>
      <w:r w:rsidRPr="00654221">
        <w:rPr>
          <w:sz w:val="28"/>
          <w:szCs w:val="28"/>
        </w:rPr>
        <w:t>Расходы на осуществление капитального ремонта МКДОУ детского сада №5 «Теремок», а именно установка ограждения, осуществлении ремонта МКДОУ детского сада №17 «Белочка»- частичная замена оконных блоков.</w:t>
      </w:r>
    </w:p>
    <w:p w:rsidR="00B77356" w:rsidRPr="00654221" w:rsidRDefault="00B77356" w:rsidP="00833BAA">
      <w:pPr>
        <w:pStyle w:val="ab"/>
        <w:numPr>
          <w:ilvl w:val="0"/>
          <w:numId w:val="35"/>
        </w:numPr>
        <w:spacing w:after="120" w:line="276" w:lineRule="auto"/>
        <w:jc w:val="center"/>
        <w:rPr>
          <w:rFonts w:ascii="Times New Roman" w:hAnsi="Times New Roman"/>
          <w:b/>
          <w:sz w:val="28"/>
          <w:szCs w:val="28"/>
        </w:rPr>
      </w:pPr>
      <w:r w:rsidRPr="00654221">
        <w:rPr>
          <w:rFonts w:ascii="Times New Roman" w:hAnsi="Times New Roman"/>
          <w:b/>
          <w:sz w:val="28"/>
          <w:szCs w:val="28"/>
        </w:rPr>
        <w:t>Ресурсное обеспечение мероприятий подпрограммы</w:t>
      </w:r>
    </w:p>
    <w:tbl>
      <w:tblPr>
        <w:tblpPr w:leftFromText="180" w:rightFromText="180" w:vertAnchor="text" w:horzAnchor="page" w:tblpX="1060" w:tblpY="228"/>
        <w:tblW w:w="10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3119"/>
        <w:gridCol w:w="1418"/>
        <w:gridCol w:w="1417"/>
        <w:gridCol w:w="1276"/>
        <w:gridCol w:w="1276"/>
        <w:gridCol w:w="1276"/>
      </w:tblGrid>
      <w:tr w:rsidR="00B77356" w:rsidRPr="00654221" w:rsidTr="00797C3B">
        <w:tc>
          <w:tcPr>
            <w:tcW w:w="675" w:type="dxa"/>
          </w:tcPr>
          <w:p w:rsidR="00B77356" w:rsidRPr="00654221" w:rsidRDefault="00B77356" w:rsidP="00797C3B">
            <w:pPr>
              <w:pStyle w:val="ab"/>
              <w:spacing w:after="0" w:line="240" w:lineRule="auto"/>
              <w:ind w:left="0"/>
              <w:jc w:val="center"/>
              <w:rPr>
                <w:rFonts w:ascii="Times New Roman" w:hAnsi="Times New Roman"/>
                <w:sz w:val="24"/>
                <w:szCs w:val="24"/>
              </w:rPr>
            </w:pPr>
            <w:r w:rsidRPr="00654221">
              <w:rPr>
                <w:rFonts w:ascii="Times New Roman" w:hAnsi="Times New Roman"/>
                <w:sz w:val="24"/>
                <w:szCs w:val="24"/>
              </w:rPr>
              <w:t>№ п/п</w:t>
            </w:r>
          </w:p>
        </w:tc>
        <w:tc>
          <w:tcPr>
            <w:tcW w:w="3119" w:type="dxa"/>
          </w:tcPr>
          <w:p w:rsidR="00B77356" w:rsidRPr="00654221" w:rsidRDefault="00B77356" w:rsidP="00797C3B">
            <w:pPr>
              <w:pStyle w:val="ab"/>
              <w:spacing w:after="0" w:line="240" w:lineRule="auto"/>
              <w:ind w:left="0"/>
              <w:jc w:val="center"/>
              <w:rPr>
                <w:rFonts w:ascii="Times New Roman" w:hAnsi="Times New Roman"/>
                <w:sz w:val="27"/>
                <w:szCs w:val="27"/>
              </w:rPr>
            </w:pPr>
            <w:r w:rsidRPr="00654221">
              <w:rPr>
                <w:rFonts w:ascii="Times New Roman" w:hAnsi="Times New Roman"/>
                <w:sz w:val="27"/>
                <w:szCs w:val="27"/>
              </w:rPr>
              <w:t xml:space="preserve">Наименование мероприятий, </w:t>
            </w:r>
          </w:p>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7"/>
                <w:szCs w:val="27"/>
              </w:rPr>
              <w:t>источник ресурсного обеспечения</w:t>
            </w:r>
          </w:p>
        </w:tc>
        <w:tc>
          <w:tcPr>
            <w:tcW w:w="1418"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2018</w:t>
            </w:r>
          </w:p>
        </w:tc>
        <w:tc>
          <w:tcPr>
            <w:tcW w:w="1417"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2019</w:t>
            </w:r>
          </w:p>
        </w:tc>
        <w:tc>
          <w:tcPr>
            <w:tcW w:w="1276"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2020</w:t>
            </w:r>
          </w:p>
        </w:tc>
        <w:tc>
          <w:tcPr>
            <w:tcW w:w="1276"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2021</w:t>
            </w:r>
          </w:p>
        </w:tc>
        <w:tc>
          <w:tcPr>
            <w:tcW w:w="1276"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2021</w:t>
            </w:r>
          </w:p>
        </w:tc>
      </w:tr>
      <w:tr w:rsidR="00B77356" w:rsidRPr="00654221" w:rsidTr="00797C3B">
        <w:tc>
          <w:tcPr>
            <w:tcW w:w="675" w:type="dxa"/>
          </w:tcPr>
          <w:p w:rsidR="00B77356" w:rsidRPr="00654221" w:rsidRDefault="00B77356" w:rsidP="00797C3B">
            <w:pPr>
              <w:pStyle w:val="ab"/>
              <w:spacing w:after="0" w:line="240" w:lineRule="auto"/>
              <w:ind w:left="0"/>
              <w:rPr>
                <w:rFonts w:ascii="Times New Roman" w:hAnsi="Times New Roman"/>
                <w:sz w:val="28"/>
                <w:szCs w:val="28"/>
              </w:rPr>
            </w:pPr>
          </w:p>
        </w:tc>
        <w:tc>
          <w:tcPr>
            <w:tcW w:w="3119" w:type="dxa"/>
          </w:tcPr>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Подпрограмма, всего:</w:t>
            </w:r>
          </w:p>
        </w:tc>
        <w:tc>
          <w:tcPr>
            <w:tcW w:w="1418" w:type="dxa"/>
            <w:vAlign w:val="center"/>
          </w:tcPr>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61732292,52</w:t>
            </w:r>
          </w:p>
        </w:tc>
        <w:tc>
          <w:tcPr>
            <w:tcW w:w="1417" w:type="dxa"/>
            <w:vAlign w:val="center"/>
          </w:tcPr>
          <w:p w:rsidR="00B77356" w:rsidRPr="00654221" w:rsidRDefault="00B77356" w:rsidP="00797C3B">
            <w:pPr>
              <w:pStyle w:val="ab"/>
              <w:spacing w:after="0" w:line="240" w:lineRule="auto"/>
              <w:ind w:left="0"/>
              <w:rPr>
                <w:rFonts w:ascii="Times New Roman" w:hAnsi="Times New Roman"/>
                <w:sz w:val="20"/>
                <w:szCs w:val="20"/>
              </w:rPr>
            </w:pPr>
            <w:r w:rsidRPr="00654221">
              <w:rPr>
                <w:rFonts w:ascii="Times New Roman" w:hAnsi="Times New Roman"/>
                <w:sz w:val="20"/>
                <w:szCs w:val="20"/>
              </w:rPr>
              <w:t>59565375,21</w:t>
            </w:r>
          </w:p>
        </w:tc>
        <w:tc>
          <w:tcPr>
            <w:tcW w:w="1276" w:type="dxa"/>
            <w:vAlign w:val="center"/>
          </w:tcPr>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66829481,20</w:t>
            </w:r>
          </w:p>
        </w:tc>
        <w:tc>
          <w:tcPr>
            <w:tcW w:w="1276" w:type="dxa"/>
          </w:tcPr>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65210596,28</w:t>
            </w:r>
          </w:p>
        </w:tc>
        <w:tc>
          <w:tcPr>
            <w:tcW w:w="1276" w:type="dxa"/>
          </w:tcPr>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65224978,25</w:t>
            </w:r>
          </w:p>
        </w:tc>
      </w:tr>
      <w:tr w:rsidR="00B77356" w:rsidRPr="00654221" w:rsidTr="00797C3B">
        <w:tc>
          <w:tcPr>
            <w:tcW w:w="675" w:type="dxa"/>
          </w:tcPr>
          <w:p w:rsidR="00B77356" w:rsidRPr="00654221" w:rsidRDefault="00B77356" w:rsidP="00797C3B">
            <w:pPr>
              <w:pStyle w:val="ab"/>
              <w:spacing w:after="0" w:line="240" w:lineRule="auto"/>
              <w:ind w:left="0"/>
              <w:rPr>
                <w:rFonts w:ascii="Times New Roman" w:hAnsi="Times New Roman"/>
                <w:sz w:val="28"/>
                <w:szCs w:val="28"/>
              </w:rPr>
            </w:pPr>
          </w:p>
        </w:tc>
        <w:tc>
          <w:tcPr>
            <w:tcW w:w="3119" w:type="dxa"/>
          </w:tcPr>
          <w:p w:rsidR="00B77356" w:rsidRPr="00654221" w:rsidRDefault="00B77356" w:rsidP="00797C3B">
            <w:pPr>
              <w:pStyle w:val="ab"/>
              <w:spacing w:after="0" w:line="240" w:lineRule="auto"/>
              <w:ind w:left="0"/>
              <w:jc w:val="center"/>
              <w:rPr>
                <w:rFonts w:ascii="Times New Roman" w:hAnsi="Times New Roman"/>
                <w:sz w:val="24"/>
                <w:szCs w:val="24"/>
              </w:rPr>
            </w:pPr>
            <w:r w:rsidRPr="00654221">
              <w:rPr>
                <w:rFonts w:ascii="Times New Roman" w:hAnsi="Times New Roman"/>
                <w:sz w:val="24"/>
                <w:szCs w:val="24"/>
              </w:rPr>
              <w:t>-бюджетные ассигнования</w:t>
            </w:r>
          </w:p>
        </w:tc>
        <w:tc>
          <w:tcPr>
            <w:tcW w:w="1418" w:type="dxa"/>
            <w:vAlign w:val="center"/>
          </w:tcPr>
          <w:p w:rsidR="00B77356" w:rsidRPr="00654221" w:rsidRDefault="00B77356" w:rsidP="00797C3B">
            <w:pPr>
              <w:pStyle w:val="ab"/>
              <w:spacing w:after="0" w:line="240" w:lineRule="auto"/>
              <w:ind w:left="0"/>
              <w:jc w:val="center"/>
              <w:rPr>
                <w:rFonts w:ascii="Times New Roman" w:hAnsi="Times New Roman"/>
                <w:sz w:val="20"/>
                <w:szCs w:val="20"/>
              </w:rPr>
            </w:pPr>
          </w:p>
        </w:tc>
        <w:tc>
          <w:tcPr>
            <w:tcW w:w="1417" w:type="dxa"/>
            <w:vAlign w:val="center"/>
          </w:tcPr>
          <w:p w:rsidR="00B77356" w:rsidRPr="00654221" w:rsidRDefault="00B77356" w:rsidP="00797C3B">
            <w:pPr>
              <w:pStyle w:val="ab"/>
              <w:spacing w:after="0" w:line="240" w:lineRule="auto"/>
              <w:ind w:left="0"/>
              <w:jc w:val="center"/>
              <w:rPr>
                <w:rFonts w:ascii="Times New Roman" w:hAnsi="Times New Roman"/>
                <w:sz w:val="20"/>
                <w:szCs w:val="20"/>
              </w:rPr>
            </w:pPr>
          </w:p>
        </w:tc>
        <w:tc>
          <w:tcPr>
            <w:tcW w:w="1276" w:type="dxa"/>
            <w:vAlign w:val="center"/>
          </w:tcPr>
          <w:p w:rsidR="00B77356" w:rsidRPr="00654221" w:rsidRDefault="00B77356" w:rsidP="00797C3B">
            <w:pPr>
              <w:pStyle w:val="ab"/>
              <w:spacing w:after="0" w:line="240" w:lineRule="auto"/>
              <w:ind w:left="0"/>
              <w:jc w:val="center"/>
              <w:rPr>
                <w:rFonts w:ascii="Times New Roman" w:hAnsi="Times New Roman"/>
                <w:sz w:val="20"/>
                <w:szCs w:val="20"/>
              </w:rPr>
            </w:pPr>
          </w:p>
        </w:tc>
        <w:tc>
          <w:tcPr>
            <w:tcW w:w="1276" w:type="dxa"/>
          </w:tcPr>
          <w:p w:rsidR="00B77356" w:rsidRPr="00654221" w:rsidRDefault="00B77356" w:rsidP="00797C3B">
            <w:pPr>
              <w:pStyle w:val="ab"/>
              <w:spacing w:after="0" w:line="240" w:lineRule="auto"/>
              <w:ind w:left="0"/>
              <w:jc w:val="center"/>
              <w:rPr>
                <w:rFonts w:ascii="Times New Roman" w:hAnsi="Times New Roman"/>
                <w:sz w:val="20"/>
                <w:szCs w:val="20"/>
              </w:rPr>
            </w:pPr>
          </w:p>
        </w:tc>
        <w:tc>
          <w:tcPr>
            <w:tcW w:w="1276" w:type="dxa"/>
          </w:tcPr>
          <w:p w:rsidR="00B77356" w:rsidRPr="00654221" w:rsidRDefault="00B77356" w:rsidP="00797C3B">
            <w:pPr>
              <w:pStyle w:val="ab"/>
              <w:spacing w:after="0" w:line="240" w:lineRule="auto"/>
              <w:ind w:left="0"/>
              <w:jc w:val="center"/>
              <w:rPr>
                <w:rFonts w:ascii="Times New Roman" w:hAnsi="Times New Roman"/>
                <w:sz w:val="20"/>
                <w:szCs w:val="20"/>
              </w:rPr>
            </w:pPr>
          </w:p>
        </w:tc>
      </w:tr>
      <w:tr w:rsidR="00B77356" w:rsidRPr="00654221" w:rsidTr="00797C3B">
        <w:tc>
          <w:tcPr>
            <w:tcW w:w="675" w:type="dxa"/>
          </w:tcPr>
          <w:p w:rsidR="00B77356" w:rsidRPr="00654221" w:rsidRDefault="00B77356" w:rsidP="00797C3B">
            <w:pPr>
              <w:pStyle w:val="ab"/>
              <w:spacing w:after="0" w:line="240" w:lineRule="auto"/>
              <w:ind w:left="0"/>
              <w:rPr>
                <w:rFonts w:ascii="Times New Roman" w:hAnsi="Times New Roman"/>
                <w:sz w:val="28"/>
                <w:szCs w:val="28"/>
              </w:rPr>
            </w:pPr>
          </w:p>
        </w:tc>
        <w:tc>
          <w:tcPr>
            <w:tcW w:w="3119" w:type="dxa"/>
          </w:tcPr>
          <w:p w:rsidR="00B77356" w:rsidRPr="00654221" w:rsidRDefault="00B77356" w:rsidP="00797C3B">
            <w:pPr>
              <w:pStyle w:val="ab"/>
              <w:spacing w:after="0" w:line="240" w:lineRule="auto"/>
              <w:ind w:left="0"/>
              <w:jc w:val="center"/>
              <w:rPr>
                <w:rFonts w:ascii="Times New Roman" w:hAnsi="Times New Roman"/>
                <w:sz w:val="24"/>
                <w:szCs w:val="24"/>
              </w:rPr>
            </w:pPr>
            <w:r w:rsidRPr="00654221">
              <w:rPr>
                <w:rFonts w:ascii="Times New Roman" w:hAnsi="Times New Roman"/>
                <w:sz w:val="24"/>
                <w:szCs w:val="24"/>
              </w:rPr>
              <w:t>-местный бюджет</w:t>
            </w:r>
          </w:p>
        </w:tc>
        <w:tc>
          <w:tcPr>
            <w:tcW w:w="1418" w:type="dxa"/>
            <w:vAlign w:val="center"/>
          </w:tcPr>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30172411,52</w:t>
            </w:r>
          </w:p>
        </w:tc>
        <w:tc>
          <w:tcPr>
            <w:tcW w:w="1417" w:type="dxa"/>
            <w:vAlign w:val="center"/>
          </w:tcPr>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29061597,21</w:t>
            </w:r>
          </w:p>
        </w:tc>
        <w:tc>
          <w:tcPr>
            <w:tcW w:w="1276" w:type="dxa"/>
            <w:vAlign w:val="center"/>
          </w:tcPr>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32679737,20</w:t>
            </w:r>
          </w:p>
        </w:tc>
        <w:tc>
          <w:tcPr>
            <w:tcW w:w="1276" w:type="dxa"/>
          </w:tcPr>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32952056,28</w:t>
            </w:r>
          </w:p>
        </w:tc>
        <w:tc>
          <w:tcPr>
            <w:tcW w:w="1276" w:type="dxa"/>
          </w:tcPr>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32966438,25</w:t>
            </w:r>
          </w:p>
        </w:tc>
      </w:tr>
      <w:tr w:rsidR="00B77356" w:rsidRPr="00654221" w:rsidTr="00797C3B">
        <w:tc>
          <w:tcPr>
            <w:tcW w:w="675" w:type="dxa"/>
          </w:tcPr>
          <w:p w:rsidR="00B77356" w:rsidRPr="00654221" w:rsidRDefault="00B77356" w:rsidP="00797C3B">
            <w:pPr>
              <w:pStyle w:val="ab"/>
              <w:spacing w:after="0" w:line="240" w:lineRule="auto"/>
              <w:ind w:left="0"/>
              <w:rPr>
                <w:rFonts w:ascii="Times New Roman" w:hAnsi="Times New Roman"/>
                <w:sz w:val="28"/>
                <w:szCs w:val="28"/>
              </w:rPr>
            </w:pPr>
          </w:p>
        </w:tc>
        <w:tc>
          <w:tcPr>
            <w:tcW w:w="3119" w:type="dxa"/>
          </w:tcPr>
          <w:p w:rsidR="00B77356" w:rsidRPr="00654221" w:rsidRDefault="00B77356" w:rsidP="00797C3B">
            <w:pPr>
              <w:pStyle w:val="ab"/>
              <w:spacing w:after="0" w:line="240" w:lineRule="auto"/>
              <w:ind w:left="0"/>
              <w:jc w:val="center"/>
              <w:rPr>
                <w:rFonts w:ascii="Times New Roman" w:hAnsi="Times New Roman"/>
                <w:sz w:val="24"/>
                <w:szCs w:val="24"/>
              </w:rPr>
            </w:pPr>
            <w:r w:rsidRPr="00654221">
              <w:rPr>
                <w:rFonts w:ascii="Times New Roman" w:hAnsi="Times New Roman"/>
                <w:sz w:val="24"/>
                <w:szCs w:val="24"/>
              </w:rPr>
              <w:t>-областной бюджет</w:t>
            </w:r>
          </w:p>
        </w:tc>
        <w:tc>
          <w:tcPr>
            <w:tcW w:w="1418" w:type="dxa"/>
            <w:vAlign w:val="center"/>
          </w:tcPr>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31559881,00</w:t>
            </w:r>
          </w:p>
        </w:tc>
        <w:tc>
          <w:tcPr>
            <w:tcW w:w="1417" w:type="dxa"/>
            <w:vAlign w:val="center"/>
          </w:tcPr>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30503778,00</w:t>
            </w:r>
          </w:p>
        </w:tc>
        <w:tc>
          <w:tcPr>
            <w:tcW w:w="1276" w:type="dxa"/>
            <w:vAlign w:val="center"/>
          </w:tcPr>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34149744,00</w:t>
            </w:r>
          </w:p>
        </w:tc>
        <w:tc>
          <w:tcPr>
            <w:tcW w:w="1276" w:type="dxa"/>
          </w:tcPr>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32258540,00</w:t>
            </w:r>
          </w:p>
        </w:tc>
        <w:tc>
          <w:tcPr>
            <w:tcW w:w="1276" w:type="dxa"/>
          </w:tcPr>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32258540,00</w:t>
            </w:r>
          </w:p>
        </w:tc>
      </w:tr>
      <w:tr w:rsidR="00B77356" w:rsidRPr="00654221" w:rsidTr="00797C3B">
        <w:trPr>
          <w:trHeight w:val="327"/>
        </w:trPr>
        <w:tc>
          <w:tcPr>
            <w:tcW w:w="675" w:type="dxa"/>
            <w:tcBorders>
              <w:bottom w:val="single" w:sz="4" w:space="0" w:color="auto"/>
            </w:tcBorders>
          </w:tcPr>
          <w:p w:rsidR="00B77356" w:rsidRPr="00654221" w:rsidRDefault="00B77356" w:rsidP="00797C3B">
            <w:pPr>
              <w:rPr>
                <w:sz w:val="28"/>
                <w:szCs w:val="28"/>
              </w:rPr>
            </w:pPr>
            <w:r w:rsidRPr="00654221">
              <w:rPr>
                <w:sz w:val="28"/>
                <w:szCs w:val="28"/>
              </w:rPr>
              <w:t>1</w:t>
            </w:r>
          </w:p>
        </w:tc>
        <w:tc>
          <w:tcPr>
            <w:tcW w:w="3119" w:type="dxa"/>
            <w:tcBorders>
              <w:bottom w:val="single" w:sz="4" w:space="0" w:color="auto"/>
            </w:tcBorders>
          </w:tcPr>
          <w:p w:rsidR="00B77356" w:rsidRPr="00654221" w:rsidRDefault="00B77356" w:rsidP="00797C3B">
            <w:pPr>
              <w:pStyle w:val="ab"/>
              <w:spacing w:after="0" w:line="240" w:lineRule="auto"/>
              <w:ind w:left="0"/>
              <w:jc w:val="center"/>
              <w:rPr>
                <w:rFonts w:ascii="Times New Roman" w:hAnsi="Times New Roman"/>
                <w:b/>
                <w:i/>
                <w:sz w:val="20"/>
                <w:szCs w:val="20"/>
              </w:rPr>
            </w:pPr>
            <w:r w:rsidRPr="00654221">
              <w:rPr>
                <w:rFonts w:ascii="Times New Roman" w:hAnsi="Times New Roman"/>
                <w:b/>
                <w:i/>
                <w:sz w:val="20"/>
                <w:szCs w:val="20"/>
              </w:rPr>
              <w:t>Основное мероприятие «Развитие дошкольного образования»</w:t>
            </w:r>
          </w:p>
        </w:tc>
        <w:tc>
          <w:tcPr>
            <w:tcW w:w="1418" w:type="dxa"/>
            <w:tcBorders>
              <w:bottom w:val="single" w:sz="4" w:space="0" w:color="auto"/>
            </w:tcBorders>
          </w:tcPr>
          <w:p w:rsidR="00B77356" w:rsidRPr="00654221" w:rsidRDefault="00B77356" w:rsidP="00797C3B">
            <w:pPr>
              <w:jc w:val="center"/>
            </w:pPr>
          </w:p>
          <w:p w:rsidR="00B77356" w:rsidRPr="00654221" w:rsidRDefault="00B77356" w:rsidP="00797C3B">
            <w:pPr>
              <w:jc w:val="center"/>
            </w:pPr>
            <w:r w:rsidRPr="00654221">
              <w:t>60921782,52</w:t>
            </w:r>
          </w:p>
        </w:tc>
        <w:tc>
          <w:tcPr>
            <w:tcW w:w="1417" w:type="dxa"/>
            <w:tcBorders>
              <w:bottom w:val="single" w:sz="4" w:space="0" w:color="auto"/>
            </w:tcBorders>
          </w:tcPr>
          <w:p w:rsidR="00B77356" w:rsidRPr="00654221" w:rsidRDefault="00B77356" w:rsidP="00797C3B">
            <w:pPr>
              <w:jc w:val="center"/>
            </w:pPr>
          </w:p>
          <w:p w:rsidR="00B77356" w:rsidRPr="00654221" w:rsidRDefault="00B77356" w:rsidP="00797C3B">
            <w:pPr>
              <w:jc w:val="center"/>
            </w:pPr>
            <w:r w:rsidRPr="00654221">
              <w:t>59120993,21</w:t>
            </w:r>
          </w:p>
          <w:p w:rsidR="00B77356" w:rsidRPr="00654221" w:rsidRDefault="00B77356" w:rsidP="00797C3B">
            <w:pPr>
              <w:jc w:val="center"/>
            </w:pPr>
          </w:p>
        </w:tc>
        <w:tc>
          <w:tcPr>
            <w:tcW w:w="1276" w:type="dxa"/>
            <w:tcBorders>
              <w:bottom w:val="single" w:sz="4" w:space="0" w:color="auto"/>
            </w:tcBorders>
          </w:tcPr>
          <w:p w:rsidR="00B77356" w:rsidRPr="00654221" w:rsidRDefault="00B77356" w:rsidP="00797C3B">
            <w:pPr>
              <w:jc w:val="center"/>
            </w:pPr>
          </w:p>
          <w:p w:rsidR="00B77356" w:rsidRPr="00654221" w:rsidRDefault="00B77356" w:rsidP="00797C3B">
            <w:pPr>
              <w:jc w:val="center"/>
            </w:pPr>
            <w:r w:rsidRPr="00654221">
              <w:t>66457087,20</w:t>
            </w:r>
          </w:p>
        </w:tc>
        <w:tc>
          <w:tcPr>
            <w:tcW w:w="1276" w:type="dxa"/>
            <w:tcBorders>
              <w:bottom w:val="single" w:sz="4" w:space="0" w:color="auto"/>
            </w:tcBorders>
          </w:tcPr>
          <w:p w:rsidR="00B77356" w:rsidRPr="00654221" w:rsidRDefault="00B77356" w:rsidP="00797C3B"/>
          <w:p w:rsidR="00B77356" w:rsidRPr="00654221" w:rsidRDefault="00B77356" w:rsidP="00797C3B">
            <w:r w:rsidRPr="00654221">
              <w:t>64844644,28</w:t>
            </w:r>
          </w:p>
        </w:tc>
        <w:tc>
          <w:tcPr>
            <w:tcW w:w="1276" w:type="dxa"/>
            <w:tcBorders>
              <w:bottom w:val="single" w:sz="4" w:space="0" w:color="auto"/>
            </w:tcBorders>
          </w:tcPr>
          <w:p w:rsidR="00B77356" w:rsidRPr="00654221" w:rsidRDefault="00B77356" w:rsidP="00797C3B"/>
          <w:p w:rsidR="00B77356" w:rsidRPr="00654221" w:rsidRDefault="00B77356" w:rsidP="00797C3B">
            <w:r w:rsidRPr="00654221">
              <w:t>64859026,25</w:t>
            </w:r>
          </w:p>
        </w:tc>
      </w:tr>
      <w:tr w:rsidR="00B77356" w:rsidRPr="00654221" w:rsidTr="00797C3B">
        <w:trPr>
          <w:trHeight w:val="4765"/>
        </w:trPr>
        <w:tc>
          <w:tcPr>
            <w:tcW w:w="675" w:type="dxa"/>
            <w:tcBorders>
              <w:top w:val="single" w:sz="4" w:space="0" w:color="auto"/>
            </w:tcBorders>
          </w:tcPr>
          <w:p w:rsidR="00B77356" w:rsidRPr="00654221" w:rsidRDefault="00B77356" w:rsidP="00797C3B">
            <w:pPr>
              <w:pStyle w:val="ab"/>
              <w:spacing w:after="0" w:line="240" w:lineRule="auto"/>
              <w:ind w:left="0"/>
              <w:jc w:val="center"/>
              <w:rPr>
                <w:rFonts w:ascii="Times New Roman" w:hAnsi="Times New Roman"/>
                <w:sz w:val="24"/>
                <w:szCs w:val="24"/>
              </w:rPr>
            </w:pPr>
            <w:r w:rsidRPr="00654221">
              <w:rPr>
                <w:rFonts w:ascii="Times New Roman" w:hAnsi="Times New Roman"/>
                <w:sz w:val="24"/>
                <w:szCs w:val="24"/>
              </w:rPr>
              <w:t>1.1</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rPr>
                <w:sz w:val="28"/>
                <w:szCs w:val="28"/>
              </w:rPr>
            </w:pPr>
          </w:p>
        </w:tc>
        <w:tc>
          <w:tcPr>
            <w:tcW w:w="3119" w:type="dxa"/>
            <w:tcBorders>
              <w:top w:val="single" w:sz="4" w:space="0" w:color="auto"/>
            </w:tcBorders>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Финансовое обеспечение государственных гарантий реализации прав на получение дошкольного образования</w:t>
            </w:r>
          </w:p>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дошкольных образовательных организаций</w:t>
            </w:r>
          </w:p>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pStyle w:val="ab"/>
              <w:ind w:left="0"/>
              <w:jc w:val="center"/>
              <w:rPr>
                <w:rFonts w:ascii="Times New Roman" w:hAnsi="Times New Roman"/>
                <w:sz w:val="28"/>
                <w:szCs w:val="28"/>
              </w:rPr>
            </w:pPr>
            <w:r w:rsidRPr="00654221">
              <w:rPr>
                <w:rFonts w:ascii="Times New Roman" w:hAnsi="Times New Roman"/>
                <w:sz w:val="27"/>
                <w:szCs w:val="27"/>
              </w:rPr>
              <w:t>- муниципальный бюджет</w:t>
            </w:r>
          </w:p>
        </w:tc>
        <w:tc>
          <w:tcPr>
            <w:tcW w:w="1418" w:type="dxa"/>
            <w:tcBorders>
              <w:top w:val="single" w:sz="4" w:space="0" w:color="auto"/>
            </w:tcBorders>
          </w:tcPr>
          <w:p w:rsidR="00B77356" w:rsidRPr="00654221" w:rsidRDefault="00B77356" w:rsidP="00797C3B">
            <w:pPr>
              <w:jc w:val="center"/>
            </w:pPr>
            <w:r w:rsidRPr="00654221">
              <w:t>56727093,58</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28749371,00</w:t>
            </w:r>
          </w:p>
          <w:p w:rsidR="00B77356" w:rsidRPr="00654221" w:rsidRDefault="00B77356" w:rsidP="00797C3B">
            <w:pPr>
              <w:jc w:val="center"/>
            </w:pPr>
            <w:r w:rsidRPr="00654221">
              <w:t>27977722,58</w:t>
            </w:r>
          </w:p>
        </w:tc>
        <w:tc>
          <w:tcPr>
            <w:tcW w:w="1417" w:type="dxa"/>
            <w:tcBorders>
              <w:top w:val="single" w:sz="4" w:space="0" w:color="auto"/>
            </w:tcBorders>
          </w:tcPr>
          <w:p w:rsidR="00B77356" w:rsidRPr="00654221" w:rsidRDefault="00B77356" w:rsidP="00797C3B">
            <w:pPr>
              <w:jc w:val="center"/>
            </w:pPr>
            <w:r w:rsidRPr="00654221">
              <w:t>57603674,27</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30059396,00</w:t>
            </w:r>
          </w:p>
          <w:p w:rsidR="00B77356" w:rsidRPr="00654221" w:rsidRDefault="00B77356" w:rsidP="00797C3B">
            <w:pPr>
              <w:jc w:val="center"/>
            </w:pPr>
            <w:r w:rsidRPr="00654221">
              <w:t>27544278,27</w:t>
            </w:r>
          </w:p>
        </w:tc>
        <w:tc>
          <w:tcPr>
            <w:tcW w:w="1276" w:type="dxa"/>
            <w:tcBorders>
              <w:top w:val="single" w:sz="4" w:space="0" w:color="auto"/>
            </w:tcBorders>
          </w:tcPr>
          <w:p w:rsidR="00B77356" w:rsidRPr="00654221" w:rsidRDefault="00B77356" w:rsidP="00797C3B">
            <w:pPr>
              <w:jc w:val="center"/>
            </w:pPr>
            <w:r w:rsidRPr="00654221">
              <w:t>64011461,53</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32478150,00</w:t>
            </w:r>
          </w:p>
          <w:p w:rsidR="00B77356" w:rsidRPr="00654221" w:rsidRDefault="00B77356" w:rsidP="00797C3B">
            <w:pPr>
              <w:jc w:val="center"/>
            </w:pPr>
            <w:r w:rsidRPr="00654221">
              <w:t>31533311,53</w:t>
            </w:r>
          </w:p>
        </w:tc>
        <w:tc>
          <w:tcPr>
            <w:tcW w:w="1276" w:type="dxa"/>
            <w:tcBorders>
              <w:top w:val="single" w:sz="4" w:space="0" w:color="auto"/>
            </w:tcBorders>
          </w:tcPr>
          <w:p w:rsidR="00B77356" w:rsidRPr="00654221" w:rsidRDefault="00B77356" w:rsidP="00797C3B">
            <w:r w:rsidRPr="00654221">
              <w:t>64844644,28</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r w:rsidRPr="00654221">
              <w:t xml:space="preserve">         -</w:t>
            </w:r>
          </w:p>
          <w:p w:rsidR="00B77356" w:rsidRPr="00654221" w:rsidRDefault="00B77356" w:rsidP="00797C3B">
            <w:r w:rsidRPr="00654221">
              <w:t>31892588,00</w:t>
            </w:r>
          </w:p>
          <w:p w:rsidR="00B77356" w:rsidRPr="00654221" w:rsidRDefault="00B77356" w:rsidP="00797C3B">
            <w:r w:rsidRPr="00654221">
              <w:t>32952056,28</w:t>
            </w:r>
          </w:p>
        </w:tc>
        <w:tc>
          <w:tcPr>
            <w:tcW w:w="1276" w:type="dxa"/>
            <w:tcBorders>
              <w:top w:val="single" w:sz="4" w:space="0" w:color="auto"/>
            </w:tcBorders>
          </w:tcPr>
          <w:p w:rsidR="00B77356" w:rsidRPr="00654221" w:rsidRDefault="00B77356" w:rsidP="00797C3B">
            <w:r w:rsidRPr="00654221">
              <w:t>64859026,25</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r w:rsidRPr="00654221">
              <w:t>-</w:t>
            </w:r>
          </w:p>
          <w:p w:rsidR="00B77356" w:rsidRPr="00654221" w:rsidRDefault="00B77356" w:rsidP="00797C3B">
            <w:r w:rsidRPr="00654221">
              <w:t>31892588,00</w:t>
            </w:r>
          </w:p>
          <w:p w:rsidR="00B77356" w:rsidRPr="00654221" w:rsidRDefault="00B77356" w:rsidP="00797C3B">
            <w:r w:rsidRPr="00654221">
              <w:t>32966438,25</w:t>
            </w:r>
          </w:p>
        </w:tc>
      </w:tr>
      <w:tr w:rsidR="00B77356" w:rsidRPr="00654221" w:rsidTr="00797C3B">
        <w:trPr>
          <w:trHeight w:val="1610"/>
        </w:trPr>
        <w:tc>
          <w:tcPr>
            <w:tcW w:w="675" w:type="dxa"/>
          </w:tcPr>
          <w:p w:rsidR="00B77356" w:rsidRPr="00654221" w:rsidRDefault="00B77356" w:rsidP="00797C3B">
            <w:pPr>
              <w:pStyle w:val="ab"/>
              <w:spacing w:after="0" w:line="240" w:lineRule="auto"/>
              <w:ind w:left="0"/>
              <w:jc w:val="center"/>
              <w:rPr>
                <w:rFonts w:ascii="Times New Roman" w:hAnsi="Times New Roman"/>
                <w:sz w:val="24"/>
                <w:szCs w:val="24"/>
              </w:rPr>
            </w:pPr>
            <w:r w:rsidRPr="00654221">
              <w:rPr>
                <w:rFonts w:ascii="Times New Roman" w:hAnsi="Times New Roman"/>
                <w:sz w:val="24"/>
                <w:szCs w:val="24"/>
              </w:rPr>
              <w:t>1.2</w:t>
            </w:r>
          </w:p>
        </w:tc>
        <w:tc>
          <w:tcPr>
            <w:tcW w:w="3119"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Укрепление материально-технической базы муниципальных дошкольных образовательных организаций</w:t>
            </w:r>
          </w:p>
          <w:p w:rsidR="00B77356" w:rsidRPr="00654221" w:rsidRDefault="00B77356" w:rsidP="00797C3B">
            <w:pPr>
              <w:pStyle w:val="ab"/>
              <w:spacing w:after="0" w:line="240" w:lineRule="auto"/>
              <w:ind w:left="0"/>
              <w:jc w:val="center"/>
              <w:rPr>
                <w:rFonts w:ascii="Times New Roman" w:hAnsi="Times New Roman"/>
                <w:sz w:val="27"/>
                <w:szCs w:val="27"/>
              </w:rPr>
            </w:pPr>
            <w:r w:rsidRPr="00654221">
              <w:rPr>
                <w:rFonts w:ascii="Times New Roman" w:hAnsi="Times New Roman"/>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7"/>
                <w:szCs w:val="27"/>
              </w:rPr>
              <w:t>- муниципальный бюджет</w:t>
            </w:r>
          </w:p>
        </w:tc>
        <w:tc>
          <w:tcPr>
            <w:tcW w:w="1418"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tc>
        <w:tc>
          <w:tcPr>
            <w:tcW w:w="1417"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tc>
        <w:tc>
          <w:tcPr>
            <w:tcW w:w="1276" w:type="dxa"/>
          </w:tcPr>
          <w:p w:rsidR="00B77356" w:rsidRPr="00654221" w:rsidRDefault="00B77356" w:rsidP="00797C3B">
            <w:pPr>
              <w:jc w:val="center"/>
            </w:pPr>
            <w:r w:rsidRPr="00654221">
              <w:t>1313131,31</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1300000,00</w:t>
            </w:r>
          </w:p>
          <w:p w:rsidR="00B77356" w:rsidRPr="00654221" w:rsidRDefault="00B77356" w:rsidP="00797C3B">
            <w:pPr>
              <w:jc w:val="center"/>
            </w:pPr>
          </w:p>
          <w:p w:rsidR="00B77356" w:rsidRPr="00654221" w:rsidRDefault="00B77356" w:rsidP="00797C3B">
            <w:pPr>
              <w:jc w:val="center"/>
            </w:pPr>
            <w:r w:rsidRPr="00654221">
              <w:t>13131,31</w:t>
            </w:r>
          </w:p>
        </w:tc>
        <w:tc>
          <w:tcPr>
            <w:tcW w:w="1276"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tc>
        <w:tc>
          <w:tcPr>
            <w:tcW w:w="1276"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tc>
      </w:tr>
      <w:tr w:rsidR="00B77356" w:rsidRPr="00654221" w:rsidTr="00797C3B">
        <w:tc>
          <w:tcPr>
            <w:tcW w:w="675" w:type="dxa"/>
          </w:tcPr>
          <w:p w:rsidR="00B77356" w:rsidRPr="00654221" w:rsidRDefault="00B77356" w:rsidP="00797C3B">
            <w:pPr>
              <w:pStyle w:val="ab"/>
              <w:spacing w:after="0" w:line="240" w:lineRule="auto"/>
              <w:ind w:left="0"/>
              <w:jc w:val="center"/>
              <w:rPr>
                <w:rFonts w:ascii="Times New Roman" w:hAnsi="Times New Roman"/>
                <w:sz w:val="24"/>
                <w:szCs w:val="24"/>
              </w:rPr>
            </w:pPr>
            <w:r w:rsidRPr="00654221">
              <w:rPr>
                <w:rFonts w:ascii="Times New Roman" w:hAnsi="Times New Roman"/>
                <w:sz w:val="24"/>
                <w:szCs w:val="24"/>
              </w:rPr>
              <w:t>1.3</w:t>
            </w:r>
          </w:p>
        </w:tc>
        <w:tc>
          <w:tcPr>
            <w:tcW w:w="3119"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Осуществление ремонта в муниципальных дошкольных образовательных организациях</w:t>
            </w:r>
          </w:p>
          <w:p w:rsidR="00B77356" w:rsidRPr="00654221" w:rsidRDefault="00B77356" w:rsidP="00797C3B">
            <w:pPr>
              <w:pStyle w:val="ab"/>
              <w:spacing w:after="0" w:line="240" w:lineRule="auto"/>
              <w:ind w:left="0"/>
              <w:jc w:val="center"/>
              <w:rPr>
                <w:rFonts w:ascii="Times New Roman" w:hAnsi="Times New Roman"/>
                <w:sz w:val="27"/>
                <w:szCs w:val="27"/>
              </w:rPr>
            </w:pPr>
            <w:r w:rsidRPr="00654221">
              <w:rPr>
                <w:rFonts w:ascii="Times New Roman" w:hAnsi="Times New Roman"/>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7"/>
                <w:szCs w:val="27"/>
              </w:rPr>
              <w:t>- муниципальный бюджет</w:t>
            </w:r>
          </w:p>
        </w:tc>
        <w:tc>
          <w:tcPr>
            <w:tcW w:w="1418"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tc>
        <w:tc>
          <w:tcPr>
            <w:tcW w:w="1417"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tc>
        <w:tc>
          <w:tcPr>
            <w:tcW w:w="1276"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tc>
        <w:tc>
          <w:tcPr>
            <w:tcW w:w="1276"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tc>
        <w:tc>
          <w:tcPr>
            <w:tcW w:w="1276"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tc>
      </w:tr>
      <w:tr w:rsidR="00B77356" w:rsidRPr="00654221" w:rsidTr="00797C3B">
        <w:trPr>
          <w:trHeight w:val="1951"/>
        </w:trPr>
        <w:tc>
          <w:tcPr>
            <w:tcW w:w="675" w:type="dxa"/>
            <w:tcBorders>
              <w:bottom w:val="single" w:sz="4" w:space="0" w:color="auto"/>
            </w:tcBorders>
          </w:tcPr>
          <w:p w:rsidR="00B77356" w:rsidRPr="00654221" w:rsidRDefault="00B77356" w:rsidP="00797C3B">
            <w:pPr>
              <w:pStyle w:val="ab"/>
              <w:spacing w:after="0" w:line="240" w:lineRule="auto"/>
              <w:ind w:left="0"/>
              <w:jc w:val="center"/>
              <w:rPr>
                <w:rFonts w:ascii="Times New Roman" w:hAnsi="Times New Roman"/>
                <w:sz w:val="28"/>
                <w:szCs w:val="28"/>
              </w:rPr>
            </w:pPr>
          </w:p>
          <w:p w:rsidR="00B77356" w:rsidRPr="00654221" w:rsidRDefault="00B77356" w:rsidP="00797C3B">
            <w:pPr>
              <w:pStyle w:val="ab"/>
              <w:spacing w:after="0" w:line="240" w:lineRule="auto"/>
              <w:ind w:left="0"/>
              <w:jc w:val="center"/>
              <w:rPr>
                <w:rFonts w:ascii="Times New Roman" w:hAnsi="Times New Roman"/>
                <w:sz w:val="24"/>
                <w:szCs w:val="24"/>
              </w:rPr>
            </w:pPr>
            <w:r w:rsidRPr="00654221">
              <w:rPr>
                <w:rFonts w:ascii="Times New Roman" w:hAnsi="Times New Roman"/>
                <w:sz w:val="24"/>
                <w:szCs w:val="24"/>
              </w:rPr>
              <w:t>1.4</w:t>
            </w:r>
          </w:p>
          <w:p w:rsidR="00B77356" w:rsidRPr="00654221" w:rsidRDefault="00B77356" w:rsidP="00797C3B">
            <w:pPr>
              <w:pStyle w:val="ab"/>
              <w:spacing w:after="0" w:line="240" w:lineRule="auto"/>
              <w:ind w:left="0"/>
              <w:jc w:val="center"/>
              <w:rPr>
                <w:rFonts w:ascii="Times New Roman" w:hAnsi="Times New Roman"/>
                <w:sz w:val="28"/>
                <w:szCs w:val="28"/>
              </w:rPr>
            </w:pPr>
          </w:p>
          <w:p w:rsidR="00B77356" w:rsidRPr="00654221" w:rsidRDefault="00B77356" w:rsidP="00797C3B">
            <w:pPr>
              <w:pStyle w:val="ab"/>
              <w:spacing w:after="0" w:line="240" w:lineRule="auto"/>
              <w:ind w:left="0"/>
              <w:jc w:val="center"/>
              <w:rPr>
                <w:rFonts w:ascii="Times New Roman" w:hAnsi="Times New Roman"/>
                <w:sz w:val="28"/>
                <w:szCs w:val="28"/>
              </w:rPr>
            </w:pPr>
          </w:p>
          <w:p w:rsidR="00B77356" w:rsidRPr="00654221" w:rsidRDefault="00B77356" w:rsidP="00797C3B">
            <w:pPr>
              <w:pStyle w:val="ab"/>
              <w:spacing w:after="0" w:line="240" w:lineRule="auto"/>
              <w:ind w:left="0"/>
              <w:jc w:val="center"/>
              <w:rPr>
                <w:rFonts w:ascii="Times New Roman" w:hAnsi="Times New Roman"/>
                <w:sz w:val="28"/>
                <w:szCs w:val="28"/>
              </w:rPr>
            </w:pPr>
          </w:p>
          <w:p w:rsidR="00B77356" w:rsidRPr="00654221" w:rsidRDefault="00B77356" w:rsidP="00797C3B">
            <w:pPr>
              <w:pStyle w:val="ab"/>
              <w:spacing w:after="0" w:line="240" w:lineRule="auto"/>
              <w:ind w:left="0"/>
              <w:jc w:val="center"/>
              <w:rPr>
                <w:rFonts w:ascii="Times New Roman" w:hAnsi="Times New Roman"/>
                <w:sz w:val="28"/>
                <w:szCs w:val="28"/>
              </w:rPr>
            </w:pPr>
          </w:p>
        </w:tc>
        <w:tc>
          <w:tcPr>
            <w:tcW w:w="3119" w:type="dxa"/>
            <w:tcBorders>
              <w:bottom w:val="single" w:sz="4" w:space="0" w:color="auto"/>
            </w:tcBorders>
          </w:tcPr>
          <w:p w:rsidR="00B77356" w:rsidRPr="00654221" w:rsidRDefault="00B77356" w:rsidP="00797C3B">
            <w:pPr>
              <w:pStyle w:val="ab"/>
              <w:spacing w:after="0" w:line="240" w:lineRule="auto"/>
              <w:ind w:left="0"/>
              <w:jc w:val="center"/>
              <w:rPr>
                <w:rFonts w:ascii="Times New Roman" w:hAnsi="Times New Roman"/>
                <w:sz w:val="27"/>
                <w:szCs w:val="27"/>
              </w:rPr>
            </w:pPr>
          </w:p>
          <w:p w:rsidR="00B77356" w:rsidRPr="00654221" w:rsidRDefault="00B77356" w:rsidP="00797C3B">
            <w:pPr>
              <w:pStyle w:val="ab"/>
              <w:spacing w:after="0" w:line="240" w:lineRule="auto"/>
              <w:ind w:left="0"/>
              <w:jc w:val="center"/>
              <w:rPr>
                <w:rFonts w:ascii="Times New Roman" w:hAnsi="Times New Roman"/>
                <w:sz w:val="27"/>
                <w:szCs w:val="27"/>
              </w:rPr>
            </w:pPr>
            <w:r w:rsidRPr="00654221">
              <w:rPr>
                <w:rFonts w:ascii="Times New Roman" w:hAnsi="Times New Roman"/>
                <w:sz w:val="27"/>
                <w:szCs w:val="27"/>
              </w:rPr>
              <w:t xml:space="preserve">Расходы на погашение кредиторской задолженности муниципальных дошкольных образовательных организаций </w:t>
            </w:r>
          </w:p>
          <w:p w:rsidR="00B77356" w:rsidRPr="00654221" w:rsidRDefault="00B77356" w:rsidP="00797C3B">
            <w:pPr>
              <w:pStyle w:val="ab"/>
              <w:spacing w:after="0" w:line="240" w:lineRule="auto"/>
              <w:ind w:left="0"/>
              <w:jc w:val="center"/>
              <w:rPr>
                <w:rFonts w:ascii="Times New Roman" w:hAnsi="Times New Roman"/>
                <w:sz w:val="27"/>
                <w:szCs w:val="27"/>
              </w:rPr>
            </w:pPr>
            <w:r w:rsidRPr="00654221">
              <w:rPr>
                <w:rFonts w:ascii="Times New Roman" w:hAnsi="Times New Roman"/>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pStyle w:val="ab"/>
              <w:spacing w:after="0" w:line="240" w:lineRule="auto"/>
              <w:ind w:left="0"/>
              <w:jc w:val="center"/>
              <w:rPr>
                <w:rFonts w:ascii="Times New Roman" w:hAnsi="Times New Roman"/>
                <w:sz w:val="27"/>
                <w:szCs w:val="27"/>
              </w:rPr>
            </w:pPr>
            <w:r w:rsidRPr="00654221">
              <w:rPr>
                <w:rFonts w:ascii="Times New Roman" w:hAnsi="Times New Roman"/>
                <w:sz w:val="27"/>
                <w:szCs w:val="27"/>
              </w:rPr>
              <w:t>- муниципальный бюджет</w:t>
            </w:r>
          </w:p>
          <w:p w:rsidR="00B77356" w:rsidRPr="00654221" w:rsidRDefault="00B77356" w:rsidP="00797C3B">
            <w:pPr>
              <w:pStyle w:val="ab"/>
              <w:spacing w:after="0" w:line="240" w:lineRule="auto"/>
              <w:ind w:left="0"/>
              <w:jc w:val="center"/>
              <w:rPr>
                <w:rFonts w:ascii="Times New Roman" w:hAnsi="Times New Roman"/>
                <w:sz w:val="27"/>
                <w:szCs w:val="27"/>
              </w:rPr>
            </w:pPr>
          </w:p>
          <w:p w:rsidR="00B77356" w:rsidRPr="00654221" w:rsidRDefault="00B77356" w:rsidP="00797C3B">
            <w:pPr>
              <w:pStyle w:val="ab"/>
              <w:spacing w:after="0" w:line="240" w:lineRule="auto"/>
              <w:ind w:left="0"/>
              <w:jc w:val="center"/>
              <w:rPr>
                <w:rFonts w:ascii="Times New Roman" w:hAnsi="Times New Roman"/>
                <w:sz w:val="27"/>
                <w:szCs w:val="27"/>
              </w:rPr>
            </w:pPr>
          </w:p>
          <w:p w:rsidR="00B77356" w:rsidRPr="00654221" w:rsidRDefault="00B77356" w:rsidP="00797C3B">
            <w:pPr>
              <w:pStyle w:val="ab"/>
              <w:spacing w:after="0" w:line="240" w:lineRule="auto"/>
              <w:ind w:left="0"/>
              <w:jc w:val="center"/>
              <w:rPr>
                <w:rFonts w:ascii="Times New Roman" w:hAnsi="Times New Roman"/>
                <w:sz w:val="27"/>
                <w:szCs w:val="27"/>
              </w:rPr>
            </w:pPr>
          </w:p>
          <w:p w:rsidR="00B77356" w:rsidRPr="00654221" w:rsidRDefault="00B77356" w:rsidP="00797C3B">
            <w:pPr>
              <w:pStyle w:val="ab"/>
              <w:spacing w:after="0" w:line="240" w:lineRule="auto"/>
              <w:ind w:left="0"/>
              <w:jc w:val="center"/>
              <w:rPr>
                <w:rFonts w:ascii="Times New Roman" w:hAnsi="Times New Roman"/>
                <w:sz w:val="28"/>
                <w:szCs w:val="28"/>
              </w:rPr>
            </w:pPr>
          </w:p>
        </w:tc>
        <w:tc>
          <w:tcPr>
            <w:tcW w:w="1418" w:type="dxa"/>
            <w:tcBorders>
              <w:bottom w:val="single" w:sz="4" w:space="0" w:color="auto"/>
            </w:tcBorders>
          </w:tcPr>
          <w:p w:rsidR="00B77356" w:rsidRPr="00654221" w:rsidRDefault="00B77356" w:rsidP="00797C3B">
            <w:pPr>
              <w:jc w:val="center"/>
            </w:pPr>
          </w:p>
          <w:p w:rsidR="00B77356" w:rsidRPr="00654221" w:rsidRDefault="00B77356" w:rsidP="00797C3B">
            <w:pPr>
              <w:jc w:val="center"/>
            </w:pPr>
            <w:r w:rsidRPr="00654221">
              <w:t>2089424,94</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2089424,94</w:t>
            </w:r>
          </w:p>
        </w:tc>
        <w:tc>
          <w:tcPr>
            <w:tcW w:w="1417" w:type="dxa"/>
            <w:tcBorders>
              <w:bottom w:val="single" w:sz="4" w:space="0" w:color="auto"/>
            </w:tcBorders>
          </w:tcPr>
          <w:p w:rsidR="00B77356" w:rsidRPr="00654221" w:rsidRDefault="00B77356" w:rsidP="00797C3B">
            <w:pPr>
              <w:jc w:val="center"/>
            </w:pPr>
          </w:p>
          <w:p w:rsidR="00B77356" w:rsidRPr="00654221" w:rsidRDefault="00B77356" w:rsidP="00797C3B">
            <w:pPr>
              <w:jc w:val="center"/>
            </w:pPr>
            <w:r w:rsidRPr="00654221">
              <w:t>1517318,94</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1517318,94</w:t>
            </w:r>
          </w:p>
          <w:p w:rsidR="00B77356" w:rsidRPr="00654221" w:rsidRDefault="00B77356" w:rsidP="00797C3B">
            <w:pPr>
              <w:pStyle w:val="ab"/>
              <w:spacing w:after="0" w:line="240" w:lineRule="auto"/>
              <w:ind w:left="0"/>
              <w:jc w:val="center"/>
              <w:rPr>
                <w:rFonts w:ascii="Times New Roman" w:hAnsi="Times New Roman"/>
                <w:sz w:val="20"/>
                <w:szCs w:val="20"/>
              </w:rPr>
            </w:pPr>
          </w:p>
        </w:tc>
        <w:tc>
          <w:tcPr>
            <w:tcW w:w="1276" w:type="dxa"/>
            <w:tcBorders>
              <w:bottom w:val="single" w:sz="4" w:space="0" w:color="auto"/>
            </w:tcBorders>
          </w:tcPr>
          <w:p w:rsidR="00B77356" w:rsidRPr="00654221" w:rsidRDefault="00B77356" w:rsidP="00797C3B">
            <w:pPr>
              <w:jc w:val="center"/>
            </w:pPr>
          </w:p>
          <w:p w:rsidR="00B77356" w:rsidRPr="00654221" w:rsidRDefault="00B77356" w:rsidP="00797C3B">
            <w:pPr>
              <w:jc w:val="center"/>
            </w:pPr>
            <w:r w:rsidRPr="00654221">
              <w:t>1132494,36</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p>
          <w:p w:rsidR="00B77356" w:rsidRPr="00654221" w:rsidRDefault="00B77356" w:rsidP="00797C3B">
            <w:pPr>
              <w:pStyle w:val="ab"/>
              <w:spacing w:after="0" w:line="240" w:lineRule="auto"/>
              <w:ind w:left="0"/>
              <w:jc w:val="center"/>
              <w:rPr>
                <w:rFonts w:ascii="Times New Roman" w:hAnsi="Times New Roman"/>
                <w:sz w:val="20"/>
                <w:szCs w:val="20"/>
              </w:rPr>
            </w:pPr>
            <w:r w:rsidRPr="00654221">
              <w:rPr>
                <w:rFonts w:ascii="Times New Roman" w:hAnsi="Times New Roman"/>
                <w:sz w:val="20"/>
                <w:szCs w:val="20"/>
              </w:rPr>
              <w:t>1132494,36</w:t>
            </w:r>
          </w:p>
          <w:p w:rsidR="00B77356" w:rsidRPr="00654221" w:rsidRDefault="00B77356" w:rsidP="00797C3B">
            <w:pPr>
              <w:pStyle w:val="ab"/>
              <w:spacing w:after="0" w:line="240" w:lineRule="auto"/>
              <w:ind w:left="0"/>
              <w:jc w:val="center"/>
              <w:rPr>
                <w:rFonts w:ascii="Times New Roman" w:hAnsi="Times New Roman"/>
                <w:sz w:val="20"/>
                <w:szCs w:val="20"/>
              </w:rPr>
            </w:pPr>
          </w:p>
        </w:tc>
        <w:tc>
          <w:tcPr>
            <w:tcW w:w="1276" w:type="dxa"/>
            <w:tcBorders>
              <w:bottom w:val="single" w:sz="4" w:space="0" w:color="auto"/>
            </w:tcBorders>
          </w:tcPr>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tc>
        <w:tc>
          <w:tcPr>
            <w:tcW w:w="1276" w:type="dxa"/>
            <w:tcBorders>
              <w:bottom w:val="single" w:sz="4" w:space="0" w:color="auto"/>
            </w:tcBorders>
          </w:tcPr>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tc>
      </w:tr>
      <w:tr w:rsidR="00B77356" w:rsidRPr="00654221" w:rsidTr="00797C3B">
        <w:trPr>
          <w:trHeight w:val="1951"/>
        </w:trPr>
        <w:tc>
          <w:tcPr>
            <w:tcW w:w="675" w:type="dxa"/>
            <w:tcBorders>
              <w:bottom w:val="single" w:sz="4" w:space="0" w:color="auto"/>
            </w:tcBorders>
          </w:tcPr>
          <w:p w:rsidR="00B77356" w:rsidRPr="00654221" w:rsidRDefault="00B77356" w:rsidP="00797C3B">
            <w:pPr>
              <w:pStyle w:val="ab"/>
              <w:spacing w:after="0" w:line="240" w:lineRule="auto"/>
              <w:ind w:left="0"/>
              <w:jc w:val="center"/>
              <w:rPr>
                <w:rFonts w:ascii="Times New Roman" w:hAnsi="Times New Roman"/>
                <w:sz w:val="24"/>
                <w:szCs w:val="24"/>
              </w:rPr>
            </w:pPr>
            <w:r w:rsidRPr="00654221">
              <w:rPr>
                <w:rFonts w:ascii="Times New Roman" w:hAnsi="Times New Roman"/>
                <w:sz w:val="24"/>
                <w:szCs w:val="24"/>
              </w:rPr>
              <w:t>1.5</w:t>
            </w:r>
          </w:p>
        </w:tc>
        <w:tc>
          <w:tcPr>
            <w:tcW w:w="3119" w:type="dxa"/>
            <w:tcBorders>
              <w:bottom w:val="single" w:sz="4" w:space="0" w:color="auto"/>
            </w:tcBorders>
          </w:tcPr>
          <w:p w:rsidR="00B77356" w:rsidRPr="00654221" w:rsidRDefault="00B77356" w:rsidP="00797C3B">
            <w:pPr>
              <w:pStyle w:val="ab"/>
              <w:spacing w:after="0" w:line="240" w:lineRule="auto"/>
              <w:ind w:left="0"/>
              <w:jc w:val="center"/>
              <w:rPr>
                <w:rFonts w:ascii="Times New Roman" w:hAnsi="Times New Roman"/>
                <w:sz w:val="27"/>
                <w:szCs w:val="27"/>
              </w:rPr>
            </w:pPr>
            <w:r w:rsidRPr="00654221">
              <w:rPr>
                <w:rFonts w:ascii="Times New Roman" w:hAnsi="Times New Roman"/>
                <w:sz w:val="27"/>
                <w:szCs w:val="27"/>
              </w:rPr>
              <w:t>Расходы на осуществление капитального ремонта МКДОУ детского сада №5 «Теремок» г.Комсомольска ,</w:t>
            </w:r>
          </w:p>
          <w:p w:rsidR="00B77356" w:rsidRPr="00654221" w:rsidRDefault="00B77356" w:rsidP="00797C3B">
            <w:pPr>
              <w:pStyle w:val="ab"/>
              <w:spacing w:after="0" w:line="240" w:lineRule="auto"/>
              <w:ind w:left="0"/>
              <w:jc w:val="center"/>
              <w:rPr>
                <w:rFonts w:ascii="Times New Roman" w:hAnsi="Times New Roman"/>
                <w:sz w:val="27"/>
                <w:szCs w:val="27"/>
              </w:rPr>
            </w:pPr>
            <w:r w:rsidRPr="00654221">
              <w:rPr>
                <w:rFonts w:ascii="Times New Roman" w:hAnsi="Times New Roman"/>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pStyle w:val="ab"/>
              <w:ind w:left="0"/>
              <w:jc w:val="center"/>
              <w:rPr>
                <w:rFonts w:ascii="Times New Roman" w:hAnsi="Times New Roman"/>
                <w:sz w:val="27"/>
                <w:szCs w:val="27"/>
              </w:rPr>
            </w:pPr>
            <w:r w:rsidRPr="00654221">
              <w:rPr>
                <w:rFonts w:ascii="Times New Roman" w:hAnsi="Times New Roman"/>
                <w:sz w:val="27"/>
                <w:szCs w:val="27"/>
              </w:rPr>
              <w:t>- муниципальный бюджет</w:t>
            </w:r>
          </w:p>
        </w:tc>
        <w:tc>
          <w:tcPr>
            <w:tcW w:w="1418" w:type="dxa"/>
            <w:tcBorders>
              <w:bottom w:val="single" w:sz="4" w:space="0" w:color="auto"/>
            </w:tcBorders>
          </w:tcPr>
          <w:p w:rsidR="00B77356" w:rsidRPr="00654221" w:rsidRDefault="00B77356" w:rsidP="00797C3B">
            <w:pPr>
              <w:pStyle w:val="ab"/>
              <w:ind w:left="0"/>
              <w:jc w:val="center"/>
              <w:rPr>
                <w:rFonts w:ascii="Times New Roman" w:hAnsi="Times New Roman"/>
                <w:sz w:val="20"/>
                <w:szCs w:val="20"/>
              </w:rPr>
            </w:pPr>
            <w:r w:rsidRPr="00654221">
              <w:rPr>
                <w:rFonts w:ascii="Times New Roman" w:hAnsi="Times New Roman"/>
                <w:sz w:val="20"/>
                <w:szCs w:val="20"/>
              </w:rPr>
              <w:t>2105264,00</w:t>
            </w: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2000000,00</w:t>
            </w:r>
          </w:p>
          <w:p w:rsidR="00B77356" w:rsidRPr="00654221" w:rsidRDefault="00B77356" w:rsidP="00797C3B">
            <w:pPr>
              <w:pStyle w:val="ab"/>
              <w:ind w:left="0"/>
              <w:jc w:val="center"/>
              <w:rPr>
                <w:rFonts w:ascii="Times New Roman" w:hAnsi="Times New Roman"/>
                <w:sz w:val="20"/>
                <w:szCs w:val="20"/>
              </w:rPr>
            </w:pPr>
            <w:r w:rsidRPr="00654221">
              <w:rPr>
                <w:rFonts w:ascii="Times New Roman" w:hAnsi="Times New Roman"/>
                <w:sz w:val="20"/>
                <w:szCs w:val="20"/>
              </w:rPr>
              <w:t>105264,00</w:t>
            </w:r>
          </w:p>
        </w:tc>
        <w:tc>
          <w:tcPr>
            <w:tcW w:w="1417" w:type="dxa"/>
            <w:tcBorders>
              <w:bottom w:val="single" w:sz="4" w:space="0" w:color="auto"/>
            </w:tcBorders>
          </w:tcPr>
          <w:p w:rsidR="00B77356" w:rsidRPr="00654221" w:rsidRDefault="00B77356" w:rsidP="00797C3B">
            <w:pPr>
              <w:pStyle w:val="ab"/>
              <w:ind w:left="0"/>
              <w:jc w:val="center"/>
              <w:rPr>
                <w:rFonts w:ascii="Times New Roman" w:hAnsi="Times New Roman"/>
                <w:sz w:val="20"/>
                <w:szCs w:val="20"/>
              </w:rPr>
            </w:pPr>
            <w:r w:rsidRPr="00654221">
              <w:rPr>
                <w:rFonts w:ascii="Times New Roman" w:hAnsi="Times New Roman"/>
                <w:sz w:val="20"/>
                <w:szCs w:val="20"/>
              </w:rPr>
              <w:t>-</w:t>
            </w: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pStyle w:val="ab"/>
              <w:ind w:left="0"/>
              <w:jc w:val="center"/>
              <w:rPr>
                <w:rFonts w:ascii="Times New Roman" w:hAnsi="Times New Roman"/>
                <w:sz w:val="20"/>
                <w:szCs w:val="20"/>
              </w:rPr>
            </w:pPr>
            <w:r w:rsidRPr="00654221">
              <w:rPr>
                <w:rFonts w:ascii="Times New Roman" w:hAnsi="Times New Roman"/>
                <w:sz w:val="20"/>
                <w:szCs w:val="20"/>
              </w:rPr>
              <w:t>-</w:t>
            </w:r>
          </w:p>
        </w:tc>
        <w:tc>
          <w:tcPr>
            <w:tcW w:w="1276" w:type="dxa"/>
            <w:tcBorders>
              <w:bottom w:val="single" w:sz="4" w:space="0" w:color="auto"/>
            </w:tcBorders>
          </w:tcPr>
          <w:p w:rsidR="00B77356" w:rsidRPr="00654221" w:rsidRDefault="00B77356" w:rsidP="00797C3B">
            <w:pPr>
              <w:pStyle w:val="ab"/>
              <w:ind w:left="0"/>
              <w:jc w:val="center"/>
              <w:rPr>
                <w:rFonts w:ascii="Times New Roman" w:hAnsi="Times New Roman"/>
                <w:sz w:val="20"/>
                <w:szCs w:val="20"/>
              </w:rPr>
            </w:pPr>
            <w:r w:rsidRPr="00654221">
              <w:rPr>
                <w:rFonts w:ascii="Times New Roman" w:hAnsi="Times New Roman"/>
                <w:sz w:val="20"/>
                <w:szCs w:val="20"/>
              </w:rPr>
              <w:t>-</w:t>
            </w: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pStyle w:val="ab"/>
              <w:ind w:left="0"/>
              <w:jc w:val="center"/>
              <w:rPr>
                <w:rFonts w:ascii="Times New Roman" w:hAnsi="Times New Roman"/>
                <w:sz w:val="20"/>
                <w:szCs w:val="20"/>
              </w:rPr>
            </w:pPr>
            <w:r w:rsidRPr="00654221">
              <w:rPr>
                <w:rFonts w:ascii="Times New Roman" w:hAnsi="Times New Roman"/>
                <w:sz w:val="20"/>
                <w:szCs w:val="20"/>
              </w:rPr>
              <w:t>-</w:t>
            </w:r>
          </w:p>
        </w:tc>
        <w:tc>
          <w:tcPr>
            <w:tcW w:w="1276" w:type="dxa"/>
            <w:tcBorders>
              <w:bottom w:val="single" w:sz="4" w:space="0" w:color="auto"/>
            </w:tcBorders>
          </w:tcPr>
          <w:p w:rsidR="00B77356" w:rsidRPr="00654221" w:rsidRDefault="00B77356" w:rsidP="00797C3B">
            <w:pPr>
              <w:pStyle w:val="ab"/>
              <w:ind w:left="0"/>
              <w:jc w:val="center"/>
              <w:rPr>
                <w:rFonts w:ascii="Times New Roman" w:hAnsi="Times New Roman"/>
                <w:sz w:val="20"/>
                <w:szCs w:val="20"/>
              </w:rPr>
            </w:pPr>
            <w:r w:rsidRPr="00654221">
              <w:rPr>
                <w:rFonts w:ascii="Times New Roman" w:hAnsi="Times New Roman"/>
                <w:sz w:val="20"/>
                <w:szCs w:val="20"/>
              </w:rPr>
              <w:t>-</w:t>
            </w:r>
          </w:p>
          <w:p w:rsidR="00B77356" w:rsidRPr="00654221" w:rsidRDefault="00B77356" w:rsidP="00797C3B">
            <w:pPr>
              <w:jc w:val="center"/>
              <w:rPr>
                <w:b/>
                <w:lang w:eastAsia="en-US"/>
              </w:rPr>
            </w:pPr>
          </w:p>
          <w:p w:rsidR="00B77356" w:rsidRPr="00654221" w:rsidRDefault="00B77356" w:rsidP="00797C3B">
            <w:pPr>
              <w:jc w:val="center"/>
              <w:rPr>
                <w:b/>
                <w:lang w:eastAsia="en-US"/>
              </w:rPr>
            </w:pPr>
          </w:p>
          <w:p w:rsidR="00B77356" w:rsidRPr="00654221" w:rsidRDefault="00B77356" w:rsidP="00797C3B">
            <w:pPr>
              <w:jc w:val="center"/>
              <w:rPr>
                <w:b/>
                <w:lang w:eastAsia="en-US"/>
              </w:rPr>
            </w:pPr>
          </w:p>
          <w:p w:rsidR="00B77356" w:rsidRPr="00654221" w:rsidRDefault="00B77356" w:rsidP="00797C3B">
            <w:pPr>
              <w:jc w:val="center"/>
              <w:rPr>
                <w:b/>
                <w:lang w:eastAsia="en-US"/>
              </w:rPr>
            </w:pPr>
          </w:p>
          <w:p w:rsidR="00B77356" w:rsidRPr="00654221" w:rsidRDefault="00B77356" w:rsidP="00797C3B">
            <w:pPr>
              <w:jc w:val="center"/>
              <w:rPr>
                <w:b/>
                <w:lang w:eastAsia="en-US"/>
              </w:rPr>
            </w:pPr>
          </w:p>
          <w:p w:rsidR="00B77356" w:rsidRPr="00654221" w:rsidRDefault="00B77356" w:rsidP="00797C3B">
            <w:pPr>
              <w:jc w:val="center"/>
              <w:rPr>
                <w:b/>
                <w:lang w:eastAsia="en-US"/>
              </w:rPr>
            </w:pPr>
          </w:p>
          <w:p w:rsidR="00B77356" w:rsidRPr="00654221" w:rsidRDefault="00B77356" w:rsidP="00797C3B">
            <w:pPr>
              <w:jc w:val="center"/>
              <w:rPr>
                <w:b/>
                <w:lang w:eastAsia="en-US"/>
              </w:rPr>
            </w:pPr>
          </w:p>
          <w:p w:rsidR="00B77356" w:rsidRPr="00654221" w:rsidRDefault="00B77356" w:rsidP="00797C3B">
            <w:pPr>
              <w:jc w:val="center"/>
              <w:rPr>
                <w:b/>
                <w:lang w:eastAsia="en-US"/>
              </w:rPr>
            </w:pPr>
          </w:p>
          <w:p w:rsidR="00B77356" w:rsidRPr="00654221" w:rsidRDefault="00B77356" w:rsidP="00797C3B">
            <w:pPr>
              <w:tabs>
                <w:tab w:val="left" w:pos="601"/>
              </w:tabs>
              <w:jc w:val="center"/>
              <w:rPr>
                <w:b/>
                <w:lang w:eastAsia="en-US"/>
              </w:rPr>
            </w:pPr>
            <w:r w:rsidRPr="00654221">
              <w:rPr>
                <w:b/>
                <w:lang w:eastAsia="en-US"/>
              </w:rPr>
              <w:t>-</w:t>
            </w:r>
          </w:p>
          <w:p w:rsidR="00B77356" w:rsidRPr="00654221" w:rsidRDefault="00B77356" w:rsidP="00797C3B">
            <w:pPr>
              <w:tabs>
                <w:tab w:val="left" w:pos="601"/>
              </w:tabs>
              <w:jc w:val="center"/>
              <w:rPr>
                <w:b/>
                <w:lang w:eastAsia="en-US"/>
              </w:rPr>
            </w:pPr>
            <w:r w:rsidRPr="00654221">
              <w:rPr>
                <w:b/>
                <w:lang w:eastAsia="en-US"/>
              </w:rPr>
              <w:t>-</w:t>
            </w:r>
          </w:p>
          <w:p w:rsidR="00B77356" w:rsidRPr="00654221" w:rsidRDefault="00B77356" w:rsidP="00797C3B">
            <w:pPr>
              <w:tabs>
                <w:tab w:val="left" w:pos="601"/>
              </w:tabs>
              <w:jc w:val="center"/>
              <w:rPr>
                <w:lang w:eastAsia="en-US"/>
              </w:rPr>
            </w:pPr>
            <w:r w:rsidRPr="00654221">
              <w:rPr>
                <w:b/>
                <w:lang w:eastAsia="en-US"/>
              </w:rPr>
              <w:t>-</w:t>
            </w:r>
          </w:p>
        </w:tc>
        <w:tc>
          <w:tcPr>
            <w:tcW w:w="1276" w:type="dxa"/>
            <w:tcBorders>
              <w:bottom w:val="single" w:sz="4" w:space="0" w:color="auto"/>
            </w:tcBorders>
          </w:tcPr>
          <w:p w:rsidR="00B77356" w:rsidRPr="00654221" w:rsidRDefault="00B77356" w:rsidP="00797C3B">
            <w:pPr>
              <w:pStyle w:val="ab"/>
              <w:ind w:left="0"/>
              <w:jc w:val="center"/>
              <w:rPr>
                <w:rFonts w:ascii="Times New Roman" w:hAnsi="Times New Roman"/>
                <w:sz w:val="20"/>
                <w:szCs w:val="20"/>
              </w:rPr>
            </w:pPr>
            <w:r w:rsidRPr="00654221">
              <w:rPr>
                <w:rFonts w:ascii="Times New Roman" w:hAnsi="Times New Roman"/>
                <w:sz w:val="20"/>
                <w:szCs w:val="20"/>
              </w:rPr>
              <w:t>-</w:t>
            </w:r>
          </w:p>
          <w:p w:rsidR="00B77356" w:rsidRPr="00654221" w:rsidRDefault="00B77356" w:rsidP="00797C3B">
            <w:pPr>
              <w:jc w:val="center"/>
              <w:rPr>
                <w:b/>
                <w:lang w:eastAsia="en-US"/>
              </w:rPr>
            </w:pPr>
          </w:p>
          <w:p w:rsidR="00B77356" w:rsidRPr="00654221" w:rsidRDefault="00B77356" w:rsidP="00797C3B">
            <w:pPr>
              <w:jc w:val="center"/>
              <w:rPr>
                <w:b/>
                <w:lang w:eastAsia="en-US"/>
              </w:rPr>
            </w:pPr>
          </w:p>
          <w:p w:rsidR="00B77356" w:rsidRPr="00654221" w:rsidRDefault="00B77356" w:rsidP="00797C3B">
            <w:pPr>
              <w:jc w:val="center"/>
              <w:rPr>
                <w:b/>
                <w:lang w:eastAsia="en-US"/>
              </w:rPr>
            </w:pPr>
          </w:p>
          <w:p w:rsidR="00B77356" w:rsidRPr="00654221" w:rsidRDefault="00B77356" w:rsidP="00797C3B">
            <w:pPr>
              <w:jc w:val="center"/>
              <w:rPr>
                <w:b/>
                <w:lang w:eastAsia="en-US"/>
              </w:rPr>
            </w:pPr>
          </w:p>
          <w:p w:rsidR="00B77356" w:rsidRPr="00654221" w:rsidRDefault="00B77356" w:rsidP="00797C3B">
            <w:pPr>
              <w:jc w:val="center"/>
              <w:rPr>
                <w:b/>
                <w:lang w:eastAsia="en-US"/>
              </w:rPr>
            </w:pPr>
          </w:p>
          <w:p w:rsidR="00B77356" w:rsidRPr="00654221" w:rsidRDefault="00B77356" w:rsidP="00797C3B">
            <w:pPr>
              <w:jc w:val="center"/>
              <w:rPr>
                <w:b/>
                <w:lang w:eastAsia="en-US"/>
              </w:rPr>
            </w:pPr>
          </w:p>
          <w:p w:rsidR="00B77356" w:rsidRPr="00654221" w:rsidRDefault="00B77356" w:rsidP="00797C3B">
            <w:pPr>
              <w:jc w:val="center"/>
              <w:rPr>
                <w:b/>
                <w:lang w:eastAsia="en-US"/>
              </w:rPr>
            </w:pPr>
          </w:p>
          <w:p w:rsidR="00B77356" w:rsidRPr="00654221" w:rsidRDefault="00B77356" w:rsidP="00797C3B">
            <w:pPr>
              <w:jc w:val="center"/>
              <w:rPr>
                <w:b/>
                <w:lang w:eastAsia="en-US"/>
              </w:rPr>
            </w:pPr>
          </w:p>
          <w:p w:rsidR="00B77356" w:rsidRPr="00654221" w:rsidRDefault="00B77356" w:rsidP="00797C3B">
            <w:pPr>
              <w:tabs>
                <w:tab w:val="left" w:pos="601"/>
              </w:tabs>
              <w:jc w:val="center"/>
              <w:rPr>
                <w:b/>
                <w:lang w:eastAsia="en-US"/>
              </w:rPr>
            </w:pPr>
            <w:r w:rsidRPr="00654221">
              <w:rPr>
                <w:b/>
                <w:lang w:eastAsia="en-US"/>
              </w:rPr>
              <w:t>-</w:t>
            </w:r>
          </w:p>
          <w:p w:rsidR="00B77356" w:rsidRPr="00654221" w:rsidRDefault="00B77356" w:rsidP="00797C3B">
            <w:pPr>
              <w:tabs>
                <w:tab w:val="left" w:pos="601"/>
              </w:tabs>
              <w:jc w:val="center"/>
              <w:rPr>
                <w:b/>
                <w:lang w:eastAsia="en-US"/>
              </w:rPr>
            </w:pPr>
            <w:r w:rsidRPr="00654221">
              <w:rPr>
                <w:b/>
                <w:lang w:eastAsia="en-US"/>
              </w:rPr>
              <w:t>-</w:t>
            </w:r>
          </w:p>
          <w:p w:rsidR="00B77356" w:rsidRPr="00654221" w:rsidRDefault="00B77356" w:rsidP="00797C3B">
            <w:pPr>
              <w:tabs>
                <w:tab w:val="left" w:pos="601"/>
              </w:tabs>
              <w:jc w:val="center"/>
              <w:rPr>
                <w:lang w:eastAsia="en-US"/>
              </w:rPr>
            </w:pPr>
            <w:r w:rsidRPr="00654221">
              <w:rPr>
                <w:b/>
                <w:lang w:eastAsia="en-US"/>
              </w:rPr>
              <w:t>-</w:t>
            </w:r>
          </w:p>
        </w:tc>
      </w:tr>
      <w:tr w:rsidR="00B77356" w:rsidRPr="00654221" w:rsidTr="00797C3B">
        <w:trPr>
          <w:trHeight w:val="480"/>
        </w:trPr>
        <w:tc>
          <w:tcPr>
            <w:tcW w:w="675" w:type="dxa"/>
            <w:tcBorders>
              <w:top w:val="single" w:sz="4" w:space="0" w:color="auto"/>
              <w:bottom w:val="single" w:sz="4" w:space="0" w:color="auto"/>
            </w:tcBorders>
          </w:tcPr>
          <w:p w:rsidR="00B77356" w:rsidRPr="00654221" w:rsidRDefault="00B77356" w:rsidP="00797C3B">
            <w:pPr>
              <w:pStyle w:val="ab"/>
              <w:spacing w:after="0" w:line="240" w:lineRule="auto"/>
              <w:ind w:left="0"/>
              <w:jc w:val="center"/>
              <w:rPr>
                <w:rFonts w:ascii="Times New Roman" w:hAnsi="Times New Roman"/>
                <w:sz w:val="28"/>
                <w:szCs w:val="28"/>
              </w:rPr>
            </w:pPr>
          </w:p>
          <w:p w:rsidR="00B77356" w:rsidRPr="00654221" w:rsidRDefault="00B77356" w:rsidP="00797C3B">
            <w:pPr>
              <w:pStyle w:val="ab"/>
              <w:tabs>
                <w:tab w:val="center" w:pos="229"/>
              </w:tabs>
              <w:ind w:left="0"/>
              <w:jc w:val="center"/>
              <w:rPr>
                <w:rFonts w:ascii="Times New Roman" w:hAnsi="Times New Roman"/>
                <w:sz w:val="28"/>
                <w:szCs w:val="28"/>
              </w:rPr>
            </w:pPr>
            <w:r w:rsidRPr="00654221">
              <w:rPr>
                <w:rFonts w:ascii="Times New Roman" w:hAnsi="Times New Roman"/>
                <w:sz w:val="28"/>
                <w:szCs w:val="28"/>
              </w:rPr>
              <w:t>2</w:t>
            </w:r>
          </w:p>
        </w:tc>
        <w:tc>
          <w:tcPr>
            <w:tcW w:w="3119" w:type="dxa"/>
            <w:tcBorders>
              <w:top w:val="single" w:sz="4" w:space="0" w:color="auto"/>
              <w:bottom w:val="single" w:sz="4" w:space="0" w:color="auto"/>
            </w:tcBorders>
          </w:tcPr>
          <w:p w:rsidR="00B77356" w:rsidRPr="00654221" w:rsidRDefault="00B77356" w:rsidP="00797C3B">
            <w:pPr>
              <w:pStyle w:val="ab"/>
              <w:spacing w:after="0" w:line="240" w:lineRule="auto"/>
              <w:ind w:left="0"/>
              <w:jc w:val="center"/>
              <w:rPr>
                <w:rFonts w:ascii="Times New Roman" w:hAnsi="Times New Roman"/>
                <w:b/>
                <w:i/>
                <w:sz w:val="18"/>
                <w:szCs w:val="18"/>
              </w:rPr>
            </w:pPr>
            <w:r w:rsidRPr="00654221">
              <w:rPr>
                <w:rFonts w:ascii="Times New Roman" w:hAnsi="Times New Roman"/>
                <w:b/>
                <w:i/>
                <w:sz w:val="18"/>
                <w:szCs w:val="18"/>
              </w:rPr>
              <w:t>Основное мероприятие «Финансовое обеспечение представление мер социальной поддержки в сфере дошкольного образования»</w:t>
            </w:r>
          </w:p>
          <w:p w:rsidR="00B77356" w:rsidRPr="00654221" w:rsidRDefault="00B77356" w:rsidP="00797C3B">
            <w:pPr>
              <w:pStyle w:val="ab"/>
              <w:ind w:left="0"/>
              <w:jc w:val="center"/>
              <w:rPr>
                <w:rFonts w:ascii="Times New Roman" w:hAnsi="Times New Roman"/>
                <w:sz w:val="27"/>
                <w:szCs w:val="27"/>
              </w:rPr>
            </w:pPr>
          </w:p>
        </w:tc>
        <w:tc>
          <w:tcPr>
            <w:tcW w:w="1418" w:type="dxa"/>
            <w:tcBorders>
              <w:top w:val="single" w:sz="4" w:space="0" w:color="auto"/>
              <w:bottom w:val="single" w:sz="4" w:space="0" w:color="auto"/>
            </w:tcBorders>
          </w:tcPr>
          <w:p w:rsidR="00B77356" w:rsidRPr="00654221" w:rsidRDefault="00B77356" w:rsidP="00797C3B">
            <w:pPr>
              <w:jc w:val="center"/>
            </w:pPr>
          </w:p>
          <w:p w:rsidR="00B77356" w:rsidRPr="00654221" w:rsidRDefault="00B77356" w:rsidP="00797C3B">
            <w:pPr>
              <w:pStyle w:val="ab"/>
              <w:ind w:left="0"/>
              <w:jc w:val="center"/>
              <w:rPr>
                <w:rFonts w:ascii="Times New Roman" w:hAnsi="Times New Roman"/>
                <w:sz w:val="20"/>
                <w:szCs w:val="20"/>
              </w:rPr>
            </w:pPr>
            <w:r w:rsidRPr="00654221">
              <w:rPr>
                <w:rFonts w:ascii="Times New Roman" w:hAnsi="Times New Roman"/>
                <w:sz w:val="20"/>
                <w:szCs w:val="20"/>
              </w:rPr>
              <w:t>810510,00</w:t>
            </w:r>
          </w:p>
        </w:tc>
        <w:tc>
          <w:tcPr>
            <w:tcW w:w="1417" w:type="dxa"/>
            <w:tcBorders>
              <w:top w:val="single" w:sz="4" w:space="0" w:color="auto"/>
              <w:bottom w:val="single" w:sz="4" w:space="0" w:color="auto"/>
            </w:tcBorders>
          </w:tcPr>
          <w:p w:rsidR="00B77356" w:rsidRPr="00654221" w:rsidRDefault="00B77356" w:rsidP="00797C3B">
            <w:pPr>
              <w:jc w:val="center"/>
            </w:pPr>
          </w:p>
          <w:p w:rsidR="00B77356" w:rsidRPr="00654221" w:rsidRDefault="00B77356" w:rsidP="00797C3B">
            <w:pPr>
              <w:pStyle w:val="ab"/>
              <w:ind w:left="0"/>
              <w:jc w:val="center"/>
              <w:rPr>
                <w:rFonts w:ascii="Times New Roman" w:hAnsi="Times New Roman"/>
                <w:sz w:val="20"/>
                <w:szCs w:val="20"/>
              </w:rPr>
            </w:pPr>
            <w:r w:rsidRPr="00654221">
              <w:rPr>
                <w:rFonts w:ascii="Times New Roman" w:hAnsi="Times New Roman"/>
                <w:sz w:val="20"/>
                <w:szCs w:val="20"/>
              </w:rPr>
              <w:t>444382,00</w:t>
            </w:r>
          </w:p>
        </w:tc>
        <w:tc>
          <w:tcPr>
            <w:tcW w:w="1276" w:type="dxa"/>
            <w:tcBorders>
              <w:top w:val="single" w:sz="4" w:space="0" w:color="auto"/>
              <w:bottom w:val="single" w:sz="4" w:space="0" w:color="auto"/>
            </w:tcBorders>
          </w:tcPr>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r w:rsidRPr="00654221">
              <w:rPr>
                <w:rFonts w:ascii="Times New Roman" w:hAnsi="Times New Roman"/>
                <w:sz w:val="20"/>
                <w:szCs w:val="20"/>
              </w:rPr>
              <w:t>371594,00</w:t>
            </w:r>
          </w:p>
        </w:tc>
        <w:tc>
          <w:tcPr>
            <w:tcW w:w="1276" w:type="dxa"/>
            <w:tcBorders>
              <w:top w:val="single" w:sz="4" w:space="0" w:color="auto"/>
              <w:bottom w:val="single" w:sz="4" w:space="0" w:color="auto"/>
            </w:tcBorders>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365952,00</w:t>
            </w:r>
          </w:p>
        </w:tc>
        <w:tc>
          <w:tcPr>
            <w:tcW w:w="1276" w:type="dxa"/>
            <w:tcBorders>
              <w:top w:val="single" w:sz="4" w:space="0" w:color="auto"/>
              <w:bottom w:val="single" w:sz="4" w:space="0" w:color="auto"/>
            </w:tcBorders>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365952,00</w:t>
            </w:r>
          </w:p>
        </w:tc>
      </w:tr>
      <w:tr w:rsidR="00B77356" w:rsidRPr="00654221" w:rsidTr="00797C3B">
        <w:trPr>
          <w:trHeight w:val="480"/>
        </w:trPr>
        <w:tc>
          <w:tcPr>
            <w:tcW w:w="675" w:type="dxa"/>
            <w:tcBorders>
              <w:top w:val="single" w:sz="4" w:space="0" w:color="auto"/>
              <w:bottom w:val="single" w:sz="4" w:space="0" w:color="auto"/>
            </w:tcBorders>
          </w:tcPr>
          <w:p w:rsidR="00B77356" w:rsidRPr="00654221" w:rsidRDefault="00B77356" w:rsidP="00797C3B">
            <w:pPr>
              <w:pStyle w:val="ab"/>
              <w:ind w:left="0"/>
              <w:jc w:val="center"/>
              <w:rPr>
                <w:rFonts w:ascii="Times New Roman" w:hAnsi="Times New Roman"/>
                <w:sz w:val="24"/>
                <w:szCs w:val="24"/>
              </w:rPr>
            </w:pPr>
            <w:r w:rsidRPr="00654221">
              <w:rPr>
                <w:rFonts w:ascii="Times New Roman" w:hAnsi="Times New Roman"/>
                <w:sz w:val="24"/>
                <w:szCs w:val="24"/>
              </w:rPr>
              <w:t>2.1</w:t>
            </w:r>
          </w:p>
        </w:tc>
        <w:tc>
          <w:tcPr>
            <w:tcW w:w="3119" w:type="dxa"/>
            <w:tcBorders>
              <w:top w:val="single" w:sz="4" w:space="0" w:color="auto"/>
              <w:bottom w:val="single" w:sz="4" w:space="0" w:color="auto"/>
            </w:tcBorders>
          </w:tcPr>
          <w:p w:rsidR="00B77356" w:rsidRPr="00654221" w:rsidRDefault="00B77356" w:rsidP="00797C3B">
            <w:pPr>
              <w:pStyle w:val="ab"/>
              <w:spacing w:after="0" w:line="240" w:lineRule="auto"/>
              <w:ind w:left="0"/>
              <w:jc w:val="center"/>
              <w:rPr>
                <w:rFonts w:ascii="Times New Roman" w:hAnsi="Times New Roman"/>
                <w:sz w:val="27"/>
                <w:szCs w:val="27"/>
              </w:rPr>
            </w:pPr>
          </w:p>
          <w:p w:rsidR="00B77356" w:rsidRPr="00654221" w:rsidRDefault="00B77356" w:rsidP="00797C3B">
            <w:pPr>
              <w:pStyle w:val="ab"/>
              <w:spacing w:after="0" w:line="240" w:lineRule="auto"/>
              <w:ind w:left="0"/>
              <w:jc w:val="center"/>
              <w:rPr>
                <w:rFonts w:ascii="Times New Roman" w:hAnsi="Times New Roman"/>
                <w:sz w:val="27"/>
                <w:szCs w:val="27"/>
              </w:rPr>
            </w:pPr>
            <w:r w:rsidRPr="00654221">
              <w:rPr>
                <w:rFonts w:ascii="Times New Roman" w:hAnsi="Times New Roman"/>
                <w:sz w:val="27"/>
                <w:szCs w:val="27"/>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дошкольных группах муниципальных общеобразовательных организаций</w:t>
            </w:r>
          </w:p>
          <w:p w:rsidR="00B77356" w:rsidRPr="00654221" w:rsidRDefault="00B77356" w:rsidP="00797C3B">
            <w:pPr>
              <w:pStyle w:val="ab"/>
              <w:spacing w:after="0" w:line="240" w:lineRule="auto"/>
              <w:ind w:left="0"/>
              <w:jc w:val="center"/>
              <w:rPr>
                <w:rFonts w:ascii="Times New Roman" w:hAnsi="Times New Roman"/>
                <w:sz w:val="27"/>
                <w:szCs w:val="27"/>
              </w:rPr>
            </w:pPr>
            <w:r w:rsidRPr="00654221">
              <w:rPr>
                <w:rFonts w:ascii="Times New Roman" w:hAnsi="Times New Roman"/>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pStyle w:val="ab"/>
              <w:ind w:left="0"/>
              <w:jc w:val="center"/>
              <w:rPr>
                <w:rFonts w:ascii="Times New Roman" w:hAnsi="Times New Roman"/>
                <w:sz w:val="27"/>
                <w:szCs w:val="27"/>
              </w:rPr>
            </w:pPr>
            <w:r w:rsidRPr="00654221">
              <w:rPr>
                <w:rFonts w:ascii="Times New Roman" w:hAnsi="Times New Roman"/>
                <w:sz w:val="27"/>
                <w:szCs w:val="27"/>
              </w:rPr>
              <w:t>- муниципальный бюджет</w:t>
            </w:r>
          </w:p>
        </w:tc>
        <w:tc>
          <w:tcPr>
            <w:tcW w:w="1418" w:type="dxa"/>
            <w:tcBorders>
              <w:top w:val="single" w:sz="4" w:space="0" w:color="auto"/>
              <w:bottom w:val="single" w:sz="4" w:space="0" w:color="auto"/>
            </w:tcBorders>
          </w:tcPr>
          <w:p w:rsidR="00B77356" w:rsidRPr="00654221" w:rsidRDefault="00B77356" w:rsidP="00797C3B">
            <w:pPr>
              <w:jc w:val="center"/>
            </w:pPr>
            <w:r w:rsidRPr="00654221">
              <w:t>810510,00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p>
          <w:p w:rsidR="00B77356" w:rsidRPr="00654221" w:rsidRDefault="00B77356" w:rsidP="00797C3B">
            <w:pPr>
              <w:pStyle w:val="ab"/>
              <w:ind w:left="0"/>
              <w:jc w:val="center"/>
              <w:rPr>
                <w:rFonts w:ascii="Times New Roman" w:hAnsi="Times New Roman"/>
                <w:sz w:val="20"/>
                <w:szCs w:val="20"/>
              </w:rPr>
            </w:pPr>
            <w:r w:rsidRPr="00654221">
              <w:rPr>
                <w:rFonts w:ascii="Times New Roman" w:hAnsi="Times New Roman"/>
                <w:sz w:val="20"/>
                <w:szCs w:val="20"/>
              </w:rPr>
              <w:t>-</w:t>
            </w:r>
          </w:p>
          <w:p w:rsidR="00B77356" w:rsidRPr="00654221" w:rsidRDefault="00B77356" w:rsidP="00797C3B">
            <w:pPr>
              <w:pStyle w:val="ab"/>
              <w:ind w:left="0"/>
              <w:jc w:val="center"/>
              <w:rPr>
                <w:rFonts w:ascii="Times New Roman" w:hAnsi="Times New Roman"/>
                <w:sz w:val="20"/>
                <w:szCs w:val="20"/>
              </w:rPr>
            </w:pPr>
            <w:r w:rsidRPr="00654221">
              <w:rPr>
                <w:rFonts w:ascii="Times New Roman" w:hAnsi="Times New Roman"/>
                <w:sz w:val="20"/>
                <w:szCs w:val="20"/>
              </w:rPr>
              <w:t>810510,00</w:t>
            </w:r>
          </w:p>
        </w:tc>
        <w:tc>
          <w:tcPr>
            <w:tcW w:w="1417" w:type="dxa"/>
            <w:tcBorders>
              <w:top w:val="single" w:sz="4" w:space="0" w:color="auto"/>
              <w:bottom w:val="single" w:sz="4" w:space="0" w:color="auto"/>
            </w:tcBorders>
          </w:tcPr>
          <w:p w:rsidR="00B77356" w:rsidRPr="00654221" w:rsidRDefault="00B77356" w:rsidP="00797C3B">
            <w:pPr>
              <w:jc w:val="center"/>
            </w:pPr>
            <w:r w:rsidRPr="00654221">
              <w:t>444382,00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pPr>
              <w:jc w:val="center"/>
            </w:pPr>
          </w:p>
          <w:p w:rsidR="00B77356" w:rsidRPr="00654221" w:rsidRDefault="00B77356" w:rsidP="00797C3B">
            <w:pPr>
              <w:jc w:val="cente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spacing w:after="120"/>
              <w:jc w:val="center"/>
              <w:rPr>
                <w:lang w:eastAsia="en-US"/>
              </w:rPr>
            </w:pPr>
            <w:r w:rsidRPr="00654221">
              <w:rPr>
                <w:lang w:eastAsia="en-US"/>
              </w:rPr>
              <w:t>-</w:t>
            </w:r>
          </w:p>
          <w:p w:rsidR="00B77356" w:rsidRPr="00654221" w:rsidRDefault="00B77356" w:rsidP="00797C3B">
            <w:pPr>
              <w:spacing w:after="120"/>
              <w:jc w:val="center"/>
            </w:pPr>
            <w:r w:rsidRPr="00654221">
              <w:t>444382,00</w:t>
            </w:r>
          </w:p>
          <w:p w:rsidR="00B77356" w:rsidRPr="00654221" w:rsidRDefault="00B77356" w:rsidP="00797C3B">
            <w:pPr>
              <w:rPr>
                <w:lang w:eastAsia="en-US"/>
              </w:rPr>
            </w:pPr>
            <w:r w:rsidRPr="00654221">
              <w:rPr>
                <w:lang w:eastAsia="en-US"/>
              </w:rPr>
              <w:t xml:space="preserve">          -</w:t>
            </w:r>
          </w:p>
        </w:tc>
        <w:tc>
          <w:tcPr>
            <w:tcW w:w="1276" w:type="dxa"/>
            <w:tcBorders>
              <w:top w:val="single" w:sz="4" w:space="0" w:color="auto"/>
              <w:bottom w:val="single" w:sz="4" w:space="0" w:color="auto"/>
            </w:tcBorders>
          </w:tcPr>
          <w:p w:rsidR="00B77356" w:rsidRPr="00654221" w:rsidRDefault="00B77356" w:rsidP="00797C3B">
            <w:pPr>
              <w:rPr>
                <w:lang w:eastAsia="en-US"/>
              </w:rPr>
            </w:pPr>
            <w:r w:rsidRPr="00654221">
              <w:rPr>
                <w:lang w:eastAsia="en-US"/>
              </w:rPr>
              <w:t xml:space="preserve">  371594,00</w:t>
            </w: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p>
          <w:p w:rsidR="00B77356" w:rsidRPr="00654221" w:rsidRDefault="00B77356" w:rsidP="00797C3B">
            <w:pPr>
              <w:rPr>
                <w:lang w:eastAsia="en-US"/>
              </w:rPr>
            </w:pPr>
            <w:r w:rsidRPr="00654221">
              <w:rPr>
                <w:lang w:eastAsia="en-US"/>
              </w:rPr>
              <w:t xml:space="preserve">    -</w:t>
            </w:r>
          </w:p>
          <w:p w:rsidR="00B77356" w:rsidRPr="00654221" w:rsidRDefault="00B77356" w:rsidP="00797C3B">
            <w:pPr>
              <w:rPr>
                <w:lang w:eastAsia="en-US"/>
              </w:rPr>
            </w:pPr>
            <w:r w:rsidRPr="00654221">
              <w:rPr>
                <w:lang w:eastAsia="en-US"/>
              </w:rPr>
              <w:t>371594,00</w:t>
            </w:r>
          </w:p>
          <w:p w:rsidR="00B77356" w:rsidRPr="00654221" w:rsidRDefault="00B77356" w:rsidP="00797C3B">
            <w:pPr>
              <w:rPr>
                <w:lang w:eastAsia="en-US"/>
              </w:rPr>
            </w:pPr>
          </w:p>
          <w:p w:rsidR="00B77356" w:rsidRPr="00654221" w:rsidRDefault="00B77356" w:rsidP="00797C3B">
            <w:pPr>
              <w:rPr>
                <w:lang w:eastAsia="en-US"/>
              </w:rPr>
            </w:pPr>
            <w:r w:rsidRPr="00654221">
              <w:rPr>
                <w:lang w:eastAsia="en-US"/>
              </w:rPr>
              <w:t xml:space="preserve">         -</w:t>
            </w:r>
          </w:p>
        </w:tc>
        <w:tc>
          <w:tcPr>
            <w:tcW w:w="1276" w:type="dxa"/>
            <w:tcBorders>
              <w:top w:val="single" w:sz="4" w:space="0" w:color="auto"/>
              <w:bottom w:val="single" w:sz="4" w:space="0" w:color="auto"/>
            </w:tcBorders>
          </w:tcPr>
          <w:p w:rsidR="00B77356" w:rsidRPr="00654221" w:rsidRDefault="00B77356" w:rsidP="00797C3B">
            <w:pPr>
              <w:jc w:val="center"/>
            </w:pPr>
            <w:r w:rsidRPr="00654221">
              <w:t>365952,00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365952,00</w:t>
            </w:r>
          </w:p>
          <w:p w:rsidR="00B77356" w:rsidRPr="00654221" w:rsidRDefault="00B77356" w:rsidP="00797C3B">
            <w:pPr>
              <w:jc w:val="center"/>
            </w:pPr>
          </w:p>
          <w:p w:rsidR="00B77356" w:rsidRPr="00654221" w:rsidRDefault="00B77356" w:rsidP="00797C3B">
            <w:pPr>
              <w:jc w:val="center"/>
            </w:pPr>
            <w:r w:rsidRPr="00654221">
              <w:t>-</w:t>
            </w:r>
          </w:p>
        </w:tc>
        <w:tc>
          <w:tcPr>
            <w:tcW w:w="1276" w:type="dxa"/>
            <w:tcBorders>
              <w:top w:val="single" w:sz="4" w:space="0" w:color="auto"/>
              <w:bottom w:val="single" w:sz="4" w:space="0" w:color="auto"/>
            </w:tcBorders>
          </w:tcPr>
          <w:p w:rsidR="00B77356" w:rsidRPr="00654221" w:rsidRDefault="00B77356" w:rsidP="00797C3B">
            <w:pPr>
              <w:jc w:val="center"/>
            </w:pPr>
            <w:r w:rsidRPr="00654221">
              <w:t>365952,00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365952,00</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tc>
      </w:tr>
    </w:tbl>
    <w:p w:rsidR="00B77356" w:rsidRPr="00654221" w:rsidRDefault="00B77356" w:rsidP="00B77356">
      <w:pPr>
        <w:jc w:val="both"/>
        <w:rPr>
          <w:sz w:val="28"/>
          <w:szCs w:val="28"/>
        </w:rPr>
      </w:pPr>
    </w:p>
    <w:p w:rsidR="00B77356" w:rsidRPr="00654221" w:rsidRDefault="00B77356" w:rsidP="00B77356">
      <w:pPr>
        <w:jc w:val="both"/>
        <w:rPr>
          <w:sz w:val="28"/>
          <w:szCs w:val="28"/>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right"/>
        <w:rPr>
          <w:sz w:val="22"/>
          <w:szCs w:val="22"/>
        </w:rPr>
      </w:pPr>
      <w:r w:rsidRPr="00654221">
        <w:rPr>
          <w:sz w:val="22"/>
          <w:szCs w:val="22"/>
        </w:rPr>
        <w:t>Приложение 2 к муниципальной программе</w:t>
      </w:r>
    </w:p>
    <w:p w:rsidR="00B77356" w:rsidRPr="00654221" w:rsidRDefault="00B77356" w:rsidP="00B77356">
      <w:pPr>
        <w:jc w:val="right"/>
        <w:rPr>
          <w:sz w:val="22"/>
          <w:szCs w:val="22"/>
        </w:rPr>
      </w:pPr>
      <w:r w:rsidRPr="00654221">
        <w:rPr>
          <w:sz w:val="22"/>
          <w:szCs w:val="22"/>
        </w:rPr>
        <w:t xml:space="preserve"> «Развитие    образования    Комсомольского </w:t>
      </w:r>
    </w:p>
    <w:p w:rsidR="00B77356" w:rsidRPr="00654221" w:rsidRDefault="00B77356" w:rsidP="00B77356">
      <w:pPr>
        <w:jc w:val="right"/>
        <w:rPr>
          <w:sz w:val="22"/>
          <w:szCs w:val="22"/>
        </w:rPr>
      </w:pPr>
      <w:r w:rsidRPr="00654221">
        <w:rPr>
          <w:sz w:val="22"/>
          <w:szCs w:val="22"/>
        </w:rPr>
        <w:t xml:space="preserve">   муниципального района» </w:t>
      </w:r>
    </w:p>
    <w:p w:rsidR="00B77356" w:rsidRPr="00437E17" w:rsidRDefault="00B77356" w:rsidP="00B77356">
      <w:pPr>
        <w:jc w:val="center"/>
        <w:rPr>
          <w:sz w:val="22"/>
          <w:szCs w:val="22"/>
          <w:u w:val="single"/>
        </w:rPr>
      </w:pPr>
      <w:r>
        <w:rPr>
          <w:sz w:val="22"/>
          <w:szCs w:val="22"/>
        </w:rPr>
        <w:t xml:space="preserve">                                                                                                                           </w:t>
      </w:r>
      <w:r w:rsidRPr="00437E17">
        <w:rPr>
          <w:sz w:val="22"/>
          <w:szCs w:val="22"/>
        </w:rPr>
        <w:t xml:space="preserve">от  10.06.2020 г. № </w:t>
      </w:r>
      <w:r w:rsidRPr="00437E17">
        <w:rPr>
          <w:sz w:val="22"/>
          <w:szCs w:val="22"/>
          <w:u w:val="single"/>
        </w:rPr>
        <w:t>146</w:t>
      </w:r>
    </w:p>
    <w:p w:rsidR="00B77356" w:rsidRPr="00654221" w:rsidRDefault="00B77356" w:rsidP="00B77356">
      <w:pPr>
        <w:jc w:val="right"/>
        <w:rPr>
          <w:sz w:val="22"/>
          <w:szCs w:val="22"/>
        </w:rPr>
      </w:pPr>
    </w:p>
    <w:p w:rsidR="00B77356" w:rsidRPr="00654221" w:rsidRDefault="00B77356" w:rsidP="00B77356"/>
    <w:p w:rsidR="00B77356" w:rsidRPr="00654221" w:rsidRDefault="00B77356" w:rsidP="00B77356"/>
    <w:p w:rsidR="00B77356" w:rsidRPr="00654221" w:rsidRDefault="00B77356" w:rsidP="00B77356"/>
    <w:p w:rsidR="00B77356" w:rsidRPr="00654221" w:rsidRDefault="00B77356" w:rsidP="00B77356"/>
    <w:p w:rsidR="00B77356" w:rsidRPr="00654221" w:rsidRDefault="00B77356" w:rsidP="00B77356"/>
    <w:p w:rsidR="00B77356" w:rsidRPr="00654221" w:rsidRDefault="00B77356" w:rsidP="00B77356">
      <w:pPr>
        <w:rPr>
          <w:b/>
          <w:sz w:val="28"/>
          <w:szCs w:val="28"/>
        </w:rPr>
      </w:pPr>
    </w:p>
    <w:p w:rsidR="00B77356" w:rsidRPr="00654221" w:rsidRDefault="00B77356" w:rsidP="00B77356">
      <w:pPr>
        <w:tabs>
          <w:tab w:val="left" w:pos="4440"/>
        </w:tabs>
        <w:rPr>
          <w:b/>
          <w:sz w:val="28"/>
          <w:szCs w:val="28"/>
        </w:rPr>
      </w:pPr>
      <w:r w:rsidRPr="00654221">
        <w:rPr>
          <w:b/>
          <w:sz w:val="28"/>
          <w:szCs w:val="28"/>
        </w:rPr>
        <w:tab/>
        <w:t>Подпрограмма</w:t>
      </w:r>
    </w:p>
    <w:p w:rsidR="00B77356" w:rsidRPr="00654221" w:rsidRDefault="00B77356" w:rsidP="00B77356">
      <w:pPr>
        <w:tabs>
          <w:tab w:val="left" w:pos="4440"/>
        </w:tabs>
        <w:jc w:val="center"/>
        <w:rPr>
          <w:b/>
          <w:sz w:val="28"/>
          <w:szCs w:val="28"/>
        </w:rPr>
      </w:pPr>
      <w:r w:rsidRPr="00654221">
        <w:rPr>
          <w:b/>
          <w:sz w:val="28"/>
          <w:szCs w:val="28"/>
        </w:rPr>
        <w:t xml:space="preserve">«Реализация образовательных программ начального общего, </w:t>
      </w:r>
    </w:p>
    <w:p w:rsidR="00B77356" w:rsidRPr="00654221" w:rsidRDefault="00B77356" w:rsidP="00B77356">
      <w:pPr>
        <w:tabs>
          <w:tab w:val="left" w:pos="4440"/>
        </w:tabs>
        <w:jc w:val="center"/>
        <w:rPr>
          <w:b/>
        </w:rPr>
      </w:pPr>
      <w:r w:rsidRPr="00654221">
        <w:rPr>
          <w:b/>
          <w:sz w:val="28"/>
          <w:szCs w:val="28"/>
        </w:rPr>
        <w:t>основного общего, среднего основного образования в Комсомольском муниципальном районе»</w:t>
      </w:r>
    </w:p>
    <w:p w:rsidR="00B77356" w:rsidRPr="00654221" w:rsidRDefault="00B77356" w:rsidP="00B77356"/>
    <w:p w:rsidR="00B77356" w:rsidRPr="00654221" w:rsidRDefault="00B77356" w:rsidP="00B77356"/>
    <w:p w:rsidR="00B77356" w:rsidRPr="00654221" w:rsidRDefault="00B77356" w:rsidP="00B77356">
      <w:pPr>
        <w:tabs>
          <w:tab w:val="left" w:pos="2340"/>
        </w:tabs>
        <w:jc w:val="center"/>
        <w:rPr>
          <w:b/>
          <w:sz w:val="28"/>
          <w:szCs w:val="28"/>
        </w:rPr>
      </w:pPr>
      <w:r w:rsidRPr="00654221">
        <w:rPr>
          <w:b/>
          <w:sz w:val="28"/>
          <w:szCs w:val="28"/>
        </w:rPr>
        <w:t>1. Паспорт подпрограммы</w:t>
      </w:r>
    </w:p>
    <w:p w:rsidR="00B77356" w:rsidRPr="00654221" w:rsidRDefault="00B77356" w:rsidP="00B77356">
      <w:pPr>
        <w:rPr>
          <w:b/>
          <w:sz w:val="28"/>
          <w:szCs w:val="28"/>
        </w:rPr>
      </w:pPr>
    </w:p>
    <w:tbl>
      <w:tblPr>
        <w:tblW w:w="965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5"/>
        <w:gridCol w:w="5996"/>
      </w:tblGrid>
      <w:tr w:rsidR="00B77356" w:rsidRPr="00654221" w:rsidTr="00797C3B">
        <w:tc>
          <w:tcPr>
            <w:tcW w:w="3655" w:type="dxa"/>
          </w:tcPr>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Наименование подпрограммы</w:t>
            </w:r>
          </w:p>
        </w:tc>
        <w:tc>
          <w:tcPr>
            <w:tcW w:w="5996" w:type="dxa"/>
          </w:tcPr>
          <w:p w:rsidR="00B77356" w:rsidRPr="00654221" w:rsidRDefault="00B77356" w:rsidP="00797C3B">
            <w:pPr>
              <w:tabs>
                <w:tab w:val="left" w:pos="4440"/>
              </w:tabs>
              <w:jc w:val="center"/>
              <w:rPr>
                <w:sz w:val="28"/>
                <w:szCs w:val="28"/>
              </w:rPr>
            </w:pPr>
            <w:r w:rsidRPr="00654221">
              <w:rPr>
                <w:sz w:val="28"/>
                <w:szCs w:val="28"/>
              </w:rPr>
              <w:t>Реализация образовательных программ начального общего,</w:t>
            </w:r>
          </w:p>
          <w:p w:rsidR="00B77356" w:rsidRPr="00654221" w:rsidRDefault="00B77356" w:rsidP="00797C3B">
            <w:pPr>
              <w:jc w:val="center"/>
              <w:rPr>
                <w:sz w:val="28"/>
                <w:szCs w:val="28"/>
              </w:rPr>
            </w:pPr>
            <w:r w:rsidRPr="00654221">
              <w:rPr>
                <w:sz w:val="28"/>
                <w:szCs w:val="28"/>
              </w:rPr>
              <w:t>основного общего, среднего основного образования в Комсомольском муниципальном районе</w:t>
            </w:r>
          </w:p>
        </w:tc>
      </w:tr>
      <w:tr w:rsidR="00B77356" w:rsidRPr="00654221" w:rsidTr="00797C3B">
        <w:tc>
          <w:tcPr>
            <w:tcW w:w="3655" w:type="dxa"/>
          </w:tcPr>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Срок реализации подпрограммы</w:t>
            </w:r>
          </w:p>
        </w:tc>
        <w:tc>
          <w:tcPr>
            <w:tcW w:w="5996" w:type="dxa"/>
          </w:tcPr>
          <w:p w:rsidR="00B77356" w:rsidRPr="00654221" w:rsidRDefault="00B77356" w:rsidP="00797C3B">
            <w:pPr>
              <w:jc w:val="center"/>
              <w:rPr>
                <w:sz w:val="28"/>
                <w:szCs w:val="28"/>
              </w:rPr>
            </w:pPr>
            <w:r w:rsidRPr="00654221">
              <w:rPr>
                <w:sz w:val="28"/>
                <w:szCs w:val="28"/>
              </w:rPr>
              <w:t>2018-2022 годы</w:t>
            </w:r>
          </w:p>
        </w:tc>
      </w:tr>
      <w:tr w:rsidR="00B77356" w:rsidRPr="00654221" w:rsidTr="00797C3B">
        <w:tc>
          <w:tcPr>
            <w:tcW w:w="3655"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Ответственный исполнитель подпрограммы</w:t>
            </w:r>
          </w:p>
        </w:tc>
        <w:tc>
          <w:tcPr>
            <w:tcW w:w="5996"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Управление образования Администрации Комсомольского муниципального района</w:t>
            </w:r>
          </w:p>
        </w:tc>
      </w:tr>
      <w:tr w:rsidR="00B77356" w:rsidRPr="00654221" w:rsidTr="00797C3B">
        <w:tc>
          <w:tcPr>
            <w:tcW w:w="3655" w:type="dxa"/>
          </w:tcPr>
          <w:p w:rsidR="00B77356" w:rsidRPr="00654221" w:rsidRDefault="00B77356" w:rsidP="00797C3B">
            <w:pPr>
              <w:rPr>
                <w:sz w:val="28"/>
                <w:szCs w:val="28"/>
              </w:rPr>
            </w:pPr>
            <w:r w:rsidRPr="00654221">
              <w:rPr>
                <w:sz w:val="28"/>
                <w:szCs w:val="28"/>
              </w:rPr>
              <w:t>Исполнители основных мероприятий (мероприятий)     подпрограммы</w:t>
            </w:r>
          </w:p>
        </w:tc>
        <w:tc>
          <w:tcPr>
            <w:tcW w:w="5996" w:type="dxa"/>
          </w:tcPr>
          <w:p w:rsidR="00B77356" w:rsidRPr="00654221" w:rsidRDefault="00B77356" w:rsidP="00797C3B">
            <w:pPr>
              <w:jc w:val="center"/>
              <w:rPr>
                <w:sz w:val="28"/>
                <w:szCs w:val="28"/>
              </w:rPr>
            </w:pPr>
            <w:r w:rsidRPr="00654221">
              <w:rPr>
                <w:sz w:val="28"/>
                <w:szCs w:val="28"/>
              </w:rPr>
              <w:t>Общеобразовательные учреждения Комсомольского муниципального района</w:t>
            </w:r>
          </w:p>
        </w:tc>
      </w:tr>
      <w:tr w:rsidR="00B77356" w:rsidRPr="00654221" w:rsidTr="00797C3B">
        <w:tc>
          <w:tcPr>
            <w:tcW w:w="3655" w:type="dxa"/>
          </w:tcPr>
          <w:p w:rsidR="00B77356" w:rsidRPr="00654221" w:rsidRDefault="00B77356" w:rsidP="00797C3B">
            <w:pPr>
              <w:rPr>
                <w:sz w:val="28"/>
                <w:szCs w:val="28"/>
              </w:rPr>
            </w:pPr>
            <w:r w:rsidRPr="00654221">
              <w:rPr>
                <w:sz w:val="28"/>
                <w:szCs w:val="28"/>
              </w:rPr>
              <w:t>Задачи  подпрограммы</w:t>
            </w:r>
          </w:p>
        </w:tc>
        <w:tc>
          <w:tcPr>
            <w:tcW w:w="5996" w:type="dxa"/>
          </w:tcPr>
          <w:p w:rsidR="00B77356" w:rsidRPr="00654221" w:rsidRDefault="00B77356" w:rsidP="00797C3B">
            <w:pPr>
              <w:jc w:val="center"/>
              <w:rPr>
                <w:sz w:val="28"/>
                <w:szCs w:val="28"/>
              </w:rPr>
            </w:pPr>
            <w:r w:rsidRPr="00654221">
              <w:rPr>
                <w:sz w:val="28"/>
                <w:szCs w:val="28"/>
              </w:rPr>
              <w:t>Обеспечение в полном объеме  прав граждан на получение образования в муниципальных общеобразовательных организациях</w:t>
            </w:r>
          </w:p>
        </w:tc>
      </w:tr>
      <w:tr w:rsidR="00B77356" w:rsidRPr="00654221" w:rsidTr="00797C3B">
        <w:tc>
          <w:tcPr>
            <w:tcW w:w="3655" w:type="dxa"/>
          </w:tcPr>
          <w:p w:rsidR="00B77356" w:rsidRPr="00654221" w:rsidRDefault="00B77356" w:rsidP="00797C3B">
            <w:pPr>
              <w:rPr>
                <w:sz w:val="28"/>
                <w:szCs w:val="28"/>
              </w:rPr>
            </w:pPr>
            <w:r w:rsidRPr="00654221">
              <w:rPr>
                <w:sz w:val="28"/>
                <w:szCs w:val="28"/>
              </w:rPr>
              <w:t>Объемы ресурсного обеспечения подпрограммы</w:t>
            </w:r>
          </w:p>
        </w:tc>
        <w:tc>
          <w:tcPr>
            <w:tcW w:w="5996" w:type="dxa"/>
          </w:tcPr>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 xml:space="preserve">Общий объем: </w:t>
            </w:r>
          </w:p>
          <w:p w:rsidR="00B77356" w:rsidRPr="00654221" w:rsidRDefault="00B77356" w:rsidP="00797C3B">
            <w:pPr>
              <w:rPr>
                <w:sz w:val="28"/>
                <w:szCs w:val="28"/>
              </w:rPr>
            </w:pPr>
            <w:r w:rsidRPr="00654221">
              <w:rPr>
                <w:sz w:val="28"/>
                <w:szCs w:val="28"/>
              </w:rPr>
              <w:t>2018 год – 77 018 416,77  руб.</w:t>
            </w:r>
          </w:p>
          <w:p w:rsidR="00B77356" w:rsidRPr="00654221" w:rsidRDefault="00B77356" w:rsidP="00797C3B">
            <w:pPr>
              <w:rPr>
                <w:sz w:val="28"/>
                <w:szCs w:val="28"/>
              </w:rPr>
            </w:pPr>
            <w:r w:rsidRPr="00654221">
              <w:rPr>
                <w:sz w:val="28"/>
                <w:szCs w:val="28"/>
              </w:rPr>
              <w:t>2019 год – 80 910 437,13  руб.</w:t>
            </w:r>
          </w:p>
          <w:p w:rsidR="00B77356" w:rsidRPr="00654221" w:rsidRDefault="00B77356" w:rsidP="00797C3B">
            <w:pPr>
              <w:rPr>
                <w:sz w:val="28"/>
                <w:szCs w:val="28"/>
              </w:rPr>
            </w:pPr>
            <w:r w:rsidRPr="00654221">
              <w:rPr>
                <w:sz w:val="28"/>
                <w:szCs w:val="28"/>
              </w:rPr>
              <w:t>2020 год – 80 563 133,37 руб.</w:t>
            </w:r>
          </w:p>
          <w:p w:rsidR="00B77356" w:rsidRPr="00654221" w:rsidRDefault="00B77356" w:rsidP="00797C3B">
            <w:pPr>
              <w:rPr>
                <w:sz w:val="28"/>
                <w:szCs w:val="28"/>
              </w:rPr>
            </w:pPr>
            <w:r w:rsidRPr="00654221">
              <w:rPr>
                <w:sz w:val="28"/>
                <w:szCs w:val="28"/>
              </w:rPr>
              <w:t>2021 год – 72 605 460,82 руб.</w:t>
            </w:r>
          </w:p>
          <w:p w:rsidR="00B77356" w:rsidRPr="00654221" w:rsidRDefault="00B77356" w:rsidP="00797C3B">
            <w:pPr>
              <w:rPr>
                <w:sz w:val="28"/>
                <w:szCs w:val="28"/>
              </w:rPr>
            </w:pPr>
            <w:r w:rsidRPr="00654221">
              <w:rPr>
                <w:sz w:val="28"/>
                <w:szCs w:val="28"/>
              </w:rPr>
              <w:t>2022 год – 72 631 061,95 руб.</w:t>
            </w:r>
          </w:p>
          <w:p w:rsidR="00B77356" w:rsidRPr="00654221" w:rsidRDefault="00B77356" w:rsidP="00797C3B">
            <w:pPr>
              <w:rPr>
                <w:sz w:val="28"/>
                <w:szCs w:val="28"/>
              </w:rPr>
            </w:pPr>
            <w:r w:rsidRPr="00654221">
              <w:rPr>
                <w:sz w:val="28"/>
                <w:szCs w:val="28"/>
              </w:rPr>
              <w:t>бюджетные ассигнования:</w:t>
            </w:r>
          </w:p>
          <w:p w:rsidR="00B77356" w:rsidRPr="00654221" w:rsidRDefault="00B77356" w:rsidP="00797C3B">
            <w:pPr>
              <w:rPr>
                <w:sz w:val="28"/>
                <w:szCs w:val="28"/>
              </w:rPr>
            </w:pPr>
            <w:r w:rsidRPr="00654221">
              <w:rPr>
                <w:sz w:val="28"/>
                <w:szCs w:val="28"/>
              </w:rPr>
              <w:t>местный бюджет:</w:t>
            </w:r>
          </w:p>
          <w:p w:rsidR="00B77356" w:rsidRPr="00654221" w:rsidRDefault="00B77356" w:rsidP="00797C3B">
            <w:pPr>
              <w:rPr>
                <w:sz w:val="28"/>
                <w:szCs w:val="28"/>
              </w:rPr>
            </w:pPr>
            <w:r w:rsidRPr="00654221">
              <w:rPr>
                <w:sz w:val="28"/>
                <w:szCs w:val="28"/>
              </w:rPr>
              <w:t>2018 год –18 579 004,24  руб.</w:t>
            </w:r>
          </w:p>
          <w:p w:rsidR="00B77356" w:rsidRPr="00654221" w:rsidRDefault="00B77356" w:rsidP="00797C3B">
            <w:pPr>
              <w:rPr>
                <w:sz w:val="28"/>
                <w:szCs w:val="28"/>
              </w:rPr>
            </w:pPr>
            <w:r w:rsidRPr="00654221">
              <w:rPr>
                <w:sz w:val="28"/>
                <w:szCs w:val="28"/>
              </w:rPr>
              <w:t>2019 год – 19 396 457,93  руб.</w:t>
            </w:r>
          </w:p>
          <w:p w:rsidR="00B77356" w:rsidRPr="00654221" w:rsidRDefault="00B77356" w:rsidP="00797C3B">
            <w:pPr>
              <w:rPr>
                <w:sz w:val="28"/>
                <w:szCs w:val="28"/>
              </w:rPr>
            </w:pPr>
            <w:r w:rsidRPr="00654221">
              <w:rPr>
                <w:sz w:val="28"/>
                <w:szCs w:val="28"/>
              </w:rPr>
              <w:t>2020 год – 15 543 305, 01 руб.</w:t>
            </w:r>
          </w:p>
          <w:p w:rsidR="00B77356" w:rsidRPr="00654221" w:rsidRDefault="00B77356" w:rsidP="00797C3B">
            <w:pPr>
              <w:rPr>
                <w:sz w:val="28"/>
                <w:szCs w:val="28"/>
              </w:rPr>
            </w:pPr>
            <w:r w:rsidRPr="00654221">
              <w:rPr>
                <w:sz w:val="28"/>
                <w:szCs w:val="28"/>
              </w:rPr>
              <w:t>2021 год – 7 422 119,62 руб.</w:t>
            </w:r>
          </w:p>
          <w:p w:rsidR="00B77356" w:rsidRPr="00654221" w:rsidRDefault="00B77356" w:rsidP="00797C3B">
            <w:pPr>
              <w:rPr>
                <w:sz w:val="28"/>
                <w:szCs w:val="28"/>
              </w:rPr>
            </w:pPr>
            <w:r w:rsidRPr="00654221">
              <w:rPr>
                <w:sz w:val="28"/>
                <w:szCs w:val="28"/>
              </w:rPr>
              <w:t>2022 год -  7 417 344,45 руб.</w:t>
            </w:r>
          </w:p>
          <w:p w:rsidR="00B77356" w:rsidRPr="00654221" w:rsidRDefault="00B77356" w:rsidP="00797C3B">
            <w:pPr>
              <w:rPr>
                <w:sz w:val="28"/>
                <w:szCs w:val="28"/>
              </w:rPr>
            </w:pPr>
            <w:r w:rsidRPr="00654221">
              <w:rPr>
                <w:sz w:val="28"/>
                <w:szCs w:val="28"/>
              </w:rPr>
              <w:t>-областной бюджет:</w:t>
            </w:r>
          </w:p>
          <w:p w:rsidR="00B77356" w:rsidRPr="00654221" w:rsidRDefault="00B77356" w:rsidP="00797C3B">
            <w:pPr>
              <w:rPr>
                <w:sz w:val="28"/>
                <w:szCs w:val="28"/>
              </w:rPr>
            </w:pPr>
            <w:r w:rsidRPr="00654221">
              <w:rPr>
                <w:sz w:val="28"/>
                <w:szCs w:val="28"/>
              </w:rPr>
              <w:t>2018 год – 58 439 412,53  руб.</w:t>
            </w:r>
          </w:p>
          <w:p w:rsidR="00B77356" w:rsidRPr="00654221" w:rsidRDefault="00B77356" w:rsidP="00797C3B">
            <w:pPr>
              <w:rPr>
                <w:sz w:val="28"/>
                <w:szCs w:val="28"/>
              </w:rPr>
            </w:pPr>
            <w:r w:rsidRPr="00654221">
              <w:rPr>
                <w:sz w:val="28"/>
                <w:szCs w:val="28"/>
              </w:rPr>
              <w:t>2019 год – 59 522 519,20  руб.</w:t>
            </w:r>
          </w:p>
          <w:p w:rsidR="00B77356" w:rsidRPr="00654221" w:rsidRDefault="00B77356" w:rsidP="00797C3B">
            <w:pPr>
              <w:rPr>
                <w:sz w:val="28"/>
                <w:szCs w:val="28"/>
              </w:rPr>
            </w:pPr>
            <w:r w:rsidRPr="00654221">
              <w:rPr>
                <w:sz w:val="28"/>
                <w:szCs w:val="28"/>
              </w:rPr>
              <w:t>2020 год – 62 808 052,17  руб.</w:t>
            </w:r>
          </w:p>
          <w:p w:rsidR="00B77356" w:rsidRPr="00654221" w:rsidRDefault="00B77356" w:rsidP="00797C3B">
            <w:pPr>
              <w:rPr>
                <w:sz w:val="28"/>
                <w:szCs w:val="28"/>
              </w:rPr>
            </w:pPr>
            <w:r w:rsidRPr="00654221">
              <w:rPr>
                <w:sz w:val="28"/>
                <w:szCs w:val="28"/>
              </w:rPr>
              <w:t>2021год  - 63 101 441,20 руб.</w:t>
            </w:r>
          </w:p>
          <w:p w:rsidR="00B77356" w:rsidRPr="00654221" w:rsidRDefault="00B77356" w:rsidP="00797C3B">
            <w:pPr>
              <w:rPr>
                <w:sz w:val="28"/>
                <w:szCs w:val="28"/>
              </w:rPr>
            </w:pPr>
            <w:r w:rsidRPr="00654221">
              <w:rPr>
                <w:sz w:val="28"/>
                <w:szCs w:val="28"/>
              </w:rPr>
              <w:t>2022 год – 63 103 567,50 руб.</w:t>
            </w:r>
          </w:p>
          <w:p w:rsidR="00B77356" w:rsidRPr="00654221" w:rsidRDefault="00B77356" w:rsidP="00797C3B">
            <w:pPr>
              <w:rPr>
                <w:sz w:val="28"/>
                <w:szCs w:val="28"/>
              </w:rPr>
            </w:pPr>
            <w:r w:rsidRPr="00654221">
              <w:rPr>
                <w:sz w:val="28"/>
                <w:szCs w:val="28"/>
              </w:rPr>
              <w:t>- федеральный бюджет</w:t>
            </w:r>
          </w:p>
          <w:p w:rsidR="00B77356" w:rsidRPr="00654221" w:rsidRDefault="00B77356" w:rsidP="00797C3B">
            <w:pPr>
              <w:rPr>
                <w:sz w:val="28"/>
                <w:szCs w:val="28"/>
              </w:rPr>
            </w:pPr>
            <w:r w:rsidRPr="00654221">
              <w:rPr>
                <w:sz w:val="28"/>
                <w:szCs w:val="28"/>
              </w:rPr>
              <w:t>2018 год – 0,00 руб.</w:t>
            </w:r>
          </w:p>
          <w:p w:rsidR="00B77356" w:rsidRPr="00654221" w:rsidRDefault="00B77356" w:rsidP="00797C3B">
            <w:pPr>
              <w:rPr>
                <w:sz w:val="28"/>
                <w:szCs w:val="28"/>
              </w:rPr>
            </w:pPr>
            <w:r w:rsidRPr="00654221">
              <w:rPr>
                <w:sz w:val="28"/>
                <w:szCs w:val="28"/>
              </w:rPr>
              <w:t>2019 год – 1 991 460,00 руб.</w:t>
            </w:r>
          </w:p>
          <w:p w:rsidR="00B77356" w:rsidRPr="00654221" w:rsidRDefault="00B77356" w:rsidP="00797C3B">
            <w:pPr>
              <w:rPr>
                <w:sz w:val="28"/>
                <w:szCs w:val="28"/>
              </w:rPr>
            </w:pPr>
            <w:r w:rsidRPr="00654221">
              <w:rPr>
                <w:sz w:val="28"/>
                <w:szCs w:val="28"/>
              </w:rPr>
              <w:t>2020 год – 2 211 776,19 руб.</w:t>
            </w:r>
          </w:p>
          <w:p w:rsidR="00B77356" w:rsidRPr="00654221" w:rsidRDefault="00B77356" w:rsidP="00797C3B">
            <w:pPr>
              <w:rPr>
                <w:sz w:val="28"/>
                <w:szCs w:val="28"/>
              </w:rPr>
            </w:pPr>
            <w:r w:rsidRPr="00654221">
              <w:rPr>
                <w:sz w:val="28"/>
                <w:szCs w:val="28"/>
              </w:rPr>
              <w:t xml:space="preserve">2021 год – 2 081 900,00 руб. </w:t>
            </w:r>
          </w:p>
          <w:p w:rsidR="00B77356" w:rsidRPr="00654221" w:rsidRDefault="00B77356" w:rsidP="00797C3B">
            <w:pPr>
              <w:rPr>
                <w:sz w:val="28"/>
                <w:szCs w:val="28"/>
              </w:rPr>
            </w:pPr>
            <w:r w:rsidRPr="00654221">
              <w:rPr>
                <w:sz w:val="28"/>
                <w:szCs w:val="28"/>
              </w:rPr>
              <w:t>2022 год – 2 110 150,00 руб.</w:t>
            </w:r>
          </w:p>
        </w:tc>
      </w:tr>
      <w:tr w:rsidR="00B77356" w:rsidRPr="00654221" w:rsidTr="00797C3B">
        <w:tc>
          <w:tcPr>
            <w:tcW w:w="3655" w:type="dxa"/>
          </w:tcPr>
          <w:p w:rsidR="00B77356" w:rsidRPr="00654221" w:rsidRDefault="00B77356" w:rsidP="00797C3B">
            <w:pPr>
              <w:tabs>
                <w:tab w:val="left" w:pos="3240"/>
              </w:tabs>
              <w:ind w:left="111"/>
              <w:rPr>
                <w:sz w:val="28"/>
                <w:szCs w:val="28"/>
              </w:rPr>
            </w:pPr>
            <w:r w:rsidRPr="00654221">
              <w:rPr>
                <w:sz w:val="28"/>
                <w:szCs w:val="28"/>
              </w:rPr>
              <w:t xml:space="preserve">Ожидаемые результаты </w:t>
            </w:r>
          </w:p>
          <w:p w:rsidR="00B77356" w:rsidRPr="00654221" w:rsidRDefault="00B77356" w:rsidP="00797C3B">
            <w:pPr>
              <w:rPr>
                <w:sz w:val="28"/>
                <w:szCs w:val="28"/>
              </w:rPr>
            </w:pPr>
            <w:r w:rsidRPr="00654221">
              <w:rPr>
                <w:sz w:val="28"/>
                <w:szCs w:val="28"/>
              </w:rPr>
              <w:t>реализации подпрограммы</w:t>
            </w:r>
          </w:p>
        </w:tc>
        <w:tc>
          <w:tcPr>
            <w:tcW w:w="5996" w:type="dxa"/>
          </w:tcPr>
          <w:p w:rsidR="00B77356" w:rsidRPr="00654221" w:rsidRDefault="00B77356" w:rsidP="00797C3B">
            <w:pPr>
              <w:tabs>
                <w:tab w:val="left" w:pos="3240"/>
              </w:tabs>
              <w:ind w:left="111"/>
              <w:jc w:val="center"/>
              <w:rPr>
                <w:sz w:val="28"/>
                <w:szCs w:val="28"/>
              </w:rPr>
            </w:pPr>
            <w:r w:rsidRPr="00654221">
              <w:rPr>
                <w:sz w:val="28"/>
                <w:szCs w:val="28"/>
              </w:rPr>
              <w:t>Численность обучающихся (1-11классы)           в муниципальных общеобразовательных организациях (на начало года).</w:t>
            </w:r>
          </w:p>
        </w:tc>
      </w:tr>
    </w:tbl>
    <w:p w:rsidR="00B77356" w:rsidRPr="00654221" w:rsidRDefault="00B77356" w:rsidP="00B77356">
      <w:pPr>
        <w:tabs>
          <w:tab w:val="left" w:pos="3240"/>
        </w:tabs>
        <w:rPr>
          <w:sz w:val="28"/>
          <w:szCs w:val="28"/>
        </w:rPr>
      </w:pPr>
    </w:p>
    <w:p w:rsidR="00B77356" w:rsidRPr="00654221" w:rsidRDefault="00B77356" w:rsidP="00B77356">
      <w:pPr>
        <w:tabs>
          <w:tab w:val="left" w:pos="3240"/>
        </w:tabs>
        <w:jc w:val="center"/>
        <w:rPr>
          <w:b/>
          <w:sz w:val="28"/>
          <w:szCs w:val="28"/>
        </w:rPr>
      </w:pPr>
    </w:p>
    <w:p w:rsidR="00B77356" w:rsidRPr="00654221" w:rsidRDefault="00B77356" w:rsidP="00B77356">
      <w:pPr>
        <w:tabs>
          <w:tab w:val="left" w:pos="3240"/>
        </w:tabs>
        <w:jc w:val="center"/>
        <w:rPr>
          <w:b/>
          <w:sz w:val="28"/>
          <w:szCs w:val="28"/>
        </w:rPr>
      </w:pPr>
    </w:p>
    <w:p w:rsidR="00B77356" w:rsidRPr="00654221" w:rsidRDefault="00B77356" w:rsidP="00B77356">
      <w:pPr>
        <w:tabs>
          <w:tab w:val="left" w:pos="3240"/>
        </w:tabs>
        <w:jc w:val="center"/>
        <w:rPr>
          <w:b/>
          <w:sz w:val="28"/>
          <w:szCs w:val="28"/>
        </w:rPr>
      </w:pPr>
      <w:r w:rsidRPr="00654221">
        <w:rPr>
          <w:b/>
          <w:sz w:val="28"/>
          <w:szCs w:val="28"/>
        </w:rPr>
        <w:t>2. Характеристика основных мероприятий подпрограммы муниципальной программы</w:t>
      </w:r>
    </w:p>
    <w:p w:rsidR="00B77356" w:rsidRPr="00654221" w:rsidRDefault="00B77356" w:rsidP="00B77356">
      <w:pPr>
        <w:tabs>
          <w:tab w:val="left" w:pos="4440"/>
        </w:tabs>
        <w:spacing w:before="120"/>
        <w:ind w:firstLine="709"/>
        <w:jc w:val="both"/>
        <w:rPr>
          <w:sz w:val="28"/>
          <w:szCs w:val="28"/>
        </w:rPr>
      </w:pPr>
      <w:r w:rsidRPr="00654221">
        <w:rPr>
          <w:sz w:val="28"/>
          <w:szCs w:val="28"/>
        </w:rPr>
        <w:t>Реализация   образовательных   программ   начального    общего, основного общего, среднего основного образования осуществляется в 8-ми общеобразовательных учреждениях Комсомольского муниципального района:</w:t>
      </w:r>
    </w:p>
    <w:p w:rsidR="00B77356" w:rsidRPr="00654221" w:rsidRDefault="00B77356" w:rsidP="00833BAA">
      <w:pPr>
        <w:numPr>
          <w:ilvl w:val="0"/>
          <w:numId w:val="38"/>
        </w:numPr>
        <w:jc w:val="both"/>
        <w:rPr>
          <w:sz w:val="28"/>
          <w:szCs w:val="28"/>
        </w:rPr>
      </w:pPr>
      <w:r w:rsidRPr="00654221">
        <w:rPr>
          <w:sz w:val="28"/>
          <w:szCs w:val="28"/>
        </w:rPr>
        <w:t>Муниципальное казенное общеобразовательное учреждение Комсомольская средняя школа №1;</w:t>
      </w:r>
    </w:p>
    <w:p w:rsidR="00B77356" w:rsidRPr="00654221" w:rsidRDefault="00B77356" w:rsidP="00833BAA">
      <w:pPr>
        <w:numPr>
          <w:ilvl w:val="0"/>
          <w:numId w:val="38"/>
        </w:numPr>
        <w:jc w:val="both"/>
        <w:rPr>
          <w:sz w:val="28"/>
          <w:szCs w:val="28"/>
        </w:rPr>
      </w:pPr>
      <w:r w:rsidRPr="00654221">
        <w:rPr>
          <w:sz w:val="28"/>
          <w:szCs w:val="28"/>
        </w:rPr>
        <w:t>Муниципальное казенное общеобразовательное учреждение Комсомольская средняя школа №2;</w:t>
      </w:r>
    </w:p>
    <w:p w:rsidR="00B77356" w:rsidRPr="00654221" w:rsidRDefault="00B77356" w:rsidP="00833BAA">
      <w:pPr>
        <w:numPr>
          <w:ilvl w:val="0"/>
          <w:numId w:val="38"/>
        </w:numPr>
        <w:jc w:val="both"/>
        <w:rPr>
          <w:sz w:val="28"/>
          <w:szCs w:val="28"/>
        </w:rPr>
      </w:pPr>
      <w:r w:rsidRPr="00654221">
        <w:rPr>
          <w:sz w:val="28"/>
          <w:szCs w:val="28"/>
        </w:rPr>
        <w:t>Муниципальное казенное общеобразовательное учреждение Писцовская  средняя школа;</w:t>
      </w:r>
    </w:p>
    <w:p w:rsidR="00B77356" w:rsidRPr="00654221" w:rsidRDefault="00B77356" w:rsidP="00833BAA">
      <w:pPr>
        <w:numPr>
          <w:ilvl w:val="0"/>
          <w:numId w:val="38"/>
        </w:numPr>
        <w:jc w:val="both"/>
        <w:rPr>
          <w:sz w:val="28"/>
          <w:szCs w:val="28"/>
        </w:rPr>
      </w:pPr>
      <w:r w:rsidRPr="00654221">
        <w:rPr>
          <w:sz w:val="28"/>
          <w:szCs w:val="28"/>
        </w:rPr>
        <w:t>Муниципальное казенное общеобразовательное учреждение Подозерская средняя школа;</w:t>
      </w:r>
    </w:p>
    <w:p w:rsidR="00B77356" w:rsidRPr="00654221" w:rsidRDefault="00B77356" w:rsidP="00833BAA">
      <w:pPr>
        <w:numPr>
          <w:ilvl w:val="0"/>
          <w:numId w:val="38"/>
        </w:numPr>
        <w:jc w:val="both"/>
        <w:rPr>
          <w:sz w:val="28"/>
          <w:szCs w:val="28"/>
        </w:rPr>
      </w:pPr>
      <w:r w:rsidRPr="00654221">
        <w:rPr>
          <w:sz w:val="28"/>
          <w:szCs w:val="28"/>
        </w:rPr>
        <w:t>Муниципальное казенное общеобразовательное учреждение Марковская основная школа;</w:t>
      </w:r>
    </w:p>
    <w:p w:rsidR="00B77356" w:rsidRPr="00654221" w:rsidRDefault="00B77356" w:rsidP="00833BAA">
      <w:pPr>
        <w:numPr>
          <w:ilvl w:val="0"/>
          <w:numId w:val="38"/>
        </w:numPr>
        <w:jc w:val="both"/>
        <w:rPr>
          <w:sz w:val="28"/>
          <w:szCs w:val="28"/>
        </w:rPr>
      </w:pPr>
      <w:r w:rsidRPr="00654221">
        <w:rPr>
          <w:sz w:val="28"/>
          <w:szCs w:val="28"/>
        </w:rPr>
        <w:t>Муниципальное казенное общеобразовательное учреждение Иваньковская основная школа</w:t>
      </w:r>
      <w:r w:rsidRPr="00654221">
        <w:t xml:space="preserve"> </w:t>
      </w:r>
      <w:r w:rsidRPr="00654221">
        <w:rPr>
          <w:sz w:val="28"/>
          <w:szCs w:val="28"/>
        </w:rPr>
        <w:t>имени Героя Советского Союза Миловидова В.С.;</w:t>
      </w:r>
    </w:p>
    <w:p w:rsidR="00B77356" w:rsidRPr="00654221" w:rsidRDefault="00B77356" w:rsidP="00833BAA">
      <w:pPr>
        <w:numPr>
          <w:ilvl w:val="0"/>
          <w:numId w:val="38"/>
        </w:numPr>
        <w:jc w:val="both"/>
        <w:rPr>
          <w:sz w:val="28"/>
          <w:szCs w:val="28"/>
        </w:rPr>
      </w:pPr>
      <w:r w:rsidRPr="00654221">
        <w:rPr>
          <w:sz w:val="28"/>
          <w:szCs w:val="28"/>
        </w:rPr>
        <w:t>Муниципальное казенное общеобразовательное учреждение Седельницкая основная школа</w:t>
      </w:r>
      <w:r w:rsidRPr="00654221">
        <w:t xml:space="preserve"> </w:t>
      </w:r>
      <w:r w:rsidRPr="00654221">
        <w:rPr>
          <w:sz w:val="28"/>
          <w:szCs w:val="28"/>
        </w:rPr>
        <w:t>имени Главного маршала  авиации дважды Героя Советского Союза Новикова А.А.;</w:t>
      </w:r>
    </w:p>
    <w:p w:rsidR="00B77356" w:rsidRPr="00654221" w:rsidRDefault="00B77356" w:rsidP="00833BAA">
      <w:pPr>
        <w:numPr>
          <w:ilvl w:val="0"/>
          <w:numId w:val="38"/>
        </w:numPr>
        <w:spacing w:after="180"/>
        <w:ind w:left="357" w:hanging="357"/>
        <w:jc w:val="both"/>
        <w:rPr>
          <w:sz w:val="28"/>
          <w:szCs w:val="28"/>
        </w:rPr>
      </w:pPr>
      <w:r w:rsidRPr="00654221">
        <w:rPr>
          <w:sz w:val="28"/>
          <w:szCs w:val="28"/>
        </w:rPr>
        <w:t>Муниципальное казенное общеобразовательное учреждение Октябрьская основная школа.</w:t>
      </w:r>
    </w:p>
    <w:p w:rsidR="00B77356" w:rsidRPr="00654221" w:rsidRDefault="00B77356" w:rsidP="00B77356">
      <w:pPr>
        <w:spacing w:after="240"/>
        <w:jc w:val="both"/>
        <w:rPr>
          <w:sz w:val="28"/>
          <w:szCs w:val="28"/>
        </w:rPr>
      </w:pPr>
      <w:r w:rsidRPr="00654221">
        <w:rPr>
          <w:sz w:val="28"/>
          <w:szCs w:val="28"/>
        </w:rPr>
        <w:t xml:space="preserve">          Реализация подпрограммы предусматривает финансовое обеспечение за счет средств областного и муниципального  бюджета.</w:t>
      </w:r>
    </w:p>
    <w:p w:rsidR="00B77356" w:rsidRPr="00654221" w:rsidRDefault="00B77356" w:rsidP="00B77356">
      <w:pPr>
        <w:rPr>
          <w:sz w:val="28"/>
          <w:szCs w:val="28"/>
        </w:rPr>
      </w:pPr>
    </w:p>
    <w:p w:rsidR="00B77356" w:rsidRPr="00654221" w:rsidRDefault="00B77356" w:rsidP="00B77356">
      <w:pPr>
        <w:rPr>
          <w:sz w:val="28"/>
          <w:szCs w:val="28"/>
        </w:rPr>
      </w:pPr>
    </w:p>
    <w:p w:rsidR="00B77356" w:rsidRPr="00654221" w:rsidRDefault="00B77356" w:rsidP="00B77356">
      <w:pPr>
        <w:rPr>
          <w:sz w:val="28"/>
          <w:szCs w:val="28"/>
        </w:rPr>
      </w:pPr>
    </w:p>
    <w:p w:rsidR="00B77356" w:rsidRPr="00654221" w:rsidRDefault="00B77356" w:rsidP="00B77356">
      <w:pPr>
        <w:rPr>
          <w:sz w:val="28"/>
          <w:szCs w:val="28"/>
        </w:rPr>
      </w:pPr>
    </w:p>
    <w:p w:rsidR="00B77356" w:rsidRPr="00654221" w:rsidRDefault="00B77356" w:rsidP="00B77356">
      <w:pPr>
        <w:tabs>
          <w:tab w:val="left" w:pos="1545"/>
        </w:tabs>
        <w:rPr>
          <w:b/>
          <w:sz w:val="28"/>
          <w:szCs w:val="28"/>
        </w:rPr>
      </w:pPr>
      <w:r w:rsidRPr="00654221">
        <w:rPr>
          <w:sz w:val="28"/>
          <w:szCs w:val="28"/>
        </w:rPr>
        <w:tab/>
      </w:r>
      <w:r w:rsidRPr="00654221">
        <w:rPr>
          <w:b/>
          <w:sz w:val="28"/>
          <w:szCs w:val="28"/>
        </w:rPr>
        <w:t>3. Ожидаемые результаты реализации подпрограммы</w:t>
      </w:r>
    </w:p>
    <w:p w:rsidR="00B77356" w:rsidRPr="00654221" w:rsidRDefault="00B77356" w:rsidP="00B77356">
      <w:pPr>
        <w:rPr>
          <w:sz w:val="28"/>
          <w:szCs w:val="28"/>
        </w:rPr>
      </w:pPr>
    </w:p>
    <w:p w:rsidR="00B77356" w:rsidRPr="00654221" w:rsidRDefault="00B77356" w:rsidP="00B77356">
      <w:pPr>
        <w:spacing w:after="240"/>
        <w:ind w:firstLine="709"/>
        <w:jc w:val="both"/>
        <w:rPr>
          <w:sz w:val="28"/>
          <w:szCs w:val="28"/>
        </w:rPr>
      </w:pPr>
      <w:r w:rsidRPr="00654221">
        <w:rPr>
          <w:sz w:val="28"/>
          <w:szCs w:val="28"/>
        </w:rPr>
        <w:t>Благодаря реализации подпрограммы планируется обеспечить в 2018-2022 годах:</w:t>
      </w:r>
    </w:p>
    <w:p w:rsidR="00B77356" w:rsidRPr="00654221" w:rsidRDefault="00B77356" w:rsidP="00B77356">
      <w:pPr>
        <w:spacing w:after="240"/>
        <w:jc w:val="both"/>
        <w:rPr>
          <w:sz w:val="28"/>
          <w:szCs w:val="28"/>
        </w:rPr>
      </w:pPr>
      <w:r w:rsidRPr="00654221">
        <w:rPr>
          <w:sz w:val="28"/>
          <w:szCs w:val="28"/>
        </w:rPr>
        <w:t>- реализацию образовательных программ начального общего, основного общего, среднего основного образования в 8 общеобразовательных учреждениях Комсомольского муниципального района</w:t>
      </w:r>
    </w:p>
    <w:p w:rsidR="00B77356" w:rsidRPr="00654221" w:rsidRDefault="00B77356" w:rsidP="00B77356">
      <w:pPr>
        <w:spacing w:after="240"/>
        <w:jc w:val="both"/>
        <w:rPr>
          <w:sz w:val="28"/>
          <w:szCs w:val="28"/>
        </w:rPr>
      </w:pPr>
      <w:r w:rsidRPr="00654221">
        <w:rPr>
          <w:sz w:val="28"/>
          <w:szCs w:val="28"/>
        </w:rPr>
        <w:t xml:space="preserve">        Целевые показатели реализации подпрограммы представлены в нижеследующей таблице.</w:t>
      </w:r>
    </w:p>
    <w:p w:rsidR="00B77356" w:rsidRPr="00654221" w:rsidRDefault="00B77356" w:rsidP="00B77356">
      <w:pPr>
        <w:spacing w:after="240"/>
        <w:jc w:val="both"/>
        <w:rPr>
          <w:sz w:val="28"/>
          <w:szCs w:val="28"/>
        </w:rPr>
      </w:pPr>
      <w:r w:rsidRPr="00654221">
        <w:rPr>
          <w:sz w:val="28"/>
          <w:szCs w:val="28"/>
        </w:rPr>
        <w:t xml:space="preserve">        Фактические значения целевых показателей могут незначительно отклоняться от плановых, в соответствии с реальной динамикой изменения численности и структуры обучающихся в муниципальных общеобразовательных организациях.</w:t>
      </w:r>
    </w:p>
    <w:p w:rsidR="00B77356" w:rsidRPr="00654221" w:rsidRDefault="00B77356" w:rsidP="00B77356">
      <w:pPr>
        <w:tabs>
          <w:tab w:val="left" w:pos="3765"/>
        </w:tabs>
        <w:jc w:val="center"/>
        <w:rPr>
          <w:b/>
          <w:sz w:val="28"/>
          <w:szCs w:val="28"/>
        </w:rPr>
      </w:pPr>
      <w:r w:rsidRPr="00654221">
        <w:rPr>
          <w:b/>
          <w:sz w:val="28"/>
          <w:szCs w:val="28"/>
        </w:rPr>
        <w:t>4.  Целевые индикаторы (показатели)  подпрограммы</w:t>
      </w:r>
    </w:p>
    <w:p w:rsidR="00B77356" w:rsidRPr="00654221" w:rsidRDefault="00B77356" w:rsidP="00B77356">
      <w:pPr>
        <w:rPr>
          <w:sz w:val="28"/>
          <w:szCs w:val="28"/>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2922"/>
        <w:gridCol w:w="729"/>
        <w:gridCol w:w="1022"/>
        <w:gridCol w:w="1021"/>
        <w:gridCol w:w="1022"/>
        <w:gridCol w:w="1022"/>
        <w:gridCol w:w="1022"/>
      </w:tblGrid>
      <w:tr w:rsidR="00B77356" w:rsidRPr="00654221" w:rsidTr="00797C3B">
        <w:tc>
          <w:tcPr>
            <w:tcW w:w="606" w:type="dxa"/>
          </w:tcPr>
          <w:p w:rsidR="00B77356" w:rsidRPr="00654221" w:rsidRDefault="00B77356" w:rsidP="00797C3B">
            <w:pPr>
              <w:jc w:val="center"/>
              <w:rPr>
                <w:sz w:val="28"/>
                <w:szCs w:val="28"/>
              </w:rPr>
            </w:pPr>
            <w:r w:rsidRPr="00654221">
              <w:rPr>
                <w:sz w:val="28"/>
                <w:szCs w:val="28"/>
              </w:rPr>
              <w:t>№ п/п</w:t>
            </w:r>
          </w:p>
        </w:tc>
        <w:tc>
          <w:tcPr>
            <w:tcW w:w="2922" w:type="dxa"/>
          </w:tcPr>
          <w:p w:rsidR="00B77356" w:rsidRPr="00654221" w:rsidRDefault="00B77356" w:rsidP="00797C3B">
            <w:pPr>
              <w:jc w:val="center"/>
              <w:rPr>
                <w:sz w:val="28"/>
                <w:szCs w:val="28"/>
              </w:rPr>
            </w:pPr>
            <w:r w:rsidRPr="00654221">
              <w:rPr>
                <w:sz w:val="28"/>
                <w:szCs w:val="28"/>
              </w:rPr>
              <w:t>Наименование показателя</w:t>
            </w:r>
          </w:p>
        </w:tc>
        <w:tc>
          <w:tcPr>
            <w:tcW w:w="729" w:type="dxa"/>
          </w:tcPr>
          <w:p w:rsidR="00B77356" w:rsidRPr="00654221" w:rsidRDefault="00B77356" w:rsidP="00797C3B">
            <w:pPr>
              <w:jc w:val="center"/>
              <w:rPr>
                <w:sz w:val="28"/>
                <w:szCs w:val="28"/>
              </w:rPr>
            </w:pPr>
            <w:r w:rsidRPr="00654221">
              <w:rPr>
                <w:sz w:val="28"/>
                <w:szCs w:val="28"/>
              </w:rPr>
              <w:t>Ед.</w:t>
            </w:r>
          </w:p>
          <w:p w:rsidR="00B77356" w:rsidRPr="00654221" w:rsidRDefault="00B77356" w:rsidP="00797C3B">
            <w:pPr>
              <w:jc w:val="center"/>
              <w:rPr>
                <w:sz w:val="28"/>
                <w:szCs w:val="28"/>
              </w:rPr>
            </w:pPr>
            <w:r w:rsidRPr="00654221">
              <w:rPr>
                <w:sz w:val="28"/>
                <w:szCs w:val="28"/>
              </w:rPr>
              <w:t>изм.</w:t>
            </w:r>
          </w:p>
        </w:tc>
        <w:tc>
          <w:tcPr>
            <w:tcW w:w="1022" w:type="dxa"/>
          </w:tcPr>
          <w:p w:rsidR="00B77356" w:rsidRPr="00654221" w:rsidRDefault="00B77356" w:rsidP="00797C3B">
            <w:pPr>
              <w:jc w:val="center"/>
              <w:rPr>
                <w:sz w:val="28"/>
                <w:szCs w:val="28"/>
              </w:rPr>
            </w:pPr>
            <w:r w:rsidRPr="00654221">
              <w:rPr>
                <w:sz w:val="28"/>
                <w:szCs w:val="28"/>
              </w:rPr>
              <w:t>2018</w:t>
            </w:r>
          </w:p>
        </w:tc>
        <w:tc>
          <w:tcPr>
            <w:tcW w:w="1021" w:type="dxa"/>
          </w:tcPr>
          <w:p w:rsidR="00B77356" w:rsidRPr="00654221" w:rsidRDefault="00B77356" w:rsidP="00797C3B">
            <w:pPr>
              <w:jc w:val="center"/>
              <w:rPr>
                <w:sz w:val="28"/>
                <w:szCs w:val="28"/>
              </w:rPr>
            </w:pPr>
            <w:r w:rsidRPr="00654221">
              <w:rPr>
                <w:sz w:val="28"/>
                <w:szCs w:val="28"/>
              </w:rPr>
              <w:t>2019</w:t>
            </w:r>
          </w:p>
        </w:tc>
        <w:tc>
          <w:tcPr>
            <w:tcW w:w="1022" w:type="dxa"/>
          </w:tcPr>
          <w:p w:rsidR="00B77356" w:rsidRPr="00654221" w:rsidRDefault="00B77356" w:rsidP="00797C3B">
            <w:pPr>
              <w:jc w:val="center"/>
              <w:rPr>
                <w:sz w:val="28"/>
                <w:szCs w:val="28"/>
              </w:rPr>
            </w:pPr>
            <w:r w:rsidRPr="00654221">
              <w:rPr>
                <w:sz w:val="28"/>
                <w:szCs w:val="28"/>
              </w:rPr>
              <w:t>2020</w:t>
            </w:r>
          </w:p>
        </w:tc>
        <w:tc>
          <w:tcPr>
            <w:tcW w:w="1022" w:type="dxa"/>
          </w:tcPr>
          <w:p w:rsidR="00B77356" w:rsidRPr="00654221" w:rsidRDefault="00B77356" w:rsidP="00797C3B">
            <w:pPr>
              <w:jc w:val="center"/>
              <w:rPr>
                <w:sz w:val="28"/>
                <w:szCs w:val="28"/>
              </w:rPr>
            </w:pPr>
            <w:r w:rsidRPr="00654221">
              <w:rPr>
                <w:sz w:val="28"/>
                <w:szCs w:val="28"/>
              </w:rPr>
              <w:t>2021</w:t>
            </w:r>
          </w:p>
        </w:tc>
        <w:tc>
          <w:tcPr>
            <w:tcW w:w="1022" w:type="dxa"/>
          </w:tcPr>
          <w:p w:rsidR="00B77356" w:rsidRPr="00654221" w:rsidRDefault="00B77356" w:rsidP="00797C3B">
            <w:pPr>
              <w:jc w:val="center"/>
              <w:rPr>
                <w:sz w:val="28"/>
                <w:szCs w:val="28"/>
              </w:rPr>
            </w:pPr>
            <w:r w:rsidRPr="00654221">
              <w:rPr>
                <w:sz w:val="28"/>
                <w:szCs w:val="28"/>
              </w:rPr>
              <w:t>2022</w:t>
            </w:r>
          </w:p>
        </w:tc>
      </w:tr>
      <w:tr w:rsidR="00B77356" w:rsidRPr="00654221" w:rsidTr="00797C3B">
        <w:tc>
          <w:tcPr>
            <w:tcW w:w="606" w:type="dxa"/>
          </w:tcPr>
          <w:p w:rsidR="00B77356" w:rsidRPr="00654221" w:rsidRDefault="00B77356" w:rsidP="00797C3B">
            <w:pPr>
              <w:jc w:val="center"/>
              <w:rPr>
                <w:sz w:val="28"/>
                <w:szCs w:val="28"/>
              </w:rPr>
            </w:pPr>
            <w:r w:rsidRPr="00654221">
              <w:rPr>
                <w:sz w:val="28"/>
                <w:szCs w:val="28"/>
              </w:rPr>
              <w:t>1.</w:t>
            </w:r>
          </w:p>
        </w:tc>
        <w:tc>
          <w:tcPr>
            <w:tcW w:w="2922" w:type="dxa"/>
          </w:tcPr>
          <w:p w:rsidR="00B77356" w:rsidRPr="00654221" w:rsidRDefault="00B77356" w:rsidP="00797C3B">
            <w:pPr>
              <w:jc w:val="center"/>
              <w:rPr>
                <w:sz w:val="28"/>
                <w:szCs w:val="28"/>
              </w:rPr>
            </w:pPr>
            <w:r w:rsidRPr="00654221">
              <w:rPr>
                <w:sz w:val="28"/>
                <w:szCs w:val="28"/>
              </w:rPr>
              <w:t>Численность учащихся</w:t>
            </w:r>
          </w:p>
          <w:p w:rsidR="00B77356" w:rsidRPr="00654221" w:rsidRDefault="00B77356" w:rsidP="00797C3B">
            <w:pPr>
              <w:jc w:val="center"/>
              <w:rPr>
                <w:sz w:val="28"/>
                <w:szCs w:val="28"/>
              </w:rPr>
            </w:pPr>
            <w:r w:rsidRPr="00654221">
              <w:rPr>
                <w:sz w:val="28"/>
                <w:szCs w:val="28"/>
              </w:rPr>
              <w:t>(1-11 классы) в муниципальных общеобразовательных организациях</w:t>
            </w:r>
          </w:p>
          <w:p w:rsidR="00B77356" w:rsidRPr="00654221" w:rsidRDefault="00B77356" w:rsidP="00797C3B">
            <w:pPr>
              <w:jc w:val="center"/>
              <w:rPr>
                <w:sz w:val="28"/>
                <w:szCs w:val="28"/>
              </w:rPr>
            </w:pPr>
            <w:r w:rsidRPr="00654221">
              <w:rPr>
                <w:sz w:val="28"/>
                <w:szCs w:val="28"/>
              </w:rPr>
              <w:t>(на начало года)</w:t>
            </w:r>
          </w:p>
        </w:tc>
        <w:tc>
          <w:tcPr>
            <w:tcW w:w="729" w:type="dxa"/>
          </w:tcPr>
          <w:p w:rsidR="00B77356" w:rsidRPr="00654221" w:rsidRDefault="00B77356" w:rsidP="00797C3B">
            <w:pPr>
              <w:rPr>
                <w:sz w:val="28"/>
                <w:szCs w:val="28"/>
              </w:rPr>
            </w:pPr>
            <w:r w:rsidRPr="00654221">
              <w:rPr>
                <w:sz w:val="28"/>
                <w:szCs w:val="28"/>
              </w:rPr>
              <w:t>чел.</w:t>
            </w:r>
          </w:p>
        </w:tc>
        <w:tc>
          <w:tcPr>
            <w:tcW w:w="1022" w:type="dxa"/>
          </w:tcPr>
          <w:p w:rsidR="00B77356" w:rsidRPr="00654221" w:rsidRDefault="00B77356" w:rsidP="00797C3B">
            <w:pPr>
              <w:jc w:val="center"/>
              <w:rPr>
                <w:sz w:val="28"/>
                <w:szCs w:val="28"/>
              </w:rPr>
            </w:pPr>
            <w:r w:rsidRPr="00654221">
              <w:rPr>
                <w:sz w:val="28"/>
                <w:szCs w:val="28"/>
              </w:rPr>
              <w:t>1446</w:t>
            </w:r>
          </w:p>
        </w:tc>
        <w:tc>
          <w:tcPr>
            <w:tcW w:w="1021" w:type="dxa"/>
          </w:tcPr>
          <w:p w:rsidR="00B77356" w:rsidRPr="00654221" w:rsidRDefault="00B77356" w:rsidP="00797C3B">
            <w:pPr>
              <w:jc w:val="center"/>
              <w:rPr>
                <w:sz w:val="28"/>
                <w:szCs w:val="28"/>
              </w:rPr>
            </w:pPr>
            <w:r w:rsidRPr="00654221">
              <w:rPr>
                <w:sz w:val="28"/>
                <w:szCs w:val="28"/>
              </w:rPr>
              <w:t>1429</w:t>
            </w:r>
          </w:p>
        </w:tc>
        <w:tc>
          <w:tcPr>
            <w:tcW w:w="1022" w:type="dxa"/>
          </w:tcPr>
          <w:p w:rsidR="00B77356" w:rsidRPr="00654221" w:rsidRDefault="00B77356" w:rsidP="00797C3B">
            <w:pPr>
              <w:jc w:val="center"/>
              <w:rPr>
                <w:sz w:val="28"/>
                <w:szCs w:val="28"/>
              </w:rPr>
            </w:pPr>
            <w:r w:rsidRPr="00654221">
              <w:rPr>
                <w:sz w:val="28"/>
                <w:szCs w:val="28"/>
              </w:rPr>
              <w:t>1429</w:t>
            </w:r>
          </w:p>
        </w:tc>
        <w:tc>
          <w:tcPr>
            <w:tcW w:w="1022" w:type="dxa"/>
          </w:tcPr>
          <w:p w:rsidR="00B77356" w:rsidRPr="00654221" w:rsidRDefault="00B77356" w:rsidP="00797C3B">
            <w:pPr>
              <w:jc w:val="center"/>
              <w:rPr>
                <w:sz w:val="28"/>
                <w:szCs w:val="28"/>
              </w:rPr>
            </w:pPr>
            <w:r w:rsidRPr="00654221">
              <w:rPr>
                <w:sz w:val="28"/>
                <w:szCs w:val="28"/>
              </w:rPr>
              <w:t>1429</w:t>
            </w:r>
          </w:p>
        </w:tc>
        <w:tc>
          <w:tcPr>
            <w:tcW w:w="1022" w:type="dxa"/>
          </w:tcPr>
          <w:p w:rsidR="00B77356" w:rsidRPr="00654221" w:rsidRDefault="00B77356" w:rsidP="00797C3B">
            <w:pPr>
              <w:jc w:val="center"/>
              <w:rPr>
                <w:sz w:val="28"/>
                <w:szCs w:val="28"/>
              </w:rPr>
            </w:pPr>
            <w:r w:rsidRPr="00654221">
              <w:rPr>
                <w:sz w:val="28"/>
                <w:szCs w:val="28"/>
              </w:rPr>
              <w:t>1429</w:t>
            </w:r>
          </w:p>
        </w:tc>
      </w:tr>
      <w:tr w:rsidR="00B77356" w:rsidRPr="00654221" w:rsidTr="00797C3B">
        <w:tc>
          <w:tcPr>
            <w:tcW w:w="606" w:type="dxa"/>
          </w:tcPr>
          <w:p w:rsidR="00B77356" w:rsidRPr="00654221" w:rsidRDefault="00B77356" w:rsidP="00797C3B">
            <w:pPr>
              <w:jc w:val="center"/>
              <w:rPr>
                <w:sz w:val="28"/>
                <w:szCs w:val="28"/>
              </w:rPr>
            </w:pPr>
            <w:r w:rsidRPr="00654221">
              <w:rPr>
                <w:sz w:val="28"/>
                <w:szCs w:val="28"/>
              </w:rPr>
              <w:t>2.</w:t>
            </w:r>
          </w:p>
        </w:tc>
        <w:tc>
          <w:tcPr>
            <w:tcW w:w="2922" w:type="dxa"/>
          </w:tcPr>
          <w:p w:rsidR="00B77356" w:rsidRPr="00654221" w:rsidRDefault="00B77356" w:rsidP="00797C3B">
            <w:pPr>
              <w:jc w:val="center"/>
              <w:rPr>
                <w:sz w:val="28"/>
                <w:szCs w:val="28"/>
              </w:rPr>
            </w:pPr>
            <w:r w:rsidRPr="00654221">
              <w:rPr>
                <w:sz w:val="28"/>
                <w:szCs w:val="28"/>
              </w:rPr>
              <w:t>Среднегодовое число</w:t>
            </w:r>
          </w:p>
          <w:p w:rsidR="00B77356" w:rsidRPr="00654221" w:rsidRDefault="00B77356" w:rsidP="00797C3B">
            <w:pPr>
              <w:jc w:val="center"/>
              <w:rPr>
                <w:sz w:val="28"/>
                <w:szCs w:val="28"/>
              </w:rPr>
            </w:pPr>
            <w:r w:rsidRPr="00654221">
              <w:rPr>
                <w:sz w:val="28"/>
                <w:szCs w:val="28"/>
              </w:rPr>
              <w:t>лиц обучающихся по  дополнительным общеобразовательным</w:t>
            </w:r>
          </w:p>
          <w:p w:rsidR="00B77356" w:rsidRPr="00654221" w:rsidRDefault="00B77356" w:rsidP="00797C3B">
            <w:pPr>
              <w:jc w:val="center"/>
              <w:rPr>
                <w:sz w:val="28"/>
                <w:szCs w:val="28"/>
              </w:rPr>
            </w:pPr>
            <w:r w:rsidRPr="00654221">
              <w:rPr>
                <w:sz w:val="28"/>
                <w:szCs w:val="28"/>
              </w:rPr>
              <w:t>программам</w:t>
            </w:r>
          </w:p>
        </w:tc>
        <w:tc>
          <w:tcPr>
            <w:tcW w:w="729" w:type="dxa"/>
          </w:tcPr>
          <w:p w:rsidR="00B77356" w:rsidRPr="00654221" w:rsidRDefault="00B77356" w:rsidP="00797C3B">
            <w:pPr>
              <w:jc w:val="center"/>
              <w:rPr>
                <w:sz w:val="28"/>
                <w:szCs w:val="28"/>
              </w:rPr>
            </w:pPr>
            <w:r w:rsidRPr="00654221">
              <w:rPr>
                <w:sz w:val="28"/>
                <w:szCs w:val="28"/>
              </w:rPr>
              <w:t>чел.</w:t>
            </w:r>
          </w:p>
        </w:tc>
        <w:tc>
          <w:tcPr>
            <w:tcW w:w="1022" w:type="dxa"/>
          </w:tcPr>
          <w:p w:rsidR="00B77356" w:rsidRPr="00654221" w:rsidRDefault="00B77356" w:rsidP="00797C3B">
            <w:pPr>
              <w:jc w:val="center"/>
              <w:rPr>
                <w:sz w:val="28"/>
                <w:szCs w:val="28"/>
              </w:rPr>
            </w:pPr>
            <w:r w:rsidRPr="00654221">
              <w:rPr>
                <w:sz w:val="28"/>
                <w:szCs w:val="28"/>
              </w:rPr>
              <w:t>1446</w:t>
            </w:r>
          </w:p>
        </w:tc>
        <w:tc>
          <w:tcPr>
            <w:tcW w:w="1021" w:type="dxa"/>
          </w:tcPr>
          <w:p w:rsidR="00B77356" w:rsidRPr="00654221" w:rsidRDefault="00B77356" w:rsidP="00797C3B">
            <w:pPr>
              <w:jc w:val="center"/>
              <w:rPr>
                <w:sz w:val="28"/>
                <w:szCs w:val="28"/>
              </w:rPr>
            </w:pPr>
            <w:r w:rsidRPr="00654221">
              <w:rPr>
                <w:sz w:val="28"/>
                <w:szCs w:val="28"/>
              </w:rPr>
              <w:t>1429</w:t>
            </w:r>
          </w:p>
        </w:tc>
        <w:tc>
          <w:tcPr>
            <w:tcW w:w="1022" w:type="dxa"/>
          </w:tcPr>
          <w:p w:rsidR="00B77356" w:rsidRPr="00654221" w:rsidRDefault="00B77356" w:rsidP="00797C3B">
            <w:pPr>
              <w:jc w:val="center"/>
              <w:rPr>
                <w:sz w:val="28"/>
                <w:szCs w:val="28"/>
              </w:rPr>
            </w:pPr>
            <w:r w:rsidRPr="00654221">
              <w:rPr>
                <w:sz w:val="28"/>
                <w:szCs w:val="28"/>
              </w:rPr>
              <w:t>1429</w:t>
            </w:r>
          </w:p>
        </w:tc>
        <w:tc>
          <w:tcPr>
            <w:tcW w:w="1022" w:type="dxa"/>
          </w:tcPr>
          <w:p w:rsidR="00B77356" w:rsidRPr="00654221" w:rsidRDefault="00B77356" w:rsidP="00797C3B">
            <w:pPr>
              <w:jc w:val="center"/>
              <w:rPr>
                <w:sz w:val="28"/>
                <w:szCs w:val="28"/>
              </w:rPr>
            </w:pPr>
            <w:r w:rsidRPr="00654221">
              <w:rPr>
                <w:sz w:val="28"/>
                <w:szCs w:val="28"/>
              </w:rPr>
              <w:t>1429</w:t>
            </w:r>
          </w:p>
        </w:tc>
        <w:tc>
          <w:tcPr>
            <w:tcW w:w="1022" w:type="dxa"/>
          </w:tcPr>
          <w:p w:rsidR="00B77356" w:rsidRPr="00654221" w:rsidRDefault="00B77356" w:rsidP="00797C3B">
            <w:pPr>
              <w:jc w:val="center"/>
              <w:rPr>
                <w:sz w:val="28"/>
                <w:szCs w:val="28"/>
              </w:rPr>
            </w:pPr>
            <w:r w:rsidRPr="00654221">
              <w:rPr>
                <w:sz w:val="28"/>
                <w:szCs w:val="28"/>
              </w:rPr>
              <w:t>1429</w:t>
            </w:r>
          </w:p>
        </w:tc>
      </w:tr>
      <w:tr w:rsidR="00B77356" w:rsidRPr="00654221" w:rsidTr="00797C3B">
        <w:tc>
          <w:tcPr>
            <w:tcW w:w="606" w:type="dxa"/>
          </w:tcPr>
          <w:p w:rsidR="00B77356" w:rsidRPr="00654221" w:rsidRDefault="00B77356" w:rsidP="00797C3B">
            <w:pPr>
              <w:jc w:val="center"/>
              <w:rPr>
                <w:sz w:val="28"/>
                <w:szCs w:val="28"/>
              </w:rPr>
            </w:pPr>
            <w:r w:rsidRPr="00654221">
              <w:rPr>
                <w:sz w:val="28"/>
                <w:szCs w:val="28"/>
              </w:rPr>
              <w:t>3.</w:t>
            </w:r>
          </w:p>
        </w:tc>
        <w:tc>
          <w:tcPr>
            <w:tcW w:w="2922" w:type="dxa"/>
          </w:tcPr>
          <w:p w:rsidR="00B77356" w:rsidRPr="00654221" w:rsidRDefault="00B77356" w:rsidP="00797C3B">
            <w:pPr>
              <w:jc w:val="center"/>
              <w:rPr>
                <w:sz w:val="28"/>
                <w:szCs w:val="28"/>
              </w:rPr>
            </w:pPr>
            <w:r w:rsidRPr="00654221">
              <w:rPr>
                <w:sz w:val="28"/>
                <w:szCs w:val="28"/>
              </w:rPr>
              <w:t>Отношение среднемесячной заработной платы педагогических работников к среднемесячной заработной плате в Ивановской области</w:t>
            </w:r>
          </w:p>
          <w:p w:rsidR="00B77356" w:rsidRPr="00654221" w:rsidRDefault="00B77356" w:rsidP="00797C3B">
            <w:pPr>
              <w:jc w:val="center"/>
              <w:rPr>
                <w:sz w:val="28"/>
                <w:szCs w:val="28"/>
              </w:rPr>
            </w:pPr>
          </w:p>
        </w:tc>
        <w:tc>
          <w:tcPr>
            <w:tcW w:w="729" w:type="dxa"/>
          </w:tcPr>
          <w:p w:rsidR="00B77356" w:rsidRPr="00654221" w:rsidRDefault="00B77356" w:rsidP="00797C3B">
            <w:pPr>
              <w:jc w:val="center"/>
              <w:rPr>
                <w:sz w:val="28"/>
                <w:szCs w:val="28"/>
              </w:rPr>
            </w:pPr>
            <w:r w:rsidRPr="00654221">
              <w:rPr>
                <w:sz w:val="28"/>
                <w:szCs w:val="28"/>
              </w:rPr>
              <w:t>%</w:t>
            </w:r>
          </w:p>
        </w:tc>
        <w:tc>
          <w:tcPr>
            <w:tcW w:w="1022" w:type="dxa"/>
          </w:tcPr>
          <w:p w:rsidR="00B77356" w:rsidRPr="00654221" w:rsidRDefault="00B77356" w:rsidP="00797C3B">
            <w:pPr>
              <w:jc w:val="center"/>
              <w:rPr>
                <w:sz w:val="28"/>
                <w:szCs w:val="28"/>
              </w:rPr>
            </w:pPr>
            <w:r w:rsidRPr="00654221">
              <w:rPr>
                <w:sz w:val="28"/>
                <w:szCs w:val="28"/>
              </w:rPr>
              <w:t>100</w:t>
            </w:r>
          </w:p>
        </w:tc>
        <w:tc>
          <w:tcPr>
            <w:tcW w:w="1021" w:type="dxa"/>
          </w:tcPr>
          <w:p w:rsidR="00B77356" w:rsidRPr="00654221" w:rsidRDefault="00B77356" w:rsidP="00797C3B">
            <w:pPr>
              <w:jc w:val="center"/>
              <w:rPr>
                <w:sz w:val="28"/>
                <w:szCs w:val="28"/>
              </w:rPr>
            </w:pPr>
            <w:r w:rsidRPr="00654221">
              <w:rPr>
                <w:sz w:val="28"/>
                <w:szCs w:val="28"/>
              </w:rPr>
              <w:t>100</w:t>
            </w:r>
          </w:p>
        </w:tc>
        <w:tc>
          <w:tcPr>
            <w:tcW w:w="1022" w:type="dxa"/>
          </w:tcPr>
          <w:p w:rsidR="00B77356" w:rsidRPr="00654221" w:rsidRDefault="00B77356" w:rsidP="00797C3B">
            <w:pPr>
              <w:jc w:val="center"/>
              <w:rPr>
                <w:sz w:val="28"/>
                <w:szCs w:val="28"/>
              </w:rPr>
            </w:pPr>
            <w:r w:rsidRPr="00654221">
              <w:rPr>
                <w:sz w:val="28"/>
                <w:szCs w:val="28"/>
              </w:rPr>
              <w:t>100</w:t>
            </w:r>
          </w:p>
        </w:tc>
        <w:tc>
          <w:tcPr>
            <w:tcW w:w="1022" w:type="dxa"/>
          </w:tcPr>
          <w:p w:rsidR="00B77356" w:rsidRPr="00654221" w:rsidRDefault="00B77356" w:rsidP="00797C3B">
            <w:pPr>
              <w:jc w:val="center"/>
              <w:rPr>
                <w:sz w:val="28"/>
                <w:szCs w:val="28"/>
              </w:rPr>
            </w:pPr>
            <w:r w:rsidRPr="00654221">
              <w:rPr>
                <w:sz w:val="28"/>
                <w:szCs w:val="28"/>
              </w:rPr>
              <w:t>100</w:t>
            </w:r>
          </w:p>
        </w:tc>
        <w:tc>
          <w:tcPr>
            <w:tcW w:w="1022" w:type="dxa"/>
          </w:tcPr>
          <w:p w:rsidR="00B77356" w:rsidRPr="00654221" w:rsidRDefault="00B77356" w:rsidP="00797C3B">
            <w:pPr>
              <w:jc w:val="center"/>
              <w:rPr>
                <w:sz w:val="28"/>
                <w:szCs w:val="28"/>
              </w:rPr>
            </w:pPr>
            <w:r w:rsidRPr="00654221">
              <w:rPr>
                <w:sz w:val="28"/>
                <w:szCs w:val="28"/>
              </w:rPr>
              <w:t>100</w:t>
            </w:r>
          </w:p>
        </w:tc>
      </w:tr>
      <w:tr w:rsidR="00B77356" w:rsidRPr="00654221" w:rsidTr="00797C3B">
        <w:tc>
          <w:tcPr>
            <w:tcW w:w="606" w:type="dxa"/>
          </w:tcPr>
          <w:p w:rsidR="00B77356" w:rsidRPr="00654221" w:rsidRDefault="00B77356" w:rsidP="00797C3B">
            <w:pPr>
              <w:jc w:val="center"/>
              <w:rPr>
                <w:sz w:val="28"/>
                <w:szCs w:val="28"/>
              </w:rPr>
            </w:pPr>
            <w:r w:rsidRPr="00654221">
              <w:rPr>
                <w:sz w:val="28"/>
                <w:szCs w:val="28"/>
              </w:rPr>
              <w:t>4.</w:t>
            </w:r>
          </w:p>
        </w:tc>
        <w:tc>
          <w:tcPr>
            <w:tcW w:w="2922" w:type="dxa"/>
          </w:tcPr>
          <w:p w:rsidR="00B77356" w:rsidRPr="00654221" w:rsidRDefault="00B77356" w:rsidP="00797C3B">
            <w:pPr>
              <w:jc w:val="center"/>
              <w:rPr>
                <w:sz w:val="28"/>
                <w:szCs w:val="28"/>
              </w:rPr>
            </w:pPr>
            <w:r w:rsidRPr="00654221">
              <w:rPr>
                <w:sz w:val="28"/>
                <w:szCs w:val="28"/>
              </w:rPr>
              <w:t>Доля учащихся в общеобразовательных организациях, отвечающих современным требованиям</w:t>
            </w:r>
          </w:p>
        </w:tc>
        <w:tc>
          <w:tcPr>
            <w:tcW w:w="729" w:type="dxa"/>
          </w:tcPr>
          <w:p w:rsidR="00B77356" w:rsidRPr="00654221" w:rsidRDefault="00B77356" w:rsidP="00797C3B">
            <w:pPr>
              <w:jc w:val="center"/>
              <w:rPr>
                <w:sz w:val="28"/>
                <w:szCs w:val="28"/>
              </w:rPr>
            </w:pPr>
            <w:r w:rsidRPr="00654221">
              <w:rPr>
                <w:sz w:val="28"/>
                <w:szCs w:val="28"/>
              </w:rPr>
              <w:t>%</w:t>
            </w:r>
          </w:p>
        </w:tc>
        <w:tc>
          <w:tcPr>
            <w:tcW w:w="1022" w:type="dxa"/>
          </w:tcPr>
          <w:p w:rsidR="00B77356" w:rsidRPr="00654221" w:rsidRDefault="00B77356" w:rsidP="00797C3B">
            <w:pPr>
              <w:jc w:val="center"/>
              <w:rPr>
                <w:sz w:val="28"/>
                <w:szCs w:val="28"/>
              </w:rPr>
            </w:pPr>
            <w:r w:rsidRPr="00654221">
              <w:rPr>
                <w:sz w:val="28"/>
                <w:szCs w:val="28"/>
              </w:rPr>
              <w:t>100</w:t>
            </w:r>
          </w:p>
        </w:tc>
        <w:tc>
          <w:tcPr>
            <w:tcW w:w="1021" w:type="dxa"/>
          </w:tcPr>
          <w:p w:rsidR="00B77356" w:rsidRPr="00654221" w:rsidRDefault="00B77356" w:rsidP="00797C3B">
            <w:pPr>
              <w:jc w:val="center"/>
              <w:rPr>
                <w:sz w:val="28"/>
                <w:szCs w:val="28"/>
              </w:rPr>
            </w:pPr>
            <w:r w:rsidRPr="00654221">
              <w:rPr>
                <w:sz w:val="28"/>
                <w:szCs w:val="28"/>
              </w:rPr>
              <w:t>100</w:t>
            </w:r>
          </w:p>
        </w:tc>
        <w:tc>
          <w:tcPr>
            <w:tcW w:w="1022" w:type="dxa"/>
          </w:tcPr>
          <w:p w:rsidR="00B77356" w:rsidRPr="00654221" w:rsidRDefault="00B77356" w:rsidP="00797C3B">
            <w:pPr>
              <w:jc w:val="center"/>
              <w:rPr>
                <w:sz w:val="28"/>
                <w:szCs w:val="28"/>
              </w:rPr>
            </w:pPr>
            <w:r w:rsidRPr="00654221">
              <w:rPr>
                <w:sz w:val="28"/>
                <w:szCs w:val="28"/>
              </w:rPr>
              <w:t>100</w:t>
            </w:r>
          </w:p>
        </w:tc>
        <w:tc>
          <w:tcPr>
            <w:tcW w:w="1022" w:type="dxa"/>
          </w:tcPr>
          <w:p w:rsidR="00B77356" w:rsidRPr="00654221" w:rsidRDefault="00B77356" w:rsidP="00797C3B">
            <w:pPr>
              <w:jc w:val="center"/>
              <w:rPr>
                <w:sz w:val="28"/>
                <w:szCs w:val="28"/>
              </w:rPr>
            </w:pPr>
            <w:r w:rsidRPr="00654221">
              <w:rPr>
                <w:sz w:val="28"/>
                <w:szCs w:val="28"/>
              </w:rPr>
              <w:t>100</w:t>
            </w:r>
          </w:p>
        </w:tc>
        <w:tc>
          <w:tcPr>
            <w:tcW w:w="1022" w:type="dxa"/>
          </w:tcPr>
          <w:p w:rsidR="00B77356" w:rsidRPr="00654221" w:rsidRDefault="00B77356" w:rsidP="00797C3B">
            <w:pPr>
              <w:jc w:val="center"/>
              <w:rPr>
                <w:sz w:val="28"/>
                <w:szCs w:val="28"/>
              </w:rPr>
            </w:pPr>
            <w:r w:rsidRPr="00654221">
              <w:rPr>
                <w:sz w:val="28"/>
                <w:szCs w:val="28"/>
              </w:rPr>
              <w:t>100</w:t>
            </w:r>
          </w:p>
        </w:tc>
      </w:tr>
      <w:tr w:rsidR="00B77356" w:rsidRPr="00654221" w:rsidTr="00797C3B">
        <w:tc>
          <w:tcPr>
            <w:tcW w:w="606" w:type="dxa"/>
          </w:tcPr>
          <w:p w:rsidR="00B77356" w:rsidRPr="00654221" w:rsidRDefault="00B77356" w:rsidP="00797C3B">
            <w:pPr>
              <w:jc w:val="center"/>
              <w:rPr>
                <w:sz w:val="28"/>
                <w:szCs w:val="28"/>
              </w:rPr>
            </w:pPr>
            <w:r w:rsidRPr="00654221">
              <w:rPr>
                <w:sz w:val="28"/>
                <w:szCs w:val="28"/>
              </w:rPr>
              <w:t>5.</w:t>
            </w:r>
          </w:p>
        </w:tc>
        <w:tc>
          <w:tcPr>
            <w:tcW w:w="2922" w:type="dxa"/>
          </w:tcPr>
          <w:p w:rsidR="00B77356" w:rsidRPr="00654221" w:rsidRDefault="00B77356" w:rsidP="00797C3B">
            <w:pPr>
              <w:jc w:val="center"/>
              <w:rPr>
                <w:sz w:val="28"/>
                <w:szCs w:val="28"/>
              </w:rPr>
            </w:pPr>
            <w:r w:rsidRPr="00654221">
              <w:rPr>
                <w:sz w:val="28"/>
                <w:szCs w:val="28"/>
              </w:rPr>
              <w:t>Доля общеобразовательных организаций, участвующих в реализации проекта «Межведомственная система оздоровления школьников»</w:t>
            </w:r>
          </w:p>
          <w:p w:rsidR="00B77356" w:rsidRPr="00654221" w:rsidRDefault="00B77356" w:rsidP="00797C3B">
            <w:pPr>
              <w:rPr>
                <w:sz w:val="28"/>
                <w:szCs w:val="28"/>
              </w:rPr>
            </w:pPr>
          </w:p>
        </w:tc>
        <w:tc>
          <w:tcPr>
            <w:tcW w:w="729" w:type="dxa"/>
          </w:tcPr>
          <w:p w:rsidR="00B77356" w:rsidRPr="00654221" w:rsidRDefault="00B77356" w:rsidP="00797C3B">
            <w:pPr>
              <w:rPr>
                <w:sz w:val="28"/>
                <w:szCs w:val="28"/>
              </w:rPr>
            </w:pPr>
            <w:r w:rsidRPr="00654221">
              <w:rPr>
                <w:sz w:val="28"/>
                <w:szCs w:val="28"/>
              </w:rPr>
              <w:t>%</w:t>
            </w:r>
          </w:p>
        </w:tc>
        <w:tc>
          <w:tcPr>
            <w:tcW w:w="1022" w:type="dxa"/>
          </w:tcPr>
          <w:p w:rsidR="00B77356" w:rsidRPr="00654221" w:rsidRDefault="00B77356" w:rsidP="00797C3B">
            <w:pPr>
              <w:jc w:val="center"/>
              <w:rPr>
                <w:color w:val="404040"/>
                <w:sz w:val="28"/>
                <w:szCs w:val="28"/>
              </w:rPr>
            </w:pPr>
            <w:r w:rsidRPr="00654221">
              <w:rPr>
                <w:color w:val="404040"/>
                <w:sz w:val="28"/>
                <w:szCs w:val="28"/>
              </w:rPr>
              <w:t>75</w:t>
            </w:r>
          </w:p>
        </w:tc>
        <w:tc>
          <w:tcPr>
            <w:tcW w:w="1021" w:type="dxa"/>
          </w:tcPr>
          <w:p w:rsidR="00B77356" w:rsidRPr="00654221" w:rsidRDefault="00B77356" w:rsidP="00797C3B">
            <w:pPr>
              <w:jc w:val="center"/>
              <w:rPr>
                <w:color w:val="404040"/>
                <w:sz w:val="28"/>
                <w:szCs w:val="28"/>
              </w:rPr>
            </w:pPr>
            <w:r w:rsidRPr="00654221">
              <w:rPr>
                <w:color w:val="404040"/>
                <w:sz w:val="28"/>
                <w:szCs w:val="28"/>
              </w:rPr>
              <w:t>75</w:t>
            </w:r>
          </w:p>
        </w:tc>
        <w:tc>
          <w:tcPr>
            <w:tcW w:w="1022" w:type="dxa"/>
          </w:tcPr>
          <w:p w:rsidR="00B77356" w:rsidRPr="00654221" w:rsidRDefault="00B77356" w:rsidP="00797C3B">
            <w:pPr>
              <w:jc w:val="center"/>
              <w:rPr>
                <w:color w:val="404040"/>
                <w:sz w:val="28"/>
                <w:szCs w:val="28"/>
              </w:rPr>
            </w:pPr>
            <w:r w:rsidRPr="00654221">
              <w:rPr>
                <w:color w:val="404040"/>
                <w:sz w:val="28"/>
                <w:szCs w:val="28"/>
              </w:rPr>
              <w:t>75</w:t>
            </w:r>
          </w:p>
        </w:tc>
        <w:tc>
          <w:tcPr>
            <w:tcW w:w="1022" w:type="dxa"/>
          </w:tcPr>
          <w:p w:rsidR="00B77356" w:rsidRPr="00654221" w:rsidRDefault="00B77356" w:rsidP="00797C3B">
            <w:pPr>
              <w:jc w:val="center"/>
              <w:rPr>
                <w:color w:val="404040"/>
                <w:sz w:val="28"/>
                <w:szCs w:val="28"/>
              </w:rPr>
            </w:pPr>
            <w:r w:rsidRPr="00654221">
              <w:rPr>
                <w:color w:val="404040"/>
                <w:sz w:val="28"/>
                <w:szCs w:val="28"/>
              </w:rPr>
              <w:t>75</w:t>
            </w:r>
          </w:p>
        </w:tc>
        <w:tc>
          <w:tcPr>
            <w:tcW w:w="1022" w:type="dxa"/>
          </w:tcPr>
          <w:p w:rsidR="00B77356" w:rsidRPr="00654221" w:rsidRDefault="00B77356" w:rsidP="00797C3B">
            <w:pPr>
              <w:jc w:val="center"/>
              <w:rPr>
                <w:color w:val="404040"/>
                <w:sz w:val="28"/>
                <w:szCs w:val="28"/>
              </w:rPr>
            </w:pPr>
            <w:r w:rsidRPr="00654221">
              <w:rPr>
                <w:color w:val="404040"/>
                <w:sz w:val="28"/>
                <w:szCs w:val="28"/>
              </w:rPr>
              <w:t>75</w:t>
            </w:r>
          </w:p>
        </w:tc>
      </w:tr>
    </w:tbl>
    <w:p w:rsidR="00B77356" w:rsidRPr="00654221" w:rsidRDefault="00B77356" w:rsidP="00B77356">
      <w:pPr>
        <w:tabs>
          <w:tab w:val="left" w:pos="2550"/>
        </w:tabs>
        <w:spacing w:before="200" w:after="120"/>
        <w:jc w:val="center"/>
        <w:rPr>
          <w:sz w:val="28"/>
          <w:szCs w:val="28"/>
        </w:rPr>
      </w:pPr>
      <w:r w:rsidRPr="00654221">
        <w:rPr>
          <w:b/>
          <w:sz w:val="28"/>
          <w:szCs w:val="28"/>
        </w:rPr>
        <w:t>5. Мероприятия подпрограммы</w:t>
      </w:r>
    </w:p>
    <w:p w:rsidR="00B77356" w:rsidRPr="00654221" w:rsidRDefault="00B77356" w:rsidP="00B77356">
      <w:pPr>
        <w:tabs>
          <w:tab w:val="left" w:pos="2550"/>
        </w:tabs>
        <w:spacing w:after="120"/>
        <w:ind w:firstLine="709"/>
        <w:jc w:val="both"/>
        <w:rPr>
          <w:sz w:val="28"/>
          <w:szCs w:val="28"/>
        </w:rPr>
      </w:pPr>
      <w:r w:rsidRPr="00654221">
        <w:rPr>
          <w:sz w:val="28"/>
          <w:szCs w:val="28"/>
        </w:rPr>
        <w:t xml:space="preserve"> Реализация подпрограммы предполагает выполнение следующих мероприятий:</w:t>
      </w:r>
    </w:p>
    <w:p w:rsidR="00B77356" w:rsidRPr="00654221" w:rsidRDefault="00B77356" w:rsidP="00833BAA">
      <w:pPr>
        <w:numPr>
          <w:ilvl w:val="0"/>
          <w:numId w:val="37"/>
        </w:numPr>
        <w:spacing w:after="160"/>
        <w:ind w:left="777"/>
        <w:jc w:val="both"/>
        <w:rPr>
          <w:sz w:val="28"/>
          <w:szCs w:val="28"/>
        </w:rPr>
      </w:pPr>
      <w:r w:rsidRPr="00654221">
        <w:rPr>
          <w:sz w:val="28"/>
          <w:szCs w:val="28"/>
        </w:rPr>
        <w:t>Финансовое обеспечение государственных гарантий реализации прав на получение начального общего, основного общего, среднего основного образования.</w:t>
      </w:r>
    </w:p>
    <w:p w:rsidR="00B77356" w:rsidRPr="00654221" w:rsidRDefault="00B77356" w:rsidP="00833BAA">
      <w:pPr>
        <w:numPr>
          <w:ilvl w:val="0"/>
          <w:numId w:val="37"/>
        </w:numPr>
        <w:spacing w:after="160"/>
        <w:ind w:left="777"/>
        <w:jc w:val="both"/>
        <w:rPr>
          <w:sz w:val="28"/>
          <w:szCs w:val="28"/>
        </w:rPr>
      </w:pPr>
      <w:r w:rsidRPr="00654221">
        <w:rPr>
          <w:sz w:val="28"/>
          <w:szCs w:val="28"/>
        </w:rPr>
        <w:t>Укрепление материально-технической базы муниципальных общеобразовательных учреждений (в т.ч. в рамках расходов на выполнение наказов избирателей Ивановской областной Думы замена оконных блоков, монтаж системы видеонаблюдения, устройство электронной проходной, приобретение мебели и т.д.).</w:t>
      </w:r>
    </w:p>
    <w:p w:rsidR="00B77356" w:rsidRPr="00654221" w:rsidRDefault="00B77356" w:rsidP="00833BAA">
      <w:pPr>
        <w:numPr>
          <w:ilvl w:val="0"/>
          <w:numId w:val="37"/>
        </w:numPr>
        <w:spacing w:after="160"/>
        <w:ind w:left="777"/>
        <w:jc w:val="both"/>
        <w:rPr>
          <w:sz w:val="28"/>
          <w:szCs w:val="28"/>
        </w:rPr>
      </w:pPr>
      <w:r w:rsidRPr="00654221">
        <w:rPr>
          <w:sz w:val="28"/>
          <w:szCs w:val="28"/>
        </w:rPr>
        <w:t>Осуществление ремонта в муниципальных общеобразовательных учреждениях (ремонт вестибюля и фойе, ремонт системы отопления, ремонт спортивного и актового залов и т.п.).</w:t>
      </w:r>
    </w:p>
    <w:p w:rsidR="00B77356" w:rsidRPr="00654221" w:rsidRDefault="00B77356" w:rsidP="00833BAA">
      <w:pPr>
        <w:numPr>
          <w:ilvl w:val="0"/>
          <w:numId w:val="37"/>
        </w:numPr>
        <w:spacing w:after="160"/>
        <w:ind w:left="777"/>
        <w:jc w:val="both"/>
        <w:rPr>
          <w:sz w:val="28"/>
          <w:szCs w:val="28"/>
        </w:rPr>
      </w:pPr>
      <w:r w:rsidRPr="00654221">
        <w:rPr>
          <w:sz w:val="28"/>
          <w:szCs w:val="28"/>
        </w:rPr>
        <w:t>Расходы на осуществление  мероприятий по созданию условий для инклюзивного обучения детей-инвалидов.</w:t>
      </w:r>
    </w:p>
    <w:p w:rsidR="00B77356" w:rsidRPr="00654221" w:rsidRDefault="00B77356" w:rsidP="00833BAA">
      <w:pPr>
        <w:numPr>
          <w:ilvl w:val="0"/>
          <w:numId w:val="37"/>
        </w:numPr>
        <w:spacing w:after="160"/>
        <w:ind w:left="777"/>
        <w:jc w:val="both"/>
        <w:rPr>
          <w:sz w:val="28"/>
          <w:szCs w:val="28"/>
        </w:rPr>
      </w:pPr>
      <w:r w:rsidRPr="00654221">
        <w:rPr>
          <w:sz w:val="28"/>
          <w:szCs w:val="28"/>
        </w:rPr>
        <w:t>Расходы на осуществление комплекса мероприятий в рамках регионального проекта «Успех каждого ребенка» по созданию в общеобразовательных организациях Комсомольского муниципального района, расположенных в сельской местности, условий для занятий физической культурой и спортом (мероприятия по развитию сельского спорта).</w:t>
      </w:r>
    </w:p>
    <w:p w:rsidR="00B77356" w:rsidRPr="00654221" w:rsidRDefault="00B77356" w:rsidP="00833BAA">
      <w:pPr>
        <w:numPr>
          <w:ilvl w:val="0"/>
          <w:numId w:val="37"/>
        </w:numPr>
        <w:spacing w:after="160"/>
        <w:ind w:left="777"/>
        <w:jc w:val="both"/>
        <w:rPr>
          <w:sz w:val="28"/>
          <w:szCs w:val="28"/>
        </w:rPr>
      </w:pPr>
      <w:r w:rsidRPr="00654221">
        <w:rPr>
          <w:sz w:val="28"/>
          <w:szCs w:val="28"/>
        </w:rPr>
        <w:t>Приобретение учебников для муниципальных общеобразовательных учреждений (пополнение библиотечного фонда).</w:t>
      </w:r>
    </w:p>
    <w:p w:rsidR="00B77356" w:rsidRPr="00654221" w:rsidRDefault="00B77356" w:rsidP="00833BAA">
      <w:pPr>
        <w:numPr>
          <w:ilvl w:val="0"/>
          <w:numId w:val="37"/>
        </w:numPr>
        <w:spacing w:after="160"/>
        <w:ind w:left="777"/>
        <w:jc w:val="both"/>
        <w:rPr>
          <w:sz w:val="28"/>
          <w:szCs w:val="28"/>
        </w:rPr>
      </w:pPr>
      <w:r w:rsidRPr="00654221">
        <w:rPr>
          <w:sz w:val="28"/>
          <w:szCs w:val="28"/>
        </w:rPr>
        <w:t>Расходы на погашение кредиторской задолженности муниципальных общеобразовательных учреждений за предшествующий период.</w:t>
      </w:r>
    </w:p>
    <w:p w:rsidR="00B77356" w:rsidRPr="00654221" w:rsidRDefault="00B77356" w:rsidP="00833BAA">
      <w:pPr>
        <w:numPr>
          <w:ilvl w:val="0"/>
          <w:numId w:val="37"/>
        </w:numPr>
        <w:spacing w:after="160"/>
        <w:ind w:left="777"/>
        <w:jc w:val="both"/>
        <w:rPr>
          <w:sz w:val="28"/>
          <w:szCs w:val="28"/>
        </w:rPr>
      </w:pPr>
      <w:r w:rsidRPr="00654221">
        <w:rPr>
          <w:sz w:val="28"/>
          <w:szCs w:val="28"/>
        </w:rPr>
        <w:t>Расходы на создание в рамках регионального проекта «Современная школа» в общеобразовательных организациях Ивановской области центров образования цифрового и гуманитарного профилей «Точка Роста в 2020-2021 г.г.»</w:t>
      </w:r>
    </w:p>
    <w:p w:rsidR="00B77356" w:rsidRPr="00654221" w:rsidRDefault="00B77356" w:rsidP="00B77356">
      <w:pPr>
        <w:jc w:val="both"/>
        <w:rPr>
          <w:b/>
          <w:sz w:val="28"/>
          <w:szCs w:val="28"/>
        </w:rPr>
      </w:pPr>
      <w:r w:rsidRPr="00654221">
        <w:rPr>
          <w:b/>
          <w:sz w:val="28"/>
          <w:szCs w:val="28"/>
        </w:rPr>
        <w:t xml:space="preserve">                     </w:t>
      </w:r>
    </w:p>
    <w:p w:rsidR="00B77356" w:rsidRPr="00654221" w:rsidRDefault="00B77356" w:rsidP="00B77356">
      <w:pPr>
        <w:jc w:val="both"/>
        <w:rPr>
          <w:b/>
          <w:sz w:val="28"/>
          <w:szCs w:val="28"/>
        </w:rPr>
      </w:pPr>
    </w:p>
    <w:p w:rsidR="00B77356" w:rsidRPr="00654221" w:rsidRDefault="00B77356" w:rsidP="00B77356">
      <w:pPr>
        <w:jc w:val="both"/>
        <w:rPr>
          <w:b/>
          <w:sz w:val="28"/>
          <w:szCs w:val="28"/>
        </w:rPr>
      </w:pPr>
    </w:p>
    <w:p w:rsidR="00B77356" w:rsidRPr="00654221" w:rsidRDefault="00B77356" w:rsidP="00B77356">
      <w:pPr>
        <w:jc w:val="both"/>
        <w:rPr>
          <w:b/>
          <w:sz w:val="28"/>
          <w:szCs w:val="28"/>
        </w:rPr>
      </w:pPr>
    </w:p>
    <w:p w:rsidR="00B77356" w:rsidRPr="00654221" w:rsidRDefault="00B77356" w:rsidP="00B77356">
      <w:pPr>
        <w:jc w:val="both"/>
        <w:rPr>
          <w:b/>
          <w:sz w:val="28"/>
          <w:szCs w:val="28"/>
        </w:rPr>
      </w:pPr>
    </w:p>
    <w:p w:rsidR="00B77356" w:rsidRPr="00654221" w:rsidRDefault="00B77356" w:rsidP="00B77356">
      <w:pPr>
        <w:jc w:val="both"/>
        <w:rPr>
          <w:b/>
          <w:sz w:val="28"/>
          <w:szCs w:val="28"/>
        </w:rPr>
      </w:pPr>
      <w:r w:rsidRPr="00654221">
        <w:rPr>
          <w:b/>
          <w:sz w:val="28"/>
          <w:szCs w:val="28"/>
        </w:rPr>
        <w:t xml:space="preserve">  6. Ресурсное обеспечение мероприятий подпрограммы</w:t>
      </w:r>
    </w:p>
    <w:p w:rsidR="00B77356" w:rsidRPr="00654221" w:rsidRDefault="00B77356" w:rsidP="00B77356">
      <w:pPr>
        <w:rPr>
          <w:b/>
          <w:sz w:val="28"/>
          <w:szCs w:val="28"/>
        </w:rPr>
      </w:pPr>
    </w:p>
    <w:p w:rsidR="00B77356" w:rsidRPr="00654221" w:rsidRDefault="00B77356" w:rsidP="00B77356">
      <w:pPr>
        <w:jc w:val="right"/>
        <w:rPr>
          <w:sz w:val="28"/>
          <w:szCs w:val="28"/>
        </w:rPr>
      </w:pPr>
      <w:r w:rsidRPr="00654221">
        <w:rPr>
          <w:sz w:val="28"/>
          <w:szCs w:val="28"/>
        </w:rPr>
        <w:t xml:space="preserve">     (руб.)</w:t>
      </w:r>
    </w:p>
    <w:tbl>
      <w:tblPr>
        <w:tblW w:w="1077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2410"/>
        <w:gridCol w:w="1559"/>
        <w:gridCol w:w="1560"/>
        <w:gridCol w:w="1482"/>
        <w:gridCol w:w="1560"/>
        <w:gridCol w:w="1560"/>
      </w:tblGrid>
      <w:tr w:rsidR="00B77356" w:rsidRPr="00654221" w:rsidTr="00797C3B">
        <w:tc>
          <w:tcPr>
            <w:tcW w:w="644" w:type="dxa"/>
          </w:tcPr>
          <w:p w:rsidR="00B77356" w:rsidRPr="00654221" w:rsidRDefault="00B77356" w:rsidP="00797C3B">
            <w:pPr>
              <w:jc w:val="center"/>
            </w:pPr>
            <w:r w:rsidRPr="00654221">
              <w:t>№</w:t>
            </w:r>
          </w:p>
          <w:p w:rsidR="00B77356" w:rsidRPr="00654221" w:rsidRDefault="00B77356" w:rsidP="00797C3B">
            <w:pPr>
              <w:jc w:val="center"/>
              <w:rPr>
                <w:sz w:val="28"/>
                <w:szCs w:val="28"/>
              </w:rPr>
            </w:pPr>
            <w:r w:rsidRPr="00654221">
              <w:t>п/п</w:t>
            </w:r>
          </w:p>
        </w:tc>
        <w:tc>
          <w:tcPr>
            <w:tcW w:w="2410" w:type="dxa"/>
          </w:tcPr>
          <w:p w:rsidR="00B77356" w:rsidRPr="00654221" w:rsidRDefault="00B77356" w:rsidP="00797C3B">
            <w:pPr>
              <w:jc w:val="center"/>
              <w:rPr>
                <w:sz w:val="28"/>
                <w:szCs w:val="28"/>
              </w:rPr>
            </w:pPr>
            <w:r w:rsidRPr="00654221">
              <w:rPr>
                <w:sz w:val="28"/>
                <w:szCs w:val="28"/>
              </w:rPr>
              <w:t>Наименование мероприятия/</w:t>
            </w:r>
          </w:p>
          <w:p w:rsidR="00B77356" w:rsidRPr="00654221" w:rsidRDefault="00B77356" w:rsidP="00797C3B">
            <w:pPr>
              <w:jc w:val="center"/>
              <w:rPr>
                <w:sz w:val="28"/>
                <w:szCs w:val="28"/>
              </w:rPr>
            </w:pPr>
            <w:r w:rsidRPr="00654221">
              <w:rPr>
                <w:sz w:val="28"/>
                <w:szCs w:val="28"/>
              </w:rPr>
              <w:t>Источник ресурсного обеспечения</w:t>
            </w:r>
          </w:p>
          <w:p w:rsidR="00B77356" w:rsidRPr="00654221" w:rsidRDefault="00B77356" w:rsidP="00797C3B">
            <w:pPr>
              <w:jc w:val="center"/>
              <w:rPr>
                <w:sz w:val="28"/>
                <w:szCs w:val="28"/>
              </w:rPr>
            </w:pPr>
          </w:p>
        </w:tc>
        <w:tc>
          <w:tcPr>
            <w:tcW w:w="1559" w:type="dxa"/>
            <w:vAlign w:val="center"/>
          </w:tcPr>
          <w:p w:rsidR="00B77356" w:rsidRPr="00654221" w:rsidRDefault="00B77356" w:rsidP="00797C3B">
            <w:pPr>
              <w:jc w:val="center"/>
              <w:rPr>
                <w:sz w:val="28"/>
                <w:szCs w:val="28"/>
              </w:rPr>
            </w:pPr>
            <w:r w:rsidRPr="00654221">
              <w:rPr>
                <w:sz w:val="28"/>
                <w:szCs w:val="28"/>
              </w:rPr>
              <w:t>2018</w:t>
            </w:r>
          </w:p>
        </w:tc>
        <w:tc>
          <w:tcPr>
            <w:tcW w:w="1560" w:type="dxa"/>
            <w:vAlign w:val="center"/>
          </w:tcPr>
          <w:p w:rsidR="00B77356" w:rsidRPr="00654221" w:rsidRDefault="00B77356" w:rsidP="00797C3B">
            <w:pPr>
              <w:jc w:val="center"/>
              <w:rPr>
                <w:sz w:val="28"/>
                <w:szCs w:val="28"/>
              </w:rPr>
            </w:pPr>
            <w:r w:rsidRPr="00654221">
              <w:rPr>
                <w:sz w:val="28"/>
                <w:szCs w:val="28"/>
              </w:rPr>
              <w:t>2019</w:t>
            </w:r>
          </w:p>
        </w:tc>
        <w:tc>
          <w:tcPr>
            <w:tcW w:w="1482" w:type="dxa"/>
            <w:vAlign w:val="center"/>
          </w:tcPr>
          <w:p w:rsidR="00B77356" w:rsidRPr="00654221" w:rsidRDefault="00B77356" w:rsidP="00797C3B">
            <w:pPr>
              <w:jc w:val="center"/>
              <w:rPr>
                <w:sz w:val="28"/>
                <w:szCs w:val="28"/>
              </w:rPr>
            </w:pPr>
            <w:r w:rsidRPr="00654221">
              <w:rPr>
                <w:sz w:val="28"/>
                <w:szCs w:val="28"/>
              </w:rPr>
              <w:t>2020</w:t>
            </w:r>
          </w:p>
        </w:tc>
        <w:tc>
          <w:tcPr>
            <w:tcW w:w="1560" w:type="dxa"/>
          </w:tcPr>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r w:rsidRPr="00654221">
              <w:rPr>
                <w:sz w:val="28"/>
                <w:szCs w:val="28"/>
              </w:rPr>
              <w:t>2021</w:t>
            </w:r>
          </w:p>
        </w:tc>
        <w:tc>
          <w:tcPr>
            <w:tcW w:w="1560" w:type="dxa"/>
          </w:tcPr>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r w:rsidRPr="00654221">
              <w:rPr>
                <w:sz w:val="28"/>
                <w:szCs w:val="28"/>
              </w:rPr>
              <w:t>2022</w:t>
            </w:r>
          </w:p>
        </w:tc>
      </w:tr>
      <w:tr w:rsidR="00B77356" w:rsidRPr="00654221" w:rsidTr="00797C3B">
        <w:tc>
          <w:tcPr>
            <w:tcW w:w="644" w:type="dxa"/>
          </w:tcPr>
          <w:p w:rsidR="00B77356" w:rsidRPr="00654221" w:rsidRDefault="00B77356" w:rsidP="00797C3B">
            <w:pPr>
              <w:rPr>
                <w:sz w:val="28"/>
                <w:szCs w:val="28"/>
              </w:rPr>
            </w:pPr>
          </w:p>
        </w:tc>
        <w:tc>
          <w:tcPr>
            <w:tcW w:w="2410" w:type="dxa"/>
          </w:tcPr>
          <w:p w:rsidR="00B77356" w:rsidRPr="00654221" w:rsidRDefault="00B77356" w:rsidP="00797C3B">
            <w:pPr>
              <w:jc w:val="center"/>
              <w:rPr>
                <w:sz w:val="28"/>
                <w:szCs w:val="28"/>
              </w:rPr>
            </w:pPr>
            <w:r w:rsidRPr="00654221">
              <w:rPr>
                <w:sz w:val="28"/>
                <w:szCs w:val="28"/>
              </w:rPr>
              <w:t>Подпрограмма, всего:</w:t>
            </w:r>
          </w:p>
        </w:tc>
        <w:tc>
          <w:tcPr>
            <w:tcW w:w="1559" w:type="dxa"/>
          </w:tcPr>
          <w:p w:rsidR="00B77356" w:rsidRPr="00654221" w:rsidRDefault="00B77356" w:rsidP="00797C3B">
            <w:pPr>
              <w:jc w:val="center"/>
            </w:pPr>
          </w:p>
        </w:tc>
        <w:tc>
          <w:tcPr>
            <w:tcW w:w="1560" w:type="dxa"/>
          </w:tcPr>
          <w:p w:rsidR="00B77356" w:rsidRPr="00654221" w:rsidRDefault="00B77356" w:rsidP="00797C3B">
            <w:pPr>
              <w:jc w:val="center"/>
            </w:pPr>
          </w:p>
        </w:tc>
        <w:tc>
          <w:tcPr>
            <w:tcW w:w="1482" w:type="dxa"/>
          </w:tcPr>
          <w:p w:rsidR="00B77356" w:rsidRPr="00654221" w:rsidRDefault="00B77356" w:rsidP="00797C3B">
            <w:pPr>
              <w:jc w:val="center"/>
            </w:pPr>
          </w:p>
        </w:tc>
        <w:tc>
          <w:tcPr>
            <w:tcW w:w="1560" w:type="dxa"/>
          </w:tcPr>
          <w:p w:rsidR="00B77356" w:rsidRPr="00654221" w:rsidRDefault="00B77356" w:rsidP="00797C3B">
            <w:pPr>
              <w:jc w:val="center"/>
            </w:pPr>
          </w:p>
        </w:tc>
        <w:tc>
          <w:tcPr>
            <w:tcW w:w="1560" w:type="dxa"/>
          </w:tcPr>
          <w:p w:rsidR="00B77356" w:rsidRPr="00654221" w:rsidRDefault="00B77356" w:rsidP="00797C3B">
            <w:pPr>
              <w:jc w:val="center"/>
            </w:pPr>
          </w:p>
        </w:tc>
      </w:tr>
      <w:tr w:rsidR="00B77356" w:rsidRPr="00654221" w:rsidTr="00797C3B">
        <w:tc>
          <w:tcPr>
            <w:tcW w:w="644" w:type="dxa"/>
          </w:tcPr>
          <w:p w:rsidR="00B77356" w:rsidRPr="00654221" w:rsidRDefault="00B77356" w:rsidP="00797C3B">
            <w:pPr>
              <w:jc w:val="center"/>
              <w:rPr>
                <w:sz w:val="28"/>
                <w:szCs w:val="28"/>
              </w:rPr>
            </w:pPr>
          </w:p>
        </w:tc>
        <w:tc>
          <w:tcPr>
            <w:tcW w:w="2410" w:type="dxa"/>
          </w:tcPr>
          <w:p w:rsidR="00B77356" w:rsidRPr="00654221" w:rsidRDefault="00B77356" w:rsidP="00797C3B">
            <w:pPr>
              <w:jc w:val="center"/>
              <w:rPr>
                <w:sz w:val="28"/>
                <w:szCs w:val="28"/>
              </w:rPr>
            </w:pPr>
            <w:r w:rsidRPr="00654221">
              <w:rPr>
                <w:sz w:val="28"/>
                <w:szCs w:val="28"/>
              </w:rPr>
              <w:t>- бюджетные ассигнования</w:t>
            </w:r>
          </w:p>
        </w:tc>
        <w:tc>
          <w:tcPr>
            <w:tcW w:w="1559" w:type="dxa"/>
          </w:tcPr>
          <w:p w:rsidR="00B77356" w:rsidRPr="00654221" w:rsidRDefault="00B77356" w:rsidP="00797C3B">
            <w:pPr>
              <w:jc w:val="center"/>
            </w:pPr>
            <w:r w:rsidRPr="00654221">
              <w:t>77018416,77</w:t>
            </w:r>
          </w:p>
        </w:tc>
        <w:tc>
          <w:tcPr>
            <w:tcW w:w="1560" w:type="dxa"/>
          </w:tcPr>
          <w:p w:rsidR="00B77356" w:rsidRPr="00654221" w:rsidRDefault="00B77356" w:rsidP="00797C3B">
            <w:pPr>
              <w:jc w:val="center"/>
            </w:pPr>
            <w:r w:rsidRPr="00654221">
              <w:t>80910437,13</w:t>
            </w:r>
          </w:p>
        </w:tc>
        <w:tc>
          <w:tcPr>
            <w:tcW w:w="1482" w:type="dxa"/>
          </w:tcPr>
          <w:p w:rsidR="00B77356" w:rsidRPr="00654221" w:rsidRDefault="00B77356" w:rsidP="00797C3B">
            <w:pPr>
              <w:jc w:val="center"/>
            </w:pPr>
            <w:r w:rsidRPr="00654221">
              <w:t>80563133,37</w:t>
            </w:r>
          </w:p>
        </w:tc>
        <w:tc>
          <w:tcPr>
            <w:tcW w:w="1560" w:type="dxa"/>
          </w:tcPr>
          <w:p w:rsidR="00B77356" w:rsidRPr="00654221" w:rsidRDefault="00B77356" w:rsidP="00797C3B">
            <w:pPr>
              <w:jc w:val="center"/>
            </w:pPr>
            <w:r w:rsidRPr="00654221">
              <w:t>72605460,82</w:t>
            </w:r>
          </w:p>
        </w:tc>
        <w:tc>
          <w:tcPr>
            <w:tcW w:w="1560" w:type="dxa"/>
          </w:tcPr>
          <w:p w:rsidR="00B77356" w:rsidRPr="00654221" w:rsidRDefault="00B77356" w:rsidP="00797C3B">
            <w:pPr>
              <w:jc w:val="center"/>
            </w:pPr>
            <w:r w:rsidRPr="00654221">
              <w:t>72631061,95</w:t>
            </w:r>
          </w:p>
        </w:tc>
      </w:tr>
      <w:tr w:rsidR="00B77356" w:rsidRPr="00654221" w:rsidTr="00797C3B">
        <w:tc>
          <w:tcPr>
            <w:tcW w:w="644" w:type="dxa"/>
          </w:tcPr>
          <w:p w:rsidR="00B77356" w:rsidRPr="00654221" w:rsidRDefault="00B77356" w:rsidP="00797C3B">
            <w:pPr>
              <w:jc w:val="center"/>
              <w:rPr>
                <w:sz w:val="28"/>
                <w:szCs w:val="28"/>
              </w:rPr>
            </w:pPr>
          </w:p>
        </w:tc>
        <w:tc>
          <w:tcPr>
            <w:tcW w:w="2410" w:type="dxa"/>
          </w:tcPr>
          <w:p w:rsidR="00B77356" w:rsidRPr="00654221" w:rsidRDefault="00B77356" w:rsidP="00797C3B">
            <w:pPr>
              <w:jc w:val="center"/>
              <w:rPr>
                <w:sz w:val="28"/>
                <w:szCs w:val="28"/>
              </w:rPr>
            </w:pPr>
            <w:r w:rsidRPr="00654221">
              <w:rPr>
                <w:sz w:val="28"/>
                <w:szCs w:val="28"/>
              </w:rPr>
              <w:t>-местный бюджет</w:t>
            </w:r>
          </w:p>
        </w:tc>
        <w:tc>
          <w:tcPr>
            <w:tcW w:w="1559" w:type="dxa"/>
          </w:tcPr>
          <w:p w:rsidR="00B77356" w:rsidRPr="00654221" w:rsidRDefault="00B77356" w:rsidP="00797C3B">
            <w:pPr>
              <w:jc w:val="center"/>
            </w:pPr>
            <w:r w:rsidRPr="00654221">
              <w:t>18579004,24</w:t>
            </w:r>
          </w:p>
        </w:tc>
        <w:tc>
          <w:tcPr>
            <w:tcW w:w="1560" w:type="dxa"/>
          </w:tcPr>
          <w:p w:rsidR="00B77356" w:rsidRPr="00654221" w:rsidRDefault="00B77356" w:rsidP="00797C3B">
            <w:pPr>
              <w:jc w:val="center"/>
            </w:pPr>
            <w:r w:rsidRPr="00654221">
              <w:t>19396457,93</w:t>
            </w:r>
          </w:p>
        </w:tc>
        <w:tc>
          <w:tcPr>
            <w:tcW w:w="1482" w:type="dxa"/>
          </w:tcPr>
          <w:p w:rsidR="00B77356" w:rsidRPr="00654221" w:rsidRDefault="00B77356" w:rsidP="00797C3B">
            <w:pPr>
              <w:jc w:val="center"/>
            </w:pPr>
            <w:r w:rsidRPr="00654221">
              <w:t>15543305,01</w:t>
            </w:r>
          </w:p>
        </w:tc>
        <w:tc>
          <w:tcPr>
            <w:tcW w:w="1560" w:type="dxa"/>
          </w:tcPr>
          <w:p w:rsidR="00B77356" w:rsidRPr="00654221" w:rsidRDefault="00B77356" w:rsidP="00797C3B">
            <w:pPr>
              <w:jc w:val="center"/>
            </w:pPr>
            <w:r w:rsidRPr="00654221">
              <w:t>7422119,62</w:t>
            </w:r>
          </w:p>
        </w:tc>
        <w:tc>
          <w:tcPr>
            <w:tcW w:w="1560" w:type="dxa"/>
          </w:tcPr>
          <w:p w:rsidR="00B77356" w:rsidRPr="00654221" w:rsidRDefault="00B77356" w:rsidP="00797C3B">
            <w:pPr>
              <w:jc w:val="center"/>
            </w:pPr>
            <w:r w:rsidRPr="00654221">
              <w:t>7417344,45</w:t>
            </w:r>
          </w:p>
        </w:tc>
      </w:tr>
      <w:tr w:rsidR="00B77356" w:rsidRPr="00654221" w:rsidTr="00797C3B">
        <w:tc>
          <w:tcPr>
            <w:tcW w:w="644" w:type="dxa"/>
          </w:tcPr>
          <w:p w:rsidR="00B77356" w:rsidRPr="00654221" w:rsidRDefault="00B77356" w:rsidP="00797C3B">
            <w:pPr>
              <w:jc w:val="center"/>
              <w:rPr>
                <w:sz w:val="28"/>
                <w:szCs w:val="28"/>
              </w:rPr>
            </w:pPr>
          </w:p>
        </w:tc>
        <w:tc>
          <w:tcPr>
            <w:tcW w:w="2410" w:type="dxa"/>
          </w:tcPr>
          <w:p w:rsidR="00B77356" w:rsidRPr="00654221" w:rsidRDefault="00B77356" w:rsidP="00797C3B">
            <w:pPr>
              <w:jc w:val="center"/>
              <w:rPr>
                <w:sz w:val="28"/>
                <w:szCs w:val="28"/>
              </w:rPr>
            </w:pPr>
            <w:r w:rsidRPr="00654221">
              <w:rPr>
                <w:sz w:val="28"/>
                <w:szCs w:val="28"/>
              </w:rPr>
              <w:t>-областной бюджет</w:t>
            </w:r>
          </w:p>
        </w:tc>
        <w:tc>
          <w:tcPr>
            <w:tcW w:w="1559" w:type="dxa"/>
          </w:tcPr>
          <w:p w:rsidR="00B77356" w:rsidRPr="00654221" w:rsidRDefault="00B77356" w:rsidP="00797C3B">
            <w:pPr>
              <w:jc w:val="center"/>
            </w:pPr>
            <w:r w:rsidRPr="00654221">
              <w:t>58439412,53</w:t>
            </w:r>
          </w:p>
        </w:tc>
        <w:tc>
          <w:tcPr>
            <w:tcW w:w="1560" w:type="dxa"/>
          </w:tcPr>
          <w:p w:rsidR="00B77356" w:rsidRPr="00654221" w:rsidRDefault="00B77356" w:rsidP="00797C3B">
            <w:pPr>
              <w:jc w:val="center"/>
            </w:pPr>
            <w:r w:rsidRPr="00654221">
              <w:t>59522519,20</w:t>
            </w:r>
          </w:p>
        </w:tc>
        <w:tc>
          <w:tcPr>
            <w:tcW w:w="1482" w:type="dxa"/>
          </w:tcPr>
          <w:p w:rsidR="00B77356" w:rsidRPr="00654221" w:rsidRDefault="00B77356" w:rsidP="00797C3B">
            <w:pPr>
              <w:jc w:val="center"/>
            </w:pPr>
            <w:r w:rsidRPr="00654221">
              <w:t>62808052,17</w:t>
            </w:r>
          </w:p>
        </w:tc>
        <w:tc>
          <w:tcPr>
            <w:tcW w:w="1560" w:type="dxa"/>
          </w:tcPr>
          <w:p w:rsidR="00B77356" w:rsidRPr="00654221" w:rsidRDefault="00B77356" w:rsidP="00797C3B">
            <w:pPr>
              <w:jc w:val="center"/>
            </w:pPr>
            <w:r w:rsidRPr="00654221">
              <w:t>63101441,20</w:t>
            </w:r>
          </w:p>
        </w:tc>
        <w:tc>
          <w:tcPr>
            <w:tcW w:w="1560" w:type="dxa"/>
          </w:tcPr>
          <w:p w:rsidR="00B77356" w:rsidRPr="00654221" w:rsidRDefault="00B77356" w:rsidP="00797C3B">
            <w:pPr>
              <w:jc w:val="center"/>
            </w:pPr>
            <w:r w:rsidRPr="00654221">
              <w:t>63103567,50</w:t>
            </w:r>
          </w:p>
        </w:tc>
      </w:tr>
      <w:tr w:rsidR="00B77356" w:rsidRPr="00654221" w:rsidTr="00797C3B">
        <w:tc>
          <w:tcPr>
            <w:tcW w:w="644" w:type="dxa"/>
          </w:tcPr>
          <w:p w:rsidR="00B77356" w:rsidRPr="00654221" w:rsidRDefault="00B77356" w:rsidP="00797C3B">
            <w:pPr>
              <w:jc w:val="center"/>
              <w:rPr>
                <w:sz w:val="28"/>
                <w:szCs w:val="28"/>
              </w:rPr>
            </w:pPr>
          </w:p>
        </w:tc>
        <w:tc>
          <w:tcPr>
            <w:tcW w:w="2410" w:type="dxa"/>
          </w:tcPr>
          <w:p w:rsidR="00B77356" w:rsidRPr="00654221" w:rsidRDefault="00B77356" w:rsidP="00797C3B">
            <w:pPr>
              <w:tabs>
                <w:tab w:val="left" w:pos="700"/>
                <w:tab w:val="left" w:pos="1545"/>
              </w:tabs>
              <w:jc w:val="center"/>
              <w:rPr>
                <w:sz w:val="28"/>
                <w:szCs w:val="28"/>
              </w:rPr>
            </w:pPr>
            <w:r w:rsidRPr="00654221">
              <w:rPr>
                <w:sz w:val="28"/>
                <w:szCs w:val="28"/>
              </w:rPr>
              <w:t>-федеральный бюджет</w:t>
            </w:r>
          </w:p>
        </w:tc>
        <w:tc>
          <w:tcPr>
            <w:tcW w:w="1559" w:type="dxa"/>
          </w:tcPr>
          <w:p w:rsidR="00B77356" w:rsidRPr="00654221" w:rsidRDefault="00B77356" w:rsidP="00797C3B">
            <w:pPr>
              <w:jc w:val="center"/>
            </w:pPr>
            <w:r w:rsidRPr="00654221">
              <w:rPr>
                <w:sz w:val="22"/>
                <w:szCs w:val="22"/>
              </w:rPr>
              <w:t>0,00</w:t>
            </w:r>
          </w:p>
        </w:tc>
        <w:tc>
          <w:tcPr>
            <w:tcW w:w="1560" w:type="dxa"/>
          </w:tcPr>
          <w:p w:rsidR="00B77356" w:rsidRPr="00654221" w:rsidRDefault="00B77356" w:rsidP="00797C3B">
            <w:pPr>
              <w:jc w:val="center"/>
            </w:pPr>
            <w:r w:rsidRPr="00654221">
              <w:rPr>
                <w:sz w:val="22"/>
                <w:szCs w:val="22"/>
              </w:rPr>
              <w:t>1991460,00</w:t>
            </w:r>
          </w:p>
        </w:tc>
        <w:tc>
          <w:tcPr>
            <w:tcW w:w="1482" w:type="dxa"/>
          </w:tcPr>
          <w:p w:rsidR="00B77356" w:rsidRPr="00654221" w:rsidRDefault="00B77356" w:rsidP="00797C3B">
            <w:pPr>
              <w:jc w:val="center"/>
            </w:pPr>
            <w:r w:rsidRPr="00654221">
              <w:rPr>
                <w:sz w:val="22"/>
                <w:szCs w:val="22"/>
              </w:rPr>
              <w:t>2211776,19</w:t>
            </w:r>
          </w:p>
        </w:tc>
        <w:tc>
          <w:tcPr>
            <w:tcW w:w="1560" w:type="dxa"/>
          </w:tcPr>
          <w:p w:rsidR="00B77356" w:rsidRPr="00654221" w:rsidRDefault="00B77356" w:rsidP="00797C3B">
            <w:pPr>
              <w:jc w:val="center"/>
              <w:rPr>
                <w:sz w:val="22"/>
                <w:szCs w:val="22"/>
              </w:rPr>
            </w:pPr>
            <w:r w:rsidRPr="00654221">
              <w:rPr>
                <w:sz w:val="22"/>
                <w:szCs w:val="22"/>
              </w:rPr>
              <w:t>2081900,00</w:t>
            </w:r>
          </w:p>
        </w:tc>
        <w:tc>
          <w:tcPr>
            <w:tcW w:w="1560" w:type="dxa"/>
          </w:tcPr>
          <w:p w:rsidR="00B77356" w:rsidRPr="00654221" w:rsidRDefault="00B77356" w:rsidP="00797C3B">
            <w:pPr>
              <w:jc w:val="center"/>
              <w:rPr>
                <w:sz w:val="22"/>
                <w:szCs w:val="22"/>
              </w:rPr>
            </w:pPr>
            <w:r w:rsidRPr="00654221">
              <w:rPr>
                <w:sz w:val="22"/>
                <w:szCs w:val="22"/>
              </w:rPr>
              <w:t>2110150,00</w:t>
            </w:r>
          </w:p>
        </w:tc>
      </w:tr>
      <w:tr w:rsidR="00B77356" w:rsidRPr="00654221" w:rsidTr="00797C3B">
        <w:trPr>
          <w:trHeight w:val="681"/>
        </w:trPr>
        <w:tc>
          <w:tcPr>
            <w:tcW w:w="644" w:type="dxa"/>
          </w:tcPr>
          <w:p w:rsidR="00B77356" w:rsidRPr="00654221" w:rsidRDefault="00B77356" w:rsidP="00797C3B">
            <w:pPr>
              <w:jc w:val="center"/>
              <w:rPr>
                <w:sz w:val="28"/>
                <w:szCs w:val="28"/>
              </w:rPr>
            </w:pPr>
            <w:r w:rsidRPr="00654221">
              <w:rPr>
                <w:sz w:val="28"/>
                <w:szCs w:val="28"/>
              </w:rPr>
              <w:t>1.</w:t>
            </w:r>
          </w:p>
          <w:p w:rsidR="00B77356" w:rsidRPr="00654221" w:rsidRDefault="00B77356" w:rsidP="00797C3B">
            <w:pPr>
              <w:jc w:val="center"/>
              <w:rPr>
                <w:sz w:val="28"/>
                <w:szCs w:val="28"/>
              </w:rPr>
            </w:pPr>
          </w:p>
        </w:tc>
        <w:tc>
          <w:tcPr>
            <w:tcW w:w="2410" w:type="dxa"/>
          </w:tcPr>
          <w:p w:rsidR="00B77356" w:rsidRPr="00654221" w:rsidRDefault="00B77356" w:rsidP="00797C3B">
            <w:pPr>
              <w:jc w:val="center"/>
              <w:rPr>
                <w:b/>
                <w:i/>
                <w:sz w:val="18"/>
                <w:szCs w:val="18"/>
              </w:rPr>
            </w:pPr>
            <w:r w:rsidRPr="00654221">
              <w:rPr>
                <w:b/>
                <w:i/>
                <w:sz w:val="18"/>
                <w:szCs w:val="18"/>
              </w:rPr>
              <w:t xml:space="preserve">Основное мероприятие «Реализация программ общего образования и государственной итоговой аттестации по образовательным программам  основного общего, среднего общего образования» </w:t>
            </w:r>
          </w:p>
          <w:p w:rsidR="00B77356" w:rsidRPr="00654221" w:rsidRDefault="00B77356" w:rsidP="00797C3B">
            <w:pPr>
              <w:jc w:val="center"/>
              <w:rPr>
                <w:b/>
                <w:i/>
                <w:sz w:val="27"/>
                <w:szCs w:val="27"/>
              </w:rPr>
            </w:pPr>
          </w:p>
        </w:tc>
        <w:tc>
          <w:tcPr>
            <w:tcW w:w="1559" w:type="dxa"/>
          </w:tcPr>
          <w:p w:rsidR="00B77356" w:rsidRPr="00654221" w:rsidRDefault="00B77356" w:rsidP="00797C3B">
            <w:pPr>
              <w:jc w:val="center"/>
            </w:pPr>
            <w:r w:rsidRPr="00654221">
              <w:t>72725427,65</w:t>
            </w:r>
          </w:p>
        </w:tc>
        <w:tc>
          <w:tcPr>
            <w:tcW w:w="1560" w:type="dxa"/>
          </w:tcPr>
          <w:p w:rsidR="00B77356" w:rsidRPr="00654221" w:rsidRDefault="00B77356" w:rsidP="00797C3B">
            <w:pPr>
              <w:jc w:val="center"/>
            </w:pPr>
            <w:r w:rsidRPr="00654221">
              <w:t>75742473,45</w:t>
            </w:r>
          </w:p>
        </w:tc>
        <w:tc>
          <w:tcPr>
            <w:tcW w:w="1482" w:type="dxa"/>
          </w:tcPr>
          <w:p w:rsidR="00B77356" w:rsidRPr="00654221" w:rsidRDefault="00B77356" w:rsidP="00797C3B">
            <w:pPr>
              <w:jc w:val="center"/>
            </w:pPr>
            <w:r w:rsidRPr="00654221">
              <w:t>78328790,34</w:t>
            </w:r>
          </w:p>
        </w:tc>
        <w:tc>
          <w:tcPr>
            <w:tcW w:w="1560" w:type="dxa"/>
          </w:tcPr>
          <w:p w:rsidR="00B77356" w:rsidRPr="00654221" w:rsidRDefault="00B77356" w:rsidP="00797C3B">
            <w:pPr>
              <w:jc w:val="center"/>
            </w:pPr>
            <w:r w:rsidRPr="00654221">
              <w:t>70344246,42</w:t>
            </w:r>
          </w:p>
        </w:tc>
        <w:tc>
          <w:tcPr>
            <w:tcW w:w="1560" w:type="dxa"/>
          </w:tcPr>
          <w:p w:rsidR="00B77356" w:rsidRPr="00654221" w:rsidRDefault="00B77356" w:rsidP="00797C3B">
            <w:pPr>
              <w:jc w:val="center"/>
            </w:pPr>
            <w:r w:rsidRPr="00654221">
              <w:t>70339164,45</w:t>
            </w:r>
          </w:p>
        </w:tc>
      </w:tr>
      <w:tr w:rsidR="00B77356" w:rsidRPr="00654221" w:rsidTr="00797C3B">
        <w:trPr>
          <w:trHeight w:val="699"/>
        </w:trPr>
        <w:tc>
          <w:tcPr>
            <w:tcW w:w="644" w:type="dxa"/>
          </w:tcPr>
          <w:p w:rsidR="00B77356" w:rsidRPr="00654221" w:rsidRDefault="00B77356" w:rsidP="00797C3B">
            <w:pPr>
              <w:rPr>
                <w:sz w:val="28"/>
                <w:szCs w:val="28"/>
              </w:rPr>
            </w:pPr>
          </w:p>
          <w:p w:rsidR="00B77356" w:rsidRPr="00654221" w:rsidRDefault="00B77356" w:rsidP="00797C3B">
            <w:pPr>
              <w:jc w:val="center"/>
              <w:rPr>
                <w:sz w:val="28"/>
                <w:szCs w:val="28"/>
              </w:rPr>
            </w:pPr>
          </w:p>
          <w:p w:rsidR="00B77356" w:rsidRPr="00654221" w:rsidRDefault="00B77356" w:rsidP="00797C3B">
            <w:pPr>
              <w:jc w:val="center"/>
            </w:pPr>
            <w:r w:rsidRPr="00654221">
              <w:t>1.1</w:t>
            </w:r>
          </w:p>
        </w:tc>
        <w:tc>
          <w:tcPr>
            <w:tcW w:w="2410" w:type="dxa"/>
          </w:tcPr>
          <w:p w:rsidR="00B77356" w:rsidRPr="00654221" w:rsidRDefault="00B77356" w:rsidP="00797C3B">
            <w:pPr>
              <w:jc w:val="center"/>
              <w:rPr>
                <w:sz w:val="27"/>
                <w:szCs w:val="27"/>
              </w:rPr>
            </w:pPr>
          </w:p>
          <w:p w:rsidR="00B77356" w:rsidRPr="00654221" w:rsidRDefault="00B77356" w:rsidP="00797C3B">
            <w:pPr>
              <w:jc w:val="center"/>
              <w:rPr>
                <w:sz w:val="27"/>
                <w:szCs w:val="27"/>
              </w:rPr>
            </w:pPr>
            <w:r w:rsidRPr="00654221">
              <w:rPr>
                <w:sz w:val="27"/>
                <w:szCs w:val="27"/>
              </w:rPr>
              <w:t>Финансовое обеспечение государственных гарантий реализации прав на получение начального общего, основного общего, среднего основного образования</w:t>
            </w:r>
          </w:p>
          <w:p w:rsidR="00B77356" w:rsidRPr="00654221" w:rsidRDefault="00B77356" w:rsidP="00797C3B">
            <w:pPr>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jc w:val="center"/>
              <w:rPr>
                <w:sz w:val="27"/>
                <w:szCs w:val="27"/>
              </w:rPr>
            </w:pPr>
            <w:r w:rsidRPr="00654221">
              <w:rPr>
                <w:sz w:val="27"/>
                <w:szCs w:val="27"/>
              </w:rPr>
              <w:t>- муниципальный бюджет</w:t>
            </w:r>
          </w:p>
        </w:tc>
        <w:tc>
          <w:tcPr>
            <w:tcW w:w="1559" w:type="dxa"/>
          </w:tcPr>
          <w:p w:rsidR="00B77356" w:rsidRPr="00654221" w:rsidRDefault="00B77356" w:rsidP="00797C3B"/>
          <w:p w:rsidR="00B77356" w:rsidRPr="00654221" w:rsidRDefault="00B77356" w:rsidP="00797C3B">
            <w:pPr>
              <w:jc w:val="center"/>
            </w:pPr>
            <w:r w:rsidRPr="00654221">
              <w:t>71366716,45</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rPr>
                <w:sz w:val="22"/>
                <w:szCs w:val="22"/>
              </w:rPr>
            </w:pPr>
          </w:p>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r w:rsidRPr="00654221">
              <w:rPr>
                <w:sz w:val="22"/>
                <w:szCs w:val="22"/>
              </w:rPr>
              <w:t>54883015,93</w:t>
            </w:r>
          </w:p>
          <w:p w:rsidR="00B77356" w:rsidRPr="00654221" w:rsidRDefault="00B77356" w:rsidP="00797C3B">
            <w:pPr>
              <w:jc w:val="center"/>
            </w:pPr>
            <w:r w:rsidRPr="00654221">
              <w:t>16483700,52</w:t>
            </w:r>
          </w:p>
        </w:tc>
        <w:tc>
          <w:tcPr>
            <w:tcW w:w="1560" w:type="dxa"/>
          </w:tcPr>
          <w:p w:rsidR="00B77356" w:rsidRPr="00654221" w:rsidRDefault="00B77356" w:rsidP="00797C3B"/>
          <w:p w:rsidR="00B77356" w:rsidRPr="00654221" w:rsidRDefault="00B77356" w:rsidP="00797C3B">
            <w:pPr>
              <w:jc w:val="center"/>
            </w:pPr>
            <w:r w:rsidRPr="00654221">
              <w:t>71173079,18</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pPr>
            <w:r w:rsidRPr="00654221">
              <w:t>56484573,46</w:t>
            </w:r>
          </w:p>
          <w:p w:rsidR="00B77356" w:rsidRPr="00654221" w:rsidRDefault="00B77356" w:rsidP="00797C3B">
            <w:pPr>
              <w:jc w:val="center"/>
            </w:pPr>
            <w:r w:rsidRPr="00654221">
              <w:t>14688505,72</w:t>
            </w:r>
          </w:p>
        </w:tc>
        <w:tc>
          <w:tcPr>
            <w:tcW w:w="1482" w:type="dxa"/>
          </w:tcPr>
          <w:p w:rsidR="00B77356" w:rsidRPr="00654221" w:rsidRDefault="00B77356" w:rsidP="00797C3B"/>
          <w:p w:rsidR="00B77356" w:rsidRPr="00654221" w:rsidRDefault="00B77356" w:rsidP="00797C3B">
            <w:pPr>
              <w:jc w:val="center"/>
            </w:pPr>
            <w:r w:rsidRPr="00654221">
              <w:t>75537458,22</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pPr>
          </w:p>
          <w:p w:rsidR="00B77356" w:rsidRPr="00654221" w:rsidRDefault="00B77356" w:rsidP="00797C3B">
            <w:pPr>
              <w:jc w:val="center"/>
            </w:pPr>
            <w:r w:rsidRPr="00654221">
              <w:t>61401230,00</w:t>
            </w:r>
          </w:p>
          <w:p w:rsidR="00B77356" w:rsidRPr="00654221" w:rsidRDefault="00B77356" w:rsidP="00797C3B">
            <w:pPr>
              <w:jc w:val="center"/>
            </w:pPr>
            <w:r w:rsidRPr="00654221">
              <w:t>14136228,22</w:t>
            </w:r>
          </w:p>
        </w:tc>
        <w:tc>
          <w:tcPr>
            <w:tcW w:w="1560" w:type="dxa"/>
          </w:tcPr>
          <w:p w:rsidR="00B77356" w:rsidRPr="00654221" w:rsidRDefault="00B77356" w:rsidP="00797C3B"/>
          <w:p w:rsidR="00B77356" w:rsidRPr="00654221" w:rsidRDefault="00B77356" w:rsidP="00797C3B">
            <w:pPr>
              <w:jc w:val="center"/>
            </w:pPr>
            <w:r w:rsidRPr="00654221">
              <w:t>70344246,42</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62944739,00</w:t>
            </w:r>
          </w:p>
          <w:p w:rsidR="00B77356" w:rsidRPr="00654221" w:rsidRDefault="00B77356" w:rsidP="00797C3B">
            <w:pPr>
              <w:jc w:val="center"/>
            </w:pPr>
            <w:r w:rsidRPr="00654221">
              <w:t>7399507,42</w:t>
            </w:r>
          </w:p>
        </w:tc>
        <w:tc>
          <w:tcPr>
            <w:tcW w:w="1560" w:type="dxa"/>
          </w:tcPr>
          <w:p w:rsidR="00B77356" w:rsidRPr="00654221" w:rsidRDefault="00B77356" w:rsidP="00797C3B"/>
          <w:p w:rsidR="00B77356" w:rsidRPr="00654221" w:rsidRDefault="00B77356" w:rsidP="00797C3B">
            <w:pPr>
              <w:jc w:val="center"/>
            </w:pPr>
            <w:r w:rsidRPr="00654221">
              <w:t>70339164,45</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62944739,00</w:t>
            </w:r>
          </w:p>
          <w:p w:rsidR="00B77356" w:rsidRPr="00654221" w:rsidRDefault="00B77356" w:rsidP="00797C3B">
            <w:pPr>
              <w:jc w:val="center"/>
            </w:pPr>
            <w:r w:rsidRPr="00654221">
              <w:t>7394425,45</w:t>
            </w:r>
          </w:p>
        </w:tc>
      </w:tr>
      <w:tr w:rsidR="00B77356" w:rsidRPr="00654221" w:rsidTr="00797C3B">
        <w:trPr>
          <w:trHeight w:val="4072"/>
        </w:trPr>
        <w:tc>
          <w:tcPr>
            <w:tcW w:w="644" w:type="dxa"/>
          </w:tcPr>
          <w:p w:rsidR="00B77356" w:rsidRPr="00654221" w:rsidRDefault="00B77356" w:rsidP="00797C3B">
            <w:pPr>
              <w:jc w:val="center"/>
            </w:pPr>
            <w:r w:rsidRPr="00654221">
              <w:t>1.2</w:t>
            </w:r>
          </w:p>
        </w:tc>
        <w:tc>
          <w:tcPr>
            <w:tcW w:w="2410" w:type="dxa"/>
          </w:tcPr>
          <w:p w:rsidR="00B77356" w:rsidRPr="00654221" w:rsidRDefault="00B77356" w:rsidP="00797C3B">
            <w:pPr>
              <w:jc w:val="center"/>
              <w:rPr>
                <w:sz w:val="27"/>
                <w:szCs w:val="27"/>
              </w:rPr>
            </w:pPr>
            <w:r w:rsidRPr="00654221">
              <w:rPr>
                <w:sz w:val="27"/>
                <w:szCs w:val="27"/>
              </w:rPr>
              <w:t xml:space="preserve">Укрепление материально-технической базы муниципальных </w:t>
            </w:r>
            <w:r w:rsidRPr="00654221">
              <w:rPr>
                <w:sz w:val="26"/>
                <w:szCs w:val="26"/>
              </w:rPr>
              <w:t>общеобразовательных учреждений</w:t>
            </w:r>
          </w:p>
          <w:p w:rsidR="00B77356" w:rsidRPr="00654221" w:rsidRDefault="00B77356" w:rsidP="00797C3B">
            <w:pPr>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jc w:val="center"/>
              <w:rPr>
                <w:sz w:val="27"/>
                <w:szCs w:val="27"/>
              </w:rPr>
            </w:pPr>
            <w:r w:rsidRPr="00654221">
              <w:rPr>
                <w:sz w:val="27"/>
                <w:szCs w:val="27"/>
              </w:rPr>
              <w:t>- муниципальный бюджет</w:t>
            </w:r>
          </w:p>
          <w:p w:rsidR="00B77356" w:rsidRPr="00654221" w:rsidRDefault="00B77356" w:rsidP="00797C3B">
            <w:pPr>
              <w:jc w:val="center"/>
              <w:rPr>
                <w:sz w:val="27"/>
                <w:szCs w:val="27"/>
              </w:rPr>
            </w:pPr>
          </w:p>
        </w:tc>
        <w:tc>
          <w:tcPr>
            <w:tcW w:w="1559" w:type="dxa"/>
          </w:tcPr>
          <w:p w:rsidR="00B77356" w:rsidRPr="00654221" w:rsidRDefault="00B77356" w:rsidP="00797C3B">
            <w:pPr>
              <w:jc w:val="center"/>
            </w:pPr>
            <w:r w:rsidRPr="00654221">
              <w:rPr>
                <w:sz w:val="22"/>
                <w:szCs w:val="22"/>
              </w:rPr>
              <w:t>510000,00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r w:rsidRPr="00654221">
              <w:rPr>
                <w:sz w:val="22"/>
                <w:szCs w:val="22"/>
              </w:rPr>
              <w:t>510000,00</w:t>
            </w:r>
          </w:p>
          <w:p w:rsidR="00B77356" w:rsidRPr="00654221" w:rsidRDefault="00B77356" w:rsidP="00797C3B">
            <w:pPr>
              <w:jc w:val="center"/>
            </w:pPr>
          </w:p>
        </w:tc>
        <w:tc>
          <w:tcPr>
            <w:tcW w:w="1560" w:type="dxa"/>
          </w:tcPr>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p>
        </w:tc>
        <w:tc>
          <w:tcPr>
            <w:tcW w:w="1482" w:type="dxa"/>
          </w:tcPr>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p>
        </w:tc>
        <w:tc>
          <w:tcPr>
            <w:tcW w:w="1560" w:type="dxa"/>
          </w:tcPr>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p>
          <w:p w:rsidR="00B77356" w:rsidRPr="00654221" w:rsidRDefault="00B77356" w:rsidP="00797C3B">
            <w:pPr>
              <w:jc w:val="center"/>
              <w:rPr>
                <w:sz w:val="22"/>
                <w:szCs w:val="22"/>
              </w:rPr>
            </w:pPr>
          </w:p>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p>
        </w:tc>
        <w:tc>
          <w:tcPr>
            <w:tcW w:w="1560" w:type="dxa"/>
          </w:tcPr>
          <w:p w:rsidR="00B77356" w:rsidRPr="00654221" w:rsidRDefault="00B77356" w:rsidP="00797C3B">
            <w:pPr>
              <w:jc w:val="center"/>
              <w:rPr>
                <w:sz w:val="22"/>
                <w:szCs w:val="22"/>
              </w:rPr>
            </w:pPr>
            <w:r w:rsidRPr="00654221">
              <w:rPr>
                <w:sz w:val="22"/>
                <w:szCs w:val="22"/>
              </w:rPr>
              <w:t>-</w:t>
            </w:r>
          </w:p>
          <w:p w:rsidR="00B77356" w:rsidRPr="00654221" w:rsidRDefault="00B77356" w:rsidP="00797C3B">
            <w:pPr>
              <w:rPr>
                <w:sz w:val="22"/>
                <w:szCs w:val="22"/>
              </w:rPr>
            </w:pPr>
          </w:p>
          <w:p w:rsidR="00B77356" w:rsidRPr="00654221" w:rsidRDefault="00B77356" w:rsidP="00797C3B">
            <w:pPr>
              <w:rPr>
                <w:sz w:val="22"/>
                <w:szCs w:val="22"/>
              </w:rPr>
            </w:pPr>
          </w:p>
          <w:p w:rsidR="00B77356" w:rsidRPr="00654221" w:rsidRDefault="00B77356" w:rsidP="00797C3B">
            <w:pPr>
              <w:rPr>
                <w:sz w:val="22"/>
                <w:szCs w:val="22"/>
              </w:rPr>
            </w:pPr>
          </w:p>
          <w:p w:rsidR="00B77356" w:rsidRPr="00654221" w:rsidRDefault="00B77356" w:rsidP="00797C3B">
            <w:pPr>
              <w:rPr>
                <w:sz w:val="22"/>
                <w:szCs w:val="22"/>
              </w:rPr>
            </w:pPr>
          </w:p>
          <w:p w:rsidR="00B77356" w:rsidRPr="00654221" w:rsidRDefault="00B77356" w:rsidP="00797C3B">
            <w:pPr>
              <w:rPr>
                <w:sz w:val="22"/>
                <w:szCs w:val="22"/>
              </w:rPr>
            </w:pPr>
          </w:p>
          <w:p w:rsidR="00B77356" w:rsidRPr="00654221" w:rsidRDefault="00B77356" w:rsidP="00797C3B">
            <w:pPr>
              <w:rPr>
                <w:sz w:val="22"/>
                <w:szCs w:val="22"/>
              </w:rPr>
            </w:pPr>
          </w:p>
          <w:p w:rsidR="00B77356" w:rsidRPr="00654221" w:rsidRDefault="00B77356" w:rsidP="00797C3B">
            <w:pP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tc>
      </w:tr>
      <w:tr w:rsidR="00B77356" w:rsidRPr="00654221" w:rsidTr="00797C3B">
        <w:trPr>
          <w:trHeight w:val="1492"/>
        </w:trPr>
        <w:tc>
          <w:tcPr>
            <w:tcW w:w="644" w:type="dxa"/>
          </w:tcPr>
          <w:p w:rsidR="00B77356" w:rsidRPr="00654221" w:rsidRDefault="00B77356" w:rsidP="00797C3B">
            <w:pPr>
              <w:jc w:val="center"/>
            </w:pPr>
            <w:r w:rsidRPr="00654221">
              <w:t>1.3</w:t>
            </w:r>
          </w:p>
        </w:tc>
        <w:tc>
          <w:tcPr>
            <w:tcW w:w="2410" w:type="dxa"/>
          </w:tcPr>
          <w:p w:rsidR="00B77356" w:rsidRPr="00654221" w:rsidRDefault="00B77356" w:rsidP="00797C3B">
            <w:pPr>
              <w:jc w:val="center"/>
              <w:rPr>
                <w:sz w:val="27"/>
                <w:szCs w:val="27"/>
              </w:rPr>
            </w:pPr>
            <w:r w:rsidRPr="00654221">
              <w:rPr>
                <w:sz w:val="27"/>
                <w:szCs w:val="27"/>
              </w:rPr>
              <w:t xml:space="preserve">Расходы на приобретение средств обучения в муниципальных </w:t>
            </w:r>
            <w:r w:rsidRPr="00654221">
              <w:rPr>
                <w:sz w:val="26"/>
                <w:szCs w:val="26"/>
              </w:rPr>
              <w:t>общеобразовательных учреждениях</w:t>
            </w:r>
          </w:p>
          <w:p w:rsidR="00B77356" w:rsidRPr="00654221" w:rsidRDefault="00B77356" w:rsidP="00797C3B">
            <w:pPr>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jc w:val="center"/>
              <w:rPr>
                <w:sz w:val="27"/>
                <w:szCs w:val="27"/>
              </w:rPr>
            </w:pPr>
            <w:r w:rsidRPr="00654221">
              <w:rPr>
                <w:sz w:val="27"/>
                <w:szCs w:val="27"/>
              </w:rPr>
              <w:t>- муниципальный бюджет</w:t>
            </w:r>
          </w:p>
          <w:p w:rsidR="00B77356" w:rsidRPr="00654221" w:rsidRDefault="00B77356" w:rsidP="00797C3B">
            <w:pPr>
              <w:rPr>
                <w:sz w:val="27"/>
                <w:szCs w:val="27"/>
              </w:rPr>
            </w:pPr>
          </w:p>
        </w:tc>
        <w:tc>
          <w:tcPr>
            <w:tcW w:w="1559" w:type="dxa"/>
          </w:tcPr>
          <w:p w:rsidR="00B77356" w:rsidRPr="00654221" w:rsidRDefault="00B77356" w:rsidP="00797C3B">
            <w:r w:rsidRPr="00654221">
              <w:rPr>
                <w:sz w:val="22"/>
                <w:szCs w:val="22"/>
              </w:rPr>
              <w:t>142375,00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142375,00</w:t>
            </w:r>
          </w:p>
          <w:p w:rsidR="00B77356" w:rsidRPr="00654221" w:rsidRDefault="00B77356" w:rsidP="00797C3B">
            <w:pPr>
              <w:jc w:val="center"/>
            </w:pPr>
          </w:p>
          <w:p w:rsidR="00B77356" w:rsidRPr="00654221" w:rsidRDefault="00B77356" w:rsidP="00797C3B">
            <w:pPr>
              <w:jc w:val="center"/>
            </w:pPr>
            <w:r w:rsidRPr="00654221">
              <w:t>-</w:t>
            </w:r>
          </w:p>
        </w:tc>
        <w:tc>
          <w:tcPr>
            <w:tcW w:w="1560" w:type="dxa"/>
          </w:tcPr>
          <w:p w:rsidR="00B77356" w:rsidRPr="00654221" w:rsidRDefault="00B77356" w:rsidP="00797C3B">
            <w:pPr>
              <w:jc w:val="center"/>
            </w:pPr>
            <w:r w:rsidRPr="00654221">
              <w:rPr>
                <w:sz w:val="22"/>
                <w:szCs w:val="22"/>
              </w:rPr>
              <w:t>1388050,84</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1388050,84</w:t>
            </w:r>
          </w:p>
          <w:p w:rsidR="00B77356" w:rsidRPr="00654221" w:rsidRDefault="00B77356" w:rsidP="00797C3B">
            <w:pPr>
              <w:jc w:val="center"/>
            </w:pPr>
          </w:p>
          <w:p w:rsidR="00B77356" w:rsidRPr="00654221" w:rsidRDefault="00B77356" w:rsidP="00797C3B">
            <w:pPr>
              <w:jc w:val="center"/>
            </w:pPr>
            <w:r w:rsidRPr="00654221">
              <w:t>-</w:t>
            </w:r>
          </w:p>
        </w:tc>
        <w:tc>
          <w:tcPr>
            <w:tcW w:w="1482" w:type="dxa"/>
          </w:tcPr>
          <w:p w:rsidR="00B77356" w:rsidRPr="00654221" w:rsidRDefault="00B77356" w:rsidP="00797C3B">
            <w:pPr>
              <w:jc w:val="center"/>
            </w:pPr>
            <w:r w:rsidRPr="00654221">
              <w:t>1384481,00</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1384481,00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tc>
        <w:tc>
          <w:tcPr>
            <w:tcW w:w="1560" w:type="dxa"/>
          </w:tcPr>
          <w:p w:rsidR="00B77356" w:rsidRPr="00654221" w:rsidRDefault="00B77356" w:rsidP="00797C3B">
            <w:pPr>
              <w:jc w:val="center"/>
            </w:pPr>
            <w:r w:rsidRPr="00654221">
              <w:t>-</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tc>
        <w:tc>
          <w:tcPr>
            <w:tcW w:w="1560" w:type="dxa"/>
          </w:tcPr>
          <w:p w:rsidR="00B77356" w:rsidRPr="00654221" w:rsidRDefault="00B77356" w:rsidP="00797C3B">
            <w:pPr>
              <w:jc w:val="center"/>
            </w:pPr>
            <w:r w:rsidRPr="00654221">
              <w:t>-</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r w:rsidRPr="00654221">
              <w:t xml:space="preserve">           -</w:t>
            </w:r>
          </w:p>
        </w:tc>
      </w:tr>
      <w:tr w:rsidR="00B77356" w:rsidRPr="00654221" w:rsidTr="00797C3B">
        <w:trPr>
          <w:trHeight w:val="1611"/>
        </w:trPr>
        <w:tc>
          <w:tcPr>
            <w:tcW w:w="644" w:type="dxa"/>
          </w:tcPr>
          <w:p w:rsidR="00B77356" w:rsidRPr="00654221" w:rsidRDefault="00B77356" w:rsidP="00797C3B">
            <w:pPr>
              <w:jc w:val="center"/>
            </w:pPr>
            <w:r w:rsidRPr="00654221">
              <w:t>1.4</w:t>
            </w:r>
          </w:p>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p>
        </w:tc>
        <w:tc>
          <w:tcPr>
            <w:tcW w:w="2410" w:type="dxa"/>
          </w:tcPr>
          <w:p w:rsidR="00B77356" w:rsidRPr="00654221" w:rsidRDefault="00B77356" w:rsidP="00797C3B">
            <w:pPr>
              <w:jc w:val="center"/>
              <w:rPr>
                <w:sz w:val="27"/>
                <w:szCs w:val="27"/>
              </w:rPr>
            </w:pPr>
          </w:p>
          <w:p w:rsidR="00B77356" w:rsidRPr="00654221" w:rsidRDefault="00B77356" w:rsidP="00797C3B">
            <w:pPr>
              <w:jc w:val="center"/>
              <w:rPr>
                <w:sz w:val="27"/>
                <w:szCs w:val="27"/>
              </w:rPr>
            </w:pPr>
            <w:r w:rsidRPr="00654221">
              <w:rPr>
                <w:sz w:val="27"/>
                <w:szCs w:val="27"/>
              </w:rPr>
              <w:t xml:space="preserve">Расходы на погашение кредиторской задолженности муниципальных </w:t>
            </w:r>
            <w:r w:rsidRPr="00654221">
              <w:rPr>
                <w:sz w:val="26"/>
                <w:szCs w:val="26"/>
              </w:rPr>
              <w:t>общеобразовательных учреждениях</w:t>
            </w:r>
          </w:p>
          <w:p w:rsidR="00B77356" w:rsidRPr="00654221" w:rsidRDefault="00B77356" w:rsidP="00797C3B">
            <w:pPr>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jc w:val="center"/>
              <w:rPr>
                <w:sz w:val="27"/>
                <w:szCs w:val="27"/>
              </w:rPr>
            </w:pPr>
            <w:r w:rsidRPr="00654221">
              <w:rPr>
                <w:sz w:val="27"/>
                <w:szCs w:val="27"/>
              </w:rPr>
              <w:t>- муниципальный бюджет</w:t>
            </w:r>
          </w:p>
          <w:p w:rsidR="00B77356" w:rsidRPr="00654221" w:rsidRDefault="00B77356" w:rsidP="00797C3B">
            <w:pPr>
              <w:jc w:val="center"/>
              <w:rPr>
                <w:sz w:val="27"/>
                <w:szCs w:val="27"/>
              </w:rPr>
            </w:pPr>
          </w:p>
          <w:p w:rsidR="00B77356" w:rsidRPr="00654221" w:rsidRDefault="00B77356" w:rsidP="00797C3B">
            <w:pPr>
              <w:jc w:val="center"/>
              <w:rPr>
                <w:sz w:val="27"/>
                <w:szCs w:val="27"/>
              </w:rPr>
            </w:pPr>
          </w:p>
          <w:p w:rsidR="00B77356" w:rsidRPr="00654221" w:rsidRDefault="00B77356" w:rsidP="00797C3B">
            <w:pPr>
              <w:tabs>
                <w:tab w:val="left" w:pos="1152"/>
                <w:tab w:val="center" w:pos="2661"/>
              </w:tabs>
              <w:jc w:val="center"/>
              <w:rPr>
                <w:sz w:val="27"/>
                <w:szCs w:val="27"/>
              </w:rPr>
            </w:pPr>
          </w:p>
        </w:tc>
        <w:tc>
          <w:tcPr>
            <w:tcW w:w="1559" w:type="dxa"/>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706336,20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706336,20</w:t>
            </w:r>
          </w:p>
        </w:tc>
        <w:tc>
          <w:tcPr>
            <w:tcW w:w="1560" w:type="dxa"/>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3181343,43</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3181343,43</w:t>
            </w:r>
          </w:p>
          <w:p w:rsidR="00B77356" w:rsidRPr="00654221" w:rsidRDefault="00B77356" w:rsidP="00797C3B">
            <w:pPr>
              <w:jc w:val="center"/>
            </w:pPr>
          </w:p>
        </w:tc>
        <w:tc>
          <w:tcPr>
            <w:tcW w:w="1482" w:type="dxa"/>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1406851,12</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1406851,12</w:t>
            </w:r>
          </w:p>
          <w:p w:rsidR="00B77356" w:rsidRPr="00654221" w:rsidRDefault="00B77356" w:rsidP="00797C3B">
            <w:pPr>
              <w:jc w:val="center"/>
            </w:pPr>
          </w:p>
        </w:tc>
        <w:tc>
          <w:tcPr>
            <w:tcW w:w="1560" w:type="dxa"/>
          </w:tcPr>
          <w:p w:rsidR="00B77356" w:rsidRPr="00654221" w:rsidRDefault="00B77356" w:rsidP="00797C3B">
            <w:pPr>
              <w:jc w:val="center"/>
            </w:pPr>
          </w:p>
          <w:p w:rsidR="00B77356" w:rsidRPr="00654221" w:rsidRDefault="00B77356" w:rsidP="00797C3B"/>
          <w:p w:rsidR="00B77356" w:rsidRPr="00654221" w:rsidRDefault="00B77356" w:rsidP="00797C3B">
            <w:pPr>
              <w:jc w:val="center"/>
            </w:pPr>
            <w:r w:rsidRPr="00654221">
              <w:t>0,00</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tc>
        <w:tc>
          <w:tcPr>
            <w:tcW w:w="1560" w:type="dxa"/>
          </w:tcPr>
          <w:p w:rsidR="00B77356" w:rsidRPr="00654221" w:rsidRDefault="00B77356" w:rsidP="00797C3B">
            <w:pPr>
              <w:jc w:val="center"/>
            </w:pPr>
          </w:p>
          <w:p w:rsidR="00B77356" w:rsidRPr="00654221" w:rsidRDefault="00B77356" w:rsidP="00797C3B"/>
          <w:p w:rsidR="00B77356" w:rsidRPr="00654221" w:rsidRDefault="00B77356" w:rsidP="00797C3B">
            <w:pPr>
              <w:jc w:val="center"/>
            </w:pPr>
            <w:r w:rsidRPr="00654221">
              <w:t>0,00</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tc>
      </w:tr>
      <w:tr w:rsidR="00B77356" w:rsidRPr="00654221" w:rsidTr="00797C3B">
        <w:trPr>
          <w:trHeight w:val="4248"/>
        </w:trPr>
        <w:tc>
          <w:tcPr>
            <w:tcW w:w="644" w:type="dxa"/>
          </w:tcPr>
          <w:p w:rsidR="00B77356" w:rsidRPr="00654221" w:rsidRDefault="00B77356" w:rsidP="00797C3B">
            <w:pPr>
              <w:jc w:val="center"/>
            </w:pPr>
            <w:r w:rsidRPr="00654221">
              <w:t>1.5</w:t>
            </w:r>
          </w:p>
        </w:tc>
        <w:tc>
          <w:tcPr>
            <w:tcW w:w="2410" w:type="dxa"/>
          </w:tcPr>
          <w:p w:rsidR="00B77356" w:rsidRPr="00654221" w:rsidRDefault="00B77356" w:rsidP="00797C3B">
            <w:pPr>
              <w:jc w:val="center"/>
              <w:rPr>
                <w:sz w:val="27"/>
                <w:szCs w:val="27"/>
              </w:rPr>
            </w:pPr>
            <w:r w:rsidRPr="00654221">
              <w:rPr>
                <w:sz w:val="27"/>
                <w:szCs w:val="27"/>
              </w:rPr>
              <w:t>Расходы на осуществление ремонта в муниципальных учреждениях, 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jc w:val="center"/>
              <w:rPr>
                <w:sz w:val="27"/>
                <w:szCs w:val="27"/>
              </w:rPr>
            </w:pPr>
            <w:r w:rsidRPr="00654221">
              <w:rPr>
                <w:sz w:val="27"/>
                <w:szCs w:val="27"/>
              </w:rPr>
              <w:t>- областной бюджет</w:t>
            </w:r>
          </w:p>
          <w:p w:rsidR="00B77356" w:rsidRPr="00654221" w:rsidRDefault="00B77356" w:rsidP="00797C3B">
            <w:pPr>
              <w:jc w:val="center"/>
              <w:rPr>
                <w:sz w:val="27"/>
                <w:szCs w:val="27"/>
              </w:rPr>
            </w:pPr>
            <w:r w:rsidRPr="00654221">
              <w:rPr>
                <w:sz w:val="27"/>
                <w:szCs w:val="27"/>
              </w:rPr>
              <w:t>- муниципальный бюджет</w:t>
            </w:r>
          </w:p>
        </w:tc>
        <w:tc>
          <w:tcPr>
            <w:tcW w:w="1559" w:type="dxa"/>
          </w:tcPr>
          <w:p w:rsidR="00B77356" w:rsidRPr="00654221" w:rsidRDefault="00B77356" w:rsidP="00797C3B">
            <w:pPr>
              <w:jc w:val="center"/>
            </w:pPr>
            <w:r w:rsidRPr="00654221">
              <w:t>-</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 w:rsidR="00B77356" w:rsidRPr="00654221" w:rsidRDefault="00B77356" w:rsidP="00797C3B">
            <w:r w:rsidRPr="00654221">
              <w:t xml:space="preserve">          -</w:t>
            </w:r>
          </w:p>
          <w:p w:rsidR="00B77356" w:rsidRPr="00654221" w:rsidRDefault="00B77356" w:rsidP="00797C3B"/>
          <w:p w:rsidR="00B77356" w:rsidRPr="00654221" w:rsidRDefault="00B77356" w:rsidP="00797C3B"/>
        </w:tc>
        <w:tc>
          <w:tcPr>
            <w:tcW w:w="1560" w:type="dxa"/>
          </w:tcPr>
          <w:p w:rsidR="00B77356" w:rsidRPr="00654221" w:rsidRDefault="00B77356" w:rsidP="00797C3B">
            <w:pPr>
              <w:jc w:val="center"/>
            </w:pPr>
            <w:r w:rsidRPr="00654221">
              <w:t>-</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 w:rsidR="00B77356" w:rsidRPr="00654221" w:rsidRDefault="00B77356" w:rsidP="00797C3B">
            <w:pPr>
              <w:jc w:val="center"/>
            </w:pPr>
            <w:r w:rsidRPr="00654221">
              <w:t>-</w:t>
            </w:r>
          </w:p>
        </w:tc>
        <w:tc>
          <w:tcPr>
            <w:tcW w:w="1482" w:type="dxa"/>
          </w:tcPr>
          <w:p w:rsidR="00B77356" w:rsidRPr="00654221" w:rsidRDefault="00B77356" w:rsidP="00797C3B">
            <w:pPr>
              <w:jc w:val="center"/>
            </w:pPr>
            <w:r w:rsidRPr="00654221">
              <w:t>-</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 w:rsidR="00B77356" w:rsidRPr="00654221" w:rsidRDefault="00B77356" w:rsidP="00797C3B">
            <w:pPr>
              <w:jc w:val="center"/>
            </w:pPr>
            <w:r w:rsidRPr="00654221">
              <w:t>-</w:t>
            </w:r>
          </w:p>
        </w:tc>
        <w:tc>
          <w:tcPr>
            <w:tcW w:w="1560" w:type="dxa"/>
          </w:tcPr>
          <w:p w:rsidR="00B77356" w:rsidRPr="00654221" w:rsidRDefault="00B77356" w:rsidP="00797C3B">
            <w:pPr>
              <w:jc w:val="center"/>
            </w:pPr>
            <w:r w:rsidRPr="00654221">
              <w:t>-</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 w:rsidR="00B77356" w:rsidRPr="00654221" w:rsidRDefault="00B77356" w:rsidP="00797C3B">
            <w:pPr>
              <w:jc w:val="center"/>
            </w:pPr>
            <w:r w:rsidRPr="00654221">
              <w:t>-</w:t>
            </w:r>
          </w:p>
        </w:tc>
        <w:tc>
          <w:tcPr>
            <w:tcW w:w="1560"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tc>
      </w:tr>
      <w:tr w:rsidR="00B77356" w:rsidRPr="00654221" w:rsidTr="00797C3B">
        <w:trPr>
          <w:trHeight w:val="714"/>
        </w:trPr>
        <w:tc>
          <w:tcPr>
            <w:tcW w:w="644" w:type="dxa"/>
          </w:tcPr>
          <w:p w:rsidR="00B77356" w:rsidRPr="00654221" w:rsidRDefault="00B77356" w:rsidP="00797C3B">
            <w:pPr>
              <w:jc w:val="center"/>
              <w:rPr>
                <w:sz w:val="28"/>
                <w:szCs w:val="28"/>
              </w:rPr>
            </w:pPr>
            <w:r w:rsidRPr="00654221">
              <w:rPr>
                <w:sz w:val="28"/>
                <w:szCs w:val="28"/>
              </w:rPr>
              <w:t>2</w:t>
            </w:r>
          </w:p>
          <w:p w:rsidR="00B77356" w:rsidRPr="00654221" w:rsidRDefault="00B77356" w:rsidP="00797C3B">
            <w:pPr>
              <w:jc w:val="center"/>
              <w:rPr>
                <w:sz w:val="28"/>
                <w:szCs w:val="28"/>
              </w:rPr>
            </w:pPr>
          </w:p>
        </w:tc>
        <w:tc>
          <w:tcPr>
            <w:tcW w:w="2410" w:type="dxa"/>
          </w:tcPr>
          <w:p w:rsidR="00B77356" w:rsidRPr="00654221" w:rsidRDefault="00B77356" w:rsidP="00797C3B">
            <w:pPr>
              <w:jc w:val="center"/>
              <w:rPr>
                <w:sz w:val="18"/>
                <w:szCs w:val="18"/>
              </w:rPr>
            </w:pPr>
          </w:p>
          <w:p w:rsidR="00B77356" w:rsidRPr="00654221" w:rsidRDefault="00B77356" w:rsidP="00797C3B">
            <w:pPr>
              <w:jc w:val="center"/>
              <w:rPr>
                <w:b/>
                <w:i/>
                <w:sz w:val="18"/>
                <w:szCs w:val="18"/>
              </w:rPr>
            </w:pPr>
            <w:r w:rsidRPr="00654221">
              <w:rPr>
                <w:b/>
                <w:i/>
                <w:sz w:val="18"/>
                <w:szCs w:val="18"/>
              </w:rPr>
              <w:t>Основное мероприятие «Наказы избирателей депутатам Ивановской области</w:t>
            </w:r>
          </w:p>
          <w:p w:rsidR="00B77356" w:rsidRPr="00654221" w:rsidRDefault="00B77356" w:rsidP="00797C3B">
            <w:pPr>
              <w:tabs>
                <w:tab w:val="left" w:pos="1152"/>
                <w:tab w:val="center" w:pos="2661"/>
              </w:tabs>
              <w:jc w:val="center"/>
              <w:rPr>
                <w:sz w:val="27"/>
                <w:szCs w:val="27"/>
              </w:rPr>
            </w:pPr>
          </w:p>
        </w:tc>
        <w:tc>
          <w:tcPr>
            <w:tcW w:w="1559" w:type="dxa"/>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1578967,52</w:t>
            </w:r>
          </w:p>
        </w:tc>
        <w:tc>
          <w:tcPr>
            <w:tcW w:w="1560" w:type="dxa"/>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2126608,78</w:t>
            </w:r>
          </w:p>
          <w:p w:rsidR="00B77356" w:rsidRPr="00654221" w:rsidRDefault="00B77356" w:rsidP="00797C3B">
            <w:pPr>
              <w:jc w:val="center"/>
            </w:pPr>
          </w:p>
          <w:p w:rsidR="00B77356" w:rsidRPr="00654221" w:rsidRDefault="00B77356" w:rsidP="00797C3B">
            <w:pPr>
              <w:jc w:val="center"/>
            </w:pPr>
          </w:p>
        </w:tc>
        <w:tc>
          <w:tcPr>
            <w:tcW w:w="1482" w:type="dxa"/>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tc>
        <w:tc>
          <w:tcPr>
            <w:tcW w:w="1560" w:type="dxa"/>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tc>
        <w:tc>
          <w:tcPr>
            <w:tcW w:w="1560" w:type="dxa"/>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tc>
      </w:tr>
      <w:tr w:rsidR="00B77356" w:rsidRPr="00654221" w:rsidTr="00797C3B">
        <w:trPr>
          <w:trHeight w:val="714"/>
        </w:trPr>
        <w:tc>
          <w:tcPr>
            <w:tcW w:w="644" w:type="dxa"/>
          </w:tcPr>
          <w:p w:rsidR="00B77356" w:rsidRPr="00654221" w:rsidRDefault="00B77356" w:rsidP="00797C3B">
            <w:pPr>
              <w:jc w:val="center"/>
            </w:pPr>
            <w:r w:rsidRPr="00654221">
              <w:t>2.1</w:t>
            </w:r>
          </w:p>
        </w:tc>
        <w:tc>
          <w:tcPr>
            <w:tcW w:w="2410" w:type="dxa"/>
          </w:tcPr>
          <w:p w:rsidR="00B77356" w:rsidRPr="00654221" w:rsidRDefault="00B77356" w:rsidP="00797C3B">
            <w:pPr>
              <w:jc w:val="center"/>
              <w:rPr>
                <w:sz w:val="28"/>
                <w:szCs w:val="28"/>
              </w:rPr>
            </w:pPr>
            <w:r w:rsidRPr="00654221">
              <w:rPr>
                <w:sz w:val="28"/>
                <w:szCs w:val="28"/>
              </w:rPr>
              <w:t>Осуществление ремонта в муниципальных учреждениях (софинансирование на капитальный ремонт здания МБОУ Комсомольская СШ№1</w:t>
            </w:r>
          </w:p>
          <w:p w:rsidR="00B77356" w:rsidRPr="00654221" w:rsidRDefault="00B77356" w:rsidP="00797C3B">
            <w:pPr>
              <w:jc w:val="center"/>
              <w:rPr>
                <w:sz w:val="28"/>
                <w:szCs w:val="28"/>
              </w:rPr>
            </w:pPr>
            <w:r w:rsidRPr="00654221">
              <w:rPr>
                <w:sz w:val="28"/>
                <w:szCs w:val="28"/>
              </w:rPr>
              <w:t>в т.ч.</w:t>
            </w:r>
          </w:p>
          <w:p w:rsidR="00B77356" w:rsidRPr="00654221" w:rsidRDefault="00B77356" w:rsidP="00797C3B">
            <w:pPr>
              <w:jc w:val="center"/>
              <w:rPr>
                <w:sz w:val="28"/>
                <w:szCs w:val="28"/>
              </w:rPr>
            </w:pPr>
            <w:r w:rsidRPr="00654221">
              <w:rPr>
                <w:sz w:val="28"/>
                <w:szCs w:val="28"/>
              </w:rPr>
              <w:t>-федеральный бюджет</w:t>
            </w:r>
          </w:p>
          <w:p w:rsidR="00B77356" w:rsidRPr="00654221" w:rsidRDefault="00B77356" w:rsidP="00797C3B">
            <w:pPr>
              <w:jc w:val="center"/>
              <w:rPr>
                <w:sz w:val="28"/>
                <w:szCs w:val="28"/>
              </w:rPr>
            </w:pPr>
            <w:r w:rsidRPr="00654221">
              <w:rPr>
                <w:sz w:val="28"/>
                <w:szCs w:val="28"/>
              </w:rPr>
              <w:t>-областной бюджет</w:t>
            </w:r>
          </w:p>
          <w:p w:rsidR="00B77356" w:rsidRPr="00654221" w:rsidRDefault="00B77356" w:rsidP="00797C3B">
            <w:pPr>
              <w:jc w:val="center"/>
              <w:rPr>
                <w:sz w:val="28"/>
                <w:szCs w:val="28"/>
              </w:rPr>
            </w:pPr>
            <w:r w:rsidRPr="00654221">
              <w:rPr>
                <w:sz w:val="28"/>
                <w:szCs w:val="28"/>
              </w:rPr>
              <w:t>- муниципальный бюджет</w:t>
            </w:r>
          </w:p>
        </w:tc>
        <w:tc>
          <w:tcPr>
            <w:tcW w:w="1559" w:type="dxa"/>
          </w:tcPr>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1578967,52</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1500000,00</w:t>
            </w:r>
          </w:p>
          <w:p w:rsidR="00B77356" w:rsidRPr="00654221" w:rsidRDefault="00B77356" w:rsidP="00797C3B"/>
          <w:p w:rsidR="00B77356" w:rsidRPr="00654221" w:rsidRDefault="00B77356" w:rsidP="00797C3B">
            <w:pPr>
              <w:jc w:val="center"/>
            </w:pPr>
            <w:r w:rsidRPr="00654221">
              <w:t>78967,52</w:t>
            </w:r>
          </w:p>
        </w:tc>
        <w:tc>
          <w:tcPr>
            <w:tcW w:w="1560" w:type="dxa"/>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2126608,78</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1500000,00</w:t>
            </w:r>
          </w:p>
          <w:p w:rsidR="00B77356" w:rsidRPr="00654221" w:rsidRDefault="00B77356" w:rsidP="00797C3B">
            <w:pPr>
              <w:jc w:val="center"/>
            </w:pPr>
          </w:p>
          <w:p w:rsidR="00B77356" w:rsidRPr="00654221" w:rsidRDefault="00B77356" w:rsidP="00797C3B">
            <w:pPr>
              <w:jc w:val="center"/>
            </w:pPr>
            <w:r w:rsidRPr="00654221">
              <w:t>626608,78</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tc>
        <w:tc>
          <w:tcPr>
            <w:tcW w:w="1482" w:type="dxa"/>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tc>
        <w:tc>
          <w:tcPr>
            <w:tcW w:w="1560" w:type="dxa"/>
          </w:tcPr>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 w:rsidR="00B77356" w:rsidRPr="00654221" w:rsidRDefault="00B77356" w:rsidP="00797C3B">
            <w:pPr>
              <w:jc w:val="center"/>
            </w:pPr>
            <w:r w:rsidRPr="00654221">
              <w:t>-</w:t>
            </w:r>
          </w:p>
        </w:tc>
        <w:tc>
          <w:tcPr>
            <w:tcW w:w="1560" w:type="dxa"/>
          </w:tcPr>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 w:rsidR="00B77356" w:rsidRPr="00654221" w:rsidRDefault="00B77356" w:rsidP="00797C3B">
            <w:pPr>
              <w:jc w:val="center"/>
            </w:pPr>
            <w:r w:rsidRPr="00654221">
              <w:t>-</w:t>
            </w:r>
          </w:p>
        </w:tc>
      </w:tr>
      <w:tr w:rsidR="00B77356" w:rsidRPr="00654221" w:rsidTr="00797C3B">
        <w:tc>
          <w:tcPr>
            <w:tcW w:w="644" w:type="dxa"/>
          </w:tcPr>
          <w:p w:rsidR="00B77356" w:rsidRPr="00654221" w:rsidRDefault="00B77356" w:rsidP="00797C3B">
            <w:pPr>
              <w:jc w:val="center"/>
              <w:rPr>
                <w:sz w:val="28"/>
                <w:szCs w:val="28"/>
              </w:rPr>
            </w:pPr>
            <w:r w:rsidRPr="00654221">
              <w:rPr>
                <w:sz w:val="28"/>
                <w:szCs w:val="28"/>
              </w:rPr>
              <w:t>3.</w:t>
            </w:r>
          </w:p>
        </w:tc>
        <w:tc>
          <w:tcPr>
            <w:tcW w:w="2410" w:type="dxa"/>
          </w:tcPr>
          <w:p w:rsidR="00B77356" w:rsidRPr="00654221" w:rsidRDefault="00B77356" w:rsidP="00797C3B">
            <w:pPr>
              <w:jc w:val="center"/>
              <w:rPr>
                <w:b/>
                <w:i/>
                <w:sz w:val="18"/>
                <w:szCs w:val="18"/>
              </w:rPr>
            </w:pPr>
            <w:r w:rsidRPr="00654221">
              <w:rPr>
                <w:b/>
                <w:i/>
                <w:sz w:val="18"/>
                <w:szCs w:val="18"/>
              </w:rPr>
              <w:t xml:space="preserve">Основное мероприятие «Создание условий для занятия физической культурой и спортом в сельской местности» </w:t>
            </w:r>
          </w:p>
          <w:p w:rsidR="00B77356" w:rsidRPr="00654221" w:rsidRDefault="00B77356" w:rsidP="00797C3B">
            <w:pPr>
              <w:jc w:val="center"/>
              <w:rPr>
                <w:i/>
                <w:sz w:val="18"/>
                <w:szCs w:val="18"/>
              </w:rPr>
            </w:pPr>
          </w:p>
        </w:tc>
        <w:tc>
          <w:tcPr>
            <w:tcW w:w="1559" w:type="dxa"/>
          </w:tcPr>
          <w:p w:rsidR="00B77356" w:rsidRPr="00654221" w:rsidRDefault="00B77356" w:rsidP="00797C3B">
            <w:pPr>
              <w:jc w:val="center"/>
              <w:rPr>
                <w:i/>
              </w:rPr>
            </w:pPr>
            <w:r w:rsidRPr="00654221">
              <w:rPr>
                <w:i/>
              </w:rPr>
              <w:t>2714021,60</w:t>
            </w:r>
          </w:p>
        </w:tc>
        <w:tc>
          <w:tcPr>
            <w:tcW w:w="1560"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tc>
        <w:tc>
          <w:tcPr>
            <w:tcW w:w="1482"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tc>
        <w:tc>
          <w:tcPr>
            <w:tcW w:w="1560" w:type="dxa"/>
          </w:tcPr>
          <w:p w:rsidR="00B77356" w:rsidRPr="00654221" w:rsidRDefault="00B77356" w:rsidP="00797C3B">
            <w:pPr>
              <w:jc w:val="center"/>
            </w:pPr>
            <w:r w:rsidRPr="00654221">
              <w:t>-</w:t>
            </w:r>
          </w:p>
        </w:tc>
        <w:tc>
          <w:tcPr>
            <w:tcW w:w="1560" w:type="dxa"/>
          </w:tcPr>
          <w:p w:rsidR="00B77356" w:rsidRPr="00654221" w:rsidRDefault="00B77356" w:rsidP="00797C3B">
            <w:pPr>
              <w:jc w:val="center"/>
            </w:pPr>
            <w:r w:rsidRPr="00654221">
              <w:t>-</w:t>
            </w:r>
          </w:p>
        </w:tc>
      </w:tr>
      <w:tr w:rsidR="00B77356" w:rsidRPr="00654221" w:rsidTr="00797C3B">
        <w:tc>
          <w:tcPr>
            <w:tcW w:w="644" w:type="dxa"/>
          </w:tcPr>
          <w:p w:rsidR="00B77356" w:rsidRPr="00654221" w:rsidRDefault="00B77356" w:rsidP="00797C3B">
            <w:pPr>
              <w:jc w:val="center"/>
              <w:rPr>
                <w:sz w:val="28"/>
                <w:szCs w:val="28"/>
              </w:rPr>
            </w:pPr>
            <w:r w:rsidRPr="00654221">
              <w:t>3.1</w:t>
            </w:r>
          </w:p>
        </w:tc>
        <w:tc>
          <w:tcPr>
            <w:tcW w:w="2410" w:type="dxa"/>
          </w:tcPr>
          <w:p w:rsidR="00B77356" w:rsidRPr="00654221" w:rsidRDefault="00B77356" w:rsidP="00797C3B">
            <w:pPr>
              <w:jc w:val="center"/>
              <w:rPr>
                <w:sz w:val="27"/>
                <w:szCs w:val="27"/>
              </w:rPr>
            </w:pPr>
            <w:r w:rsidRPr="00654221">
              <w:rPr>
                <w:sz w:val="27"/>
                <w:szCs w:val="27"/>
              </w:rPr>
              <w:t xml:space="preserve">Расходы на осуществление  мероприятий по созданию в </w:t>
            </w:r>
            <w:r w:rsidRPr="00654221">
              <w:rPr>
                <w:sz w:val="26"/>
                <w:szCs w:val="26"/>
              </w:rPr>
              <w:t xml:space="preserve">общеобразовательных </w:t>
            </w:r>
            <w:r w:rsidRPr="00654221">
              <w:rPr>
                <w:sz w:val="27"/>
                <w:szCs w:val="27"/>
              </w:rPr>
              <w:t>организациях, расположенных в сельской местности, условий для занятий физической культурой и спортом</w:t>
            </w:r>
          </w:p>
          <w:p w:rsidR="00B77356" w:rsidRPr="00654221" w:rsidRDefault="00B77356" w:rsidP="00797C3B">
            <w:pPr>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ind w:left="-20" w:firstLine="20"/>
              <w:jc w:val="center"/>
              <w:rPr>
                <w:sz w:val="27"/>
                <w:szCs w:val="27"/>
              </w:rPr>
            </w:pPr>
            <w:r w:rsidRPr="00654221">
              <w:rPr>
                <w:sz w:val="27"/>
                <w:szCs w:val="27"/>
              </w:rPr>
              <w:t>- муниципальный бюджет</w:t>
            </w:r>
          </w:p>
        </w:tc>
        <w:tc>
          <w:tcPr>
            <w:tcW w:w="1559" w:type="dxa"/>
          </w:tcPr>
          <w:p w:rsidR="00B77356" w:rsidRPr="00654221" w:rsidRDefault="00B77356" w:rsidP="00797C3B">
            <w:pPr>
              <w:jc w:val="center"/>
            </w:pPr>
            <w:r w:rsidRPr="00654221">
              <w:t>2714021,60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1914021,60</w:t>
            </w:r>
          </w:p>
          <w:p w:rsidR="00B77356" w:rsidRPr="00654221" w:rsidRDefault="00B77356" w:rsidP="00797C3B">
            <w:pPr>
              <w:jc w:val="center"/>
            </w:pPr>
          </w:p>
          <w:p w:rsidR="00B77356" w:rsidRPr="00654221" w:rsidRDefault="00B77356" w:rsidP="00797C3B">
            <w:pPr>
              <w:jc w:val="center"/>
            </w:pPr>
            <w:r w:rsidRPr="00654221">
              <w:t>800000,00</w:t>
            </w:r>
          </w:p>
        </w:tc>
        <w:tc>
          <w:tcPr>
            <w:tcW w:w="1560" w:type="dxa"/>
          </w:tcPr>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pPr>
            <w:r w:rsidRPr="00654221">
              <w:rPr>
                <w:sz w:val="22"/>
                <w:szCs w:val="22"/>
              </w:rPr>
              <w:t>-</w:t>
            </w:r>
          </w:p>
        </w:tc>
        <w:tc>
          <w:tcPr>
            <w:tcW w:w="1482" w:type="dxa"/>
          </w:tcPr>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tc>
        <w:tc>
          <w:tcPr>
            <w:tcW w:w="1560" w:type="dxa"/>
          </w:tcPr>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tc>
        <w:tc>
          <w:tcPr>
            <w:tcW w:w="1560" w:type="dxa"/>
          </w:tcPr>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tc>
      </w:tr>
      <w:tr w:rsidR="00B77356" w:rsidRPr="00654221" w:rsidTr="00797C3B">
        <w:tc>
          <w:tcPr>
            <w:tcW w:w="644" w:type="dxa"/>
          </w:tcPr>
          <w:p w:rsidR="00B77356" w:rsidRPr="00654221" w:rsidRDefault="00B77356" w:rsidP="00797C3B">
            <w:pPr>
              <w:jc w:val="center"/>
            </w:pPr>
            <w:r w:rsidRPr="00654221">
              <w:t>4.</w:t>
            </w:r>
          </w:p>
        </w:tc>
        <w:tc>
          <w:tcPr>
            <w:tcW w:w="2410" w:type="dxa"/>
          </w:tcPr>
          <w:p w:rsidR="00B77356" w:rsidRPr="00654221" w:rsidRDefault="00B77356" w:rsidP="00797C3B">
            <w:pPr>
              <w:jc w:val="center"/>
              <w:rPr>
                <w:b/>
                <w:sz w:val="18"/>
                <w:szCs w:val="18"/>
              </w:rPr>
            </w:pPr>
            <w:r w:rsidRPr="00654221">
              <w:rPr>
                <w:b/>
                <w:sz w:val="18"/>
                <w:szCs w:val="18"/>
              </w:rPr>
              <w:t xml:space="preserve">Региональный проект «Успех каждого </w:t>
            </w:r>
          </w:p>
          <w:p w:rsidR="00B77356" w:rsidRPr="00654221" w:rsidRDefault="00B77356" w:rsidP="00797C3B">
            <w:pPr>
              <w:jc w:val="center"/>
              <w:rPr>
                <w:b/>
                <w:sz w:val="18"/>
                <w:szCs w:val="18"/>
              </w:rPr>
            </w:pPr>
            <w:r w:rsidRPr="00654221">
              <w:rPr>
                <w:b/>
                <w:sz w:val="18"/>
                <w:szCs w:val="18"/>
              </w:rPr>
              <w:t>ребенка»</w:t>
            </w:r>
          </w:p>
        </w:tc>
        <w:tc>
          <w:tcPr>
            <w:tcW w:w="1559" w:type="dxa"/>
          </w:tcPr>
          <w:p w:rsidR="00B77356" w:rsidRPr="00654221" w:rsidRDefault="00B77356" w:rsidP="00797C3B">
            <w:pPr>
              <w:jc w:val="center"/>
            </w:pPr>
            <w:r w:rsidRPr="00654221">
              <w:t>-</w:t>
            </w:r>
          </w:p>
        </w:tc>
        <w:tc>
          <w:tcPr>
            <w:tcW w:w="1560" w:type="dxa"/>
          </w:tcPr>
          <w:p w:rsidR="00B77356" w:rsidRPr="00654221" w:rsidRDefault="00B77356" w:rsidP="00797C3B">
            <w:pPr>
              <w:jc w:val="center"/>
              <w:rPr>
                <w:sz w:val="22"/>
                <w:szCs w:val="22"/>
              </w:rPr>
            </w:pPr>
            <w:r w:rsidRPr="00654221">
              <w:rPr>
                <w:sz w:val="22"/>
                <w:szCs w:val="22"/>
              </w:rPr>
              <w:t>3041354,90</w:t>
            </w:r>
          </w:p>
        </w:tc>
        <w:tc>
          <w:tcPr>
            <w:tcW w:w="1482" w:type="dxa"/>
          </w:tcPr>
          <w:p w:rsidR="00B77356" w:rsidRPr="00654221" w:rsidRDefault="00B77356" w:rsidP="00797C3B">
            <w:pPr>
              <w:jc w:val="center"/>
              <w:rPr>
                <w:sz w:val="22"/>
                <w:szCs w:val="22"/>
              </w:rPr>
            </w:pPr>
            <w:r w:rsidRPr="00654221">
              <w:rPr>
                <w:sz w:val="22"/>
                <w:szCs w:val="22"/>
              </w:rPr>
              <w:t>-</w:t>
            </w:r>
          </w:p>
        </w:tc>
        <w:tc>
          <w:tcPr>
            <w:tcW w:w="1560" w:type="dxa"/>
          </w:tcPr>
          <w:p w:rsidR="00B77356" w:rsidRPr="00654221" w:rsidRDefault="00B77356" w:rsidP="00797C3B">
            <w:pPr>
              <w:jc w:val="center"/>
              <w:rPr>
                <w:sz w:val="22"/>
                <w:szCs w:val="22"/>
              </w:rPr>
            </w:pPr>
            <w:r w:rsidRPr="00654221">
              <w:rPr>
                <w:sz w:val="22"/>
                <w:szCs w:val="22"/>
              </w:rPr>
              <w:t>2261214,40</w:t>
            </w:r>
          </w:p>
        </w:tc>
        <w:tc>
          <w:tcPr>
            <w:tcW w:w="1560" w:type="dxa"/>
          </w:tcPr>
          <w:p w:rsidR="00B77356" w:rsidRPr="00654221" w:rsidRDefault="00B77356" w:rsidP="00797C3B">
            <w:pPr>
              <w:jc w:val="center"/>
              <w:rPr>
                <w:sz w:val="22"/>
                <w:szCs w:val="22"/>
              </w:rPr>
            </w:pPr>
            <w:r w:rsidRPr="00654221">
              <w:rPr>
                <w:sz w:val="22"/>
                <w:szCs w:val="22"/>
              </w:rPr>
              <w:t>2291897,50</w:t>
            </w:r>
          </w:p>
        </w:tc>
      </w:tr>
      <w:tr w:rsidR="00B77356" w:rsidRPr="00654221" w:rsidTr="00797C3B">
        <w:tc>
          <w:tcPr>
            <w:tcW w:w="644" w:type="dxa"/>
          </w:tcPr>
          <w:p w:rsidR="00B77356" w:rsidRPr="00654221" w:rsidRDefault="00B77356" w:rsidP="00797C3B">
            <w:pPr>
              <w:jc w:val="center"/>
            </w:pPr>
          </w:p>
        </w:tc>
        <w:tc>
          <w:tcPr>
            <w:tcW w:w="2410" w:type="dxa"/>
          </w:tcPr>
          <w:p w:rsidR="00B77356" w:rsidRPr="00654221" w:rsidRDefault="00B77356" w:rsidP="00797C3B">
            <w:pPr>
              <w:jc w:val="center"/>
              <w:rPr>
                <w:sz w:val="27"/>
                <w:szCs w:val="27"/>
              </w:rPr>
            </w:pPr>
            <w:r w:rsidRPr="00654221">
              <w:rPr>
                <w:sz w:val="27"/>
                <w:szCs w:val="27"/>
              </w:rPr>
              <w:t xml:space="preserve">Расходы на региональный проект </w:t>
            </w:r>
          </w:p>
          <w:p w:rsidR="00B77356" w:rsidRPr="00654221" w:rsidRDefault="00B77356" w:rsidP="00797C3B">
            <w:pPr>
              <w:jc w:val="center"/>
              <w:rPr>
                <w:sz w:val="27"/>
                <w:szCs w:val="27"/>
              </w:rPr>
            </w:pPr>
            <w:r w:rsidRPr="00654221">
              <w:rPr>
                <w:sz w:val="27"/>
                <w:szCs w:val="27"/>
              </w:rPr>
              <w:t>«Успех каждого ребенка»</w:t>
            </w:r>
          </w:p>
          <w:p w:rsidR="00B77356" w:rsidRPr="00654221" w:rsidRDefault="00B77356" w:rsidP="00797C3B">
            <w:pPr>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jc w:val="center"/>
              <w:rPr>
                <w:sz w:val="27"/>
                <w:szCs w:val="27"/>
              </w:rPr>
            </w:pPr>
            <w:r w:rsidRPr="00654221">
              <w:rPr>
                <w:sz w:val="27"/>
                <w:szCs w:val="27"/>
              </w:rPr>
              <w:t>-областной бюджет</w:t>
            </w:r>
          </w:p>
          <w:p w:rsidR="00B77356" w:rsidRPr="00654221" w:rsidRDefault="00B77356" w:rsidP="00797C3B">
            <w:pPr>
              <w:jc w:val="center"/>
              <w:rPr>
                <w:sz w:val="27"/>
                <w:szCs w:val="27"/>
              </w:rPr>
            </w:pPr>
            <w:r w:rsidRPr="00654221">
              <w:rPr>
                <w:sz w:val="27"/>
                <w:szCs w:val="27"/>
              </w:rPr>
              <w:t>-муниципальный бюджет</w:t>
            </w:r>
          </w:p>
        </w:tc>
        <w:tc>
          <w:tcPr>
            <w:tcW w:w="1559"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tc>
        <w:tc>
          <w:tcPr>
            <w:tcW w:w="1560" w:type="dxa"/>
          </w:tcPr>
          <w:p w:rsidR="00B77356" w:rsidRPr="00654221" w:rsidRDefault="00B77356" w:rsidP="00797C3B">
            <w:pPr>
              <w:jc w:val="center"/>
              <w:rPr>
                <w:sz w:val="22"/>
                <w:szCs w:val="22"/>
              </w:rPr>
            </w:pPr>
            <w:r w:rsidRPr="00654221">
              <w:rPr>
                <w:sz w:val="22"/>
                <w:szCs w:val="22"/>
              </w:rPr>
              <w:t>3041354,90</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1991460,00</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149894,90</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900000,00</w:t>
            </w:r>
          </w:p>
        </w:tc>
        <w:tc>
          <w:tcPr>
            <w:tcW w:w="1482"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rPr>
                <w:sz w:val="22"/>
                <w:szCs w:val="22"/>
              </w:rPr>
            </w:pPr>
            <w:r w:rsidRPr="00654221">
              <w:t>-</w:t>
            </w:r>
          </w:p>
        </w:tc>
        <w:tc>
          <w:tcPr>
            <w:tcW w:w="1560" w:type="dxa"/>
          </w:tcPr>
          <w:p w:rsidR="00B77356" w:rsidRPr="00654221" w:rsidRDefault="00B77356" w:rsidP="00797C3B">
            <w:pPr>
              <w:jc w:val="center"/>
              <w:rPr>
                <w:sz w:val="22"/>
                <w:szCs w:val="22"/>
              </w:rPr>
            </w:pPr>
            <w:r w:rsidRPr="00654221">
              <w:rPr>
                <w:sz w:val="22"/>
                <w:szCs w:val="22"/>
              </w:rPr>
              <w:t>2261214,40</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2081900,00</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156702,20</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22612,20</w:t>
            </w:r>
          </w:p>
        </w:tc>
        <w:tc>
          <w:tcPr>
            <w:tcW w:w="1560" w:type="dxa"/>
          </w:tcPr>
          <w:p w:rsidR="00B77356" w:rsidRPr="00654221" w:rsidRDefault="00B77356" w:rsidP="00797C3B">
            <w:pPr>
              <w:jc w:val="center"/>
              <w:rPr>
                <w:sz w:val="22"/>
                <w:szCs w:val="22"/>
              </w:rPr>
            </w:pPr>
            <w:r w:rsidRPr="00654221">
              <w:rPr>
                <w:sz w:val="22"/>
                <w:szCs w:val="22"/>
              </w:rPr>
              <w:t>2291897,50</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2110150,00</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158828,50</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22919,00</w:t>
            </w:r>
          </w:p>
        </w:tc>
      </w:tr>
      <w:tr w:rsidR="00B77356" w:rsidRPr="00654221" w:rsidTr="00797C3B">
        <w:trPr>
          <w:trHeight w:val="1125"/>
        </w:trPr>
        <w:tc>
          <w:tcPr>
            <w:tcW w:w="644" w:type="dxa"/>
          </w:tcPr>
          <w:p w:rsidR="00B77356" w:rsidRPr="00654221" w:rsidRDefault="00B77356" w:rsidP="00797C3B">
            <w:pPr>
              <w:jc w:val="center"/>
            </w:pPr>
            <w:r w:rsidRPr="00654221">
              <w:t>5.</w:t>
            </w:r>
          </w:p>
        </w:tc>
        <w:tc>
          <w:tcPr>
            <w:tcW w:w="2410" w:type="dxa"/>
          </w:tcPr>
          <w:p w:rsidR="00B77356" w:rsidRPr="00654221" w:rsidRDefault="00B77356" w:rsidP="00797C3B">
            <w:pPr>
              <w:jc w:val="center"/>
              <w:rPr>
                <w:b/>
                <w:i/>
                <w:sz w:val="22"/>
                <w:szCs w:val="22"/>
              </w:rPr>
            </w:pPr>
            <w:r w:rsidRPr="00654221">
              <w:rPr>
                <w:b/>
                <w:sz w:val="22"/>
                <w:szCs w:val="22"/>
              </w:rPr>
              <w:t>Региональный проект</w:t>
            </w:r>
            <w:r w:rsidRPr="00654221">
              <w:rPr>
                <w:b/>
                <w:i/>
                <w:sz w:val="22"/>
                <w:szCs w:val="22"/>
              </w:rPr>
              <w:t xml:space="preserve"> </w:t>
            </w:r>
          </w:p>
          <w:p w:rsidR="00B77356" w:rsidRPr="00654221" w:rsidRDefault="00B77356" w:rsidP="00797C3B">
            <w:pPr>
              <w:jc w:val="center"/>
              <w:rPr>
                <w:b/>
                <w:i/>
                <w:sz w:val="22"/>
                <w:szCs w:val="22"/>
              </w:rPr>
            </w:pPr>
            <w:r w:rsidRPr="00654221">
              <w:rPr>
                <w:b/>
                <w:i/>
                <w:sz w:val="22"/>
                <w:szCs w:val="22"/>
              </w:rPr>
              <w:t>«Современная школа»</w:t>
            </w:r>
          </w:p>
        </w:tc>
        <w:tc>
          <w:tcPr>
            <w:tcW w:w="1559" w:type="dxa"/>
          </w:tcPr>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tc>
        <w:tc>
          <w:tcPr>
            <w:tcW w:w="1560" w:type="dxa"/>
          </w:tcPr>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tc>
        <w:tc>
          <w:tcPr>
            <w:tcW w:w="1482" w:type="dxa"/>
          </w:tcPr>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2234343,03</w:t>
            </w:r>
          </w:p>
        </w:tc>
        <w:tc>
          <w:tcPr>
            <w:tcW w:w="1560" w:type="dxa"/>
          </w:tcPr>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tc>
        <w:tc>
          <w:tcPr>
            <w:tcW w:w="1560" w:type="dxa"/>
          </w:tcPr>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tc>
      </w:tr>
      <w:tr w:rsidR="00B77356" w:rsidRPr="00654221" w:rsidTr="00797C3B">
        <w:tc>
          <w:tcPr>
            <w:tcW w:w="644" w:type="dxa"/>
          </w:tcPr>
          <w:p w:rsidR="00B77356" w:rsidRPr="00654221" w:rsidRDefault="00B77356" w:rsidP="00797C3B">
            <w:pPr>
              <w:jc w:val="center"/>
            </w:pPr>
            <w:r w:rsidRPr="00654221">
              <w:t>5.1</w:t>
            </w:r>
          </w:p>
        </w:tc>
        <w:tc>
          <w:tcPr>
            <w:tcW w:w="2410" w:type="dxa"/>
          </w:tcPr>
          <w:p w:rsidR="00B77356" w:rsidRPr="00654221" w:rsidRDefault="00B77356" w:rsidP="00797C3B">
            <w:pPr>
              <w:jc w:val="center"/>
              <w:rPr>
                <w:sz w:val="27"/>
                <w:szCs w:val="27"/>
              </w:rPr>
            </w:pPr>
            <w:r w:rsidRPr="00654221">
              <w:rPr>
                <w:sz w:val="27"/>
                <w:szCs w:val="27"/>
              </w:rPr>
              <w:t>Расходы на осуществление мероприятий по созданию Центров образования «Точка Роста»</w:t>
            </w:r>
          </w:p>
          <w:p w:rsidR="00B77356" w:rsidRPr="00654221" w:rsidRDefault="00B77356" w:rsidP="00797C3B">
            <w:pPr>
              <w:jc w:val="center"/>
              <w:rPr>
                <w:sz w:val="27"/>
                <w:szCs w:val="27"/>
              </w:rPr>
            </w:pPr>
            <w:r w:rsidRPr="00654221">
              <w:rPr>
                <w:sz w:val="27"/>
                <w:szCs w:val="27"/>
              </w:rPr>
              <w:t xml:space="preserve"> в т.ч. </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jc w:val="center"/>
              <w:rPr>
                <w:b/>
                <w:i/>
              </w:rPr>
            </w:pPr>
            <w:r w:rsidRPr="00654221">
              <w:rPr>
                <w:sz w:val="27"/>
                <w:szCs w:val="27"/>
              </w:rPr>
              <w:t>- муниципальный бюджет</w:t>
            </w:r>
          </w:p>
        </w:tc>
        <w:tc>
          <w:tcPr>
            <w:tcW w:w="1559" w:type="dxa"/>
          </w:tcPr>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tc>
        <w:tc>
          <w:tcPr>
            <w:tcW w:w="1560" w:type="dxa"/>
          </w:tcPr>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tc>
        <w:tc>
          <w:tcPr>
            <w:tcW w:w="1482" w:type="dxa"/>
          </w:tcPr>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2234343,03</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2211776,19</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22341,17</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225,67</w:t>
            </w:r>
          </w:p>
        </w:tc>
        <w:tc>
          <w:tcPr>
            <w:tcW w:w="1560" w:type="dxa"/>
          </w:tcPr>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tc>
        <w:tc>
          <w:tcPr>
            <w:tcW w:w="1560" w:type="dxa"/>
          </w:tcPr>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tc>
      </w:tr>
    </w:tbl>
    <w:p w:rsidR="00B77356" w:rsidRPr="00654221" w:rsidRDefault="00B77356" w:rsidP="00B77356">
      <w:pPr>
        <w:jc w:val="right"/>
        <w:rPr>
          <w:sz w:val="22"/>
          <w:szCs w:val="22"/>
        </w:rPr>
      </w:pPr>
    </w:p>
    <w:p w:rsidR="00B77356" w:rsidRPr="00654221" w:rsidRDefault="00B77356" w:rsidP="00B77356">
      <w:pPr>
        <w:jc w:val="right"/>
        <w:rPr>
          <w:sz w:val="22"/>
          <w:szCs w:val="22"/>
        </w:rPr>
      </w:pPr>
    </w:p>
    <w:p w:rsidR="00B77356" w:rsidRPr="00654221" w:rsidRDefault="00B77356" w:rsidP="00B77356">
      <w:pPr>
        <w:jc w:val="right"/>
        <w:rPr>
          <w:sz w:val="22"/>
          <w:szCs w:val="22"/>
        </w:rPr>
      </w:pPr>
    </w:p>
    <w:p w:rsidR="00B77356" w:rsidRPr="00654221" w:rsidRDefault="00B77356" w:rsidP="00B77356">
      <w:pPr>
        <w:jc w:val="right"/>
        <w:rPr>
          <w:sz w:val="22"/>
          <w:szCs w:val="22"/>
        </w:rPr>
      </w:pPr>
    </w:p>
    <w:p w:rsidR="00B77356" w:rsidRPr="00654221" w:rsidRDefault="00B77356" w:rsidP="00B77356">
      <w:pPr>
        <w:rPr>
          <w:sz w:val="22"/>
          <w:szCs w:val="22"/>
        </w:rPr>
      </w:pPr>
    </w:p>
    <w:p w:rsidR="00B77356" w:rsidRPr="00654221" w:rsidRDefault="00B77356" w:rsidP="00B77356">
      <w:pPr>
        <w:rPr>
          <w:sz w:val="22"/>
          <w:szCs w:val="22"/>
        </w:rPr>
      </w:pPr>
    </w:p>
    <w:p w:rsidR="00B77356" w:rsidRPr="00654221" w:rsidRDefault="00B77356" w:rsidP="00B77356">
      <w:pPr>
        <w:rPr>
          <w:sz w:val="22"/>
          <w:szCs w:val="22"/>
        </w:rPr>
      </w:pPr>
    </w:p>
    <w:p w:rsidR="00B77356" w:rsidRPr="00654221" w:rsidRDefault="00B77356" w:rsidP="00B77356">
      <w:pPr>
        <w:rPr>
          <w:sz w:val="22"/>
          <w:szCs w:val="22"/>
        </w:rPr>
      </w:pPr>
    </w:p>
    <w:p w:rsidR="00B77356" w:rsidRPr="00654221" w:rsidRDefault="00B77356" w:rsidP="00B77356">
      <w:pPr>
        <w:rPr>
          <w:sz w:val="22"/>
          <w:szCs w:val="22"/>
        </w:rPr>
      </w:pPr>
    </w:p>
    <w:p w:rsidR="00B77356" w:rsidRPr="00654221" w:rsidRDefault="00B77356" w:rsidP="00B77356">
      <w:pPr>
        <w:rPr>
          <w:sz w:val="22"/>
          <w:szCs w:val="22"/>
        </w:rPr>
      </w:pPr>
    </w:p>
    <w:p w:rsidR="00B77356" w:rsidRPr="00654221"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Default="00B77356" w:rsidP="00B77356">
      <w:pPr>
        <w:rPr>
          <w:sz w:val="22"/>
          <w:szCs w:val="22"/>
        </w:rPr>
      </w:pPr>
    </w:p>
    <w:p w:rsidR="00B77356" w:rsidRPr="00654221" w:rsidRDefault="00B77356" w:rsidP="00B77356">
      <w:pPr>
        <w:rPr>
          <w:sz w:val="22"/>
          <w:szCs w:val="22"/>
        </w:rPr>
      </w:pPr>
    </w:p>
    <w:p w:rsidR="00B77356" w:rsidRPr="00654221" w:rsidRDefault="00B77356" w:rsidP="00B77356">
      <w:pPr>
        <w:rPr>
          <w:sz w:val="22"/>
          <w:szCs w:val="22"/>
        </w:rPr>
      </w:pPr>
    </w:p>
    <w:p w:rsidR="00B77356" w:rsidRPr="00654221" w:rsidRDefault="00B77356" w:rsidP="00B77356">
      <w:pPr>
        <w:rPr>
          <w:sz w:val="22"/>
          <w:szCs w:val="22"/>
        </w:rPr>
      </w:pPr>
    </w:p>
    <w:p w:rsidR="00B77356" w:rsidRPr="00654221" w:rsidRDefault="00B77356" w:rsidP="00B77356">
      <w:pPr>
        <w:rPr>
          <w:sz w:val="22"/>
          <w:szCs w:val="22"/>
        </w:rPr>
      </w:pPr>
    </w:p>
    <w:p w:rsidR="00B77356" w:rsidRPr="00654221" w:rsidRDefault="00B77356" w:rsidP="00B77356">
      <w:pPr>
        <w:rPr>
          <w:sz w:val="22"/>
          <w:szCs w:val="22"/>
        </w:rPr>
      </w:pPr>
    </w:p>
    <w:p w:rsidR="00B77356" w:rsidRPr="00654221" w:rsidRDefault="00B77356" w:rsidP="00B77356">
      <w:pPr>
        <w:rPr>
          <w:sz w:val="22"/>
          <w:szCs w:val="22"/>
        </w:rPr>
      </w:pPr>
    </w:p>
    <w:p w:rsidR="00B77356" w:rsidRPr="00654221" w:rsidRDefault="00B77356" w:rsidP="00B77356">
      <w:pPr>
        <w:jc w:val="right"/>
        <w:rPr>
          <w:sz w:val="22"/>
          <w:szCs w:val="22"/>
        </w:rPr>
      </w:pPr>
      <w:r w:rsidRPr="00654221">
        <w:rPr>
          <w:sz w:val="22"/>
          <w:szCs w:val="22"/>
        </w:rPr>
        <w:t>Приложение 3 к муниципальной программе</w:t>
      </w:r>
    </w:p>
    <w:p w:rsidR="00B77356" w:rsidRPr="00654221" w:rsidRDefault="00B77356" w:rsidP="00B77356">
      <w:pPr>
        <w:jc w:val="right"/>
        <w:rPr>
          <w:sz w:val="22"/>
          <w:szCs w:val="22"/>
        </w:rPr>
      </w:pPr>
      <w:r w:rsidRPr="00654221">
        <w:rPr>
          <w:sz w:val="22"/>
          <w:szCs w:val="22"/>
        </w:rPr>
        <w:t xml:space="preserve"> «Развитие    образования    Комсомольского </w:t>
      </w:r>
    </w:p>
    <w:p w:rsidR="00B77356" w:rsidRPr="00654221" w:rsidRDefault="00B77356" w:rsidP="00B77356">
      <w:pPr>
        <w:jc w:val="right"/>
        <w:rPr>
          <w:sz w:val="22"/>
          <w:szCs w:val="22"/>
        </w:rPr>
      </w:pPr>
      <w:r w:rsidRPr="00654221">
        <w:rPr>
          <w:sz w:val="22"/>
          <w:szCs w:val="22"/>
        </w:rPr>
        <w:t xml:space="preserve">   муниципального района» </w:t>
      </w:r>
    </w:p>
    <w:p w:rsidR="00B77356" w:rsidRPr="00437E17" w:rsidRDefault="00B77356" w:rsidP="00B77356">
      <w:pPr>
        <w:jc w:val="center"/>
        <w:rPr>
          <w:sz w:val="22"/>
          <w:szCs w:val="22"/>
          <w:u w:val="single"/>
        </w:rPr>
      </w:pPr>
      <w:r>
        <w:rPr>
          <w:sz w:val="22"/>
          <w:szCs w:val="22"/>
        </w:rPr>
        <w:t xml:space="preserve">                                                                                                                           </w:t>
      </w:r>
      <w:r w:rsidRPr="00437E17">
        <w:rPr>
          <w:sz w:val="22"/>
          <w:szCs w:val="22"/>
        </w:rPr>
        <w:t xml:space="preserve">от  10.06.2020 г. № </w:t>
      </w:r>
      <w:r w:rsidRPr="00437E17">
        <w:rPr>
          <w:sz w:val="22"/>
          <w:szCs w:val="22"/>
          <w:u w:val="single"/>
        </w:rPr>
        <w:t>146</w:t>
      </w:r>
    </w:p>
    <w:p w:rsidR="00B77356" w:rsidRPr="00654221" w:rsidRDefault="00B77356" w:rsidP="00B77356">
      <w:pPr>
        <w:jc w:val="right"/>
        <w:rPr>
          <w:sz w:val="22"/>
          <w:szCs w:val="22"/>
        </w:rPr>
      </w:pPr>
    </w:p>
    <w:p w:rsidR="00B77356" w:rsidRPr="00654221" w:rsidRDefault="00B77356" w:rsidP="00B77356">
      <w:pPr>
        <w:jc w:val="right"/>
      </w:pPr>
    </w:p>
    <w:p w:rsidR="00B77356" w:rsidRPr="00654221" w:rsidRDefault="00B77356" w:rsidP="00B77356">
      <w:pPr>
        <w:tabs>
          <w:tab w:val="left" w:pos="7110"/>
          <w:tab w:val="left" w:pos="7575"/>
        </w:tabs>
        <w:rPr>
          <w:sz w:val="28"/>
          <w:szCs w:val="28"/>
        </w:rPr>
      </w:pPr>
      <w:r w:rsidRPr="00654221">
        <w:rPr>
          <w:sz w:val="28"/>
          <w:szCs w:val="28"/>
        </w:rPr>
        <w:tab/>
      </w:r>
    </w:p>
    <w:p w:rsidR="00B77356" w:rsidRPr="00654221" w:rsidRDefault="00B77356" w:rsidP="00B77356">
      <w:pPr>
        <w:tabs>
          <w:tab w:val="left" w:pos="7110"/>
          <w:tab w:val="left" w:pos="7575"/>
        </w:tabs>
        <w:rPr>
          <w:sz w:val="28"/>
          <w:szCs w:val="28"/>
        </w:rPr>
      </w:pPr>
    </w:p>
    <w:p w:rsidR="00B77356" w:rsidRPr="00654221" w:rsidRDefault="00B77356" w:rsidP="00B77356">
      <w:pPr>
        <w:tabs>
          <w:tab w:val="left" w:pos="7110"/>
          <w:tab w:val="left" w:pos="7575"/>
        </w:tabs>
        <w:rPr>
          <w:sz w:val="28"/>
          <w:szCs w:val="28"/>
        </w:rPr>
      </w:pPr>
    </w:p>
    <w:p w:rsidR="00B77356" w:rsidRPr="00654221" w:rsidRDefault="00B77356" w:rsidP="00B77356">
      <w:pPr>
        <w:tabs>
          <w:tab w:val="left" w:pos="7110"/>
          <w:tab w:val="left" w:pos="7575"/>
        </w:tabs>
        <w:rPr>
          <w:sz w:val="28"/>
          <w:szCs w:val="28"/>
        </w:rPr>
      </w:pPr>
    </w:p>
    <w:p w:rsidR="00B77356" w:rsidRPr="00654221" w:rsidRDefault="00B77356" w:rsidP="00B77356">
      <w:pPr>
        <w:tabs>
          <w:tab w:val="left" w:pos="7110"/>
          <w:tab w:val="left" w:pos="7575"/>
        </w:tabs>
        <w:rPr>
          <w:sz w:val="28"/>
          <w:szCs w:val="28"/>
        </w:rPr>
      </w:pPr>
    </w:p>
    <w:p w:rsidR="00B77356" w:rsidRPr="00654221" w:rsidRDefault="00B77356" w:rsidP="00B77356">
      <w:pPr>
        <w:jc w:val="center"/>
        <w:rPr>
          <w:b/>
          <w:sz w:val="28"/>
          <w:szCs w:val="28"/>
        </w:rPr>
      </w:pPr>
      <w:r w:rsidRPr="00654221">
        <w:rPr>
          <w:b/>
          <w:sz w:val="28"/>
          <w:szCs w:val="28"/>
        </w:rPr>
        <w:t>Подпрограмма</w:t>
      </w:r>
    </w:p>
    <w:p w:rsidR="00B77356" w:rsidRPr="00654221" w:rsidRDefault="00B77356" w:rsidP="00B77356">
      <w:pPr>
        <w:jc w:val="center"/>
        <w:rPr>
          <w:b/>
          <w:sz w:val="28"/>
          <w:szCs w:val="28"/>
        </w:rPr>
      </w:pPr>
      <w:r w:rsidRPr="00654221">
        <w:rPr>
          <w:b/>
          <w:sz w:val="28"/>
          <w:szCs w:val="28"/>
        </w:rPr>
        <w:t>«Реализация образовательных программ по предоставлению дополнительного образования</w:t>
      </w:r>
    </w:p>
    <w:p w:rsidR="00B77356" w:rsidRPr="00654221" w:rsidRDefault="00B77356" w:rsidP="00B77356">
      <w:pPr>
        <w:jc w:val="center"/>
        <w:rPr>
          <w:b/>
          <w:sz w:val="28"/>
          <w:szCs w:val="28"/>
        </w:rPr>
      </w:pPr>
      <w:r w:rsidRPr="00654221">
        <w:rPr>
          <w:b/>
          <w:sz w:val="28"/>
          <w:szCs w:val="28"/>
        </w:rPr>
        <w:t xml:space="preserve"> в Комсомольском муниципальном районе»</w:t>
      </w:r>
    </w:p>
    <w:p w:rsidR="00B77356" w:rsidRPr="00654221" w:rsidRDefault="00B77356" w:rsidP="00B77356">
      <w:pPr>
        <w:jc w:val="center"/>
        <w:rPr>
          <w:sz w:val="28"/>
          <w:szCs w:val="28"/>
        </w:rPr>
      </w:pPr>
    </w:p>
    <w:p w:rsidR="00B77356" w:rsidRPr="00654221" w:rsidRDefault="00B77356" w:rsidP="00B77356">
      <w:pPr>
        <w:tabs>
          <w:tab w:val="left" w:pos="2340"/>
        </w:tabs>
        <w:jc w:val="center"/>
        <w:rPr>
          <w:b/>
          <w:sz w:val="28"/>
          <w:szCs w:val="28"/>
        </w:rPr>
      </w:pPr>
      <w:r w:rsidRPr="00654221">
        <w:rPr>
          <w:b/>
          <w:sz w:val="28"/>
          <w:szCs w:val="28"/>
        </w:rPr>
        <w:t>1. Паспорт подпрограммы</w:t>
      </w:r>
    </w:p>
    <w:p w:rsidR="00B77356" w:rsidRPr="00654221" w:rsidRDefault="00B77356" w:rsidP="00B77356">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122"/>
      </w:tblGrid>
      <w:tr w:rsidR="00B77356" w:rsidRPr="00654221" w:rsidTr="00797C3B">
        <w:tc>
          <w:tcPr>
            <w:tcW w:w="2448" w:type="dxa"/>
          </w:tcPr>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Наименование подпрограммы</w:t>
            </w:r>
          </w:p>
        </w:tc>
        <w:tc>
          <w:tcPr>
            <w:tcW w:w="7122" w:type="dxa"/>
          </w:tcPr>
          <w:p w:rsidR="00B77356" w:rsidRPr="00654221" w:rsidRDefault="00B77356" w:rsidP="00797C3B">
            <w:pPr>
              <w:jc w:val="center"/>
              <w:rPr>
                <w:sz w:val="28"/>
                <w:szCs w:val="28"/>
              </w:rPr>
            </w:pPr>
            <w:r w:rsidRPr="00654221">
              <w:rPr>
                <w:sz w:val="28"/>
                <w:szCs w:val="28"/>
              </w:rPr>
              <w:t>Реализация образовательных программ по предоставлению дополнительного образования в</w:t>
            </w:r>
          </w:p>
          <w:p w:rsidR="00B77356" w:rsidRPr="00654221" w:rsidRDefault="00B77356" w:rsidP="00797C3B">
            <w:pPr>
              <w:jc w:val="center"/>
              <w:rPr>
                <w:sz w:val="28"/>
                <w:szCs w:val="28"/>
              </w:rPr>
            </w:pPr>
            <w:r w:rsidRPr="00654221">
              <w:rPr>
                <w:sz w:val="28"/>
                <w:szCs w:val="28"/>
              </w:rPr>
              <w:t>Комсомольском муниципальном районе</w:t>
            </w:r>
          </w:p>
        </w:tc>
      </w:tr>
      <w:tr w:rsidR="00B77356" w:rsidRPr="00654221" w:rsidTr="00797C3B">
        <w:tc>
          <w:tcPr>
            <w:tcW w:w="2448" w:type="dxa"/>
          </w:tcPr>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Срок реализации подпрограммы</w:t>
            </w:r>
          </w:p>
        </w:tc>
        <w:tc>
          <w:tcPr>
            <w:tcW w:w="7122" w:type="dxa"/>
            <w:vAlign w:val="center"/>
          </w:tcPr>
          <w:p w:rsidR="00B77356" w:rsidRPr="00654221" w:rsidRDefault="00B77356" w:rsidP="00797C3B">
            <w:pPr>
              <w:jc w:val="center"/>
              <w:rPr>
                <w:sz w:val="28"/>
                <w:szCs w:val="28"/>
              </w:rPr>
            </w:pPr>
            <w:r w:rsidRPr="00654221">
              <w:rPr>
                <w:sz w:val="28"/>
                <w:szCs w:val="28"/>
              </w:rPr>
              <w:t>2018-2022 годы</w:t>
            </w:r>
          </w:p>
        </w:tc>
      </w:tr>
      <w:tr w:rsidR="00B77356" w:rsidRPr="00654221" w:rsidTr="00797C3B">
        <w:tc>
          <w:tcPr>
            <w:tcW w:w="2448"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Ответственный исполнитель подпрограммы</w:t>
            </w:r>
          </w:p>
        </w:tc>
        <w:tc>
          <w:tcPr>
            <w:tcW w:w="7122" w:type="dxa"/>
            <w:vAlign w:val="center"/>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Управление образования Администрации Комсомольского муниципального района</w:t>
            </w:r>
          </w:p>
        </w:tc>
      </w:tr>
      <w:tr w:rsidR="00B77356" w:rsidRPr="00654221" w:rsidTr="00797C3B">
        <w:trPr>
          <w:trHeight w:val="1667"/>
        </w:trPr>
        <w:tc>
          <w:tcPr>
            <w:tcW w:w="2448" w:type="dxa"/>
          </w:tcPr>
          <w:p w:rsidR="00B77356" w:rsidRPr="00654221" w:rsidRDefault="00B77356" w:rsidP="00797C3B">
            <w:pPr>
              <w:jc w:val="center"/>
              <w:rPr>
                <w:sz w:val="28"/>
                <w:szCs w:val="28"/>
              </w:rPr>
            </w:pPr>
            <w:r w:rsidRPr="00654221">
              <w:rPr>
                <w:sz w:val="28"/>
                <w:szCs w:val="28"/>
              </w:rPr>
              <w:t>Исполнители основных мероприятий (мероприятий)</w:t>
            </w:r>
          </w:p>
          <w:p w:rsidR="00B77356" w:rsidRPr="00654221" w:rsidRDefault="00B77356" w:rsidP="00797C3B">
            <w:pPr>
              <w:jc w:val="center"/>
              <w:rPr>
                <w:sz w:val="28"/>
                <w:szCs w:val="28"/>
              </w:rPr>
            </w:pPr>
            <w:r w:rsidRPr="00654221">
              <w:rPr>
                <w:sz w:val="28"/>
                <w:szCs w:val="28"/>
              </w:rPr>
              <w:t>подпрограммы</w:t>
            </w:r>
          </w:p>
        </w:tc>
        <w:tc>
          <w:tcPr>
            <w:tcW w:w="7122" w:type="dxa"/>
          </w:tcPr>
          <w:p w:rsidR="00B77356" w:rsidRPr="00654221" w:rsidRDefault="00B77356" w:rsidP="00797C3B">
            <w:pPr>
              <w:jc w:val="center"/>
              <w:rPr>
                <w:sz w:val="28"/>
                <w:szCs w:val="28"/>
              </w:rPr>
            </w:pPr>
            <w:r w:rsidRPr="00654221">
              <w:rPr>
                <w:sz w:val="28"/>
                <w:szCs w:val="28"/>
              </w:rPr>
              <w:t>Дома детского творчества (муниципальное казенное учреждение дополнительного образования Комсомольский Дом детского творчества, структурное подразделение Писцовский  Дом детского творчества)</w:t>
            </w:r>
          </w:p>
        </w:tc>
      </w:tr>
      <w:tr w:rsidR="00B77356" w:rsidRPr="00654221" w:rsidTr="00797C3B">
        <w:tc>
          <w:tcPr>
            <w:tcW w:w="2448" w:type="dxa"/>
          </w:tcPr>
          <w:p w:rsidR="00B77356" w:rsidRPr="00654221" w:rsidRDefault="00B77356" w:rsidP="00797C3B">
            <w:pPr>
              <w:jc w:val="center"/>
              <w:rPr>
                <w:sz w:val="28"/>
                <w:szCs w:val="28"/>
              </w:rPr>
            </w:pPr>
            <w:r w:rsidRPr="00654221">
              <w:rPr>
                <w:sz w:val="28"/>
                <w:szCs w:val="28"/>
              </w:rPr>
              <w:t>Задачи подпрограммы</w:t>
            </w:r>
          </w:p>
        </w:tc>
        <w:tc>
          <w:tcPr>
            <w:tcW w:w="7122" w:type="dxa"/>
          </w:tcPr>
          <w:p w:rsidR="00B77356" w:rsidRPr="00654221" w:rsidRDefault="00B77356" w:rsidP="00797C3B">
            <w:pPr>
              <w:jc w:val="center"/>
              <w:rPr>
                <w:sz w:val="28"/>
                <w:szCs w:val="28"/>
              </w:rPr>
            </w:pPr>
            <w:r w:rsidRPr="00654221">
              <w:rPr>
                <w:sz w:val="28"/>
                <w:szCs w:val="28"/>
              </w:rPr>
              <w:t>Сохранение достигнутого объема и качества предоставления дополнительного образования  детям в муниципальных образовательных учреждениях дополнительного образования детей.</w:t>
            </w:r>
          </w:p>
          <w:p w:rsidR="00B77356" w:rsidRPr="00654221" w:rsidRDefault="00B77356" w:rsidP="00797C3B">
            <w:pPr>
              <w:jc w:val="center"/>
              <w:rPr>
                <w:sz w:val="28"/>
                <w:szCs w:val="28"/>
              </w:rPr>
            </w:pPr>
            <w:r w:rsidRPr="00654221">
              <w:rPr>
                <w:sz w:val="28"/>
                <w:szCs w:val="28"/>
              </w:rPr>
              <w:t>Обеспечение конкурентоспособности оплаты труда педагогических работников муниципальных образовательных учреждениях дополнительного образования детей</w:t>
            </w:r>
          </w:p>
        </w:tc>
      </w:tr>
      <w:tr w:rsidR="00B77356" w:rsidRPr="00654221" w:rsidTr="00797C3B">
        <w:tc>
          <w:tcPr>
            <w:tcW w:w="2448" w:type="dxa"/>
          </w:tcPr>
          <w:p w:rsidR="00B77356" w:rsidRPr="00654221" w:rsidRDefault="00B77356" w:rsidP="00797C3B">
            <w:pPr>
              <w:jc w:val="center"/>
              <w:rPr>
                <w:sz w:val="28"/>
                <w:szCs w:val="28"/>
              </w:rPr>
            </w:pPr>
            <w:r w:rsidRPr="00654221">
              <w:rPr>
                <w:sz w:val="28"/>
                <w:szCs w:val="28"/>
              </w:rPr>
              <w:t>Объемы ресурсного обеспечения подпрограммы</w:t>
            </w:r>
          </w:p>
        </w:tc>
        <w:tc>
          <w:tcPr>
            <w:tcW w:w="7122" w:type="dxa"/>
          </w:tcPr>
          <w:p w:rsidR="00B77356" w:rsidRPr="00654221" w:rsidRDefault="00B77356" w:rsidP="00797C3B">
            <w:pPr>
              <w:rPr>
                <w:sz w:val="28"/>
                <w:szCs w:val="28"/>
              </w:rPr>
            </w:pPr>
            <w:r w:rsidRPr="00654221">
              <w:rPr>
                <w:sz w:val="28"/>
                <w:szCs w:val="28"/>
              </w:rPr>
              <w:t>Общий объем бюджетных ассигнований:</w:t>
            </w:r>
          </w:p>
          <w:p w:rsidR="00B77356" w:rsidRPr="00654221" w:rsidRDefault="00B77356" w:rsidP="00797C3B">
            <w:pPr>
              <w:rPr>
                <w:sz w:val="28"/>
                <w:szCs w:val="28"/>
              </w:rPr>
            </w:pPr>
            <w:r w:rsidRPr="00654221">
              <w:rPr>
                <w:sz w:val="28"/>
                <w:szCs w:val="28"/>
              </w:rPr>
              <w:t>2018 год – 10 951 031,43  руб.</w:t>
            </w:r>
          </w:p>
          <w:p w:rsidR="00B77356" w:rsidRPr="00654221" w:rsidRDefault="00B77356" w:rsidP="00797C3B">
            <w:pPr>
              <w:rPr>
                <w:sz w:val="28"/>
                <w:szCs w:val="28"/>
              </w:rPr>
            </w:pPr>
            <w:r w:rsidRPr="00654221">
              <w:rPr>
                <w:sz w:val="28"/>
                <w:szCs w:val="28"/>
              </w:rPr>
              <w:t>2019 год – 11 435 129,10 руб.</w:t>
            </w:r>
          </w:p>
          <w:p w:rsidR="00B77356" w:rsidRPr="00654221" w:rsidRDefault="00B77356" w:rsidP="00797C3B">
            <w:pPr>
              <w:rPr>
                <w:sz w:val="28"/>
                <w:szCs w:val="28"/>
              </w:rPr>
            </w:pPr>
            <w:r w:rsidRPr="00654221">
              <w:rPr>
                <w:sz w:val="28"/>
                <w:szCs w:val="28"/>
              </w:rPr>
              <w:t>2020 год – 12 504 384,50 руб.</w:t>
            </w:r>
          </w:p>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2021год – 12 485 144,86 руб.</w:t>
            </w:r>
          </w:p>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2022 год -12 485 145,30 руб.</w:t>
            </w:r>
          </w:p>
          <w:p w:rsidR="00B77356" w:rsidRPr="00654221" w:rsidRDefault="00B77356" w:rsidP="00797C3B">
            <w:pPr>
              <w:pStyle w:val="Pro-Tab"/>
              <w:rPr>
                <w:rFonts w:ascii="Times New Roman" w:hAnsi="Times New Roman"/>
                <w:sz w:val="28"/>
                <w:szCs w:val="28"/>
              </w:rPr>
            </w:pPr>
          </w:p>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бюджетные ассигнования:</w:t>
            </w:r>
          </w:p>
          <w:p w:rsidR="00B77356" w:rsidRPr="00654221" w:rsidRDefault="00B77356" w:rsidP="00797C3B">
            <w:pPr>
              <w:rPr>
                <w:sz w:val="28"/>
                <w:szCs w:val="28"/>
              </w:rPr>
            </w:pPr>
            <w:r w:rsidRPr="00654221">
              <w:rPr>
                <w:sz w:val="28"/>
                <w:szCs w:val="28"/>
              </w:rPr>
              <w:t>- местный бюджет:</w:t>
            </w:r>
          </w:p>
          <w:p w:rsidR="00B77356" w:rsidRPr="00654221" w:rsidRDefault="00B77356" w:rsidP="00797C3B">
            <w:pPr>
              <w:rPr>
                <w:sz w:val="28"/>
                <w:szCs w:val="28"/>
              </w:rPr>
            </w:pPr>
            <w:r w:rsidRPr="00654221">
              <w:rPr>
                <w:sz w:val="28"/>
                <w:szCs w:val="28"/>
              </w:rPr>
              <w:t>2018 год -  9 812 661,70  руб.</w:t>
            </w:r>
          </w:p>
          <w:p w:rsidR="00B77356" w:rsidRPr="00654221" w:rsidRDefault="00B77356" w:rsidP="00797C3B">
            <w:pPr>
              <w:rPr>
                <w:sz w:val="28"/>
                <w:szCs w:val="28"/>
              </w:rPr>
            </w:pPr>
            <w:r w:rsidRPr="00654221">
              <w:rPr>
                <w:sz w:val="28"/>
                <w:szCs w:val="28"/>
              </w:rPr>
              <w:t>2019 год – 10 246 928,29  руб.</w:t>
            </w:r>
          </w:p>
          <w:p w:rsidR="00B77356" w:rsidRPr="00654221" w:rsidRDefault="00B77356" w:rsidP="00797C3B">
            <w:pPr>
              <w:rPr>
                <w:sz w:val="28"/>
                <w:szCs w:val="28"/>
              </w:rPr>
            </w:pPr>
            <w:r w:rsidRPr="00654221">
              <w:rPr>
                <w:sz w:val="28"/>
                <w:szCs w:val="28"/>
              </w:rPr>
              <w:t>2020 год -  10 939 461,32 руб.</w:t>
            </w:r>
          </w:p>
          <w:p w:rsidR="00B77356" w:rsidRPr="00654221" w:rsidRDefault="00B77356" w:rsidP="00797C3B">
            <w:pPr>
              <w:rPr>
                <w:sz w:val="28"/>
                <w:szCs w:val="28"/>
              </w:rPr>
            </w:pPr>
            <w:r w:rsidRPr="00654221">
              <w:rPr>
                <w:sz w:val="28"/>
                <w:szCs w:val="28"/>
              </w:rPr>
              <w:t>2021 год – 12 485 144,86 руб.</w:t>
            </w:r>
          </w:p>
          <w:p w:rsidR="00B77356" w:rsidRPr="00654221" w:rsidRDefault="00B77356" w:rsidP="00797C3B">
            <w:pPr>
              <w:rPr>
                <w:sz w:val="28"/>
                <w:szCs w:val="28"/>
              </w:rPr>
            </w:pPr>
            <w:r w:rsidRPr="00654221">
              <w:rPr>
                <w:sz w:val="28"/>
                <w:szCs w:val="28"/>
              </w:rPr>
              <w:t xml:space="preserve">2022 год – 12 485 145,30 руб. </w:t>
            </w:r>
          </w:p>
          <w:p w:rsidR="00B77356" w:rsidRPr="00654221" w:rsidRDefault="00B77356" w:rsidP="00797C3B">
            <w:pPr>
              <w:rPr>
                <w:sz w:val="28"/>
                <w:szCs w:val="28"/>
              </w:rPr>
            </w:pPr>
            <w:r w:rsidRPr="00654221">
              <w:rPr>
                <w:sz w:val="28"/>
                <w:szCs w:val="28"/>
              </w:rPr>
              <w:t>- областной бюджет:</w:t>
            </w:r>
          </w:p>
          <w:p w:rsidR="00B77356" w:rsidRPr="00654221" w:rsidRDefault="00B77356" w:rsidP="00797C3B">
            <w:pPr>
              <w:rPr>
                <w:sz w:val="28"/>
                <w:szCs w:val="28"/>
              </w:rPr>
            </w:pPr>
            <w:r w:rsidRPr="00654221">
              <w:rPr>
                <w:sz w:val="28"/>
                <w:szCs w:val="28"/>
              </w:rPr>
              <w:t>2018 год – 1 138 369,73 руб.</w:t>
            </w:r>
          </w:p>
          <w:p w:rsidR="00B77356" w:rsidRPr="00654221" w:rsidRDefault="00B77356" w:rsidP="00797C3B">
            <w:pPr>
              <w:rPr>
                <w:sz w:val="28"/>
                <w:szCs w:val="28"/>
              </w:rPr>
            </w:pPr>
            <w:r w:rsidRPr="00654221">
              <w:rPr>
                <w:sz w:val="28"/>
                <w:szCs w:val="28"/>
              </w:rPr>
              <w:t>2019 год – 1 188 200,81 руб.</w:t>
            </w:r>
          </w:p>
          <w:p w:rsidR="00B77356" w:rsidRPr="00654221" w:rsidRDefault="00B77356" w:rsidP="00797C3B">
            <w:pPr>
              <w:rPr>
                <w:sz w:val="28"/>
                <w:szCs w:val="28"/>
              </w:rPr>
            </w:pPr>
            <w:r w:rsidRPr="00654221">
              <w:rPr>
                <w:sz w:val="28"/>
                <w:szCs w:val="28"/>
              </w:rPr>
              <w:t>2020 год-  1 564 923,18 руб.</w:t>
            </w:r>
          </w:p>
          <w:p w:rsidR="00B77356" w:rsidRPr="00654221" w:rsidRDefault="00B77356" w:rsidP="00797C3B">
            <w:pPr>
              <w:rPr>
                <w:sz w:val="28"/>
                <w:szCs w:val="28"/>
              </w:rPr>
            </w:pPr>
            <w:r w:rsidRPr="00654221">
              <w:rPr>
                <w:sz w:val="28"/>
                <w:szCs w:val="28"/>
              </w:rPr>
              <w:t>2021 год-  0,00 руб.</w:t>
            </w:r>
          </w:p>
          <w:p w:rsidR="00B77356" w:rsidRPr="00654221" w:rsidRDefault="00B77356" w:rsidP="00797C3B">
            <w:pPr>
              <w:rPr>
                <w:sz w:val="28"/>
                <w:szCs w:val="28"/>
              </w:rPr>
            </w:pPr>
            <w:r w:rsidRPr="00654221">
              <w:rPr>
                <w:sz w:val="28"/>
                <w:szCs w:val="28"/>
              </w:rPr>
              <w:t xml:space="preserve">2022 год  - 0,00 руб. </w:t>
            </w:r>
          </w:p>
          <w:p w:rsidR="00B77356" w:rsidRPr="00654221" w:rsidRDefault="00B77356" w:rsidP="00797C3B">
            <w:pPr>
              <w:rPr>
                <w:sz w:val="28"/>
                <w:szCs w:val="28"/>
              </w:rPr>
            </w:pPr>
            <w:r w:rsidRPr="00654221">
              <w:rPr>
                <w:sz w:val="28"/>
                <w:szCs w:val="28"/>
              </w:rPr>
              <w:t>- федеральный бюджет</w:t>
            </w:r>
          </w:p>
          <w:p w:rsidR="00B77356" w:rsidRPr="00654221" w:rsidRDefault="00B77356" w:rsidP="00797C3B">
            <w:pPr>
              <w:rPr>
                <w:sz w:val="28"/>
                <w:szCs w:val="28"/>
              </w:rPr>
            </w:pPr>
            <w:r w:rsidRPr="00654221">
              <w:rPr>
                <w:sz w:val="28"/>
                <w:szCs w:val="28"/>
              </w:rPr>
              <w:t>2018 год – 0,00 руб.</w:t>
            </w:r>
          </w:p>
          <w:p w:rsidR="00B77356" w:rsidRPr="00654221" w:rsidRDefault="00B77356" w:rsidP="00797C3B">
            <w:pPr>
              <w:rPr>
                <w:sz w:val="28"/>
                <w:szCs w:val="28"/>
              </w:rPr>
            </w:pPr>
            <w:r w:rsidRPr="00654221">
              <w:rPr>
                <w:sz w:val="28"/>
                <w:szCs w:val="28"/>
              </w:rPr>
              <w:t>2019 год – 0,00 руб.</w:t>
            </w:r>
          </w:p>
          <w:p w:rsidR="00B77356" w:rsidRPr="00654221" w:rsidRDefault="00B77356" w:rsidP="00797C3B">
            <w:pPr>
              <w:rPr>
                <w:sz w:val="28"/>
                <w:szCs w:val="28"/>
              </w:rPr>
            </w:pPr>
            <w:r w:rsidRPr="00654221">
              <w:rPr>
                <w:sz w:val="28"/>
                <w:szCs w:val="28"/>
              </w:rPr>
              <w:t>2020 год- 0,00 руб.</w:t>
            </w:r>
          </w:p>
          <w:p w:rsidR="00B77356" w:rsidRPr="00654221" w:rsidRDefault="00B77356" w:rsidP="00797C3B">
            <w:pPr>
              <w:rPr>
                <w:sz w:val="28"/>
                <w:szCs w:val="28"/>
              </w:rPr>
            </w:pPr>
            <w:r w:rsidRPr="00654221">
              <w:rPr>
                <w:sz w:val="28"/>
                <w:szCs w:val="28"/>
              </w:rPr>
              <w:t>2021  год-  0,00 руб.</w:t>
            </w:r>
          </w:p>
          <w:p w:rsidR="00B77356" w:rsidRPr="00654221" w:rsidRDefault="00B77356" w:rsidP="00797C3B">
            <w:pPr>
              <w:rPr>
                <w:sz w:val="28"/>
                <w:szCs w:val="28"/>
              </w:rPr>
            </w:pPr>
            <w:r w:rsidRPr="00654221">
              <w:rPr>
                <w:sz w:val="28"/>
                <w:szCs w:val="28"/>
              </w:rPr>
              <w:t>2022 год – 0,00 руб.</w:t>
            </w:r>
          </w:p>
        </w:tc>
      </w:tr>
      <w:tr w:rsidR="00B77356" w:rsidRPr="00654221" w:rsidTr="00797C3B">
        <w:tc>
          <w:tcPr>
            <w:tcW w:w="2448" w:type="dxa"/>
          </w:tcPr>
          <w:p w:rsidR="00B77356" w:rsidRPr="00654221" w:rsidRDefault="00B77356" w:rsidP="00797C3B">
            <w:pPr>
              <w:jc w:val="center"/>
              <w:rPr>
                <w:sz w:val="28"/>
                <w:szCs w:val="28"/>
              </w:rPr>
            </w:pPr>
            <w:r w:rsidRPr="00654221">
              <w:rPr>
                <w:sz w:val="28"/>
                <w:szCs w:val="28"/>
              </w:rPr>
              <w:t>Ожидаемые результаты реализации подпрограммы</w:t>
            </w:r>
          </w:p>
        </w:tc>
        <w:tc>
          <w:tcPr>
            <w:tcW w:w="7122" w:type="dxa"/>
          </w:tcPr>
          <w:p w:rsidR="00B77356" w:rsidRPr="00654221" w:rsidRDefault="00B77356" w:rsidP="00797C3B">
            <w:pPr>
              <w:jc w:val="center"/>
              <w:rPr>
                <w:sz w:val="28"/>
                <w:szCs w:val="28"/>
              </w:rPr>
            </w:pPr>
            <w:r w:rsidRPr="00654221">
              <w:rPr>
                <w:sz w:val="28"/>
                <w:szCs w:val="28"/>
              </w:rPr>
              <w:t>Среднегодовое число детей, обучающихся по   дополнительным общеобразовательным программам</w:t>
            </w:r>
          </w:p>
        </w:tc>
      </w:tr>
    </w:tbl>
    <w:p w:rsidR="00B77356" w:rsidRPr="00654221" w:rsidRDefault="00B77356" w:rsidP="00B77356">
      <w:pPr>
        <w:jc w:val="center"/>
        <w:rPr>
          <w:b/>
          <w:sz w:val="28"/>
          <w:szCs w:val="28"/>
        </w:rPr>
      </w:pPr>
    </w:p>
    <w:p w:rsidR="00B77356" w:rsidRPr="00654221" w:rsidRDefault="00B77356" w:rsidP="00B77356">
      <w:pPr>
        <w:jc w:val="center"/>
        <w:rPr>
          <w:b/>
          <w:sz w:val="28"/>
          <w:szCs w:val="28"/>
        </w:rPr>
      </w:pPr>
      <w:r w:rsidRPr="00654221">
        <w:rPr>
          <w:b/>
          <w:sz w:val="28"/>
          <w:szCs w:val="28"/>
        </w:rPr>
        <w:t>2. Характеристика основных мероприятий подпрограммы муниципальной программы</w:t>
      </w:r>
    </w:p>
    <w:p w:rsidR="00B77356" w:rsidRPr="00654221" w:rsidRDefault="00B77356" w:rsidP="00B77356">
      <w:pPr>
        <w:jc w:val="center"/>
        <w:rPr>
          <w:sz w:val="28"/>
          <w:szCs w:val="28"/>
        </w:rPr>
      </w:pPr>
    </w:p>
    <w:p w:rsidR="00B77356" w:rsidRPr="00654221" w:rsidRDefault="00B77356" w:rsidP="00B77356">
      <w:pPr>
        <w:jc w:val="both"/>
        <w:rPr>
          <w:sz w:val="28"/>
          <w:szCs w:val="28"/>
        </w:rPr>
      </w:pPr>
      <w:r w:rsidRPr="00654221">
        <w:rPr>
          <w:sz w:val="28"/>
          <w:szCs w:val="28"/>
        </w:rPr>
        <w:t xml:space="preserve"> </w:t>
      </w:r>
      <w:r w:rsidRPr="00654221">
        <w:rPr>
          <w:sz w:val="28"/>
          <w:szCs w:val="28"/>
        </w:rPr>
        <w:tab/>
        <w:t>Мероприятия данной подпрограммы реализуются в  муниципальных образовательных  учреждениях  дополнительного образования детей в рамках оказания муниципальных услуг Комсомольского муниципального района.</w:t>
      </w:r>
    </w:p>
    <w:p w:rsidR="00B77356" w:rsidRPr="00654221" w:rsidRDefault="00B77356" w:rsidP="00B77356">
      <w:pPr>
        <w:shd w:val="clear" w:color="auto" w:fill="FFFFFF"/>
        <w:spacing w:after="120"/>
        <w:ind w:firstLine="709"/>
        <w:jc w:val="both"/>
        <w:rPr>
          <w:b/>
          <w:bCs/>
          <w:sz w:val="28"/>
          <w:szCs w:val="28"/>
        </w:rPr>
      </w:pPr>
      <w:r w:rsidRPr="00654221">
        <w:rPr>
          <w:sz w:val="28"/>
          <w:szCs w:val="28"/>
        </w:rPr>
        <w:t xml:space="preserve">2.1. Оказание муниципальной услуги </w:t>
      </w:r>
      <w:r w:rsidRPr="00654221">
        <w:rPr>
          <w:b/>
          <w:bCs/>
          <w:sz w:val="28"/>
          <w:szCs w:val="28"/>
        </w:rPr>
        <w:t>«</w:t>
      </w:r>
      <w:r w:rsidRPr="00654221">
        <w:rPr>
          <w:sz w:val="28"/>
          <w:szCs w:val="28"/>
        </w:rPr>
        <w:t>Предоставление  дополнительного  образования детям</w:t>
      </w:r>
      <w:r w:rsidRPr="00654221">
        <w:rPr>
          <w:bCs/>
          <w:sz w:val="28"/>
          <w:szCs w:val="28"/>
        </w:rPr>
        <w:t>»</w:t>
      </w:r>
      <w:r w:rsidRPr="00654221">
        <w:rPr>
          <w:b/>
          <w:bCs/>
          <w:sz w:val="28"/>
          <w:szCs w:val="28"/>
        </w:rPr>
        <w:t xml:space="preserve"> </w:t>
      </w:r>
      <w:r w:rsidRPr="00654221">
        <w:rPr>
          <w:sz w:val="28"/>
          <w:szCs w:val="28"/>
        </w:rPr>
        <w:t>осуществляется  одним учреждением дополнительного образования муниципальное казенное учреждение дополнительного образования Комсомольский Дом детского творчества на базе которого структурное подразделение Писцовский  Дом детского творчества.</w:t>
      </w:r>
    </w:p>
    <w:p w:rsidR="00B77356" w:rsidRPr="00654221" w:rsidRDefault="00B77356" w:rsidP="00B77356">
      <w:pPr>
        <w:pStyle w:val="ad"/>
        <w:spacing w:before="0" w:after="120"/>
        <w:ind w:firstLine="567"/>
        <w:rPr>
          <w:color w:val="000000"/>
          <w:sz w:val="28"/>
          <w:szCs w:val="28"/>
        </w:rPr>
      </w:pPr>
      <w:r w:rsidRPr="00654221">
        <w:tab/>
      </w:r>
      <w:r w:rsidRPr="00654221">
        <w:rPr>
          <w:sz w:val="28"/>
          <w:szCs w:val="28"/>
        </w:rPr>
        <w:t>Количество детей, обучающихся в учреждениях дополнительного образования детей,  не снижается</w:t>
      </w:r>
      <w:r w:rsidRPr="00654221">
        <w:rPr>
          <w:color w:val="000000"/>
          <w:sz w:val="28"/>
          <w:szCs w:val="28"/>
        </w:rPr>
        <w:t xml:space="preserve">  (в 2018 году – 1809 чел., в 2019 году - 1809 чел.)</w:t>
      </w:r>
      <w:r w:rsidRPr="00654221">
        <w:rPr>
          <w:sz w:val="28"/>
          <w:szCs w:val="28"/>
        </w:rPr>
        <w:t>.</w:t>
      </w:r>
      <w:r w:rsidRPr="00654221">
        <w:rPr>
          <w:color w:val="000000"/>
          <w:sz w:val="28"/>
          <w:szCs w:val="28"/>
        </w:rPr>
        <w:t xml:space="preserve"> Наблюдается положительная динамика охвата детей дополнительным образованием на фоне уменьшения численности детей дошкольного возраста. В объединения принимаются все желающие, не имеющие противопоказания по состоянию здоровья. </w:t>
      </w:r>
      <w:r w:rsidRPr="00654221">
        <w:rPr>
          <w:sz w:val="28"/>
          <w:szCs w:val="28"/>
        </w:rPr>
        <w:t>Обучение осуществляется на бесплатной основе.</w:t>
      </w:r>
    </w:p>
    <w:p w:rsidR="00B77356" w:rsidRPr="00654221" w:rsidRDefault="00B77356" w:rsidP="00B77356">
      <w:pPr>
        <w:ind w:firstLine="708"/>
        <w:jc w:val="both"/>
        <w:rPr>
          <w:sz w:val="28"/>
          <w:szCs w:val="28"/>
        </w:rPr>
      </w:pPr>
      <w:r w:rsidRPr="00654221">
        <w:rPr>
          <w:sz w:val="28"/>
          <w:szCs w:val="28"/>
        </w:rPr>
        <w:t>2.2. Поэтапное повышение средней заработной платы педагогических работников муниципальных учреждений дополнительного образования детей до средней заработной  платы учителей в Ивановской области.</w:t>
      </w:r>
    </w:p>
    <w:p w:rsidR="00B77356" w:rsidRPr="00654221" w:rsidRDefault="00B77356" w:rsidP="00B77356">
      <w:pPr>
        <w:ind w:firstLine="708"/>
        <w:jc w:val="both"/>
        <w:rPr>
          <w:sz w:val="28"/>
          <w:szCs w:val="28"/>
        </w:rPr>
      </w:pPr>
      <w:r w:rsidRPr="00654221">
        <w:rPr>
          <w:sz w:val="28"/>
          <w:szCs w:val="28"/>
        </w:rPr>
        <w:t>Повышение заработной платы обеспечивает не только привлекательность профессии педагога дополнительного образования, но  и обеспечивает сохранение и развитие кадрового потенциала, в конечном счете, повышает качество образования.</w:t>
      </w:r>
    </w:p>
    <w:p w:rsidR="00B77356" w:rsidRPr="00654221" w:rsidRDefault="00B77356" w:rsidP="00B77356">
      <w:pPr>
        <w:ind w:firstLine="708"/>
        <w:jc w:val="both"/>
        <w:rPr>
          <w:sz w:val="28"/>
          <w:szCs w:val="28"/>
        </w:rPr>
      </w:pPr>
      <w:r w:rsidRPr="00654221">
        <w:rPr>
          <w:sz w:val="28"/>
          <w:szCs w:val="28"/>
        </w:rPr>
        <w:t>Поэтапное доведение средней заработной платы педагогических работников муниципальных организаций дополнительного образования детей до средней заработной платы учителей в Ивановской области.</w:t>
      </w:r>
    </w:p>
    <w:p w:rsidR="00B77356" w:rsidRPr="00654221" w:rsidRDefault="00B77356" w:rsidP="00B77356">
      <w:pPr>
        <w:spacing w:after="240"/>
        <w:ind w:firstLine="709"/>
        <w:jc w:val="both"/>
        <w:rPr>
          <w:sz w:val="28"/>
          <w:szCs w:val="28"/>
        </w:rPr>
      </w:pPr>
      <w:r w:rsidRPr="00654221">
        <w:rPr>
          <w:sz w:val="28"/>
          <w:szCs w:val="28"/>
        </w:rPr>
        <w:t>Повышение заработной платы педагогических работников учреждений дополнительного образования будет осуществляться за счет средств субсидий из областного бюджета Ивановской области бюджету Комсомольского муниципального района. Привлечение средств субсидии регионального бюджета в части софинансирования расходов, связанных с поэтапным доведением средней заработной платы педагогическим работникам дополнительного образования до средней заработной платы учителей в регионе. Срок реализации мероприятия 2020 год. Исполнителем мероприятия выступает управление образования администрации Комсомольского муниципального района.</w:t>
      </w:r>
    </w:p>
    <w:p w:rsidR="00B77356" w:rsidRPr="00654221" w:rsidRDefault="00B77356" w:rsidP="00B77356">
      <w:pPr>
        <w:spacing w:after="360"/>
        <w:jc w:val="center"/>
        <w:rPr>
          <w:b/>
          <w:sz w:val="28"/>
          <w:szCs w:val="28"/>
        </w:rPr>
      </w:pPr>
      <w:r w:rsidRPr="00654221">
        <w:rPr>
          <w:b/>
          <w:sz w:val="28"/>
          <w:szCs w:val="28"/>
        </w:rPr>
        <w:t>3. Ожидаемые  результаты реализации подпрограммы</w:t>
      </w:r>
    </w:p>
    <w:p w:rsidR="00B77356" w:rsidRPr="00654221" w:rsidRDefault="00B77356" w:rsidP="00B77356">
      <w:pPr>
        <w:spacing w:after="120"/>
        <w:ind w:firstLine="709"/>
        <w:jc w:val="both"/>
        <w:rPr>
          <w:sz w:val="28"/>
          <w:szCs w:val="28"/>
        </w:rPr>
      </w:pPr>
      <w:r w:rsidRPr="00654221">
        <w:rPr>
          <w:sz w:val="28"/>
          <w:szCs w:val="28"/>
        </w:rPr>
        <w:t>Реализация подпрограммы в 2018-2022 г.г. позволит обеспечить функционирование муниципальных учреждений дополнительного образования детей.</w:t>
      </w:r>
    </w:p>
    <w:p w:rsidR="00B77356" w:rsidRPr="00654221" w:rsidRDefault="00B77356" w:rsidP="00B77356">
      <w:pPr>
        <w:spacing w:after="240"/>
        <w:jc w:val="both"/>
        <w:rPr>
          <w:sz w:val="28"/>
          <w:szCs w:val="28"/>
        </w:rPr>
      </w:pPr>
      <w:r w:rsidRPr="00654221">
        <w:rPr>
          <w:sz w:val="28"/>
          <w:szCs w:val="28"/>
        </w:rPr>
        <w:t xml:space="preserve">          Качество предоставляемой муниципальной услуги  будет повышаться.</w:t>
      </w:r>
    </w:p>
    <w:p w:rsidR="00B77356" w:rsidRPr="00654221" w:rsidRDefault="00B77356" w:rsidP="00B77356">
      <w:pPr>
        <w:jc w:val="center"/>
        <w:rPr>
          <w:sz w:val="28"/>
          <w:szCs w:val="28"/>
        </w:rPr>
      </w:pPr>
      <w:r w:rsidRPr="00654221">
        <w:rPr>
          <w:b/>
          <w:sz w:val="28"/>
          <w:szCs w:val="28"/>
        </w:rPr>
        <w:t>4.</w:t>
      </w:r>
      <w:r w:rsidRPr="00654221">
        <w:rPr>
          <w:sz w:val="28"/>
          <w:szCs w:val="28"/>
        </w:rPr>
        <w:t xml:space="preserve"> </w:t>
      </w:r>
      <w:r w:rsidRPr="00654221">
        <w:rPr>
          <w:b/>
          <w:sz w:val="28"/>
          <w:szCs w:val="28"/>
        </w:rPr>
        <w:t>Целевые индикаторы (показатели)  подпрограммы</w:t>
      </w:r>
    </w:p>
    <w:p w:rsidR="00B77356" w:rsidRPr="00654221" w:rsidRDefault="00B77356" w:rsidP="00B77356">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
        <w:gridCol w:w="2922"/>
        <w:gridCol w:w="984"/>
        <w:gridCol w:w="948"/>
        <w:gridCol w:w="949"/>
        <w:gridCol w:w="948"/>
        <w:gridCol w:w="949"/>
        <w:gridCol w:w="949"/>
      </w:tblGrid>
      <w:tr w:rsidR="00B77356" w:rsidRPr="00654221" w:rsidTr="00797C3B">
        <w:tc>
          <w:tcPr>
            <w:tcW w:w="921" w:type="dxa"/>
            <w:vMerge w:val="restart"/>
          </w:tcPr>
          <w:p w:rsidR="00B77356" w:rsidRPr="00654221" w:rsidRDefault="00B77356" w:rsidP="00797C3B">
            <w:pPr>
              <w:jc w:val="center"/>
              <w:rPr>
                <w:sz w:val="28"/>
                <w:szCs w:val="28"/>
              </w:rPr>
            </w:pPr>
            <w:r w:rsidRPr="00654221">
              <w:rPr>
                <w:sz w:val="28"/>
                <w:szCs w:val="28"/>
              </w:rPr>
              <w:t>№</w:t>
            </w:r>
          </w:p>
          <w:p w:rsidR="00B77356" w:rsidRPr="00654221" w:rsidRDefault="00B77356" w:rsidP="00797C3B">
            <w:pPr>
              <w:jc w:val="center"/>
              <w:rPr>
                <w:sz w:val="28"/>
                <w:szCs w:val="28"/>
              </w:rPr>
            </w:pPr>
            <w:r w:rsidRPr="00654221">
              <w:rPr>
                <w:sz w:val="28"/>
                <w:szCs w:val="28"/>
              </w:rPr>
              <w:t>п/п</w:t>
            </w:r>
          </w:p>
        </w:tc>
        <w:tc>
          <w:tcPr>
            <w:tcW w:w="2922" w:type="dxa"/>
            <w:vMerge w:val="restart"/>
          </w:tcPr>
          <w:p w:rsidR="00B77356" w:rsidRPr="00654221" w:rsidRDefault="00B77356" w:rsidP="00797C3B">
            <w:pPr>
              <w:jc w:val="center"/>
              <w:rPr>
                <w:sz w:val="28"/>
                <w:szCs w:val="28"/>
              </w:rPr>
            </w:pPr>
            <w:r w:rsidRPr="00654221">
              <w:rPr>
                <w:sz w:val="28"/>
                <w:szCs w:val="28"/>
              </w:rPr>
              <w:t>Наименование</w:t>
            </w:r>
          </w:p>
          <w:p w:rsidR="00B77356" w:rsidRPr="00654221" w:rsidRDefault="00B77356" w:rsidP="00797C3B">
            <w:pPr>
              <w:jc w:val="center"/>
              <w:rPr>
                <w:sz w:val="28"/>
                <w:szCs w:val="28"/>
              </w:rPr>
            </w:pPr>
            <w:r w:rsidRPr="00654221">
              <w:rPr>
                <w:sz w:val="28"/>
                <w:szCs w:val="28"/>
              </w:rPr>
              <w:t>целевого</w:t>
            </w:r>
          </w:p>
          <w:p w:rsidR="00B77356" w:rsidRPr="00654221" w:rsidRDefault="00B77356" w:rsidP="00797C3B">
            <w:pPr>
              <w:jc w:val="center"/>
              <w:rPr>
                <w:sz w:val="28"/>
                <w:szCs w:val="28"/>
              </w:rPr>
            </w:pPr>
            <w:r w:rsidRPr="00654221">
              <w:rPr>
                <w:sz w:val="28"/>
                <w:szCs w:val="28"/>
              </w:rPr>
              <w:t>индикатора (показателя)</w:t>
            </w:r>
          </w:p>
        </w:tc>
        <w:tc>
          <w:tcPr>
            <w:tcW w:w="984" w:type="dxa"/>
            <w:vMerge w:val="restart"/>
          </w:tcPr>
          <w:p w:rsidR="00B77356" w:rsidRPr="00654221" w:rsidRDefault="00B77356" w:rsidP="00797C3B">
            <w:pPr>
              <w:jc w:val="center"/>
              <w:rPr>
                <w:sz w:val="28"/>
                <w:szCs w:val="28"/>
              </w:rPr>
            </w:pPr>
            <w:r w:rsidRPr="00654221">
              <w:rPr>
                <w:sz w:val="28"/>
                <w:szCs w:val="28"/>
              </w:rPr>
              <w:t>Ед. изм.</w:t>
            </w:r>
          </w:p>
        </w:tc>
        <w:tc>
          <w:tcPr>
            <w:tcW w:w="4743" w:type="dxa"/>
            <w:gridSpan w:val="5"/>
          </w:tcPr>
          <w:p w:rsidR="00B77356" w:rsidRPr="00654221" w:rsidRDefault="00B77356" w:rsidP="00797C3B">
            <w:pPr>
              <w:jc w:val="center"/>
              <w:rPr>
                <w:sz w:val="28"/>
                <w:szCs w:val="28"/>
              </w:rPr>
            </w:pPr>
            <w:r w:rsidRPr="00654221">
              <w:rPr>
                <w:sz w:val="28"/>
                <w:szCs w:val="28"/>
              </w:rPr>
              <w:t>Значение целевых индикаторов</w:t>
            </w:r>
          </w:p>
          <w:p w:rsidR="00B77356" w:rsidRPr="00654221" w:rsidRDefault="00B77356" w:rsidP="00797C3B">
            <w:pPr>
              <w:jc w:val="center"/>
              <w:rPr>
                <w:sz w:val="28"/>
                <w:szCs w:val="28"/>
              </w:rPr>
            </w:pPr>
            <w:r w:rsidRPr="00654221">
              <w:rPr>
                <w:sz w:val="28"/>
                <w:szCs w:val="28"/>
              </w:rPr>
              <w:t>(показателей)</w:t>
            </w:r>
          </w:p>
        </w:tc>
      </w:tr>
      <w:tr w:rsidR="00B77356" w:rsidRPr="00654221" w:rsidTr="00797C3B">
        <w:trPr>
          <w:trHeight w:val="330"/>
        </w:trPr>
        <w:tc>
          <w:tcPr>
            <w:tcW w:w="0" w:type="auto"/>
            <w:vMerge/>
            <w:vAlign w:val="center"/>
          </w:tcPr>
          <w:p w:rsidR="00B77356" w:rsidRPr="00654221" w:rsidRDefault="00B77356" w:rsidP="00797C3B">
            <w:pPr>
              <w:rPr>
                <w:b/>
                <w:sz w:val="28"/>
                <w:szCs w:val="28"/>
              </w:rPr>
            </w:pPr>
          </w:p>
        </w:tc>
        <w:tc>
          <w:tcPr>
            <w:tcW w:w="0" w:type="auto"/>
            <w:vMerge/>
            <w:vAlign w:val="center"/>
          </w:tcPr>
          <w:p w:rsidR="00B77356" w:rsidRPr="00654221" w:rsidRDefault="00B77356" w:rsidP="00797C3B">
            <w:pPr>
              <w:rPr>
                <w:b/>
                <w:sz w:val="28"/>
                <w:szCs w:val="28"/>
              </w:rPr>
            </w:pPr>
          </w:p>
        </w:tc>
        <w:tc>
          <w:tcPr>
            <w:tcW w:w="0" w:type="auto"/>
            <w:vMerge/>
            <w:vAlign w:val="center"/>
          </w:tcPr>
          <w:p w:rsidR="00B77356" w:rsidRPr="00654221" w:rsidRDefault="00B77356" w:rsidP="00797C3B">
            <w:pPr>
              <w:rPr>
                <w:b/>
                <w:sz w:val="28"/>
                <w:szCs w:val="28"/>
              </w:rPr>
            </w:pPr>
          </w:p>
        </w:tc>
        <w:tc>
          <w:tcPr>
            <w:tcW w:w="948" w:type="dxa"/>
          </w:tcPr>
          <w:p w:rsidR="00B77356" w:rsidRPr="00654221" w:rsidRDefault="00B77356" w:rsidP="00797C3B">
            <w:pPr>
              <w:jc w:val="center"/>
              <w:rPr>
                <w:sz w:val="28"/>
                <w:szCs w:val="28"/>
              </w:rPr>
            </w:pPr>
            <w:r w:rsidRPr="00654221">
              <w:rPr>
                <w:sz w:val="28"/>
                <w:szCs w:val="28"/>
              </w:rPr>
              <w:t>2018</w:t>
            </w:r>
          </w:p>
        </w:tc>
        <w:tc>
          <w:tcPr>
            <w:tcW w:w="949" w:type="dxa"/>
          </w:tcPr>
          <w:p w:rsidR="00B77356" w:rsidRPr="00654221" w:rsidRDefault="00B77356" w:rsidP="00797C3B">
            <w:pPr>
              <w:jc w:val="center"/>
              <w:rPr>
                <w:sz w:val="28"/>
                <w:szCs w:val="28"/>
              </w:rPr>
            </w:pPr>
            <w:r w:rsidRPr="00654221">
              <w:rPr>
                <w:sz w:val="28"/>
                <w:szCs w:val="28"/>
              </w:rPr>
              <w:t>2019</w:t>
            </w:r>
          </w:p>
        </w:tc>
        <w:tc>
          <w:tcPr>
            <w:tcW w:w="948" w:type="dxa"/>
          </w:tcPr>
          <w:p w:rsidR="00B77356" w:rsidRPr="00654221" w:rsidRDefault="00B77356" w:rsidP="00797C3B">
            <w:pPr>
              <w:jc w:val="center"/>
              <w:rPr>
                <w:sz w:val="28"/>
                <w:szCs w:val="28"/>
              </w:rPr>
            </w:pPr>
            <w:r w:rsidRPr="00654221">
              <w:rPr>
                <w:sz w:val="28"/>
                <w:szCs w:val="28"/>
              </w:rPr>
              <w:t>2020</w:t>
            </w:r>
          </w:p>
        </w:tc>
        <w:tc>
          <w:tcPr>
            <w:tcW w:w="949" w:type="dxa"/>
          </w:tcPr>
          <w:p w:rsidR="00B77356" w:rsidRPr="00654221" w:rsidRDefault="00B77356" w:rsidP="00797C3B">
            <w:pPr>
              <w:jc w:val="center"/>
              <w:rPr>
                <w:sz w:val="28"/>
                <w:szCs w:val="28"/>
              </w:rPr>
            </w:pPr>
            <w:r w:rsidRPr="00654221">
              <w:rPr>
                <w:sz w:val="28"/>
                <w:szCs w:val="28"/>
              </w:rPr>
              <w:t>2021</w:t>
            </w:r>
          </w:p>
        </w:tc>
        <w:tc>
          <w:tcPr>
            <w:tcW w:w="949" w:type="dxa"/>
          </w:tcPr>
          <w:p w:rsidR="00B77356" w:rsidRPr="00654221" w:rsidRDefault="00B77356" w:rsidP="00797C3B">
            <w:pPr>
              <w:jc w:val="center"/>
              <w:rPr>
                <w:sz w:val="28"/>
                <w:szCs w:val="28"/>
              </w:rPr>
            </w:pPr>
            <w:r w:rsidRPr="00654221">
              <w:rPr>
                <w:sz w:val="28"/>
                <w:szCs w:val="28"/>
              </w:rPr>
              <w:t>2022</w:t>
            </w:r>
          </w:p>
        </w:tc>
      </w:tr>
      <w:tr w:rsidR="00B77356" w:rsidRPr="00654221" w:rsidTr="00797C3B">
        <w:trPr>
          <w:trHeight w:val="330"/>
        </w:trPr>
        <w:tc>
          <w:tcPr>
            <w:tcW w:w="921" w:type="dxa"/>
          </w:tcPr>
          <w:p w:rsidR="00B77356" w:rsidRPr="00654221" w:rsidRDefault="00B77356" w:rsidP="00797C3B">
            <w:pPr>
              <w:jc w:val="center"/>
              <w:rPr>
                <w:sz w:val="28"/>
                <w:szCs w:val="28"/>
              </w:rPr>
            </w:pPr>
            <w:r w:rsidRPr="00654221">
              <w:rPr>
                <w:sz w:val="28"/>
                <w:szCs w:val="28"/>
              </w:rPr>
              <w:t>1.</w:t>
            </w:r>
          </w:p>
        </w:tc>
        <w:tc>
          <w:tcPr>
            <w:tcW w:w="2922" w:type="dxa"/>
          </w:tcPr>
          <w:p w:rsidR="00B77356" w:rsidRPr="00654221" w:rsidRDefault="00B77356" w:rsidP="00797C3B">
            <w:pPr>
              <w:jc w:val="center"/>
              <w:rPr>
                <w:sz w:val="28"/>
                <w:szCs w:val="28"/>
              </w:rPr>
            </w:pPr>
            <w:r w:rsidRPr="00654221">
              <w:rPr>
                <w:sz w:val="28"/>
                <w:szCs w:val="28"/>
              </w:rPr>
              <w:t>Среднегодовое</w:t>
            </w:r>
          </w:p>
          <w:p w:rsidR="00B77356" w:rsidRPr="00654221" w:rsidRDefault="00B77356" w:rsidP="00797C3B">
            <w:pPr>
              <w:jc w:val="center"/>
              <w:rPr>
                <w:sz w:val="28"/>
                <w:szCs w:val="28"/>
              </w:rPr>
            </w:pPr>
            <w:r w:rsidRPr="00654221">
              <w:rPr>
                <w:sz w:val="28"/>
                <w:szCs w:val="28"/>
              </w:rPr>
              <w:t xml:space="preserve">число лиц, обучающихся по  дополнительным общеразвивающим программам </w:t>
            </w:r>
          </w:p>
        </w:tc>
        <w:tc>
          <w:tcPr>
            <w:tcW w:w="984" w:type="dxa"/>
          </w:tcPr>
          <w:p w:rsidR="00B77356" w:rsidRPr="00654221" w:rsidRDefault="00B77356" w:rsidP="00797C3B">
            <w:pPr>
              <w:jc w:val="center"/>
              <w:rPr>
                <w:sz w:val="28"/>
                <w:szCs w:val="28"/>
              </w:rPr>
            </w:pPr>
            <w:r w:rsidRPr="00654221">
              <w:rPr>
                <w:sz w:val="28"/>
                <w:szCs w:val="28"/>
              </w:rPr>
              <w:t>чел.</w:t>
            </w:r>
          </w:p>
        </w:tc>
        <w:tc>
          <w:tcPr>
            <w:tcW w:w="948" w:type="dxa"/>
          </w:tcPr>
          <w:p w:rsidR="00B77356" w:rsidRPr="00654221" w:rsidRDefault="00B77356" w:rsidP="00797C3B">
            <w:pPr>
              <w:jc w:val="center"/>
              <w:rPr>
                <w:sz w:val="28"/>
                <w:szCs w:val="28"/>
              </w:rPr>
            </w:pPr>
            <w:r w:rsidRPr="00654221">
              <w:rPr>
                <w:sz w:val="28"/>
                <w:szCs w:val="28"/>
              </w:rPr>
              <w:t>1809</w:t>
            </w:r>
          </w:p>
        </w:tc>
        <w:tc>
          <w:tcPr>
            <w:tcW w:w="949" w:type="dxa"/>
          </w:tcPr>
          <w:p w:rsidR="00B77356" w:rsidRPr="00654221" w:rsidRDefault="00B77356" w:rsidP="00797C3B">
            <w:pPr>
              <w:jc w:val="center"/>
              <w:rPr>
                <w:sz w:val="28"/>
                <w:szCs w:val="28"/>
              </w:rPr>
            </w:pPr>
            <w:r w:rsidRPr="00654221">
              <w:rPr>
                <w:sz w:val="28"/>
                <w:szCs w:val="28"/>
              </w:rPr>
              <w:t>1809</w:t>
            </w:r>
          </w:p>
        </w:tc>
        <w:tc>
          <w:tcPr>
            <w:tcW w:w="948" w:type="dxa"/>
          </w:tcPr>
          <w:p w:rsidR="00B77356" w:rsidRPr="00654221" w:rsidRDefault="00B77356" w:rsidP="00797C3B">
            <w:pPr>
              <w:jc w:val="center"/>
              <w:rPr>
                <w:sz w:val="28"/>
                <w:szCs w:val="28"/>
              </w:rPr>
            </w:pPr>
            <w:r w:rsidRPr="00654221">
              <w:rPr>
                <w:sz w:val="28"/>
                <w:szCs w:val="28"/>
              </w:rPr>
              <w:t>1809</w:t>
            </w:r>
          </w:p>
        </w:tc>
        <w:tc>
          <w:tcPr>
            <w:tcW w:w="949" w:type="dxa"/>
          </w:tcPr>
          <w:p w:rsidR="00B77356" w:rsidRPr="00654221" w:rsidRDefault="00B77356" w:rsidP="00797C3B">
            <w:pPr>
              <w:jc w:val="center"/>
              <w:rPr>
                <w:sz w:val="28"/>
                <w:szCs w:val="28"/>
              </w:rPr>
            </w:pPr>
            <w:r w:rsidRPr="00654221">
              <w:rPr>
                <w:sz w:val="28"/>
                <w:szCs w:val="28"/>
              </w:rPr>
              <w:t>1809</w:t>
            </w:r>
          </w:p>
        </w:tc>
        <w:tc>
          <w:tcPr>
            <w:tcW w:w="949" w:type="dxa"/>
          </w:tcPr>
          <w:p w:rsidR="00B77356" w:rsidRPr="00654221" w:rsidRDefault="00B77356" w:rsidP="00797C3B">
            <w:pPr>
              <w:jc w:val="center"/>
              <w:rPr>
                <w:sz w:val="28"/>
                <w:szCs w:val="28"/>
              </w:rPr>
            </w:pPr>
            <w:r w:rsidRPr="00654221">
              <w:rPr>
                <w:sz w:val="28"/>
                <w:szCs w:val="28"/>
              </w:rPr>
              <w:t>1809</w:t>
            </w:r>
          </w:p>
        </w:tc>
      </w:tr>
      <w:tr w:rsidR="00B77356" w:rsidRPr="00654221" w:rsidTr="00797C3B">
        <w:trPr>
          <w:trHeight w:val="330"/>
        </w:trPr>
        <w:tc>
          <w:tcPr>
            <w:tcW w:w="921" w:type="dxa"/>
          </w:tcPr>
          <w:p w:rsidR="00B77356" w:rsidRPr="00654221" w:rsidRDefault="00B77356" w:rsidP="00797C3B">
            <w:pPr>
              <w:jc w:val="center"/>
              <w:rPr>
                <w:sz w:val="28"/>
                <w:szCs w:val="28"/>
              </w:rPr>
            </w:pPr>
            <w:r w:rsidRPr="00654221">
              <w:rPr>
                <w:sz w:val="28"/>
                <w:szCs w:val="28"/>
              </w:rPr>
              <w:t>2.</w:t>
            </w:r>
          </w:p>
        </w:tc>
        <w:tc>
          <w:tcPr>
            <w:tcW w:w="2922" w:type="dxa"/>
          </w:tcPr>
          <w:p w:rsidR="00B77356" w:rsidRPr="00654221" w:rsidRDefault="00B77356" w:rsidP="00797C3B">
            <w:pPr>
              <w:jc w:val="center"/>
              <w:rPr>
                <w:sz w:val="28"/>
                <w:szCs w:val="28"/>
              </w:rPr>
            </w:pPr>
            <w:r w:rsidRPr="00654221">
              <w:rPr>
                <w:sz w:val="28"/>
                <w:szCs w:val="28"/>
              </w:rPr>
              <w:t>Доля детей, обучающихся по дополнительным</w:t>
            </w:r>
          </w:p>
          <w:p w:rsidR="00B77356" w:rsidRPr="00654221" w:rsidRDefault="00B77356" w:rsidP="00797C3B">
            <w:pPr>
              <w:jc w:val="center"/>
              <w:rPr>
                <w:sz w:val="28"/>
                <w:szCs w:val="28"/>
              </w:rPr>
            </w:pPr>
            <w:r w:rsidRPr="00654221">
              <w:rPr>
                <w:sz w:val="28"/>
                <w:szCs w:val="28"/>
              </w:rPr>
              <w:t>общеразвивающим программам в рамках оказания муниципальной услуги, ставших победителями, лауреатами, призерами   районных, областных, всероссийских, международных и др. конкурсов</w:t>
            </w:r>
          </w:p>
        </w:tc>
        <w:tc>
          <w:tcPr>
            <w:tcW w:w="984" w:type="dxa"/>
          </w:tcPr>
          <w:p w:rsidR="00B77356" w:rsidRPr="00654221" w:rsidRDefault="00B77356" w:rsidP="00797C3B">
            <w:pPr>
              <w:rPr>
                <w:sz w:val="28"/>
                <w:szCs w:val="28"/>
              </w:rPr>
            </w:pPr>
            <w:r w:rsidRPr="00654221">
              <w:rPr>
                <w:sz w:val="28"/>
                <w:szCs w:val="28"/>
              </w:rPr>
              <w:t>%</w:t>
            </w:r>
          </w:p>
        </w:tc>
        <w:tc>
          <w:tcPr>
            <w:tcW w:w="948" w:type="dxa"/>
          </w:tcPr>
          <w:p w:rsidR="00B77356" w:rsidRPr="00654221" w:rsidRDefault="00B77356" w:rsidP="00797C3B">
            <w:pPr>
              <w:jc w:val="center"/>
              <w:rPr>
                <w:sz w:val="28"/>
                <w:szCs w:val="28"/>
              </w:rPr>
            </w:pPr>
            <w:r w:rsidRPr="00654221">
              <w:rPr>
                <w:sz w:val="28"/>
                <w:szCs w:val="28"/>
              </w:rPr>
              <w:t>12,0</w:t>
            </w:r>
          </w:p>
        </w:tc>
        <w:tc>
          <w:tcPr>
            <w:tcW w:w="949" w:type="dxa"/>
          </w:tcPr>
          <w:p w:rsidR="00B77356" w:rsidRPr="00654221" w:rsidRDefault="00B77356" w:rsidP="00797C3B">
            <w:pPr>
              <w:jc w:val="center"/>
              <w:rPr>
                <w:sz w:val="28"/>
                <w:szCs w:val="28"/>
              </w:rPr>
            </w:pPr>
            <w:r w:rsidRPr="00654221">
              <w:rPr>
                <w:sz w:val="28"/>
                <w:szCs w:val="28"/>
              </w:rPr>
              <w:t>13,0</w:t>
            </w:r>
          </w:p>
        </w:tc>
        <w:tc>
          <w:tcPr>
            <w:tcW w:w="948" w:type="dxa"/>
          </w:tcPr>
          <w:p w:rsidR="00B77356" w:rsidRPr="00654221" w:rsidRDefault="00B77356" w:rsidP="00797C3B">
            <w:pPr>
              <w:jc w:val="center"/>
              <w:rPr>
                <w:sz w:val="28"/>
                <w:szCs w:val="28"/>
              </w:rPr>
            </w:pPr>
            <w:r w:rsidRPr="00654221">
              <w:rPr>
                <w:sz w:val="28"/>
                <w:szCs w:val="28"/>
              </w:rPr>
              <w:t>13,0</w:t>
            </w:r>
          </w:p>
        </w:tc>
        <w:tc>
          <w:tcPr>
            <w:tcW w:w="949" w:type="dxa"/>
          </w:tcPr>
          <w:p w:rsidR="00B77356" w:rsidRPr="00654221" w:rsidRDefault="00B77356" w:rsidP="00797C3B">
            <w:pPr>
              <w:jc w:val="center"/>
              <w:rPr>
                <w:sz w:val="28"/>
                <w:szCs w:val="28"/>
              </w:rPr>
            </w:pPr>
            <w:r w:rsidRPr="00654221">
              <w:rPr>
                <w:sz w:val="28"/>
                <w:szCs w:val="28"/>
              </w:rPr>
              <w:t>13,0</w:t>
            </w:r>
          </w:p>
        </w:tc>
        <w:tc>
          <w:tcPr>
            <w:tcW w:w="949" w:type="dxa"/>
          </w:tcPr>
          <w:p w:rsidR="00B77356" w:rsidRPr="00654221" w:rsidRDefault="00B77356" w:rsidP="00797C3B">
            <w:pPr>
              <w:jc w:val="center"/>
              <w:rPr>
                <w:sz w:val="28"/>
                <w:szCs w:val="28"/>
              </w:rPr>
            </w:pPr>
            <w:r w:rsidRPr="00654221">
              <w:rPr>
                <w:sz w:val="28"/>
                <w:szCs w:val="28"/>
              </w:rPr>
              <w:t>13,0</w:t>
            </w:r>
          </w:p>
        </w:tc>
      </w:tr>
      <w:tr w:rsidR="00B77356" w:rsidRPr="00654221" w:rsidTr="00797C3B">
        <w:trPr>
          <w:trHeight w:val="330"/>
        </w:trPr>
        <w:tc>
          <w:tcPr>
            <w:tcW w:w="921" w:type="dxa"/>
          </w:tcPr>
          <w:p w:rsidR="00B77356" w:rsidRPr="00654221" w:rsidRDefault="00B77356" w:rsidP="00797C3B">
            <w:pPr>
              <w:jc w:val="center"/>
              <w:rPr>
                <w:sz w:val="28"/>
                <w:szCs w:val="28"/>
              </w:rPr>
            </w:pPr>
            <w:r w:rsidRPr="00654221">
              <w:rPr>
                <w:sz w:val="28"/>
                <w:szCs w:val="28"/>
              </w:rPr>
              <w:t>3.</w:t>
            </w:r>
          </w:p>
        </w:tc>
        <w:tc>
          <w:tcPr>
            <w:tcW w:w="2922" w:type="dxa"/>
          </w:tcPr>
          <w:p w:rsidR="00B77356" w:rsidRPr="00654221" w:rsidRDefault="00B77356" w:rsidP="00797C3B">
            <w:pPr>
              <w:jc w:val="center"/>
              <w:rPr>
                <w:sz w:val="28"/>
                <w:szCs w:val="28"/>
              </w:rPr>
            </w:pPr>
            <w:r w:rsidRPr="00654221">
              <w:rPr>
                <w:sz w:val="28"/>
                <w:szCs w:val="28"/>
              </w:rPr>
              <w:t>Отношение среднемесячной заработной платы педагогических работников           муниципальных образовательных учреждений дополнительного образования детей к средней заработной плате учителей в Ивановской области</w:t>
            </w:r>
          </w:p>
        </w:tc>
        <w:tc>
          <w:tcPr>
            <w:tcW w:w="984" w:type="dxa"/>
          </w:tcPr>
          <w:p w:rsidR="00B77356" w:rsidRPr="00654221" w:rsidRDefault="00B77356" w:rsidP="00797C3B">
            <w:pPr>
              <w:jc w:val="center"/>
              <w:rPr>
                <w:sz w:val="28"/>
                <w:szCs w:val="28"/>
              </w:rPr>
            </w:pPr>
            <w:r w:rsidRPr="00654221">
              <w:rPr>
                <w:sz w:val="28"/>
                <w:szCs w:val="28"/>
              </w:rPr>
              <w:t>%</w:t>
            </w:r>
          </w:p>
        </w:tc>
        <w:tc>
          <w:tcPr>
            <w:tcW w:w="948" w:type="dxa"/>
          </w:tcPr>
          <w:p w:rsidR="00B77356" w:rsidRPr="00654221" w:rsidRDefault="00B77356" w:rsidP="00797C3B">
            <w:pPr>
              <w:jc w:val="center"/>
              <w:rPr>
                <w:sz w:val="28"/>
                <w:szCs w:val="28"/>
              </w:rPr>
            </w:pPr>
            <w:r w:rsidRPr="00654221">
              <w:rPr>
                <w:sz w:val="28"/>
                <w:szCs w:val="28"/>
              </w:rPr>
              <w:t>95</w:t>
            </w:r>
          </w:p>
        </w:tc>
        <w:tc>
          <w:tcPr>
            <w:tcW w:w="949" w:type="dxa"/>
          </w:tcPr>
          <w:p w:rsidR="00B77356" w:rsidRPr="00654221" w:rsidRDefault="00B77356" w:rsidP="00797C3B">
            <w:pPr>
              <w:jc w:val="center"/>
              <w:rPr>
                <w:sz w:val="28"/>
                <w:szCs w:val="28"/>
              </w:rPr>
            </w:pPr>
            <w:r w:rsidRPr="00654221">
              <w:rPr>
                <w:sz w:val="28"/>
                <w:szCs w:val="28"/>
              </w:rPr>
              <w:t>100</w:t>
            </w:r>
          </w:p>
        </w:tc>
        <w:tc>
          <w:tcPr>
            <w:tcW w:w="948" w:type="dxa"/>
          </w:tcPr>
          <w:p w:rsidR="00B77356" w:rsidRPr="00654221" w:rsidRDefault="00B77356" w:rsidP="00797C3B">
            <w:pPr>
              <w:jc w:val="center"/>
              <w:rPr>
                <w:sz w:val="28"/>
                <w:szCs w:val="28"/>
              </w:rPr>
            </w:pPr>
            <w:r w:rsidRPr="00654221">
              <w:rPr>
                <w:sz w:val="28"/>
                <w:szCs w:val="28"/>
              </w:rPr>
              <w:t>100</w:t>
            </w:r>
          </w:p>
        </w:tc>
        <w:tc>
          <w:tcPr>
            <w:tcW w:w="949" w:type="dxa"/>
          </w:tcPr>
          <w:p w:rsidR="00B77356" w:rsidRPr="00654221" w:rsidRDefault="00B77356" w:rsidP="00797C3B">
            <w:pPr>
              <w:jc w:val="center"/>
              <w:rPr>
                <w:sz w:val="28"/>
                <w:szCs w:val="28"/>
              </w:rPr>
            </w:pPr>
            <w:r w:rsidRPr="00654221">
              <w:rPr>
                <w:sz w:val="28"/>
                <w:szCs w:val="28"/>
              </w:rPr>
              <w:t>100</w:t>
            </w:r>
          </w:p>
        </w:tc>
        <w:tc>
          <w:tcPr>
            <w:tcW w:w="949" w:type="dxa"/>
          </w:tcPr>
          <w:p w:rsidR="00B77356" w:rsidRPr="00654221" w:rsidRDefault="00B77356" w:rsidP="00797C3B">
            <w:pPr>
              <w:jc w:val="center"/>
              <w:rPr>
                <w:sz w:val="28"/>
                <w:szCs w:val="28"/>
              </w:rPr>
            </w:pPr>
            <w:r w:rsidRPr="00654221">
              <w:rPr>
                <w:sz w:val="28"/>
                <w:szCs w:val="28"/>
              </w:rPr>
              <w:t>100</w:t>
            </w:r>
          </w:p>
        </w:tc>
      </w:tr>
    </w:tbl>
    <w:p w:rsidR="00B77356" w:rsidRPr="00654221" w:rsidRDefault="00B77356" w:rsidP="00B77356">
      <w:pPr>
        <w:spacing w:after="360"/>
        <w:jc w:val="center"/>
        <w:rPr>
          <w:b/>
          <w:sz w:val="28"/>
          <w:szCs w:val="28"/>
        </w:rPr>
      </w:pPr>
    </w:p>
    <w:p w:rsidR="00B77356" w:rsidRPr="00654221" w:rsidRDefault="00B77356" w:rsidP="00B77356">
      <w:pPr>
        <w:spacing w:after="360"/>
        <w:jc w:val="center"/>
        <w:rPr>
          <w:b/>
          <w:sz w:val="28"/>
          <w:szCs w:val="28"/>
        </w:rPr>
      </w:pPr>
      <w:r w:rsidRPr="00654221">
        <w:rPr>
          <w:b/>
          <w:sz w:val="28"/>
          <w:szCs w:val="28"/>
        </w:rPr>
        <w:t>5. Мероприятия подпрограммы</w:t>
      </w:r>
    </w:p>
    <w:p w:rsidR="00B77356" w:rsidRPr="00654221" w:rsidRDefault="00B77356" w:rsidP="00B77356">
      <w:pPr>
        <w:spacing w:after="120"/>
        <w:jc w:val="both"/>
        <w:rPr>
          <w:sz w:val="28"/>
          <w:szCs w:val="28"/>
        </w:rPr>
      </w:pPr>
      <w:r w:rsidRPr="00654221">
        <w:rPr>
          <w:sz w:val="28"/>
          <w:szCs w:val="28"/>
        </w:rPr>
        <w:t>1. Оказание муниципальной услуги муниципальными образовательными организациями дополнительного образования детей.</w:t>
      </w:r>
    </w:p>
    <w:p w:rsidR="00B77356" w:rsidRPr="00654221" w:rsidRDefault="00B77356" w:rsidP="00B77356">
      <w:pPr>
        <w:spacing w:after="120"/>
        <w:jc w:val="both"/>
        <w:rPr>
          <w:sz w:val="28"/>
          <w:szCs w:val="28"/>
        </w:rPr>
      </w:pPr>
      <w:r w:rsidRPr="00654221">
        <w:rPr>
          <w:sz w:val="28"/>
          <w:szCs w:val="28"/>
        </w:rPr>
        <w:t>2. Укрепление материально-технической базы.</w:t>
      </w:r>
    </w:p>
    <w:p w:rsidR="00B77356" w:rsidRPr="00654221" w:rsidRDefault="00B77356" w:rsidP="00B77356">
      <w:pPr>
        <w:spacing w:after="120"/>
        <w:jc w:val="both"/>
        <w:rPr>
          <w:sz w:val="28"/>
          <w:szCs w:val="28"/>
        </w:rPr>
      </w:pPr>
      <w:r w:rsidRPr="00654221">
        <w:rPr>
          <w:sz w:val="28"/>
          <w:szCs w:val="28"/>
        </w:rPr>
        <w:t>3. Расходы, связанные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p w:rsidR="00B77356" w:rsidRPr="00654221" w:rsidRDefault="00B77356" w:rsidP="00B77356">
      <w:pPr>
        <w:spacing w:after="120"/>
        <w:jc w:val="both"/>
        <w:rPr>
          <w:sz w:val="28"/>
          <w:szCs w:val="28"/>
        </w:rPr>
      </w:pPr>
      <w:r w:rsidRPr="00654221">
        <w:rPr>
          <w:sz w:val="28"/>
          <w:szCs w:val="28"/>
        </w:rPr>
        <w:t>4. Расходы на осуществление ремонта в муниципальных организациях дополнительного образования детей.</w:t>
      </w:r>
    </w:p>
    <w:p w:rsidR="00B77356" w:rsidRPr="00654221" w:rsidRDefault="00B77356" w:rsidP="00B77356">
      <w:pPr>
        <w:spacing w:after="120"/>
        <w:jc w:val="both"/>
        <w:rPr>
          <w:sz w:val="28"/>
          <w:szCs w:val="28"/>
        </w:rPr>
      </w:pPr>
      <w:r w:rsidRPr="00654221">
        <w:rPr>
          <w:sz w:val="28"/>
          <w:szCs w:val="28"/>
        </w:rPr>
        <w:t>5. Расходы на погашение кредиторской задолженности муниципальных организаций дополнительного образования детей.</w:t>
      </w:r>
    </w:p>
    <w:p w:rsidR="00B77356" w:rsidRPr="00654221" w:rsidRDefault="00B77356" w:rsidP="00B77356">
      <w:pPr>
        <w:spacing w:after="120"/>
        <w:jc w:val="both"/>
        <w:rPr>
          <w:sz w:val="28"/>
          <w:szCs w:val="28"/>
        </w:rPr>
      </w:pPr>
    </w:p>
    <w:p w:rsidR="00B77356" w:rsidRPr="00654221" w:rsidRDefault="00B77356" w:rsidP="00B77356">
      <w:pPr>
        <w:spacing w:after="240"/>
        <w:jc w:val="center"/>
        <w:rPr>
          <w:b/>
          <w:sz w:val="28"/>
          <w:szCs w:val="28"/>
        </w:rPr>
      </w:pPr>
    </w:p>
    <w:p w:rsidR="00B77356" w:rsidRPr="00654221" w:rsidRDefault="00B77356" w:rsidP="00B77356">
      <w:pPr>
        <w:spacing w:after="240"/>
        <w:jc w:val="center"/>
        <w:rPr>
          <w:b/>
          <w:sz w:val="28"/>
          <w:szCs w:val="28"/>
        </w:rPr>
      </w:pPr>
    </w:p>
    <w:p w:rsidR="00B77356" w:rsidRPr="00654221" w:rsidRDefault="00B77356" w:rsidP="00B77356">
      <w:pPr>
        <w:spacing w:after="240"/>
        <w:jc w:val="center"/>
        <w:rPr>
          <w:b/>
          <w:sz w:val="28"/>
          <w:szCs w:val="28"/>
        </w:rPr>
      </w:pPr>
      <w:r w:rsidRPr="00654221">
        <w:rPr>
          <w:b/>
          <w:sz w:val="28"/>
          <w:szCs w:val="28"/>
        </w:rPr>
        <w:t>6. Ресурсное обеспечение мероприятий подпрограммы</w:t>
      </w:r>
    </w:p>
    <w:p w:rsidR="00B77356" w:rsidRPr="00654221" w:rsidRDefault="00B77356" w:rsidP="00B77356">
      <w:pPr>
        <w:jc w:val="right"/>
        <w:rPr>
          <w:sz w:val="28"/>
          <w:szCs w:val="28"/>
        </w:rPr>
      </w:pPr>
      <w:r w:rsidRPr="00654221">
        <w:rPr>
          <w:sz w:val="28"/>
          <w:szCs w:val="28"/>
        </w:rPr>
        <w:t xml:space="preserve">     (руб.)</w:t>
      </w:r>
    </w:p>
    <w:tbl>
      <w:tblPr>
        <w:tblW w:w="106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011"/>
        <w:gridCol w:w="1371"/>
        <w:gridCol w:w="1371"/>
        <w:gridCol w:w="1371"/>
        <w:gridCol w:w="1476"/>
        <w:gridCol w:w="1476"/>
      </w:tblGrid>
      <w:tr w:rsidR="00B77356" w:rsidRPr="00654221" w:rsidTr="00797C3B">
        <w:tc>
          <w:tcPr>
            <w:tcW w:w="540" w:type="dxa"/>
          </w:tcPr>
          <w:p w:rsidR="00B77356" w:rsidRPr="00654221" w:rsidRDefault="00B77356" w:rsidP="00797C3B">
            <w:pPr>
              <w:jc w:val="center"/>
            </w:pPr>
            <w:r w:rsidRPr="00654221">
              <w:t>№</w:t>
            </w:r>
          </w:p>
          <w:p w:rsidR="00B77356" w:rsidRPr="00654221" w:rsidRDefault="00B77356" w:rsidP="00797C3B">
            <w:pPr>
              <w:jc w:val="center"/>
              <w:rPr>
                <w:sz w:val="28"/>
                <w:szCs w:val="28"/>
              </w:rPr>
            </w:pPr>
            <w:r w:rsidRPr="00654221">
              <w:t>п/п</w:t>
            </w:r>
          </w:p>
        </w:tc>
        <w:tc>
          <w:tcPr>
            <w:tcW w:w="3011" w:type="dxa"/>
          </w:tcPr>
          <w:p w:rsidR="00B77356" w:rsidRPr="00654221" w:rsidRDefault="00B77356" w:rsidP="00797C3B">
            <w:pPr>
              <w:jc w:val="center"/>
              <w:rPr>
                <w:sz w:val="28"/>
                <w:szCs w:val="28"/>
              </w:rPr>
            </w:pPr>
            <w:r w:rsidRPr="00654221">
              <w:rPr>
                <w:sz w:val="28"/>
                <w:szCs w:val="28"/>
              </w:rPr>
              <w:t>Наименование мероприятия/Источник ресурсного обеспечения</w:t>
            </w:r>
          </w:p>
        </w:tc>
        <w:tc>
          <w:tcPr>
            <w:tcW w:w="1371" w:type="dxa"/>
            <w:vAlign w:val="center"/>
          </w:tcPr>
          <w:p w:rsidR="00B77356" w:rsidRPr="00654221" w:rsidRDefault="00B77356" w:rsidP="00797C3B">
            <w:pPr>
              <w:jc w:val="center"/>
              <w:rPr>
                <w:sz w:val="28"/>
                <w:szCs w:val="28"/>
              </w:rPr>
            </w:pPr>
            <w:r w:rsidRPr="00654221">
              <w:rPr>
                <w:sz w:val="28"/>
                <w:szCs w:val="28"/>
              </w:rPr>
              <w:t>2018</w:t>
            </w:r>
          </w:p>
        </w:tc>
        <w:tc>
          <w:tcPr>
            <w:tcW w:w="1371" w:type="dxa"/>
            <w:vAlign w:val="center"/>
          </w:tcPr>
          <w:p w:rsidR="00B77356" w:rsidRPr="00654221" w:rsidRDefault="00B77356" w:rsidP="00797C3B">
            <w:pPr>
              <w:jc w:val="center"/>
              <w:rPr>
                <w:sz w:val="28"/>
                <w:szCs w:val="28"/>
              </w:rPr>
            </w:pPr>
            <w:r w:rsidRPr="00654221">
              <w:rPr>
                <w:sz w:val="28"/>
                <w:szCs w:val="28"/>
              </w:rPr>
              <w:t>2019</w:t>
            </w:r>
          </w:p>
        </w:tc>
        <w:tc>
          <w:tcPr>
            <w:tcW w:w="1371" w:type="dxa"/>
            <w:vAlign w:val="center"/>
          </w:tcPr>
          <w:p w:rsidR="00B77356" w:rsidRPr="00654221" w:rsidRDefault="00B77356" w:rsidP="00797C3B">
            <w:pPr>
              <w:jc w:val="center"/>
              <w:rPr>
                <w:sz w:val="28"/>
                <w:szCs w:val="28"/>
              </w:rPr>
            </w:pPr>
            <w:r w:rsidRPr="00654221">
              <w:rPr>
                <w:sz w:val="28"/>
                <w:szCs w:val="28"/>
              </w:rPr>
              <w:t>2020</w:t>
            </w:r>
          </w:p>
        </w:tc>
        <w:tc>
          <w:tcPr>
            <w:tcW w:w="1476" w:type="dxa"/>
          </w:tcPr>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r w:rsidRPr="00654221">
              <w:rPr>
                <w:sz w:val="28"/>
                <w:szCs w:val="28"/>
              </w:rPr>
              <w:t>2021</w:t>
            </w:r>
          </w:p>
        </w:tc>
        <w:tc>
          <w:tcPr>
            <w:tcW w:w="1476" w:type="dxa"/>
          </w:tcPr>
          <w:p w:rsidR="00B77356" w:rsidRPr="00654221" w:rsidRDefault="00B77356" w:rsidP="00797C3B">
            <w:pPr>
              <w:jc w:val="center"/>
              <w:rPr>
                <w:sz w:val="28"/>
                <w:szCs w:val="28"/>
              </w:rPr>
            </w:pPr>
          </w:p>
          <w:p w:rsidR="00B77356" w:rsidRPr="00654221" w:rsidRDefault="00B77356" w:rsidP="00797C3B">
            <w:pPr>
              <w:jc w:val="center"/>
              <w:rPr>
                <w:sz w:val="28"/>
                <w:szCs w:val="28"/>
              </w:rPr>
            </w:pPr>
          </w:p>
          <w:p w:rsidR="00B77356" w:rsidRPr="00654221" w:rsidRDefault="00B77356" w:rsidP="00797C3B">
            <w:pPr>
              <w:jc w:val="center"/>
              <w:rPr>
                <w:sz w:val="28"/>
                <w:szCs w:val="28"/>
              </w:rPr>
            </w:pPr>
            <w:r w:rsidRPr="00654221">
              <w:rPr>
                <w:sz w:val="28"/>
                <w:szCs w:val="28"/>
              </w:rPr>
              <w:t>2022</w:t>
            </w:r>
          </w:p>
        </w:tc>
      </w:tr>
      <w:tr w:rsidR="00B77356" w:rsidRPr="00654221" w:rsidTr="00797C3B">
        <w:tc>
          <w:tcPr>
            <w:tcW w:w="540" w:type="dxa"/>
          </w:tcPr>
          <w:p w:rsidR="00B77356" w:rsidRPr="00654221" w:rsidRDefault="00B77356" w:rsidP="00797C3B">
            <w:pPr>
              <w:jc w:val="center"/>
              <w:rPr>
                <w:sz w:val="28"/>
                <w:szCs w:val="28"/>
              </w:rPr>
            </w:pPr>
          </w:p>
        </w:tc>
        <w:tc>
          <w:tcPr>
            <w:tcW w:w="3011" w:type="dxa"/>
          </w:tcPr>
          <w:p w:rsidR="00B77356" w:rsidRPr="00654221" w:rsidRDefault="00B77356" w:rsidP="00797C3B">
            <w:pPr>
              <w:jc w:val="center"/>
              <w:rPr>
                <w:sz w:val="28"/>
                <w:szCs w:val="28"/>
              </w:rPr>
            </w:pPr>
            <w:r w:rsidRPr="00654221">
              <w:rPr>
                <w:sz w:val="28"/>
                <w:szCs w:val="28"/>
              </w:rPr>
              <w:t>Подпрограмма,</w:t>
            </w:r>
          </w:p>
          <w:p w:rsidR="00B77356" w:rsidRPr="00654221" w:rsidRDefault="00B77356" w:rsidP="00797C3B">
            <w:pPr>
              <w:jc w:val="center"/>
              <w:rPr>
                <w:sz w:val="28"/>
                <w:szCs w:val="28"/>
              </w:rPr>
            </w:pPr>
            <w:r w:rsidRPr="00654221">
              <w:rPr>
                <w:sz w:val="28"/>
                <w:szCs w:val="28"/>
              </w:rPr>
              <w:t xml:space="preserve"> всего:</w:t>
            </w:r>
          </w:p>
        </w:tc>
        <w:tc>
          <w:tcPr>
            <w:tcW w:w="1371" w:type="dxa"/>
          </w:tcPr>
          <w:p w:rsidR="00B77356" w:rsidRPr="00654221" w:rsidRDefault="00B77356" w:rsidP="00797C3B">
            <w:pPr>
              <w:jc w:val="center"/>
            </w:pPr>
          </w:p>
        </w:tc>
        <w:tc>
          <w:tcPr>
            <w:tcW w:w="1371" w:type="dxa"/>
          </w:tcPr>
          <w:p w:rsidR="00B77356" w:rsidRPr="00654221" w:rsidRDefault="00B77356" w:rsidP="00797C3B">
            <w:pPr>
              <w:jc w:val="center"/>
            </w:pPr>
          </w:p>
        </w:tc>
        <w:tc>
          <w:tcPr>
            <w:tcW w:w="1371" w:type="dxa"/>
          </w:tcPr>
          <w:p w:rsidR="00B77356" w:rsidRPr="00654221" w:rsidRDefault="00B77356" w:rsidP="00797C3B">
            <w:pPr>
              <w:jc w:val="center"/>
            </w:pPr>
          </w:p>
        </w:tc>
        <w:tc>
          <w:tcPr>
            <w:tcW w:w="1476" w:type="dxa"/>
          </w:tcPr>
          <w:p w:rsidR="00B77356" w:rsidRPr="00654221" w:rsidRDefault="00B77356" w:rsidP="00797C3B">
            <w:pPr>
              <w:jc w:val="center"/>
            </w:pPr>
          </w:p>
        </w:tc>
        <w:tc>
          <w:tcPr>
            <w:tcW w:w="1476" w:type="dxa"/>
          </w:tcPr>
          <w:p w:rsidR="00B77356" w:rsidRPr="00654221" w:rsidRDefault="00B77356" w:rsidP="00797C3B">
            <w:pPr>
              <w:jc w:val="center"/>
            </w:pPr>
          </w:p>
        </w:tc>
      </w:tr>
      <w:tr w:rsidR="00B77356" w:rsidRPr="00654221" w:rsidTr="00797C3B">
        <w:tc>
          <w:tcPr>
            <w:tcW w:w="540" w:type="dxa"/>
          </w:tcPr>
          <w:p w:rsidR="00B77356" w:rsidRPr="00654221" w:rsidRDefault="00B77356" w:rsidP="00797C3B">
            <w:pPr>
              <w:jc w:val="center"/>
              <w:rPr>
                <w:sz w:val="28"/>
                <w:szCs w:val="28"/>
              </w:rPr>
            </w:pPr>
          </w:p>
        </w:tc>
        <w:tc>
          <w:tcPr>
            <w:tcW w:w="3011" w:type="dxa"/>
          </w:tcPr>
          <w:p w:rsidR="00B77356" w:rsidRPr="00654221" w:rsidRDefault="00B77356" w:rsidP="00797C3B">
            <w:pPr>
              <w:jc w:val="center"/>
              <w:rPr>
                <w:sz w:val="28"/>
                <w:szCs w:val="28"/>
              </w:rPr>
            </w:pPr>
            <w:r w:rsidRPr="00654221">
              <w:rPr>
                <w:sz w:val="28"/>
                <w:szCs w:val="28"/>
              </w:rPr>
              <w:t>- бюджетные ассигнования</w:t>
            </w:r>
          </w:p>
        </w:tc>
        <w:tc>
          <w:tcPr>
            <w:tcW w:w="1371" w:type="dxa"/>
          </w:tcPr>
          <w:p w:rsidR="00B77356" w:rsidRPr="00654221" w:rsidRDefault="00B77356" w:rsidP="00797C3B">
            <w:pPr>
              <w:jc w:val="center"/>
              <w:rPr>
                <w:sz w:val="22"/>
                <w:szCs w:val="22"/>
              </w:rPr>
            </w:pPr>
            <w:r w:rsidRPr="00654221">
              <w:rPr>
                <w:sz w:val="22"/>
                <w:szCs w:val="22"/>
              </w:rPr>
              <w:t>10951031,43</w:t>
            </w:r>
          </w:p>
        </w:tc>
        <w:tc>
          <w:tcPr>
            <w:tcW w:w="1371" w:type="dxa"/>
          </w:tcPr>
          <w:p w:rsidR="00B77356" w:rsidRPr="00654221" w:rsidRDefault="00B77356" w:rsidP="00797C3B">
            <w:pPr>
              <w:jc w:val="center"/>
              <w:rPr>
                <w:sz w:val="22"/>
                <w:szCs w:val="22"/>
              </w:rPr>
            </w:pPr>
            <w:r w:rsidRPr="00654221">
              <w:rPr>
                <w:sz w:val="22"/>
                <w:szCs w:val="22"/>
              </w:rPr>
              <w:t>11435129,10</w:t>
            </w:r>
          </w:p>
        </w:tc>
        <w:tc>
          <w:tcPr>
            <w:tcW w:w="1371" w:type="dxa"/>
          </w:tcPr>
          <w:p w:rsidR="00B77356" w:rsidRPr="00654221" w:rsidRDefault="00B77356" w:rsidP="00797C3B">
            <w:pPr>
              <w:jc w:val="center"/>
              <w:rPr>
                <w:sz w:val="22"/>
                <w:szCs w:val="22"/>
              </w:rPr>
            </w:pPr>
            <w:r w:rsidRPr="00654221">
              <w:rPr>
                <w:sz w:val="22"/>
                <w:szCs w:val="22"/>
              </w:rPr>
              <w:t>12504384,50</w:t>
            </w:r>
          </w:p>
        </w:tc>
        <w:tc>
          <w:tcPr>
            <w:tcW w:w="1476" w:type="dxa"/>
          </w:tcPr>
          <w:p w:rsidR="00B77356" w:rsidRPr="00654221" w:rsidRDefault="00B77356" w:rsidP="00797C3B">
            <w:pPr>
              <w:jc w:val="center"/>
            </w:pPr>
            <w:r w:rsidRPr="00654221">
              <w:t>12485144,86</w:t>
            </w:r>
          </w:p>
        </w:tc>
        <w:tc>
          <w:tcPr>
            <w:tcW w:w="1476" w:type="dxa"/>
          </w:tcPr>
          <w:p w:rsidR="00B77356" w:rsidRPr="00654221" w:rsidRDefault="00B77356" w:rsidP="00797C3B">
            <w:pPr>
              <w:jc w:val="center"/>
            </w:pPr>
            <w:r w:rsidRPr="00654221">
              <w:t>12485145,30</w:t>
            </w:r>
          </w:p>
        </w:tc>
      </w:tr>
      <w:tr w:rsidR="00B77356" w:rsidRPr="00654221" w:rsidTr="00797C3B">
        <w:tc>
          <w:tcPr>
            <w:tcW w:w="540" w:type="dxa"/>
          </w:tcPr>
          <w:p w:rsidR="00B77356" w:rsidRPr="00654221" w:rsidRDefault="00B77356" w:rsidP="00797C3B">
            <w:pPr>
              <w:jc w:val="center"/>
              <w:rPr>
                <w:sz w:val="28"/>
                <w:szCs w:val="28"/>
              </w:rPr>
            </w:pPr>
          </w:p>
        </w:tc>
        <w:tc>
          <w:tcPr>
            <w:tcW w:w="3011" w:type="dxa"/>
          </w:tcPr>
          <w:p w:rsidR="00B77356" w:rsidRPr="00654221" w:rsidRDefault="00B77356" w:rsidP="00797C3B">
            <w:pPr>
              <w:tabs>
                <w:tab w:val="left" w:pos="785"/>
                <w:tab w:val="center" w:pos="2232"/>
              </w:tabs>
              <w:jc w:val="center"/>
              <w:rPr>
                <w:sz w:val="28"/>
                <w:szCs w:val="28"/>
              </w:rPr>
            </w:pPr>
            <w:r w:rsidRPr="00654221">
              <w:rPr>
                <w:sz w:val="28"/>
                <w:szCs w:val="28"/>
              </w:rPr>
              <w:t>-местный бюджет</w:t>
            </w:r>
          </w:p>
        </w:tc>
        <w:tc>
          <w:tcPr>
            <w:tcW w:w="1371" w:type="dxa"/>
          </w:tcPr>
          <w:p w:rsidR="00B77356" w:rsidRPr="00654221" w:rsidRDefault="00B77356" w:rsidP="00797C3B">
            <w:pPr>
              <w:jc w:val="center"/>
              <w:rPr>
                <w:sz w:val="22"/>
                <w:szCs w:val="22"/>
              </w:rPr>
            </w:pPr>
            <w:r w:rsidRPr="00654221">
              <w:rPr>
                <w:sz w:val="22"/>
                <w:szCs w:val="22"/>
              </w:rPr>
              <w:t>9812661,70</w:t>
            </w:r>
          </w:p>
        </w:tc>
        <w:tc>
          <w:tcPr>
            <w:tcW w:w="1371" w:type="dxa"/>
          </w:tcPr>
          <w:p w:rsidR="00B77356" w:rsidRPr="00654221" w:rsidRDefault="00B77356" w:rsidP="00797C3B">
            <w:pPr>
              <w:jc w:val="center"/>
              <w:rPr>
                <w:sz w:val="22"/>
                <w:szCs w:val="22"/>
              </w:rPr>
            </w:pPr>
            <w:r w:rsidRPr="00654221">
              <w:rPr>
                <w:sz w:val="22"/>
                <w:szCs w:val="22"/>
              </w:rPr>
              <w:t>10246928,29</w:t>
            </w:r>
          </w:p>
        </w:tc>
        <w:tc>
          <w:tcPr>
            <w:tcW w:w="1371" w:type="dxa"/>
          </w:tcPr>
          <w:p w:rsidR="00B77356" w:rsidRPr="00654221" w:rsidRDefault="00B77356" w:rsidP="00797C3B">
            <w:pPr>
              <w:jc w:val="center"/>
              <w:rPr>
                <w:sz w:val="22"/>
                <w:szCs w:val="22"/>
              </w:rPr>
            </w:pPr>
            <w:r w:rsidRPr="00654221">
              <w:rPr>
                <w:sz w:val="22"/>
                <w:szCs w:val="22"/>
              </w:rPr>
              <w:t>10939461,32</w:t>
            </w:r>
          </w:p>
        </w:tc>
        <w:tc>
          <w:tcPr>
            <w:tcW w:w="1476" w:type="dxa"/>
          </w:tcPr>
          <w:p w:rsidR="00B77356" w:rsidRPr="00654221" w:rsidRDefault="00B77356" w:rsidP="00797C3B">
            <w:pPr>
              <w:jc w:val="center"/>
              <w:rPr>
                <w:sz w:val="22"/>
                <w:szCs w:val="22"/>
              </w:rPr>
            </w:pPr>
            <w:r w:rsidRPr="00654221">
              <w:rPr>
                <w:sz w:val="22"/>
                <w:szCs w:val="22"/>
              </w:rPr>
              <w:t>12485144,86</w:t>
            </w:r>
          </w:p>
        </w:tc>
        <w:tc>
          <w:tcPr>
            <w:tcW w:w="1476" w:type="dxa"/>
          </w:tcPr>
          <w:p w:rsidR="00B77356" w:rsidRPr="00654221" w:rsidRDefault="00B77356" w:rsidP="00797C3B">
            <w:pPr>
              <w:jc w:val="center"/>
              <w:rPr>
                <w:sz w:val="22"/>
                <w:szCs w:val="22"/>
              </w:rPr>
            </w:pPr>
            <w:r w:rsidRPr="00654221">
              <w:rPr>
                <w:sz w:val="22"/>
                <w:szCs w:val="22"/>
              </w:rPr>
              <w:t>12485145,30</w:t>
            </w:r>
          </w:p>
        </w:tc>
      </w:tr>
      <w:tr w:rsidR="00B77356" w:rsidRPr="00654221" w:rsidTr="00797C3B">
        <w:tc>
          <w:tcPr>
            <w:tcW w:w="540" w:type="dxa"/>
            <w:tcBorders>
              <w:bottom w:val="single" w:sz="4" w:space="0" w:color="auto"/>
            </w:tcBorders>
          </w:tcPr>
          <w:p w:rsidR="00B77356" w:rsidRPr="00654221" w:rsidRDefault="00B77356" w:rsidP="00797C3B">
            <w:pPr>
              <w:jc w:val="center"/>
              <w:rPr>
                <w:sz w:val="28"/>
                <w:szCs w:val="28"/>
              </w:rPr>
            </w:pPr>
          </w:p>
        </w:tc>
        <w:tc>
          <w:tcPr>
            <w:tcW w:w="3011" w:type="dxa"/>
            <w:tcBorders>
              <w:bottom w:val="single" w:sz="4" w:space="0" w:color="auto"/>
            </w:tcBorders>
          </w:tcPr>
          <w:p w:rsidR="00B77356" w:rsidRPr="00654221" w:rsidRDefault="00B77356" w:rsidP="00797C3B">
            <w:pPr>
              <w:tabs>
                <w:tab w:val="left" w:pos="746"/>
                <w:tab w:val="center" w:pos="2232"/>
              </w:tabs>
              <w:jc w:val="center"/>
              <w:rPr>
                <w:sz w:val="28"/>
                <w:szCs w:val="28"/>
              </w:rPr>
            </w:pPr>
            <w:r w:rsidRPr="00654221">
              <w:rPr>
                <w:sz w:val="28"/>
                <w:szCs w:val="28"/>
              </w:rPr>
              <w:t>- областной бюджет</w:t>
            </w:r>
          </w:p>
        </w:tc>
        <w:tc>
          <w:tcPr>
            <w:tcW w:w="1371" w:type="dxa"/>
            <w:tcBorders>
              <w:bottom w:val="single" w:sz="4" w:space="0" w:color="auto"/>
            </w:tcBorders>
          </w:tcPr>
          <w:p w:rsidR="00B77356" w:rsidRPr="00654221" w:rsidRDefault="00B77356" w:rsidP="00797C3B">
            <w:pPr>
              <w:jc w:val="center"/>
              <w:rPr>
                <w:sz w:val="22"/>
                <w:szCs w:val="22"/>
              </w:rPr>
            </w:pPr>
            <w:r w:rsidRPr="00654221">
              <w:rPr>
                <w:sz w:val="22"/>
                <w:szCs w:val="22"/>
              </w:rPr>
              <w:t>1138369,73</w:t>
            </w:r>
          </w:p>
        </w:tc>
        <w:tc>
          <w:tcPr>
            <w:tcW w:w="1371" w:type="dxa"/>
            <w:tcBorders>
              <w:bottom w:val="single" w:sz="4" w:space="0" w:color="auto"/>
            </w:tcBorders>
          </w:tcPr>
          <w:p w:rsidR="00B77356" w:rsidRPr="00654221" w:rsidRDefault="00B77356" w:rsidP="00797C3B">
            <w:pPr>
              <w:jc w:val="center"/>
              <w:rPr>
                <w:sz w:val="22"/>
                <w:szCs w:val="22"/>
              </w:rPr>
            </w:pPr>
            <w:r w:rsidRPr="00654221">
              <w:rPr>
                <w:sz w:val="22"/>
                <w:szCs w:val="22"/>
              </w:rPr>
              <w:t>1188200,81</w:t>
            </w:r>
          </w:p>
        </w:tc>
        <w:tc>
          <w:tcPr>
            <w:tcW w:w="1371" w:type="dxa"/>
            <w:tcBorders>
              <w:bottom w:val="single" w:sz="4" w:space="0" w:color="auto"/>
            </w:tcBorders>
          </w:tcPr>
          <w:p w:rsidR="00B77356" w:rsidRPr="00654221" w:rsidRDefault="00B77356" w:rsidP="00797C3B">
            <w:pPr>
              <w:jc w:val="center"/>
              <w:rPr>
                <w:sz w:val="22"/>
                <w:szCs w:val="22"/>
              </w:rPr>
            </w:pPr>
            <w:r w:rsidRPr="00654221">
              <w:rPr>
                <w:sz w:val="22"/>
                <w:szCs w:val="22"/>
              </w:rPr>
              <w:t>1564923,18</w:t>
            </w:r>
          </w:p>
        </w:tc>
        <w:tc>
          <w:tcPr>
            <w:tcW w:w="1476" w:type="dxa"/>
            <w:tcBorders>
              <w:bottom w:val="single" w:sz="4" w:space="0" w:color="auto"/>
            </w:tcBorders>
          </w:tcPr>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tc>
        <w:tc>
          <w:tcPr>
            <w:tcW w:w="1476" w:type="dxa"/>
            <w:tcBorders>
              <w:bottom w:val="single" w:sz="4" w:space="0" w:color="auto"/>
            </w:tcBorders>
          </w:tcPr>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tc>
      </w:tr>
      <w:tr w:rsidR="00B77356" w:rsidRPr="00654221" w:rsidTr="00797C3B">
        <w:trPr>
          <w:trHeight w:val="463"/>
        </w:trPr>
        <w:tc>
          <w:tcPr>
            <w:tcW w:w="540" w:type="dxa"/>
          </w:tcPr>
          <w:p w:rsidR="00B77356" w:rsidRPr="00654221" w:rsidRDefault="00B77356" w:rsidP="00797C3B">
            <w:pPr>
              <w:jc w:val="center"/>
              <w:rPr>
                <w:sz w:val="28"/>
                <w:szCs w:val="28"/>
              </w:rPr>
            </w:pPr>
          </w:p>
        </w:tc>
        <w:tc>
          <w:tcPr>
            <w:tcW w:w="3011" w:type="dxa"/>
          </w:tcPr>
          <w:p w:rsidR="00B77356" w:rsidRPr="00654221" w:rsidRDefault="00B77356" w:rsidP="00797C3B">
            <w:pPr>
              <w:tabs>
                <w:tab w:val="left" w:pos="314"/>
                <w:tab w:val="left" w:pos="497"/>
              </w:tabs>
              <w:jc w:val="center"/>
              <w:rPr>
                <w:sz w:val="28"/>
                <w:szCs w:val="28"/>
              </w:rPr>
            </w:pPr>
            <w:r w:rsidRPr="00654221">
              <w:rPr>
                <w:sz w:val="28"/>
                <w:szCs w:val="28"/>
              </w:rPr>
              <w:t>-федеральный бюджет</w:t>
            </w:r>
          </w:p>
        </w:tc>
        <w:tc>
          <w:tcPr>
            <w:tcW w:w="1371" w:type="dxa"/>
          </w:tcPr>
          <w:p w:rsidR="00B77356" w:rsidRPr="00654221" w:rsidRDefault="00B77356" w:rsidP="00797C3B">
            <w:pPr>
              <w:jc w:val="center"/>
              <w:rPr>
                <w:b/>
                <w:sz w:val="22"/>
                <w:szCs w:val="22"/>
              </w:rPr>
            </w:pPr>
            <w:r w:rsidRPr="00654221">
              <w:rPr>
                <w:b/>
                <w:sz w:val="22"/>
                <w:szCs w:val="22"/>
              </w:rPr>
              <w:t>-</w:t>
            </w:r>
          </w:p>
        </w:tc>
        <w:tc>
          <w:tcPr>
            <w:tcW w:w="1371" w:type="dxa"/>
          </w:tcPr>
          <w:p w:rsidR="00B77356" w:rsidRPr="00654221" w:rsidRDefault="00B77356" w:rsidP="00797C3B">
            <w:pPr>
              <w:jc w:val="center"/>
              <w:rPr>
                <w:b/>
                <w:sz w:val="22"/>
                <w:szCs w:val="22"/>
              </w:rPr>
            </w:pPr>
            <w:r w:rsidRPr="00654221">
              <w:rPr>
                <w:b/>
                <w:sz w:val="22"/>
                <w:szCs w:val="22"/>
              </w:rPr>
              <w:t>-</w:t>
            </w:r>
          </w:p>
        </w:tc>
        <w:tc>
          <w:tcPr>
            <w:tcW w:w="1371" w:type="dxa"/>
          </w:tcPr>
          <w:p w:rsidR="00B77356" w:rsidRPr="00654221" w:rsidRDefault="00B77356" w:rsidP="00797C3B">
            <w:pPr>
              <w:jc w:val="center"/>
              <w:rPr>
                <w:b/>
                <w:sz w:val="22"/>
                <w:szCs w:val="22"/>
              </w:rPr>
            </w:pPr>
            <w:r w:rsidRPr="00654221">
              <w:rPr>
                <w:b/>
                <w:sz w:val="22"/>
                <w:szCs w:val="22"/>
              </w:rPr>
              <w:t>-</w:t>
            </w:r>
          </w:p>
        </w:tc>
        <w:tc>
          <w:tcPr>
            <w:tcW w:w="1476" w:type="dxa"/>
          </w:tcPr>
          <w:p w:rsidR="00B77356" w:rsidRPr="00654221" w:rsidRDefault="00B77356" w:rsidP="00797C3B">
            <w:pPr>
              <w:jc w:val="center"/>
              <w:rPr>
                <w:b/>
                <w:sz w:val="22"/>
                <w:szCs w:val="22"/>
              </w:rPr>
            </w:pPr>
            <w:r w:rsidRPr="00654221">
              <w:rPr>
                <w:b/>
                <w:sz w:val="22"/>
                <w:szCs w:val="22"/>
              </w:rPr>
              <w:t>-</w:t>
            </w:r>
          </w:p>
        </w:tc>
        <w:tc>
          <w:tcPr>
            <w:tcW w:w="1476" w:type="dxa"/>
          </w:tcPr>
          <w:p w:rsidR="00B77356" w:rsidRPr="00654221" w:rsidRDefault="00B77356" w:rsidP="00797C3B">
            <w:pPr>
              <w:jc w:val="center"/>
              <w:rPr>
                <w:b/>
                <w:sz w:val="22"/>
                <w:szCs w:val="22"/>
              </w:rPr>
            </w:pPr>
            <w:r w:rsidRPr="00654221">
              <w:rPr>
                <w:b/>
                <w:sz w:val="22"/>
                <w:szCs w:val="22"/>
              </w:rPr>
              <w:t>-</w:t>
            </w:r>
          </w:p>
        </w:tc>
      </w:tr>
      <w:tr w:rsidR="00B77356" w:rsidRPr="00654221" w:rsidTr="00797C3B">
        <w:trPr>
          <w:trHeight w:val="1571"/>
        </w:trPr>
        <w:tc>
          <w:tcPr>
            <w:tcW w:w="540" w:type="dxa"/>
          </w:tcPr>
          <w:p w:rsidR="00B77356" w:rsidRPr="00654221" w:rsidRDefault="00B77356" w:rsidP="00797C3B">
            <w:pPr>
              <w:jc w:val="center"/>
              <w:rPr>
                <w:sz w:val="28"/>
                <w:szCs w:val="28"/>
              </w:rPr>
            </w:pPr>
            <w:r w:rsidRPr="00654221">
              <w:rPr>
                <w:sz w:val="28"/>
                <w:szCs w:val="28"/>
              </w:rPr>
              <w:t>1.</w:t>
            </w:r>
          </w:p>
        </w:tc>
        <w:tc>
          <w:tcPr>
            <w:tcW w:w="3011" w:type="dxa"/>
          </w:tcPr>
          <w:p w:rsidR="00B77356" w:rsidRPr="00654221" w:rsidRDefault="00B77356" w:rsidP="00797C3B">
            <w:pPr>
              <w:tabs>
                <w:tab w:val="left" w:pos="314"/>
                <w:tab w:val="left" w:pos="497"/>
              </w:tabs>
            </w:pPr>
            <w:r w:rsidRPr="00654221">
              <w:t>Основное мероприятие «Развитие дополнительного образования детей в сфере образования».</w:t>
            </w:r>
          </w:p>
        </w:tc>
        <w:tc>
          <w:tcPr>
            <w:tcW w:w="1371" w:type="dxa"/>
          </w:tcPr>
          <w:p w:rsidR="00B77356" w:rsidRPr="00654221" w:rsidRDefault="00B77356" w:rsidP="00797C3B">
            <w:pPr>
              <w:jc w:val="center"/>
              <w:rPr>
                <w:sz w:val="22"/>
                <w:szCs w:val="22"/>
              </w:rPr>
            </w:pPr>
            <w:r w:rsidRPr="00654221">
              <w:rPr>
                <w:sz w:val="22"/>
                <w:szCs w:val="22"/>
              </w:rPr>
              <w:t>10951031,43</w:t>
            </w:r>
          </w:p>
        </w:tc>
        <w:tc>
          <w:tcPr>
            <w:tcW w:w="1371" w:type="dxa"/>
          </w:tcPr>
          <w:p w:rsidR="00B77356" w:rsidRPr="00654221" w:rsidRDefault="00B77356" w:rsidP="00797C3B">
            <w:pPr>
              <w:jc w:val="center"/>
              <w:rPr>
                <w:sz w:val="22"/>
                <w:szCs w:val="22"/>
              </w:rPr>
            </w:pPr>
            <w:r w:rsidRPr="00654221">
              <w:rPr>
                <w:sz w:val="22"/>
                <w:szCs w:val="22"/>
              </w:rPr>
              <w:t>11435129,10</w:t>
            </w:r>
          </w:p>
        </w:tc>
        <w:tc>
          <w:tcPr>
            <w:tcW w:w="1371" w:type="dxa"/>
          </w:tcPr>
          <w:p w:rsidR="00B77356" w:rsidRPr="00654221" w:rsidRDefault="00B77356" w:rsidP="00797C3B">
            <w:pPr>
              <w:jc w:val="center"/>
              <w:rPr>
                <w:sz w:val="22"/>
                <w:szCs w:val="22"/>
              </w:rPr>
            </w:pPr>
            <w:r w:rsidRPr="00654221">
              <w:rPr>
                <w:sz w:val="22"/>
                <w:szCs w:val="22"/>
              </w:rPr>
              <w:t>12504384,50</w:t>
            </w:r>
          </w:p>
        </w:tc>
        <w:tc>
          <w:tcPr>
            <w:tcW w:w="1476" w:type="dxa"/>
          </w:tcPr>
          <w:p w:rsidR="00B77356" w:rsidRPr="00654221" w:rsidRDefault="00B77356" w:rsidP="00797C3B">
            <w:pPr>
              <w:jc w:val="center"/>
              <w:rPr>
                <w:sz w:val="22"/>
                <w:szCs w:val="22"/>
              </w:rPr>
            </w:pPr>
            <w:r w:rsidRPr="00654221">
              <w:rPr>
                <w:sz w:val="22"/>
                <w:szCs w:val="22"/>
              </w:rPr>
              <w:t>12485144,86</w:t>
            </w:r>
          </w:p>
        </w:tc>
        <w:tc>
          <w:tcPr>
            <w:tcW w:w="1476" w:type="dxa"/>
          </w:tcPr>
          <w:p w:rsidR="00B77356" w:rsidRPr="00654221" w:rsidRDefault="00B77356" w:rsidP="00797C3B">
            <w:pPr>
              <w:jc w:val="center"/>
              <w:rPr>
                <w:sz w:val="22"/>
                <w:szCs w:val="22"/>
              </w:rPr>
            </w:pPr>
            <w:r w:rsidRPr="00654221">
              <w:rPr>
                <w:sz w:val="22"/>
                <w:szCs w:val="22"/>
              </w:rPr>
              <w:t>12485145,30</w:t>
            </w:r>
          </w:p>
        </w:tc>
      </w:tr>
      <w:tr w:rsidR="00B77356" w:rsidRPr="00654221" w:rsidTr="00797C3B">
        <w:tc>
          <w:tcPr>
            <w:tcW w:w="540" w:type="dxa"/>
          </w:tcPr>
          <w:p w:rsidR="00B77356" w:rsidRPr="00654221" w:rsidRDefault="00B77356" w:rsidP="00797C3B">
            <w:pPr>
              <w:jc w:val="center"/>
            </w:pPr>
            <w:r w:rsidRPr="00654221">
              <w:t>1.1</w:t>
            </w:r>
          </w:p>
        </w:tc>
        <w:tc>
          <w:tcPr>
            <w:tcW w:w="3011" w:type="dxa"/>
          </w:tcPr>
          <w:p w:rsidR="00B77356" w:rsidRPr="00654221" w:rsidRDefault="00B77356" w:rsidP="00797C3B">
            <w:pPr>
              <w:jc w:val="center"/>
              <w:rPr>
                <w:sz w:val="28"/>
                <w:szCs w:val="28"/>
              </w:rPr>
            </w:pPr>
            <w:r w:rsidRPr="00654221">
              <w:rPr>
                <w:sz w:val="28"/>
                <w:szCs w:val="28"/>
              </w:rPr>
              <w:t>Оказание муниципальной услуги муниципальными образовательными учреждениями дополнительного образования детей</w:t>
            </w:r>
          </w:p>
          <w:p w:rsidR="00B77356" w:rsidRPr="00654221" w:rsidRDefault="00B77356" w:rsidP="00797C3B">
            <w:pPr>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jc w:val="center"/>
              <w:rPr>
                <w:sz w:val="28"/>
                <w:szCs w:val="28"/>
              </w:rPr>
            </w:pPr>
            <w:r w:rsidRPr="00654221">
              <w:rPr>
                <w:sz w:val="27"/>
                <w:szCs w:val="27"/>
              </w:rPr>
              <w:t>- муниципальный бюджет</w:t>
            </w:r>
          </w:p>
        </w:tc>
        <w:tc>
          <w:tcPr>
            <w:tcW w:w="1371" w:type="dxa"/>
          </w:tcPr>
          <w:p w:rsidR="00B77356" w:rsidRPr="00654221" w:rsidRDefault="00B77356" w:rsidP="00797C3B">
            <w:pPr>
              <w:jc w:val="center"/>
            </w:pPr>
            <w:r w:rsidRPr="00654221">
              <w:t>9735536,35</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t>9735536,35</w:t>
            </w:r>
          </w:p>
        </w:tc>
        <w:tc>
          <w:tcPr>
            <w:tcW w:w="1371" w:type="dxa"/>
          </w:tcPr>
          <w:p w:rsidR="00B77356" w:rsidRPr="00654221" w:rsidRDefault="00B77356" w:rsidP="00797C3B">
            <w:pPr>
              <w:jc w:val="center"/>
              <w:rPr>
                <w:sz w:val="22"/>
                <w:szCs w:val="22"/>
              </w:rPr>
            </w:pPr>
            <w:r w:rsidRPr="00654221">
              <w:rPr>
                <w:sz w:val="22"/>
                <w:szCs w:val="22"/>
              </w:rPr>
              <w:t>10041541,21</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10041541,21</w:t>
            </w:r>
          </w:p>
        </w:tc>
        <w:tc>
          <w:tcPr>
            <w:tcW w:w="1371" w:type="dxa"/>
          </w:tcPr>
          <w:p w:rsidR="00B77356" w:rsidRPr="00654221" w:rsidRDefault="00B77356" w:rsidP="00797C3B">
            <w:pPr>
              <w:jc w:val="center"/>
              <w:rPr>
                <w:sz w:val="22"/>
                <w:szCs w:val="22"/>
              </w:rPr>
            </w:pPr>
            <w:r w:rsidRPr="00654221">
              <w:rPr>
                <w:sz w:val="22"/>
                <w:szCs w:val="22"/>
              </w:rPr>
              <w:t>10768713,88</w:t>
            </w:r>
          </w:p>
          <w:p w:rsidR="00B77356" w:rsidRPr="00654221" w:rsidRDefault="00B77356" w:rsidP="00797C3B">
            <w:pPr>
              <w:rPr>
                <w:sz w:val="22"/>
                <w:szCs w:val="22"/>
              </w:rPr>
            </w:pPr>
          </w:p>
          <w:p w:rsidR="00B77356" w:rsidRPr="00654221" w:rsidRDefault="00B77356" w:rsidP="00797C3B">
            <w:pPr>
              <w:rPr>
                <w:sz w:val="22"/>
                <w:szCs w:val="22"/>
              </w:rPr>
            </w:pPr>
          </w:p>
          <w:p w:rsidR="00B77356" w:rsidRPr="00654221" w:rsidRDefault="00B77356" w:rsidP="00797C3B">
            <w:pPr>
              <w:rPr>
                <w:sz w:val="22"/>
                <w:szCs w:val="22"/>
              </w:rPr>
            </w:pPr>
          </w:p>
          <w:p w:rsidR="00B77356" w:rsidRPr="00654221" w:rsidRDefault="00B77356" w:rsidP="00797C3B">
            <w:pPr>
              <w:rPr>
                <w:sz w:val="22"/>
                <w:szCs w:val="22"/>
              </w:rPr>
            </w:pPr>
          </w:p>
          <w:p w:rsidR="00B77356" w:rsidRPr="00654221" w:rsidRDefault="00B77356" w:rsidP="00797C3B">
            <w:pPr>
              <w:rPr>
                <w:sz w:val="22"/>
                <w:szCs w:val="22"/>
              </w:rPr>
            </w:pPr>
          </w:p>
          <w:p w:rsidR="00B77356" w:rsidRPr="00654221" w:rsidRDefault="00B77356" w:rsidP="00797C3B">
            <w:pPr>
              <w:rPr>
                <w:sz w:val="22"/>
                <w:szCs w:val="22"/>
              </w:rPr>
            </w:pPr>
          </w:p>
          <w:p w:rsidR="00B77356" w:rsidRPr="00654221" w:rsidRDefault="00B77356" w:rsidP="00797C3B">
            <w:pPr>
              <w:rPr>
                <w:sz w:val="22"/>
                <w:szCs w:val="22"/>
              </w:rPr>
            </w:pPr>
          </w:p>
          <w:p w:rsidR="00B77356" w:rsidRPr="00654221" w:rsidRDefault="00B77356" w:rsidP="00797C3B">
            <w:pPr>
              <w:rPr>
                <w:sz w:val="22"/>
                <w:szCs w:val="22"/>
              </w:rPr>
            </w:pPr>
          </w:p>
          <w:p w:rsidR="00B77356" w:rsidRPr="00654221" w:rsidRDefault="00B77356" w:rsidP="00797C3B">
            <w:pPr>
              <w:rPr>
                <w:sz w:val="22"/>
                <w:szCs w:val="22"/>
              </w:rPr>
            </w:pPr>
          </w:p>
          <w:p w:rsidR="00B77356" w:rsidRPr="00654221" w:rsidRDefault="00B77356" w:rsidP="00797C3B">
            <w:pP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10768713,88</w:t>
            </w:r>
          </w:p>
        </w:tc>
        <w:tc>
          <w:tcPr>
            <w:tcW w:w="1476" w:type="dxa"/>
          </w:tcPr>
          <w:p w:rsidR="00B77356" w:rsidRPr="00654221" w:rsidRDefault="00B77356" w:rsidP="00797C3B">
            <w:pPr>
              <w:jc w:val="center"/>
              <w:rPr>
                <w:sz w:val="22"/>
                <w:szCs w:val="22"/>
              </w:rPr>
            </w:pPr>
            <w:r w:rsidRPr="00654221">
              <w:rPr>
                <w:sz w:val="22"/>
                <w:szCs w:val="22"/>
              </w:rPr>
              <w:t>12485144,86</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12485144,86</w:t>
            </w:r>
          </w:p>
        </w:tc>
        <w:tc>
          <w:tcPr>
            <w:tcW w:w="1476" w:type="dxa"/>
          </w:tcPr>
          <w:p w:rsidR="00B77356" w:rsidRPr="00654221" w:rsidRDefault="00B77356" w:rsidP="00797C3B">
            <w:pPr>
              <w:jc w:val="center"/>
              <w:rPr>
                <w:sz w:val="22"/>
                <w:szCs w:val="22"/>
              </w:rPr>
            </w:pPr>
            <w:r w:rsidRPr="00654221">
              <w:rPr>
                <w:sz w:val="22"/>
                <w:szCs w:val="22"/>
              </w:rPr>
              <w:t>12485145,30</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12485145,30</w:t>
            </w:r>
          </w:p>
        </w:tc>
      </w:tr>
      <w:tr w:rsidR="00B77356" w:rsidRPr="00654221" w:rsidTr="00797C3B">
        <w:tc>
          <w:tcPr>
            <w:tcW w:w="540" w:type="dxa"/>
          </w:tcPr>
          <w:p w:rsidR="00B77356" w:rsidRPr="00654221" w:rsidRDefault="00B77356" w:rsidP="00797C3B">
            <w:pPr>
              <w:jc w:val="center"/>
            </w:pPr>
            <w:r w:rsidRPr="00654221">
              <w:t>1.2</w:t>
            </w:r>
          </w:p>
          <w:p w:rsidR="00B77356" w:rsidRPr="00654221" w:rsidRDefault="00B77356" w:rsidP="00797C3B">
            <w:pPr>
              <w:jc w:val="center"/>
              <w:rPr>
                <w:sz w:val="28"/>
                <w:szCs w:val="28"/>
              </w:rPr>
            </w:pPr>
          </w:p>
        </w:tc>
        <w:tc>
          <w:tcPr>
            <w:tcW w:w="3011" w:type="dxa"/>
          </w:tcPr>
          <w:p w:rsidR="00B77356" w:rsidRPr="00654221" w:rsidRDefault="00B77356" w:rsidP="00797C3B">
            <w:pPr>
              <w:jc w:val="center"/>
              <w:rPr>
                <w:sz w:val="28"/>
                <w:szCs w:val="28"/>
              </w:rPr>
            </w:pPr>
            <w:r w:rsidRPr="00654221">
              <w:rPr>
                <w:sz w:val="28"/>
                <w:szCs w:val="28"/>
              </w:rPr>
              <w:t>Укрепление материально-технической базы учреждений</w:t>
            </w:r>
          </w:p>
          <w:p w:rsidR="00B77356" w:rsidRPr="00654221" w:rsidRDefault="00B77356" w:rsidP="00797C3B">
            <w:pPr>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jc w:val="center"/>
              <w:rPr>
                <w:sz w:val="28"/>
                <w:szCs w:val="28"/>
              </w:rPr>
            </w:pPr>
            <w:r w:rsidRPr="00654221">
              <w:rPr>
                <w:sz w:val="27"/>
                <w:szCs w:val="27"/>
              </w:rPr>
              <w:t>- муниципальный бюджет</w:t>
            </w:r>
          </w:p>
        </w:tc>
        <w:tc>
          <w:tcPr>
            <w:tcW w:w="1371" w:type="dxa"/>
          </w:tcPr>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tc>
        <w:tc>
          <w:tcPr>
            <w:tcW w:w="1371" w:type="dxa"/>
          </w:tcPr>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tc>
        <w:tc>
          <w:tcPr>
            <w:tcW w:w="1371" w:type="dxa"/>
          </w:tcPr>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tc>
        <w:tc>
          <w:tcPr>
            <w:tcW w:w="1476" w:type="dxa"/>
          </w:tcPr>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tc>
        <w:tc>
          <w:tcPr>
            <w:tcW w:w="1476" w:type="dxa"/>
          </w:tcPr>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tc>
      </w:tr>
      <w:tr w:rsidR="00B77356" w:rsidRPr="00654221" w:rsidTr="00797C3B">
        <w:tc>
          <w:tcPr>
            <w:tcW w:w="540" w:type="dxa"/>
          </w:tcPr>
          <w:p w:rsidR="00B77356" w:rsidRPr="00654221" w:rsidRDefault="00B77356" w:rsidP="00797C3B">
            <w:pPr>
              <w:jc w:val="center"/>
            </w:pPr>
            <w:r w:rsidRPr="00654221">
              <w:t>1.3</w:t>
            </w:r>
          </w:p>
        </w:tc>
        <w:tc>
          <w:tcPr>
            <w:tcW w:w="3011" w:type="dxa"/>
          </w:tcPr>
          <w:p w:rsidR="00B77356" w:rsidRPr="00654221" w:rsidRDefault="00B77356" w:rsidP="00797C3B">
            <w:pPr>
              <w:jc w:val="center"/>
              <w:rPr>
                <w:sz w:val="28"/>
                <w:szCs w:val="28"/>
              </w:rPr>
            </w:pPr>
            <w:r w:rsidRPr="00654221">
              <w:rPr>
                <w:sz w:val="28"/>
                <w:szCs w:val="28"/>
              </w:rPr>
              <w:t>Расходы, связанные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p w:rsidR="00B77356" w:rsidRPr="00654221" w:rsidRDefault="00B77356" w:rsidP="00797C3B">
            <w:pPr>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jc w:val="center"/>
              <w:rPr>
                <w:sz w:val="28"/>
                <w:szCs w:val="28"/>
              </w:rPr>
            </w:pPr>
            <w:r w:rsidRPr="00654221">
              <w:rPr>
                <w:sz w:val="27"/>
                <w:szCs w:val="27"/>
              </w:rPr>
              <w:t>- муниципальный бюджет</w:t>
            </w:r>
          </w:p>
        </w:tc>
        <w:tc>
          <w:tcPr>
            <w:tcW w:w="1371" w:type="dxa"/>
          </w:tcPr>
          <w:p w:rsidR="00B77356" w:rsidRPr="00654221" w:rsidRDefault="00B77356" w:rsidP="00797C3B">
            <w:pPr>
              <w:jc w:val="center"/>
            </w:pPr>
            <w:r w:rsidRPr="00654221">
              <w:t>1138369,73</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1138369,73</w:t>
            </w:r>
          </w:p>
          <w:p w:rsidR="00B77356" w:rsidRPr="00654221" w:rsidRDefault="00B77356" w:rsidP="00797C3B">
            <w:pPr>
              <w:jc w:val="center"/>
            </w:pPr>
            <w:r w:rsidRPr="00654221">
              <w:rPr>
                <w:sz w:val="22"/>
                <w:szCs w:val="22"/>
              </w:rPr>
              <w:t>-</w:t>
            </w:r>
          </w:p>
        </w:tc>
        <w:tc>
          <w:tcPr>
            <w:tcW w:w="1371" w:type="dxa"/>
          </w:tcPr>
          <w:p w:rsidR="00B77356" w:rsidRPr="00654221" w:rsidRDefault="00B77356" w:rsidP="00797C3B">
            <w:pPr>
              <w:jc w:val="center"/>
            </w:pPr>
            <w:r w:rsidRPr="00654221">
              <w:rPr>
                <w:sz w:val="22"/>
                <w:szCs w:val="22"/>
              </w:rPr>
              <w:t>1202632,40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1188200,81</w:t>
            </w:r>
          </w:p>
          <w:p w:rsidR="00B77356" w:rsidRPr="00654221" w:rsidRDefault="00B77356" w:rsidP="00797C3B">
            <w:pPr>
              <w:jc w:val="center"/>
            </w:pPr>
            <w:r w:rsidRPr="00654221">
              <w:rPr>
                <w:sz w:val="22"/>
                <w:szCs w:val="22"/>
              </w:rPr>
              <w:t>14431,59</w:t>
            </w:r>
          </w:p>
        </w:tc>
        <w:tc>
          <w:tcPr>
            <w:tcW w:w="1371" w:type="dxa"/>
          </w:tcPr>
          <w:p w:rsidR="00B77356" w:rsidRPr="00654221" w:rsidRDefault="00B77356" w:rsidP="00797C3B">
            <w:pPr>
              <w:jc w:val="center"/>
            </w:pPr>
            <w:r w:rsidRPr="00654221">
              <w:rPr>
                <w:sz w:val="22"/>
                <w:szCs w:val="22"/>
              </w:rPr>
              <w:t>1583930,34</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1564923,18</w:t>
            </w:r>
          </w:p>
          <w:p w:rsidR="00B77356" w:rsidRPr="00654221" w:rsidRDefault="00B77356" w:rsidP="00797C3B">
            <w:pPr>
              <w:jc w:val="center"/>
            </w:pPr>
            <w:r w:rsidRPr="00654221">
              <w:rPr>
                <w:sz w:val="22"/>
                <w:szCs w:val="22"/>
              </w:rPr>
              <w:t>19007,16</w:t>
            </w:r>
          </w:p>
        </w:tc>
        <w:tc>
          <w:tcPr>
            <w:tcW w:w="1476" w:type="dxa"/>
          </w:tcPr>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rPr>
                <w:sz w:val="22"/>
                <w:szCs w:val="22"/>
              </w:rPr>
            </w:pPr>
          </w:p>
          <w:p w:rsidR="00B77356" w:rsidRPr="00654221" w:rsidRDefault="00B77356" w:rsidP="00797C3B">
            <w:pPr>
              <w:rPr>
                <w:sz w:val="22"/>
                <w:szCs w:val="22"/>
              </w:rPr>
            </w:pPr>
          </w:p>
        </w:tc>
        <w:tc>
          <w:tcPr>
            <w:tcW w:w="1476" w:type="dxa"/>
          </w:tcPr>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rPr>
                <w:sz w:val="22"/>
                <w:szCs w:val="22"/>
              </w:rPr>
            </w:pPr>
          </w:p>
          <w:p w:rsidR="00B77356" w:rsidRPr="00654221" w:rsidRDefault="00B77356" w:rsidP="00797C3B">
            <w:pPr>
              <w:rPr>
                <w:sz w:val="22"/>
                <w:szCs w:val="22"/>
              </w:rPr>
            </w:pPr>
          </w:p>
        </w:tc>
      </w:tr>
      <w:tr w:rsidR="00B77356" w:rsidRPr="00654221" w:rsidTr="00797C3B">
        <w:tc>
          <w:tcPr>
            <w:tcW w:w="540" w:type="dxa"/>
          </w:tcPr>
          <w:p w:rsidR="00B77356" w:rsidRPr="00654221" w:rsidRDefault="00B77356" w:rsidP="00797C3B">
            <w:pPr>
              <w:jc w:val="center"/>
            </w:pPr>
            <w:r w:rsidRPr="00654221">
              <w:t>1.4</w:t>
            </w:r>
          </w:p>
        </w:tc>
        <w:tc>
          <w:tcPr>
            <w:tcW w:w="3011" w:type="dxa"/>
          </w:tcPr>
          <w:p w:rsidR="00B77356" w:rsidRPr="00654221" w:rsidRDefault="00B77356" w:rsidP="00797C3B">
            <w:pPr>
              <w:jc w:val="center"/>
              <w:rPr>
                <w:sz w:val="28"/>
                <w:szCs w:val="28"/>
              </w:rPr>
            </w:pPr>
            <w:r w:rsidRPr="00654221">
              <w:rPr>
                <w:sz w:val="28"/>
                <w:szCs w:val="28"/>
              </w:rPr>
              <w:t xml:space="preserve">Расходы </w:t>
            </w:r>
          </w:p>
          <w:p w:rsidR="00B77356" w:rsidRPr="00654221" w:rsidRDefault="00B77356" w:rsidP="00797C3B">
            <w:pPr>
              <w:jc w:val="center"/>
              <w:rPr>
                <w:sz w:val="28"/>
                <w:szCs w:val="28"/>
              </w:rPr>
            </w:pPr>
            <w:r w:rsidRPr="00654221">
              <w:rPr>
                <w:sz w:val="28"/>
                <w:szCs w:val="28"/>
              </w:rPr>
              <w:t>на осуществление ремонта в муниципальных организациях дополнительного образования детей</w:t>
            </w:r>
          </w:p>
          <w:p w:rsidR="00B77356" w:rsidRPr="00654221" w:rsidRDefault="00B77356" w:rsidP="00797C3B">
            <w:pPr>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jc w:val="center"/>
              <w:rPr>
                <w:sz w:val="28"/>
                <w:szCs w:val="28"/>
              </w:rPr>
            </w:pPr>
            <w:r w:rsidRPr="00654221">
              <w:rPr>
                <w:sz w:val="27"/>
                <w:szCs w:val="27"/>
              </w:rPr>
              <w:t>- муниципальный бюджет</w:t>
            </w:r>
          </w:p>
        </w:tc>
        <w:tc>
          <w:tcPr>
            <w:tcW w:w="1371" w:type="dxa"/>
          </w:tcPr>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tc>
        <w:tc>
          <w:tcPr>
            <w:tcW w:w="1371" w:type="dxa"/>
          </w:tcPr>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tc>
        <w:tc>
          <w:tcPr>
            <w:tcW w:w="1371" w:type="dxa"/>
          </w:tcPr>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tc>
        <w:tc>
          <w:tcPr>
            <w:tcW w:w="1476" w:type="dxa"/>
          </w:tcPr>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tc>
        <w:tc>
          <w:tcPr>
            <w:tcW w:w="1476" w:type="dxa"/>
          </w:tcPr>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tc>
      </w:tr>
      <w:tr w:rsidR="00B77356" w:rsidRPr="00654221" w:rsidTr="00797C3B">
        <w:tc>
          <w:tcPr>
            <w:tcW w:w="540" w:type="dxa"/>
          </w:tcPr>
          <w:p w:rsidR="00B77356" w:rsidRPr="00654221" w:rsidRDefault="00B77356" w:rsidP="00797C3B">
            <w:pPr>
              <w:jc w:val="center"/>
            </w:pPr>
            <w:r w:rsidRPr="00654221">
              <w:t>1.5</w:t>
            </w:r>
          </w:p>
        </w:tc>
        <w:tc>
          <w:tcPr>
            <w:tcW w:w="3011" w:type="dxa"/>
          </w:tcPr>
          <w:p w:rsidR="00B77356" w:rsidRPr="00654221" w:rsidRDefault="00B77356" w:rsidP="00797C3B">
            <w:pPr>
              <w:jc w:val="center"/>
              <w:rPr>
                <w:sz w:val="27"/>
                <w:szCs w:val="27"/>
              </w:rPr>
            </w:pPr>
            <w:r w:rsidRPr="00654221">
              <w:rPr>
                <w:sz w:val="27"/>
                <w:szCs w:val="27"/>
              </w:rPr>
              <w:t>Расходы на погашение кредиторской задолженности муниципальных образовательных учреждений дополнительного образования детей</w:t>
            </w:r>
          </w:p>
          <w:p w:rsidR="00B77356" w:rsidRPr="00654221" w:rsidRDefault="00B77356" w:rsidP="00797C3B">
            <w:pPr>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jc w:val="center"/>
              <w:rPr>
                <w:sz w:val="28"/>
                <w:szCs w:val="28"/>
              </w:rPr>
            </w:pPr>
            <w:r w:rsidRPr="00654221">
              <w:rPr>
                <w:sz w:val="27"/>
                <w:szCs w:val="27"/>
              </w:rPr>
              <w:t>- муниципальный бюджет</w:t>
            </w:r>
          </w:p>
        </w:tc>
        <w:tc>
          <w:tcPr>
            <w:tcW w:w="1371" w:type="dxa"/>
          </w:tcPr>
          <w:p w:rsidR="00B77356" w:rsidRPr="00654221" w:rsidRDefault="00B77356" w:rsidP="00797C3B">
            <w:pPr>
              <w:jc w:val="center"/>
            </w:pPr>
            <w:r w:rsidRPr="00654221">
              <w:rPr>
                <w:sz w:val="22"/>
                <w:szCs w:val="22"/>
              </w:rPr>
              <w:t>77125,35</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r w:rsidRPr="00654221">
              <w:rPr>
                <w:sz w:val="22"/>
                <w:szCs w:val="22"/>
              </w:rPr>
              <w:t>77125,35</w:t>
            </w:r>
          </w:p>
          <w:p w:rsidR="00B77356" w:rsidRPr="00654221" w:rsidRDefault="00B77356" w:rsidP="00797C3B">
            <w:pPr>
              <w:jc w:val="center"/>
            </w:pPr>
          </w:p>
        </w:tc>
        <w:tc>
          <w:tcPr>
            <w:tcW w:w="1371" w:type="dxa"/>
          </w:tcPr>
          <w:p w:rsidR="00B77356" w:rsidRPr="00654221" w:rsidRDefault="00B77356" w:rsidP="00797C3B">
            <w:pPr>
              <w:jc w:val="center"/>
            </w:pPr>
            <w:r w:rsidRPr="00654221">
              <w:t>190955,49</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rPr>
                <w:sz w:val="22"/>
                <w:szCs w:val="22"/>
              </w:rPr>
            </w:pP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r w:rsidRPr="00654221">
              <w:t>190955,49</w:t>
            </w:r>
          </w:p>
        </w:tc>
        <w:tc>
          <w:tcPr>
            <w:tcW w:w="1371" w:type="dxa"/>
          </w:tcPr>
          <w:p w:rsidR="00B77356" w:rsidRPr="00654221" w:rsidRDefault="00B77356" w:rsidP="00797C3B">
            <w:pPr>
              <w:jc w:val="center"/>
            </w:pPr>
            <w:r w:rsidRPr="00654221">
              <w:rPr>
                <w:sz w:val="22"/>
                <w:szCs w:val="22"/>
              </w:rPr>
              <w:t>151740,28</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r w:rsidRPr="00654221">
              <w:rPr>
                <w:sz w:val="22"/>
                <w:szCs w:val="22"/>
              </w:rPr>
              <w:t>151740,28</w:t>
            </w:r>
          </w:p>
          <w:p w:rsidR="00B77356" w:rsidRPr="00654221" w:rsidRDefault="00B77356" w:rsidP="00797C3B">
            <w:pPr>
              <w:jc w:val="center"/>
            </w:pPr>
          </w:p>
        </w:tc>
        <w:tc>
          <w:tcPr>
            <w:tcW w:w="1476" w:type="dxa"/>
          </w:tcPr>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p>
        </w:tc>
        <w:tc>
          <w:tcPr>
            <w:tcW w:w="1476" w:type="dxa"/>
          </w:tcPr>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tc>
      </w:tr>
    </w:tbl>
    <w:p w:rsidR="00B77356" w:rsidRPr="00654221" w:rsidRDefault="00B77356" w:rsidP="00B77356">
      <w:pPr>
        <w:jc w:val="center"/>
        <w:rPr>
          <w:sz w:val="28"/>
          <w:szCs w:val="28"/>
        </w:rPr>
      </w:pPr>
    </w:p>
    <w:p w:rsidR="00B77356" w:rsidRPr="00654221" w:rsidRDefault="00B77356" w:rsidP="00B77356">
      <w:pPr>
        <w:jc w:val="center"/>
        <w:rPr>
          <w:sz w:val="28"/>
          <w:szCs w:val="28"/>
        </w:rPr>
      </w:pPr>
    </w:p>
    <w:p w:rsidR="00B77356" w:rsidRPr="00654221" w:rsidRDefault="00B77356" w:rsidP="00B77356">
      <w:pPr>
        <w:jc w:val="center"/>
        <w:rPr>
          <w:sz w:val="28"/>
          <w:szCs w:val="28"/>
        </w:rPr>
      </w:pPr>
    </w:p>
    <w:p w:rsidR="00B77356" w:rsidRPr="00654221" w:rsidRDefault="00B77356" w:rsidP="00B77356">
      <w:pPr>
        <w:rPr>
          <w:sz w:val="28"/>
          <w:szCs w:val="28"/>
        </w:rPr>
      </w:pPr>
    </w:p>
    <w:p w:rsidR="00B77356" w:rsidRPr="00654221" w:rsidRDefault="00B77356" w:rsidP="00B77356">
      <w:pPr>
        <w:rPr>
          <w:sz w:val="28"/>
          <w:szCs w:val="28"/>
        </w:rPr>
      </w:pPr>
    </w:p>
    <w:p w:rsidR="00B77356" w:rsidRPr="00654221" w:rsidRDefault="00B77356" w:rsidP="00B77356">
      <w:pPr>
        <w:rPr>
          <w:sz w:val="22"/>
          <w:szCs w:val="22"/>
        </w:rPr>
      </w:pPr>
    </w:p>
    <w:p w:rsidR="00B77356" w:rsidRPr="00654221" w:rsidRDefault="00B77356" w:rsidP="00B77356">
      <w:pPr>
        <w:jc w:val="right"/>
        <w:rPr>
          <w:sz w:val="22"/>
          <w:szCs w:val="22"/>
        </w:rPr>
      </w:pPr>
      <w:r w:rsidRPr="00654221">
        <w:rPr>
          <w:sz w:val="22"/>
          <w:szCs w:val="22"/>
        </w:rPr>
        <w:t>Приложение 4  к муниципальной программе</w:t>
      </w:r>
    </w:p>
    <w:p w:rsidR="00B77356" w:rsidRPr="00654221" w:rsidRDefault="00B77356" w:rsidP="00B77356">
      <w:pPr>
        <w:jc w:val="right"/>
        <w:rPr>
          <w:sz w:val="22"/>
          <w:szCs w:val="22"/>
        </w:rPr>
      </w:pPr>
      <w:r w:rsidRPr="00654221">
        <w:rPr>
          <w:sz w:val="22"/>
          <w:szCs w:val="22"/>
        </w:rPr>
        <w:t xml:space="preserve"> «Развитие    образования    Комсомольского </w:t>
      </w:r>
    </w:p>
    <w:p w:rsidR="00B77356" w:rsidRPr="00654221" w:rsidRDefault="00B77356" w:rsidP="00B77356">
      <w:pPr>
        <w:jc w:val="right"/>
        <w:rPr>
          <w:sz w:val="22"/>
          <w:szCs w:val="22"/>
        </w:rPr>
      </w:pPr>
      <w:r w:rsidRPr="00654221">
        <w:rPr>
          <w:sz w:val="22"/>
          <w:szCs w:val="22"/>
        </w:rPr>
        <w:t xml:space="preserve">   муниципального района» </w:t>
      </w:r>
    </w:p>
    <w:p w:rsidR="00B77356" w:rsidRPr="00437E17" w:rsidRDefault="00B77356" w:rsidP="00B77356">
      <w:pPr>
        <w:jc w:val="center"/>
        <w:rPr>
          <w:sz w:val="22"/>
          <w:szCs w:val="22"/>
          <w:u w:val="single"/>
        </w:rPr>
      </w:pPr>
      <w:r>
        <w:rPr>
          <w:sz w:val="22"/>
          <w:szCs w:val="22"/>
        </w:rPr>
        <w:t xml:space="preserve">                                                                                                                           </w:t>
      </w:r>
      <w:r w:rsidRPr="00437E17">
        <w:rPr>
          <w:sz w:val="22"/>
          <w:szCs w:val="22"/>
        </w:rPr>
        <w:t xml:space="preserve">от  10.06.2020 г. № </w:t>
      </w:r>
      <w:r w:rsidRPr="00437E17">
        <w:rPr>
          <w:sz w:val="22"/>
          <w:szCs w:val="22"/>
          <w:u w:val="single"/>
        </w:rPr>
        <w:t>146</w:t>
      </w:r>
    </w:p>
    <w:p w:rsidR="00B77356" w:rsidRPr="00654221" w:rsidRDefault="00B77356" w:rsidP="00B77356">
      <w:pPr>
        <w:jc w:val="right"/>
        <w:rPr>
          <w:sz w:val="22"/>
          <w:szCs w:val="22"/>
        </w:rPr>
      </w:pPr>
    </w:p>
    <w:p w:rsidR="00B77356" w:rsidRPr="00654221" w:rsidRDefault="00B77356" w:rsidP="00B77356">
      <w:pPr>
        <w:pStyle w:val="3"/>
        <w:spacing w:before="0" w:after="0"/>
        <w:jc w:val="center"/>
        <w:rPr>
          <w:rFonts w:ascii="Times New Roman" w:hAnsi="Times New Roman"/>
          <w:b/>
          <w:color w:val="auto"/>
          <w:sz w:val="28"/>
          <w:szCs w:val="28"/>
        </w:rPr>
      </w:pPr>
    </w:p>
    <w:p w:rsidR="00B77356" w:rsidRPr="00654221" w:rsidRDefault="00B77356" w:rsidP="00B77356">
      <w:pPr>
        <w:pStyle w:val="3"/>
        <w:spacing w:before="0" w:after="0"/>
        <w:jc w:val="center"/>
        <w:rPr>
          <w:rFonts w:ascii="Times New Roman" w:hAnsi="Times New Roman"/>
          <w:b/>
          <w:color w:val="auto"/>
          <w:sz w:val="28"/>
          <w:szCs w:val="28"/>
        </w:rPr>
      </w:pPr>
    </w:p>
    <w:p w:rsidR="00B77356" w:rsidRPr="00654221" w:rsidRDefault="00B77356" w:rsidP="00B77356">
      <w:pPr>
        <w:pStyle w:val="3"/>
        <w:spacing w:before="0" w:after="0"/>
        <w:jc w:val="center"/>
        <w:rPr>
          <w:rFonts w:ascii="Times New Roman" w:hAnsi="Times New Roman"/>
          <w:b/>
          <w:color w:val="auto"/>
          <w:sz w:val="28"/>
          <w:szCs w:val="28"/>
        </w:rPr>
      </w:pPr>
      <w:r w:rsidRPr="00654221">
        <w:rPr>
          <w:rFonts w:ascii="Times New Roman" w:hAnsi="Times New Roman"/>
          <w:b/>
          <w:color w:val="auto"/>
          <w:sz w:val="28"/>
          <w:szCs w:val="28"/>
        </w:rPr>
        <w:t xml:space="preserve">Подпрограмма </w:t>
      </w:r>
    </w:p>
    <w:p w:rsidR="00B77356" w:rsidRPr="00654221" w:rsidRDefault="00B77356" w:rsidP="00B77356">
      <w:pPr>
        <w:pStyle w:val="3"/>
        <w:spacing w:before="0" w:after="240"/>
        <w:jc w:val="center"/>
        <w:rPr>
          <w:rFonts w:ascii="Times New Roman" w:hAnsi="Times New Roman"/>
          <w:b/>
          <w:color w:val="auto"/>
          <w:sz w:val="28"/>
          <w:szCs w:val="28"/>
        </w:rPr>
      </w:pPr>
      <w:r w:rsidRPr="00654221">
        <w:rPr>
          <w:rFonts w:ascii="Times New Roman" w:hAnsi="Times New Roman"/>
          <w:b/>
          <w:color w:val="auto"/>
          <w:sz w:val="28"/>
          <w:szCs w:val="28"/>
        </w:rPr>
        <w:t>«Укрепление пожарной безопасности образовательных учреждений Комсомольского муниципального района»</w:t>
      </w:r>
    </w:p>
    <w:p w:rsidR="00B77356" w:rsidRPr="00654221" w:rsidRDefault="00B77356" w:rsidP="00833BAA">
      <w:pPr>
        <w:pStyle w:val="4"/>
        <w:numPr>
          <w:ilvl w:val="0"/>
          <w:numId w:val="39"/>
        </w:numPr>
        <w:spacing w:before="0"/>
        <w:ind w:left="714" w:hanging="357"/>
        <w:jc w:val="center"/>
        <w:rPr>
          <w:rFonts w:ascii="Times New Roman" w:hAnsi="Times New Roman"/>
          <w:sz w:val="28"/>
        </w:rPr>
      </w:pPr>
      <w:r w:rsidRPr="00654221">
        <w:rPr>
          <w:rFonts w:ascii="Times New Roman" w:hAnsi="Times New Roman"/>
          <w:sz w:val="28"/>
        </w:rPr>
        <w:t>Паспорт подпрограммы</w:t>
      </w:r>
    </w:p>
    <w:tbl>
      <w:tblPr>
        <w:tblW w:w="94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tblPr>
      <w:tblGrid>
        <w:gridCol w:w="3652"/>
        <w:gridCol w:w="5812"/>
      </w:tblGrid>
      <w:tr w:rsidR="00B77356" w:rsidRPr="00654221" w:rsidTr="00797C3B">
        <w:trPr>
          <w:cantSplit/>
        </w:trPr>
        <w:tc>
          <w:tcPr>
            <w:tcW w:w="3652" w:type="dxa"/>
          </w:tcPr>
          <w:p w:rsidR="00B77356" w:rsidRPr="00654221" w:rsidRDefault="00B77356" w:rsidP="00797C3B">
            <w:pPr>
              <w:pStyle w:val="Pro-Tab"/>
              <w:rPr>
                <w:rFonts w:ascii="Times New Roman" w:hAnsi="Times New Roman"/>
                <w:b/>
                <w:sz w:val="28"/>
                <w:szCs w:val="28"/>
              </w:rPr>
            </w:pPr>
            <w:r w:rsidRPr="00654221">
              <w:rPr>
                <w:rFonts w:ascii="Times New Roman" w:hAnsi="Times New Roman"/>
                <w:sz w:val="28"/>
                <w:szCs w:val="28"/>
              </w:rPr>
              <w:t>Наименование подпрограммы</w:t>
            </w:r>
          </w:p>
        </w:tc>
        <w:tc>
          <w:tcPr>
            <w:tcW w:w="5812"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Укрепление пожарной безопасности образовательных учреждений Комсомольского муниципального района</w:t>
            </w:r>
          </w:p>
        </w:tc>
      </w:tr>
      <w:tr w:rsidR="00B77356" w:rsidRPr="00654221" w:rsidTr="00797C3B">
        <w:trPr>
          <w:cantSplit/>
        </w:trPr>
        <w:tc>
          <w:tcPr>
            <w:tcW w:w="3652"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 xml:space="preserve">Срок реализации подпрограммы </w:t>
            </w:r>
          </w:p>
        </w:tc>
        <w:tc>
          <w:tcPr>
            <w:tcW w:w="5812" w:type="dxa"/>
            <w:vAlign w:val="center"/>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2018-2022 годы</w:t>
            </w:r>
          </w:p>
        </w:tc>
      </w:tr>
      <w:tr w:rsidR="00B77356" w:rsidRPr="00654221" w:rsidTr="00797C3B">
        <w:trPr>
          <w:cantSplit/>
        </w:trPr>
        <w:tc>
          <w:tcPr>
            <w:tcW w:w="3652"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Ответственный исполнитель подпрограммы</w:t>
            </w:r>
          </w:p>
        </w:tc>
        <w:tc>
          <w:tcPr>
            <w:tcW w:w="5812"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 xml:space="preserve">Управление образования Администрации Комсомольского муниципального района </w:t>
            </w:r>
          </w:p>
        </w:tc>
      </w:tr>
      <w:tr w:rsidR="00B77356" w:rsidRPr="00654221" w:rsidTr="00797C3B">
        <w:trPr>
          <w:cantSplit/>
        </w:trPr>
        <w:tc>
          <w:tcPr>
            <w:tcW w:w="3652"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Исполнители основных мероприятий (мероприятий) подпрограммы</w:t>
            </w:r>
          </w:p>
        </w:tc>
        <w:tc>
          <w:tcPr>
            <w:tcW w:w="5812" w:type="dxa"/>
            <w:vAlign w:val="center"/>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Образовательные учреждения Комсомольского муниципального района</w:t>
            </w:r>
          </w:p>
        </w:tc>
      </w:tr>
      <w:tr w:rsidR="00B77356" w:rsidRPr="00654221" w:rsidTr="00797C3B">
        <w:trPr>
          <w:cantSplit/>
        </w:trPr>
        <w:tc>
          <w:tcPr>
            <w:tcW w:w="3652" w:type="dxa"/>
            <w:tcBorders>
              <w:left w:val="single" w:sz="4" w:space="0" w:color="auto"/>
            </w:tcBorders>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Задачи подпрограммы</w:t>
            </w:r>
          </w:p>
        </w:tc>
        <w:tc>
          <w:tcPr>
            <w:tcW w:w="5812"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Обеспечение безопасных условий в образовательных учреждениях.</w:t>
            </w:r>
          </w:p>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Выполнение требований пожарной безопасности</w:t>
            </w:r>
          </w:p>
        </w:tc>
      </w:tr>
      <w:tr w:rsidR="00B77356" w:rsidRPr="00654221" w:rsidTr="00797C3B">
        <w:trPr>
          <w:cantSplit/>
        </w:trPr>
        <w:tc>
          <w:tcPr>
            <w:tcW w:w="3652" w:type="dxa"/>
            <w:tcBorders>
              <w:left w:val="single" w:sz="4" w:space="0" w:color="auto"/>
            </w:tcBorders>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Объемы ресурсного обеспечения подпрограммы</w:t>
            </w:r>
          </w:p>
        </w:tc>
        <w:tc>
          <w:tcPr>
            <w:tcW w:w="5812"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Общий объем бюджетных ассигнований:</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2018 год – 761 376,23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2019 год – 2 493 784,66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2020 год -  1 484 697,45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2021год – 1 373 984,44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2022 год – 1 373 984,44 руб.</w:t>
            </w:r>
          </w:p>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бюджетные ассигнования:</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-местный бюджет</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2018 год – 761 376,23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2019 год – 2 493 784,66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2020 год – 1 484 697,45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2021год – 1 373 984,44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2022 год – 1 373 984,44 руб.</w:t>
            </w:r>
          </w:p>
        </w:tc>
      </w:tr>
      <w:tr w:rsidR="00B77356" w:rsidRPr="00654221" w:rsidTr="00797C3B">
        <w:trPr>
          <w:cantSplit/>
        </w:trPr>
        <w:tc>
          <w:tcPr>
            <w:tcW w:w="3652" w:type="dxa"/>
          </w:tcPr>
          <w:p w:rsidR="00B77356" w:rsidRPr="00654221" w:rsidRDefault="00B77356" w:rsidP="00797C3B">
            <w:pPr>
              <w:pStyle w:val="Pro-Tab"/>
              <w:rPr>
                <w:rFonts w:ascii="Times New Roman" w:hAnsi="Times New Roman"/>
                <w:sz w:val="28"/>
                <w:szCs w:val="28"/>
              </w:rPr>
            </w:pPr>
          </w:p>
        </w:tc>
        <w:tc>
          <w:tcPr>
            <w:tcW w:w="5812" w:type="dxa"/>
          </w:tcPr>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-областной бюджет</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2018 год – 0,00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2019 год – 0,00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2020 год- 0,00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2021 год – 0,00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2022 год – 0,00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-федеральный бюджет</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2018 год – 0,00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2019 год – 0,00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2020 год – 0,00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2021год – 0,00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2022 год – 0,00 руб.</w:t>
            </w:r>
          </w:p>
        </w:tc>
      </w:tr>
      <w:tr w:rsidR="00B77356" w:rsidRPr="00654221" w:rsidTr="00797C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65"/>
        </w:trPr>
        <w:tc>
          <w:tcPr>
            <w:tcW w:w="3652" w:type="dxa"/>
          </w:tcPr>
          <w:p w:rsidR="00B77356" w:rsidRPr="00654221" w:rsidRDefault="00B77356" w:rsidP="00797C3B">
            <w:pPr>
              <w:pStyle w:val="4"/>
              <w:ind w:left="104"/>
              <w:rPr>
                <w:rFonts w:ascii="Times New Roman" w:hAnsi="Times New Roman"/>
                <w:b w:val="0"/>
                <w:sz w:val="28"/>
              </w:rPr>
            </w:pPr>
            <w:r w:rsidRPr="00654221">
              <w:rPr>
                <w:rFonts w:ascii="Times New Roman" w:hAnsi="Times New Roman"/>
                <w:b w:val="0"/>
                <w:sz w:val="28"/>
              </w:rPr>
              <w:t>Ожидаемые результаты    реализации подпрограммы</w:t>
            </w:r>
          </w:p>
        </w:tc>
        <w:tc>
          <w:tcPr>
            <w:tcW w:w="5812" w:type="dxa"/>
          </w:tcPr>
          <w:p w:rsidR="00B77356" w:rsidRPr="00654221" w:rsidRDefault="00B77356" w:rsidP="00797C3B">
            <w:pPr>
              <w:pStyle w:val="4"/>
              <w:ind w:left="104"/>
              <w:rPr>
                <w:rFonts w:ascii="Times New Roman" w:hAnsi="Times New Roman"/>
                <w:b w:val="0"/>
                <w:sz w:val="28"/>
              </w:rPr>
            </w:pPr>
            <w:r w:rsidRPr="00654221">
              <w:rPr>
                <w:rFonts w:ascii="Times New Roman" w:hAnsi="Times New Roman"/>
                <w:b w:val="0"/>
                <w:sz w:val="28"/>
              </w:rPr>
              <w:t>Укрепление пожарной безопасности образовательных учреждений Комсомольского муниципального района</w:t>
            </w:r>
          </w:p>
        </w:tc>
      </w:tr>
    </w:tbl>
    <w:p w:rsidR="00B77356" w:rsidRPr="00654221" w:rsidRDefault="00B77356" w:rsidP="00B77356">
      <w:pPr>
        <w:pStyle w:val="4"/>
        <w:spacing w:before="0" w:after="0"/>
        <w:rPr>
          <w:rFonts w:ascii="Times New Roman" w:hAnsi="Times New Roman"/>
          <w:b w:val="0"/>
          <w:sz w:val="28"/>
        </w:rPr>
      </w:pPr>
    </w:p>
    <w:p w:rsidR="00B77356" w:rsidRPr="00654221" w:rsidRDefault="00B77356" w:rsidP="00B77356">
      <w:pPr>
        <w:pStyle w:val="4"/>
        <w:spacing w:before="0" w:after="0"/>
        <w:jc w:val="center"/>
        <w:rPr>
          <w:rFonts w:ascii="Times New Roman" w:hAnsi="Times New Roman"/>
          <w:b w:val="0"/>
          <w:sz w:val="28"/>
        </w:rPr>
      </w:pPr>
      <w:r w:rsidRPr="00654221">
        <w:rPr>
          <w:rFonts w:ascii="Times New Roman" w:hAnsi="Times New Roman"/>
          <w:sz w:val="28"/>
        </w:rPr>
        <w:t>2.</w:t>
      </w:r>
      <w:r w:rsidRPr="00654221">
        <w:rPr>
          <w:rFonts w:ascii="Times New Roman" w:hAnsi="Times New Roman"/>
          <w:b w:val="0"/>
          <w:sz w:val="28"/>
        </w:rPr>
        <w:t xml:space="preserve"> </w:t>
      </w:r>
      <w:r w:rsidRPr="00654221">
        <w:rPr>
          <w:rFonts w:ascii="Times New Roman" w:hAnsi="Times New Roman"/>
          <w:sz w:val="28"/>
        </w:rPr>
        <w:t>Характеристика основных мероприятий подпрограммы муниципальной программы</w:t>
      </w:r>
    </w:p>
    <w:p w:rsidR="00B77356" w:rsidRPr="00654221" w:rsidRDefault="00B77356" w:rsidP="00B77356">
      <w:pPr>
        <w:pStyle w:val="ad"/>
        <w:spacing w:before="120"/>
        <w:ind w:firstLine="709"/>
        <w:rPr>
          <w:sz w:val="28"/>
          <w:szCs w:val="28"/>
        </w:rPr>
      </w:pPr>
      <w:r w:rsidRPr="00654221">
        <w:rPr>
          <w:sz w:val="28"/>
          <w:szCs w:val="28"/>
        </w:rPr>
        <w:t>В Комсомольском муниципальном районе функционируют  18  образовательных  учреждений, из них: 8 школ, 8 - дошкольных образовательных учреждений и 2 учреждения дополнительного образования. </w:t>
      </w:r>
    </w:p>
    <w:p w:rsidR="00B77356" w:rsidRPr="00654221" w:rsidRDefault="00B77356" w:rsidP="00B77356">
      <w:pPr>
        <w:pStyle w:val="ad"/>
        <w:ind w:firstLine="709"/>
        <w:rPr>
          <w:sz w:val="28"/>
          <w:szCs w:val="28"/>
        </w:rPr>
      </w:pPr>
      <w:r w:rsidRPr="00654221">
        <w:rPr>
          <w:sz w:val="28"/>
          <w:szCs w:val="28"/>
        </w:rPr>
        <w:t xml:space="preserve">В соответствии с пунктом 2 части 6, статьи 28 Закона Российской Федерации от 29.12.2012 № 273-ФЗ (в редакции от 03.07.2016 № 359-ФЗ) «Об образовании в Российской Федерации» образовательное учреждение обязано создавать </w:t>
      </w:r>
      <w:bookmarkStart w:id="6" w:name="OLE_LINK1"/>
      <w:bookmarkStart w:id="7" w:name="OLE_LINK2"/>
      <w:r w:rsidRPr="00654221">
        <w:rPr>
          <w:sz w:val="28"/>
          <w:szCs w:val="28"/>
        </w:rPr>
        <w:t>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w:t>
      </w:r>
    </w:p>
    <w:bookmarkEnd w:id="6"/>
    <w:bookmarkEnd w:id="7"/>
    <w:p w:rsidR="00B77356" w:rsidRPr="00654221" w:rsidRDefault="00B77356" w:rsidP="00B77356">
      <w:pPr>
        <w:pStyle w:val="ad"/>
        <w:ind w:firstLine="709"/>
        <w:rPr>
          <w:sz w:val="28"/>
          <w:szCs w:val="28"/>
        </w:rPr>
      </w:pPr>
      <w:r w:rsidRPr="00654221">
        <w:rPr>
          <w:sz w:val="28"/>
          <w:szCs w:val="28"/>
        </w:rPr>
        <w:t xml:space="preserve">Федеральный закон Российской Федерации от 21.12.1994 № 69-ФЗ (в редакции от 23.06.2016 № 218-ФЗ) «О пожарной безопасности», Правила пожарной безопасности для общеобразовательных школ, профессионально-технических училищ, школ-интернатов, детских домов, дошкольных, внешкольных и других учебно-воспитательных учреждений (ППБ 101-89). Невыполнение требований пожарной безопасности создает угрозу жизни и здоровья учащихся, воспитанников, работников муниципальных образовательных учреждений и является основанием для отказа в выдаче разрешения на проведение учебного процесса в новом учебном году или для отзыва выданного разрешения уполномоченными на то органами власти. </w:t>
      </w:r>
    </w:p>
    <w:p w:rsidR="00B77356" w:rsidRPr="00654221" w:rsidRDefault="00B77356" w:rsidP="00B77356">
      <w:pPr>
        <w:pStyle w:val="4"/>
        <w:spacing w:before="0" w:after="0"/>
        <w:ind w:left="1069"/>
        <w:jc w:val="center"/>
        <w:rPr>
          <w:rFonts w:ascii="Times New Roman" w:hAnsi="Times New Roman"/>
          <w:b w:val="0"/>
          <w:sz w:val="28"/>
        </w:rPr>
      </w:pPr>
      <w:r w:rsidRPr="00654221">
        <w:rPr>
          <w:rFonts w:ascii="Times New Roman" w:hAnsi="Times New Roman"/>
          <w:sz w:val="28"/>
        </w:rPr>
        <w:t>3. Ожидаемые результаты реализации подпрограммы</w:t>
      </w:r>
    </w:p>
    <w:p w:rsidR="00B77356" w:rsidRPr="00654221" w:rsidRDefault="00B77356" w:rsidP="00B77356">
      <w:pPr>
        <w:pStyle w:val="ad"/>
        <w:ind w:firstLine="709"/>
        <w:rPr>
          <w:sz w:val="28"/>
          <w:szCs w:val="28"/>
        </w:rPr>
      </w:pPr>
      <w:r w:rsidRPr="00654221">
        <w:rPr>
          <w:sz w:val="28"/>
          <w:szCs w:val="28"/>
        </w:rPr>
        <w:t xml:space="preserve">Реализация подпрограммы позволит обеспечить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 во всех подведомственных учреждениях. Выполнение требований пожарной безопасности. </w:t>
      </w:r>
    </w:p>
    <w:p w:rsidR="00B77356" w:rsidRPr="00654221" w:rsidRDefault="00B77356" w:rsidP="00B77356">
      <w:pPr>
        <w:pStyle w:val="Pro-Gramma"/>
        <w:spacing w:before="0" w:line="240" w:lineRule="auto"/>
        <w:ind w:left="0" w:firstLine="709"/>
        <w:rPr>
          <w:rFonts w:ascii="Times New Roman" w:hAnsi="Times New Roman"/>
          <w:sz w:val="28"/>
          <w:szCs w:val="28"/>
        </w:rPr>
      </w:pPr>
      <w:r w:rsidRPr="00654221">
        <w:rPr>
          <w:rFonts w:ascii="Times New Roman" w:hAnsi="Times New Roman"/>
          <w:sz w:val="28"/>
          <w:szCs w:val="28"/>
        </w:rPr>
        <w:t>Целевые показатели реализации подпрограммы представлены в нижеследующем разделе.</w:t>
      </w:r>
    </w:p>
    <w:p w:rsidR="00B77356" w:rsidRPr="00654221" w:rsidRDefault="00B77356" w:rsidP="00B77356">
      <w:pPr>
        <w:pStyle w:val="Pro-Gramma"/>
        <w:spacing w:before="0" w:line="240" w:lineRule="auto"/>
        <w:ind w:left="0"/>
        <w:rPr>
          <w:rFonts w:ascii="Times New Roman" w:hAnsi="Times New Roman"/>
          <w:sz w:val="28"/>
          <w:szCs w:val="28"/>
        </w:rPr>
      </w:pPr>
    </w:p>
    <w:p w:rsidR="00B77356" w:rsidRPr="00654221" w:rsidRDefault="00B77356" w:rsidP="00B77356">
      <w:pPr>
        <w:pStyle w:val="Pro-TabName"/>
        <w:spacing w:before="0" w:after="0"/>
        <w:jc w:val="center"/>
        <w:rPr>
          <w:rFonts w:ascii="Times New Roman" w:hAnsi="Times New Roman"/>
          <w:color w:val="auto"/>
          <w:sz w:val="28"/>
          <w:szCs w:val="28"/>
        </w:rPr>
      </w:pPr>
      <w:r w:rsidRPr="00654221">
        <w:rPr>
          <w:rFonts w:ascii="Times New Roman" w:hAnsi="Times New Roman"/>
          <w:color w:val="auto"/>
          <w:sz w:val="28"/>
          <w:szCs w:val="28"/>
        </w:rPr>
        <w:t>4. Целевые индикаторы (показатели) подпрограммы</w:t>
      </w:r>
    </w:p>
    <w:p w:rsidR="00B77356" w:rsidRPr="00654221" w:rsidRDefault="00B77356" w:rsidP="00B77356">
      <w:pPr>
        <w:pStyle w:val="Pro-TabName"/>
        <w:spacing w:before="0" w:after="0"/>
        <w:rPr>
          <w:rFonts w:ascii="Times New Roman" w:hAnsi="Times New Roman"/>
          <w:b w:val="0"/>
          <w:color w:val="auto"/>
          <w:sz w:val="28"/>
          <w:szCs w:val="28"/>
        </w:rPr>
      </w:pPr>
    </w:p>
    <w:tbl>
      <w:tblPr>
        <w:tblW w:w="94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555"/>
        <w:gridCol w:w="4231"/>
        <w:gridCol w:w="783"/>
        <w:gridCol w:w="783"/>
        <w:gridCol w:w="783"/>
        <w:gridCol w:w="783"/>
        <w:gridCol w:w="783"/>
        <w:gridCol w:w="784"/>
      </w:tblGrid>
      <w:tr w:rsidR="00B77356" w:rsidRPr="00654221" w:rsidTr="00797C3B">
        <w:trPr>
          <w:cantSplit/>
        </w:trPr>
        <w:tc>
          <w:tcPr>
            <w:tcW w:w="555" w:type="dxa"/>
          </w:tcPr>
          <w:p w:rsidR="00B77356" w:rsidRPr="00654221" w:rsidRDefault="00B77356" w:rsidP="00797C3B">
            <w:pPr>
              <w:pStyle w:val="Pro-Tab"/>
              <w:jc w:val="center"/>
              <w:rPr>
                <w:rFonts w:ascii="Times New Roman" w:hAnsi="Times New Roman"/>
                <w:sz w:val="20"/>
              </w:rPr>
            </w:pPr>
            <w:r w:rsidRPr="00654221">
              <w:rPr>
                <w:rFonts w:ascii="Times New Roman" w:hAnsi="Times New Roman"/>
                <w:sz w:val="20"/>
              </w:rPr>
              <w:t>№ п/п</w:t>
            </w:r>
          </w:p>
        </w:tc>
        <w:tc>
          <w:tcPr>
            <w:tcW w:w="4231" w:type="dxa"/>
            <w:vAlign w:val="center"/>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Наименование показателя</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Ед. изм.</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2018</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2019</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2020</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2021</w:t>
            </w:r>
          </w:p>
        </w:tc>
        <w:tc>
          <w:tcPr>
            <w:tcW w:w="784"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2022</w:t>
            </w:r>
          </w:p>
        </w:tc>
      </w:tr>
      <w:tr w:rsidR="00B77356" w:rsidRPr="00654221" w:rsidTr="00797C3B">
        <w:trPr>
          <w:cantSplit/>
        </w:trPr>
        <w:tc>
          <w:tcPr>
            <w:tcW w:w="555"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1</w:t>
            </w:r>
          </w:p>
        </w:tc>
        <w:tc>
          <w:tcPr>
            <w:tcW w:w="4231"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Количество муниципальных образовательных организаций, охваченных подпрограммой «Укрепление пожарной безопасности образовательных учреждений»</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ед.</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18</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18</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16</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16</w:t>
            </w:r>
          </w:p>
        </w:tc>
        <w:tc>
          <w:tcPr>
            <w:tcW w:w="784"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16</w:t>
            </w:r>
          </w:p>
        </w:tc>
      </w:tr>
      <w:tr w:rsidR="00B77356" w:rsidRPr="00654221" w:rsidTr="00797C3B">
        <w:trPr>
          <w:cantSplit/>
        </w:trPr>
        <w:tc>
          <w:tcPr>
            <w:tcW w:w="555"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2</w:t>
            </w:r>
          </w:p>
        </w:tc>
        <w:tc>
          <w:tcPr>
            <w:tcW w:w="4231"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Количество муниципальных образовательных организаций,</w:t>
            </w:r>
          </w:p>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 xml:space="preserve"> в которых осуществляется техническое обслуживание системы пожарной безопасности</w:t>
            </w:r>
          </w:p>
        </w:tc>
        <w:tc>
          <w:tcPr>
            <w:tcW w:w="783" w:type="dxa"/>
          </w:tcPr>
          <w:p w:rsidR="00B77356" w:rsidRPr="00654221" w:rsidRDefault="00B77356" w:rsidP="00797C3B">
            <w:r w:rsidRPr="00654221">
              <w:t>ед.</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18</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18</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16</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16</w:t>
            </w:r>
          </w:p>
        </w:tc>
        <w:tc>
          <w:tcPr>
            <w:tcW w:w="784"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16</w:t>
            </w:r>
          </w:p>
        </w:tc>
      </w:tr>
    </w:tbl>
    <w:p w:rsidR="00B77356" w:rsidRPr="00654221" w:rsidRDefault="00B77356" w:rsidP="00B77356">
      <w:pPr>
        <w:pStyle w:val="Pro-Gramma"/>
        <w:spacing w:before="0" w:line="240" w:lineRule="auto"/>
        <w:ind w:left="0" w:firstLine="709"/>
        <w:rPr>
          <w:rFonts w:ascii="Times New Roman" w:hAnsi="Times New Roman"/>
          <w:sz w:val="28"/>
          <w:szCs w:val="28"/>
        </w:rPr>
      </w:pPr>
    </w:p>
    <w:p w:rsidR="00B77356" w:rsidRPr="00654221" w:rsidRDefault="00B77356" w:rsidP="00B77356">
      <w:pPr>
        <w:pStyle w:val="4"/>
        <w:tabs>
          <w:tab w:val="left" w:pos="2540"/>
          <w:tab w:val="center" w:pos="5037"/>
        </w:tabs>
        <w:spacing w:before="0" w:after="0"/>
        <w:ind w:left="720"/>
        <w:rPr>
          <w:rFonts w:ascii="Times New Roman" w:hAnsi="Times New Roman"/>
          <w:sz w:val="28"/>
        </w:rPr>
      </w:pPr>
      <w:r w:rsidRPr="00654221">
        <w:rPr>
          <w:rFonts w:ascii="Times New Roman" w:hAnsi="Times New Roman"/>
          <w:sz w:val="28"/>
        </w:rPr>
        <w:tab/>
        <w:t>5. Мероприятия подпрограммы</w:t>
      </w:r>
    </w:p>
    <w:p w:rsidR="00B77356" w:rsidRPr="00654221" w:rsidRDefault="00B77356" w:rsidP="00B77356">
      <w:pPr>
        <w:pStyle w:val="Pro-Gramma"/>
        <w:spacing w:before="0" w:after="120" w:line="240" w:lineRule="auto"/>
        <w:ind w:left="0" w:firstLine="709"/>
        <w:rPr>
          <w:rFonts w:ascii="Times New Roman" w:hAnsi="Times New Roman"/>
          <w:sz w:val="28"/>
          <w:szCs w:val="28"/>
        </w:rPr>
      </w:pPr>
      <w:r w:rsidRPr="00654221">
        <w:rPr>
          <w:rFonts w:ascii="Times New Roman" w:hAnsi="Times New Roman"/>
          <w:sz w:val="28"/>
          <w:szCs w:val="28"/>
        </w:rPr>
        <w:t>Реализация подпрограммы предполагает выполнение следующих мероприятий:</w:t>
      </w:r>
    </w:p>
    <w:p w:rsidR="00B77356" w:rsidRPr="00654221" w:rsidRDefault="00B77356" w:rsidP="00B77356">
      <w:pPr>
        <w:pStyle w:val="Pro-List1"/>
        <w:spacing w:before="0" w:after="120" w:line="240" w:lineRule="auto"/>
        <w:ind w:left="-170" w:firstLine="0"/>
        <w:rPr>
          <w:rFonts w:ascii="Times New Roman" w:hAnsi="Times New Roman"/>
          <w:sz w:val="28"/>
          <w:szCs w:val="28"/>
        </w:rPr>
      </w:pPr>
      <w:r w:rsidRPr="00654221">
        <w:rPr>
          <w:rFonts w:ascii="Times New Roman" w:hAnsi="Times New Roman"/>
          <w:sz w:val="28"/>
          <w:szCs w:val="28"/>
        </w:rPr>
        <w:t>1. Техническое обслуживание систем пожарной безопасности  пожарной безопасности в образовательных учреждениях Комсомольского муниципального района (средства муниципального бюджета).</w:t>
      </w:r>
    </w:p>
    <w:p w:rsidR="00B77356" w:rsidRPr="00654221" w:rsidRDefault="00B77356" w:rsidP="00B77356">
      <w:pPr>
        <w:pStyle w:val="Pro-List1"/>
        <w:spacing w:before="0" w:after="120" w:line="240" w:lineRule="auto"/>
        <w:ind w:left="-170" w:firstLine="0"/>
        <w:rPr>
          <w:rFonts w:ascii="Times New Roman" w:hAnsi="Times New Roman"/>
          <w:sz w:val="28"/>
          <w:szCs w:val="28"/>
        </w:rPr>
      </w:pPr>
      <w:r w:rsidRPr="00654221">
        <w:rPr>
          <w:rFonts w:ascii="Times New Roman" w:hAnsi="Times New Roman"/>
          <w:sz w:val="28"/>
          <w:szCs w:val="28"/>
        </w:rPr>
        <w:t>2. Установка систем противопожарной сигнализации, противопожарных дверей, приобретение огнетушителей, заправка огнетушителей, проверка работоспособности кранов внутреннего противопожарного водопровода, ремонт системы оповещения людей о пожаре, установка пожарного люка.</w:t>
      </w:r>
    </w:p>
    <w:p w:rsidR="00B77356" w:rsidRPr="00654221" w:rsidRDefault="00B77356" w:rsidP="00B77356">
      <w:pPr>
        <w:pStyle w:val="Pro-Gramma"/>
        <w:spacing w:before="0" w:after="120" w:line="240" w:lineRule="auto"/>
        <w:ind w:left="-340" w:firstLine="709"/>
        <w:rPr>
          <w:rFonts w:ascii="Times New Roman" w:hAnsi="Times New Roman"/>
          <w:sz w:val="28"/>
          <w:szCs w:val="28"/>
        </w:rPr>
      </w:pPr>
      <w:r w:rsidRPr="00654221">
        <w:rPr>
          <w:rFonts w:ascii="Times New Roman" w:hAnsi="Times New Roman"/>
          <w:sz w:val="28"/>
          <w:szCs w:val="28"/>
        </w:rPr>
        <w:t>Финансирование расходов осуществляется на основе составления и исполнения бюджетных смет.</w:t>
      </w:r>
    </w:p>
    <w:p w:rsidR="00B77356" w:rsidRPr="00654221" w:rsidRDefault="00B77356" w:rsidP="00B77356">
      <w:pPr>
        <w:pStyle w:val="Pro-Gramma"/>
        <w:spacing w:before="0" w:line="240" w:lineRule="auto"/>
        <w:ind w:left="0" w:firstLine="709"/>
        <w:rPr>
          <w:rFonts w:ascii="Times New Roman" w:hAnsi="Times New Roman"/>
          <w:sz w:val="28"/>
          <w:szCs w:val="28"/>
        </w:rPr>
      </w:pPr>
    </w:p>
    <w:p w:rsidR="00B77356" w:rsidRPr="00654221" w:rsidRDefault="00B77356" w:rsidP="00B77356">
      <w:pPr>
        <w:pStyle w:val="Pro-TabName"/>
        <w:spacing w:before="0" w:after="0"/>
        <w:ind w:left="720"/>
        <w:jc w:val="center"/>
        <w:rPr>
          <w:rFonts w:ascii="Times New Roman" w:hAnsi="Times New Roman"/>
          <w:color w:val="auto"/>
          <w:sz w:val="28"/>
          <w:szCs w:val="28"/>
        </w:rPr>
      </w:pPr>
      <w:r w:rsidRPr="00654221">
        <w:rPr>
          <w:rFonts w:ascii="Times New Roman" w:hAnsi="Times New Roman"/>
          <w:color w:val="auto"/>
          <w:sz w:val="28"/>
          <w:szCs w:val="28"/>
        </w:rPr>
        <w:t>6. Ресурсное обеспечение мероприятий подпрограммы</w:t>
      </w:r>
      <w:r w:rsidRPr="00654221">
        <w:rPr>
          <w:rFonts w:ascii="Times New Roman" w:hAnsi="Times New Roman"/>
          <w:sz w:val="28"/>
          <w:szCs w:val="28"/>
        </w:rPr>
        <w:t xml:space="preserve">                                                                                                             </w:t>
      </w:r>
    </w:p>
    <w:tbl>
      <w:tblPr>
        <w:tblW w:w="10066" w:type="dxa"/>
        <w:tblInd w:w="-1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568"/>
        <w:gridCol w:w="3260"/>
        <w:gridCol w:w="1247"/>
        <w:gridCol w:w="1248"/>
        <w:gridCol w:w="1247"/>
        <w:gridCol w:w="1248"/>
        <w:gridCol w:w="1248"/>
      </w:tblGrid>
      <w:tr w:rsidR="00B77356" w:rsidRPr="00654221" w:rsidTr="00797C3B">
        <w:trPr>
          <w:tblHeader/>
        </w:trPr>
        <w:tc>
          <w:tcPr>
            <w:tcW w:w="568" w:type="dxa"/>
            <w:tcBorders>
              <w:top w:val="single" w:sz="4" w:space="0" w:color="auto"/>
            </w:tcBorders>
          </w:tcPr>
          <w:p w:rsidR="00B77356" w:rsidRPr="00654221" w:rsidRDefault="00B77356" w:rsidP="00797C3B">
            <w:pPr>
              <w:keepNext/>
              <w:spacing w:before="40" w:after="40"/>
              <w:jc w:val="center"/>
            </w:pPr>
            <w:r w:rsidRPr="00654221">
              <w:rPr>
                <w:sz w:val="22"/>
                <w:szCs w:val="22"/>
                <w:lang w:val="en-US"/>
              </w:rPr>
              <w:t>№</w:t>
            </w:r>
            <w:r w:rsidRPr="00654221">
              <w:rPr>
                <w:sz w:val="22"/>
                <w:szCs w:val="22"/>
              </w:rPr>
              <w:t xml:space="preserve"> п/п</w:t>
            </w:r>
          </w:p>
        </w:tc>
        <w:tc>
          <w:tcPr>
            <w:tcW w:w="3260" w:type="dxa"/>
            <w:tcBorders>
              <w:top w:val="single" w:sz="4" w:space="0" w:color="auto"/>
            </w:tcBorders>
          </w:tcPr>
          <w:p w:rsidR="00B77356" w:rsidRPr="00654221" w:rsidRDefault="00B77356" w:rsidP="00797C3B">
            <w:pPr>
              <w:keepNext/>
              <w:spacing w:before="40" w:after="40"/>
              <w:jc w:val="center"/>
            </w:pPr>
            <w:r w:rsidRPr="00654221">
              <w:t xml:space="preserve">Наименование мероприятия / </w:t>
            </w:r>
            <w:r w:rsidRPr="00654221">
              <w:br/>
              <w:t>Источник ресурсного обеспечения</w:t>
            </w:r>
          </w:p>
        </w:tc>
        <w:tc>
          <w:tcPr>
            <w:tcW w:w="1247" w:type="dxa"/>
            <w:tcBorders>
              <w:top w:val="single" w:sz="4" w:space="0" w:color="auto"/>
            </w:tcBorders>
            <w:vAlign w:val="center"/>
          </w:tcPr>
          <w:p w:rsidR="00B77356" w:rsidRPr="00654221" w:rsidRDefault="00B77356" w:rsidP="00797C3B">
            <w:pPr>
              <w:keepNext/>
              <w:spacing w:before="40" w:after="40"/>
              <w:jc w:val="center"/>
              <w:rPr>
                <w:sz w:val="26"/>
                <w:szCs w:val="26"/>
              </w:rPr>
            </w:pPr>
            <w:r w:rsidRPr="00654221">
              <w:rPr>
                <w:sz w:val="26"/>
                <w:szCs w:val="26"/>
              </w:rPr>
              <w:t>2018</w:t>
            </w:r>
          </w:p>
        </w:tc>
        <w:tc>
          <w:tcPr>
            <w:tcW w:w="1248" w:type="dxa"/>
            <w:tcBorders>
              <w:top w:val="single" w:sz="4" w:space="0" w:color="auto"/>
            </w:tcBorders>
            <w:vAlign w:val="center"/>
          </w:tcPr>
          <w:p w:rsidR="00B77356" w:rsidRPr="00654221" w:rsidRDefault="00B77356" w:rsidP="00797C3B">
            <w:pPr>
              <w:keepNext/>
              <w:spacing w:before="40" w:after="40"/>
              <w:jc w:val="center"/>
              <w:rPr>
                <w:sz w:val="26"/>
                <w:szCs w:val="26"/>
              </w:rPr>
            </w:pPr>
            <w:r w:rsidRPr="00654221">
              <w:rPr>
                <w:sz w:val="26"/>
                <w:szCs w:val="26"/>
              </w:rPr>
              <w:t>2019</w:t>
            </w:r>
          </w:p>
        </w:tc>
        <w:tc>
          <w:tcPr>
            <w:tcW w:w="1247" w:type="dxa"/>
            <w:tcBorders>
              <w:top w:val="single" w:sz="4" w:space="0" w:color="auto"/>
            </w:tcBorders>
            <w:vAlign w:val="center"/>
          </w:tcPr>
          <w:p w:rsidR="00B77356" w:rsidRPr="00654221" w:rsidRDefault="00B77356" w:rsidP="00797C3B">
            <w:pPr>
              <w:keepNext/>
              <w:spacing w:before="40" w:after="40"/>
              <w:jc w:val="center"/>
              <w:rPr>
                <w:sz w:val="26"/>
                <w:szCs w:val="26"/>
              </w:rPr>
            </w:pPr>
            <w:r w:rsidRPr="00654221">
              <w:rPr>
                <w:sz w:val="26"/>
                <w:szCs w:val="26"/>
              </w:rPr>
              <w:t>2020</w:t>
            </w:r>
          </w:p>
        </w:tc>
        <w:tc>
          <w:tcPr>
            <w:tcW w:w="1248" w:type="dxa"/>
            <w:tcBorders>
              <w:top w:val="single" w:sz="4" w:space="0" w:color="auto"/>
            </w:tcBorders>
          </w:tcPr>
          <w:p w:rsidR="00B77356" w:rsidRPr="00654221" w:rsidRDefault="00B77356" w:rsidP="00797C3B">
            <w:pPr>
              <w:keepNext/>
              <w:spacing w:before="40" w:after="40"/>
              <w:jc w:val="center"/>
              <w:rPr>
                <w:sz w:val="26"/>
                <w:szCs w:val="26"/>
              </w:rPr>
            </w:pPr>
          </w:p>
          <w:p w:rsidR="00B77356" w:rsidRPr="00654221" w:rsidRDefault="00B77356" w:rsidP="00797C3B">
            <w:pPr>
              <w:jc w:val="center"/>
              <w:rPr>
                <w:sz w:val="26"/>
                <w:szCs w:val="26"/>
              </w:rPr>
            </w:pPr>
            <w:r w:rsidRPr="00654221">
              <w:rPr>
                <w:sz w:val="26"/>
                <w:szCs w:val="26"/>
              </w:rPr>
              <w:t>2021</w:t>
            </w:r>
          </w:p>
        </w:tc>
        <w:tc>
          <w:tcPr>
            <w:tcW w:w="1248" w:type="dxa"/>
            <w:tcBorders>
              <w:top w:val="single" w:sz="4" w:space="0" w:color="auto"/>
            </w:tcBorders>
          </w:tcPr>
          <w:p w:rsidR="00B77356" w:rsidRPr="00654221" w:rsidRDefault="00B77356" w:rsidP="00797C3B">
            <w:pPr>
              <w:keepNext/>
              <w:spacing w:before="40" w:after="40"/>
              <w:jc w:val="center"/>
              <w:rPr>
                <w:sz w:val="26"/>
                <w:szCs w:val="26"/>
              </w:rPr>
            </w:pPr>
          </w:p>
          <w:p w:rsidR="00B77356" w:rsidRPr="00654221" w:rsidRDefault="00B77356" w:rsidP="00797C3B">
            <w:pPr>
              <w:jc w:val="center"/>
              <w:rPr>
                <w:sz w:val="26"/>
                <w:szCs w:val="26"/>
              </w:rPr>
            </w:pPr>
            <w:r w:rsidRPr="00654221">
              <w:rPr>
                <w:sz w:val="26"/>
                <w:szCs w:val="26"/>
              </w:rPr>
              <w:t>2022</w:t>
            </w:r>
          </w:p>
        </w:tc>
      </w:tr>
      <w:tr w:rsidR="00B77356" w:rsidRPr="00654221" w:rsidTr="00797C3B">
        <w:trPr>
          <w:cantSplit/>
        </w:trPr>
        <w:tc>
          <w:tcPr>
            <w:tcW w:w="568" w:type="dxa"/>
          </w:tcPr>
          <w:p w:rsidR="00B77356" w:rsidRPr="00654221" w:rsidRDefault="00B77356" w:rsidP="00797C3B">
            <w:pPr>
              <w:spacing w:before="40" w:after="40"/>
              <w:rPr>
                <w:sz w:val="28"/>
                <w:szCs w:val="28"/>
              </w:rPr>
            </w:pPr>
          </w:p>
        </w:tc>
        <w:tc>
          <w:tcPr>
            <w:tcW w:w="3260" w:type="dxa"/>
          </w:tcPr>
          <w:p w:rsidR="00B77356" w:rsidRPr="00654221" w:rsidRDefault="00B77356" w:rsidP="00797C3B">
            <w:pPr>
              <w:spacing w:before="40" w:after="40"/>
              <w:rPr>
                <w:sz w:val="28"/>
                <w:szCs w:val="28"/>
              </w:rPr>
            </w:pPr>
            <w:r w:rsidRPr="00654221">
              <w:rPr>
                <w:sz w:val="28"/>
                <w:szCs w:val="28"/>
              </w:rPr>
              <w:t>Подпрограмма, всего:</w:t>
            </w:r>
          </w:p>
        </w:tc>
        <w:tc>
          <w:tcPr>
            <w:tcW w:w="1247" w:type="dxa"/>
          </w:tcPr>
          <w:p w:rsidR="00B77356" w:rsidRPr="00654221" w:rsidRDefault="00B77356" w:rsidP="00797C3B">
            <w:pPr>
              <w:spacing w:before="40" w:after="40"/>
              <w:jc w:val="center"/>
            </w:pPr>
          </w:p>
        </w:tc>
        <w:tc>
          <w:tcPr>
            <w:tcW w:w="1248" w:type="dxa"/>
          </w:tcPr>
          <w:p w:rsidR="00B77356" w:rsidRPr="00654221" w:rsidRDefault="00B77356" w:rsidP="00797C3B">
            <w:pPr>
              <w:spacing w:before="40" w:after="40"/>
              <w:jc w:val="center"/>
            </w:pPr>
          </w:p>
        </w:tc>
        <w:tc>
          <w:tcPr>
            <w:tcW w:w="1247" w:type="dxa"/>
          </w:tcPr>
          <w:p w:rsidR="00B77356" w:rsidRPr="00654221" w:rsidRDefault="00B77356" w:rsidP="00797C3B">
            <w:pPr>
              <w:spacing w:before="40" w:after="40"/>
              <w:jc w:val="center"/>
            </w:pPr>
          </w:p>
        </w:tc>
        <w:tc>
          <w:tcPr>
            <w:tcW w:w="1248" w:type="dxa"/>
          </w:tcPr>
          <w:p w:rsidR="00B77356" w:rsidRPr="00654221" w:rsidRDefault="00B77356" w:rsidP="00797C3B">
            <w:pPr>
              <w:spacing w:before="40" w:after="40"/>
              <w:jc w:val="center"/>
            </w:pPr>
          </w:p>
        </w:tc>
        <w:tc>
          <w:tcPr>
            <w:tcW w:w="1248" w:type="dxa"/>
          </w:tcPr>
          <w:p w:rsidR="00B77356" w:rsidRPr="00654221" w:rsidRDefault="00B77356" w:rsidP="00797C3B">
            <w:pPr>
              <w:spacing w:before="40" w:after="40"/>
              <w:jc w:val="center"/>
            </w:pPr>
          </w:p>
        </w:tc>
      </w:tr>
      <w:tr w:rsidR="00B77356" w:rsidRPr="00654221" w:rsidTr="00797C3B">
        <w:trPr>
          <w:cantSplit/>
        </w:trPr>
        <w:tc>
          <w:tcPr>
            <w:tcW w:w="568" w:type="dxa"/>
          </w:tcPr>
          <w:p w:rsidR="00B77356" w:rsidRPr="00654221" w:rsidRDefault="00B77356" w:rsidP="00797C3B">
            <w:pPr>
              <w:spacing w:before="40" w:after="40"/>
              <w:rPr>
                <w:sz w:val="28"/>
                <w:szCs w:val="28"/>
              </w:rPr>
            </w:pPr>
          </w:p>
        </w:tc>
        <w:tc>
          <w:tcPr>
            <w:tcW w:w="3260" w:type="dxa"/>
          </w:tcPr>
          <w:p w:rsidR="00B77356" w:rsidRPr="00654221" w:rsidRDefault="00B77356" w:rsidP="00797C3B">
            <w:pPr>
              <w:jc w:val="center"/>
            </w:pPr>
            <w:r w:rsidRPr="00654221">
              <w:t>- бюджетные ассигнования</w:t>
            </w:r>
          </w:p>
        </w:tc>
        <w:tc>
          <w:tcPr>
            <w:tcW w:w="1247" w:type="dxa"/>
          </w:tcPr>
          <w:p w:rsidR="00B77356" w:rsidRPr="00654221" w:rsidRDefault="00B77356" w:rsidP="00797C3B">
            <w:pPr>
              <w:spacing w:before="40" w:after="40"/>
              <w:jc w:val="center"/>
            </w:pPr>
            <w:r w:rsidRPr="00654221">
              <w:t>761376,23</w:t>
            </w:r>
          </w:p>
        </w:tc>
        <w:tc>
          <w:tcPr>
            <w:tcW w:w="1248" w:type="dxa"/>
          </w:tcPr>
          <w:p w:rsidR="00B77356" w:rsidRPr="00654221" w:rsidRDefault="00B77356" w:rsidP="00797C3B">
            <w:pPr>
              <w:spacing w:before="40" w:after="40"/>
              <w:jc w:val="center"/>
            </w:pPr>
            <w:r w:rsidRPr="00654221">
              <w:t>2493784,66</w:t>
            </w:r>
          </w:p>
        </w:tc>
        <w:tc>
          <w:tcPr>
            <w:tcW w:w="1247" w:type="dxa"/>
          </w:tcPr>
          <w:p w:rsidR="00B77356" w:rsidRPr="00654221" w:rsidRDefault="00B77356" w:rsidP="00797C3B">
            <w:pPr>
              <w:spacing w:before="40" w:after="40"/>
              <w:jc w:val="center"/>
            </w:pPr>
            <w:r w:rsidRPr="00654221">
              <w:t>1484697,45</w:t>
            </w:r>
          </w:p>
        </w:tc>
        <w:tc>
          <w:tcPr>
            <w:tcW w:w="1248" w:type="dxa"/>
          </w:tcPr>
          <w:p w:rsidR="00B77356" w:rsidRPr="00654221" w:rsidRDefault="00B77356" w:rsidP="00797C3B">
            <w:pPr>
              <w:spacing w:before="40" w:after="40"/>
              <w:jc w:val="center"/>
            </w:pPr>
            <w:r w:rsidRPr="00654221">
              <w:t>1373984,44</w:t>
            </w:r>
          </w:p>
        </w:tc>
        <w:tc>
          <w:tcPr>
            <w:tcW w:w="1248" w:type="dxa"/>
          </w:tcPr>
          <w:p w:rsidR="00B77356" w:rsidRPr="00654221" w:rsidRDefault="00B77356" w:rsidP="00797C3B">
            <w:pPr>
              <w:spacing w:before="40" w:after="40"/>
              <w:jc w:val="center"/>
            </w:pPr>
            <w:r w:rsidRPr="00654221">
              <w:t>1373984,44</w:t>
            </w:r>
          </w:p>
        </w:tc>
      </w:tr>
      <w:tr w:rsidR="00B77356" w:rsidRPr="00654221" w:rsidTr="00797C3B">
        <w:trPr>
          <w:cantSplit/>
        </w:trPr>
        <w:tc>
          <w:tcPr>
            <w:tcW w:w="568" w:type="dxa"/>
          </w:tcPr>
          <w:p w:rsidR="00B77356" w:rsidRPr="00654221" w:rsidRDefault="00B77356" w:rsidP="00797C3B">
            <w:pPr>
              <w:spacing w:before="40" w:after="40"/>
              <w:rPr>
                <w:sz w:val="28"/>
                <w:szCs w:val="28"/>
              </w:rPr>
            </w:pPr>
          </w:p>
        </w:tc>
        <w:tc>
          <w:tcPr>
            <w:tcW w:w="3260" w:type="dxa"/>
          </w:tcPr>
          <w:p w:rsidR="00B77356" w:rsidRPr="00654221" w:rsidRDefault="00B77356" w:rsidP="00797C3B">
            <w:pPr>
              <w:tabs>
                <w:tab w:val="left" w:pos="602"/>
                <w:tab w:val="center" w:pos="1782"/>
              </w:tabs>
            </w:pPr>
            <w:r w:rsidRPr="00654221">
              <w:tab/>
              <w:t>-местный бюджет</w:t>
            </w:r>
          </w:p>
        </w:tc>
        <w:tc>
          <w:tcPr>
            <w:tcW w:w="1247" w:type="dxa"/>
          </w:tcPr>
          <w:p w:rsidR="00B77356" w:rsidRPr="00654221" w:rsidRDefault="00B77356" w:rsidP="00797C3B">
            <w:pPr>
              <w:spacing w:before="40" w:after="40"/>
            </w:pPr>
            <w:r w:rsidRPr="00654221">
              <w:t>761376,23</w:t>
            </w:r>
          </w:p>
        </w:tc>
        <w:tc>
          <w:tcPr>
            <w:tcW w:w="1248" w:type="dxa"/>
          </w:tcPr>
          <w:p w:rsidR="00B77356" w:rsidRPr="00654221" w:rsidRDefault="00B77356" w:rsidP="00797C3B">
            <w:pPr>
              <w:spacing w:before="40" w:after="40"/>
              <w:jc w:val="center"/>
            </w:pPr>
            <w:r w:rsidRPr="00654221">
              <w:t>2493784,66</w:t>
            </w:r>
          </w:p>
        </w:tc>
        <w:tc>
          <w:tcPr>
            <w:tcW w:w="1247" w:type="dxa"/>
          </w:tcPr>
          <w:p w:rsidR="00B77356" w:rsidRPr="00654221" w:rsidRDefault="00B77356" w:rsidP="00797C3B">
            <w:pPr>
              <w:spacing w:before="40" w:after="40"/>
              <w:jc w:val="center"/>
            </w:pPr>
            <w:r w:rsidRPr="00654221">
              <w:t>1484697,45</w:t>
            </w:r>
          </w:p>
        </w:tc>
        <w:tc>
          <w:tcPr>
            <w:tcW w:w="1248" w:type="dxa"/>
          </w:tcPr>
          <w:p w:rsidR="00B77356" w:rsidRPr="00654221" w:rsidRDefault="00B77356" w:rsidP="00797C3B">
            <w:pPr>
              <w:spacing w:before="40" w:after="40"/>
              <w:jc w:val="center"/>
            </w:pPr>
            <w:r w:rsidRPr="00654221">
              <w:t>1373984,44</w:t>
            </w:r>
          </w:p>
        </w:tc>
        <w:tc>
          <w:tcPr>
            <w:tcW w:w="1248" w:type="dxa"/>
          </w:tcPr>
          <w:p w:rsidR="00B77356" w:rsidRPr="00654221" w:rsidRDefault="00B77356" w:rsidP="00797C3B">
            <w:pPr>
              <w:spacing w:before="40" w:after="40"/>
              <w:jc w:val="center"/>
            </w:pPr>
            <w:r w:rsidRPr="00654221">
              <w:t>1373984,44</w:t>
            </w:r>
          </w:p>
        </w:tc>
      </w:tr>
      <w:tr w:rsidR="00B77356" w:rsidRPr="00654221" w:rsidTr="00797C3B">
        <w:trPr>
          <w:cantSplit/>
        </w:trPr>
        <w:tc>
          <w:tcPr>
            <w:tcW w:w="568" w:type="dxa"/>
          </w:tcPr>
          <w:p w:rsidR="00B77356" w:rsidRPr="00654221" w:rsidRDefault="00B77356" w:rsidP="00797C3B">
            <w:pPr>
              <w:spacing w:before="40" w:after="40"/>
              <w:rPr>
                <w:sz w:val="28"/>
                <w:szCs w:val="28"/>
              </w:rPr>
            </w:pPr>
          </w:p>
        </w:tc>
        <w:tc>
          <w:tcPr>
            <w:tcW w:w="3260" w:type="dxa"/>
          </w:tcPr>
          <w:p w:rsidR="00B77356" w:rsidRPr="00654221" w:rsidRDefault="00B77356" w:rsidP="00797C3B">
            <w:pPr>
              <w:jc w:val="center"/>
            </w:pPr>
            <w:r w:rsidRPr="00654221">
              <w:t>- областной бюджет</w:t>
            </w:r>
          </w:p>
        </w:tc>
        <w:tc>
          <w:tcPr>
            <w:tcW w:w="1247" w:type="dxa"/>
          </w:tcPr>
          <w:p w:rsidR="00B77356" w:rsidRPr="00654221" w:rsidRDefault="00B77356" w:rsidP="00797C3B">
            <w:pPr>
              <w:jc w:val="center"/>
            </w:pPr>
            <w:r w:rsidRPr="00654221">
              <w:t>-</w:t>
            </w:r>
          </w:p>
        </w:tc>
        <w:tc>
          <w:tcPr>
            <w:tcW w:w="1248" w:type="dxa"/>
          </w:tcPr>
          <w:p w:rsidR="00B77356" w:rsidRPr="00654221" w:rsidRDefault="00B77356" w:rsidP="00797C3B">
            <w:pPr>
              <w:jc w:val="center"/>
            </w:pPr>
            <w:r w:rsidRPr="00654221">
              <w:t>-</w:t>
            </w:r>
          </w:p>
        </w:tc>
        <w:tc>
          <w:tcPr>
            <w:tcW w:w="1247" w:type="dxa"/>
          </w:tcPr>
          <w:p w:rsidR="00B77356" w:rsidRPr="00654221" w:rsidRDefault="00B77356" w:rsidP="00797C3B">
            <w:pPr>
              <w:jc w:val="center"/>
            </w:pPr>
            <w:r w:rsidRPr="00654221">
              <w:t>-</w:t>
            </w:r>
          </w:p>
        </w:tc>
        <w:tc>
          <w:tcPr>
            <w:tcW w:w="1248" w:type="dxa"/>
          </w:tcPr>
          <w:p w:rsidR="00B77356" w:rsidRPr="00654221" w:rsidRDefault="00B77356" w:rsidP="00797C3B">
            <w:pPr>
              <w:jc w:val="center"/>
            </w:pPr>
            <w:r w:rsidRPr="00654221">
              <w:t>-</w:t>
            </w:r>
          </w:p>
        </w:tc>
        <w:tc>
          <w:tcPr>
            <w:tcW w:w="1248" w:type="dxa"/>
          </w:tcPr>
          <w:p w:rsidR="00B77356" w:rsidRPr="00654221" w:rsidRDefault="00B77356" w:rsidP="00797C3B">
            <w:pPr>
              <w:jc w:val="center"/>
            </w:pPr>
            <w:r w:rsidRPr="00654221">
              <w:t>-</w:t>
            </w:r>
          </w:p>
        </w:tc>
      </w:tr>
      <w:tr w:rsidR="00B77356" w:rsidRPr="00654221" w:rsidTr="00797C3B">
        <w:trPr>
          <w:cantSplit/>
        </w:trPr>
        <w:tc>
          <w:tcPr>
            <w:tcW w:w="568" w:type="dxa"/>
          </w:tcPr>
          <w:p w:rsidR="00B77356" w:rsidRPr="00654221" w:rsidRDefault="00B77356" w:rsidP="00797C3B">
            <w:pPr>
              <w:spacing w:before="40" w:after="40"/>
              <w:rPr>
                <w:sz w:val="28"/>
                <w:szCs w:val="28"/>
              </w:rPr>
            </w:pPr>
          </w:p>
        </w:tc>
        <w:tc>
          <w:tcPr>
            <w:tcW w:w="3260" w:type="dxa"/>
          </w:tcPr>
          <w:p w:rsidR="00B77356" w:rsidRPr="00654221" w:rsidRDefault="00B77356" w:rsidP="00797C3B">
            <w:pPr>
              <w:tabs>
                <w:tab w:val="left" w:pos="524"/>
                <w:tab w:val="left" w:pos="792"/>
              </w:tabs>
            </w:pPr>
            <w:r w:rsidRPr="00654221">
              <w:tab/>
              <w:t xml:space="preserve"> -федеральный бюджет</w:t>
            </w:r>
          </w:p>
        </w:tc>
        <w:tc>
          <w:tcPr>
            <w:tcW w:w="1247" w:type="dxa"/>
          </w:tcPr>
          <w:p w:rsidR="00B77356" w:rsidRPr="00654221" w:rsidRDefault="00B77356" w:rsidP="00797C3B">
            <w:pPr>
              <w:jc w:val="center"/>
              <w:rPr>
                <w:b/>
              </w:rPr>
            </w:pPr>
            <w:r w:rsidRPr="00654221">
              <w:rPr>
                <w:b/>
              </w:rPr>
              <w:t>-</w:t>
            </w:r>
          </w:p>
        </w:tc>
        <w:tc>
          <w:tcPr>
            <w:tcW w:w="1248" w:type="dxa"/>
          </w:tcPr>
          <w:p w:rsidR="00B77356" w:rsidRPr="00654221" w:rsidRDefault="00B77356" w:rsidP="00797C3B">
            <w:pPr>
              <w:jc w:val="center"/>
              <w:rPr>
                <w:b/>
              </w:rPr>
            </w:pPr>
            <w:r w:rsidRPr="00654221">
              <w:rPr>
                <w:b/>
              </w:rPr>
              <w:t>-</w:t>
            </w:r>
          </w:p>
        </w:tc>
        <w:tc>
          <w:tcPr>
            <w:tcW w:w="1247" w:type="dxa"/>
          </w:tcPr>
          <w:p w:rsidR="00B77356" w:rsidRPr="00654221" w:rsidRDefault="00B77356" w:rsidP="00797C3B">
            <w:pPr>
              <w:jc w:val="center"/>
              <w:rPr>
                <w:b/>
              </w:rPr>
            </w:pPr>
            <w:r w:rsidRPr="00654221">
              <w:rPr>
                <w:b/>
              </w:rPr>
              <w:t>-</w:t>
            </w:r>
          </w:p>
        </w:tc>
        <w:tc>
          <w:tcPr>
            <w:tcW w:w="1248" w:type="dxa"/>
          </w:tcPr>
          <w:p w:rsidR="00B77356" w:rsidRPr="00654221" w:rsidRDefault="00B77356" w:rsidP="00797C3B">
            <w:pPr>
              <w:jc w:val="center"/>
              <w:rPr>
                <w:b/>
              </w:rPr>
            </w:pPr>
            <w:r w:rsidRPr="00654221">
              <w:rPr>
                <w:b/>
              </w:rPr>
              <w:t>-</w:t>
            </w:r>
          </w:p>
        </w:tc>
        <w:tc>
          <w:tcPr>
            <w:tcW w:w="1248" w:type="dxa"/>
          </w:tcPr>
          <w:p w:rsidR="00B77356" w:rsidRPr="00654221" w:rsidRDefault="00B77356" w:rsidP="00797C3B">
            <w:pPr>
              <w:jc w:val="center"/>
              <w:rPr>
                <w:b/>
              </w:rPr>
            </w:pPr>
            <w:r w:rsidRPr="00654221">
              <w:rPr>
                <w:b/>
              </w:rPr>
              <w:t>-</w:t>
            </w:r>
          </w:p>
        </w:tc>
      </w:tr>
      <w:tr w:rsidR="00B77356" w:rsidRPr="00654221" w:rsidTr="00797C3B">
        <w:trPr>
          <w:cantSplit/>
          <w:trHeight w:val="833"/>
        </w:trPr>
        <w:tc>
          <w:tcPr>
            <w:tcW w:w="568" w:type="dxa"/>
          </w:tcPr>
          <w:p w:rsidR="00B77356" w:rsidRPr="00654221" w:rsidRDefault="00B77356" w:rsidP="00797C3B">
            <w:r w:rsidRPr="00654221">
              <w:t>1.</w:t>
            </w:r>
          </w:p>
        </w:tc>
        <w:tc>
          <w:tcPr>
            <w:tcW w:w="3260" w:type="dxa"/>
          </w:tcPr>
          <w:p w:rsidR="00B77356" w:rsidRPr="00654221" w:rsidRDefault="00B77356" w:rsidP="00797C3B">
            <w:pPr>
              <w:tabs>
                <w:tab w:val="left" w:pos="524"/>
                <w:tab w:val="left" w:pos="792"/>
              </w:tabs>
            </w:pPr>
            <w:r w:rsidRPr="00654221">
              <w:t>Основное мероприятие «Содействие развитию образования»</w:t>
            </w:r>
          </w:p>
        </w:tc>
        <w:tc>
          <w:tcPr>
            <w:tcW w:w="1247" w:type="dxa"/>
          </w:tcPr>
          <w:p w:rsidR="00B77356" w:rsidRPr="00654221" w:rsidRDefault="00B77356" w:rsidP="00797C3B">
            <w:pPr>
              <w:spacing w:before="40" w:after="40"/>
            </w:pPr>
            <w:r w:rsidRPr="00654221">
              <w:t>761376,23</w:t>
            </w:r>
          </w:p>
        </w:tc>
        <w:tc>
          <w:tcPr>
            <w:tcW w:w="1248" w:type="dxa"/>
          </w:tcPr>
          <w:p w:rsidR="00B77356" w:rsidRPr="00654221" w:rsidRDefault="00B77356" w:rsidP="00797C3B">
            <w:pPr>
              <w:spacing w:before="40" w:after="40"/>
              <w:jc w:val="center"/>
            </w:pPr>
            <w:r w:rsidRPr="00654221">
              <w:t>2493784,66</w:t>
            </w:r>
          </w:p>
        </w:tc>
        <w:tc>
          <w:tcPr>
            <w:tcW w:w="1247" w:type="dxa"/>
          </w:tcPr>
          <w:p w:rsidR="00B77356" w:rsidRPr="00654221" w:rsidRDefault="00B77356" w:rsidP="00797C3B">
            <w:pPr>
              <w:spacing w:before="40" w:after="40"/>
              <w:jc w:val="center"/>
            </w:pPr>
            <w:r w:rsidRPr="00654221">
              <w:t>1484697,45</w:t>
            </w:r>
          </w:p>
        </w:tc>
        <w:tc>
          <w:tcPr>
            <w:tcW w:w="1248" w:type="dxa"/>
          </w:tcPr>
          <w:p w:rsidR="00B77356" w:rsidRPr="00654221" w:rsidRDefault="00B77356" w:rsidP="00797C3B">
            <w:pPr>
              <w:spacing w:before="40" w:after="40"/>
              <w:jc w:val="center"/>
            </w:pPr>
            <w:r w:rsidRPr="00654221">
              <w:t>1373984,44</w:t>
            </w:r>
          </w:p>
        </w:tc>
        <w:tc>
          <w:tcPr>
            <w:tcW w:w="1248" w:type="dxa"/>
          </w:tcPr>
          <w:p w:rsidR="00B77356" w:rsidRPr="00654221" w:rsidRDefault="00B77356" w:rsidP="00797C3B">
            <w:pPr>
              <w:spacing w:before="40" w:after="40"/>
              <w:jc w:val="center"/>
            </w:pPr>
            <w:r w:rsidRPr="00654221">
              <w:t>1373984,44</w:t>
            </w:r>
          </w:p>
        </w:tc>
      </w:tr>
      <w:tr w:rsidR="00B77356" w:rsidRPr="00654221" w:rsidTr="00797C3B">
        <w:trPr>
          <w:cantSplit/>
        </w:trPr>
        <w:tc>
          <w:tcPr>
            <w:tcW w:w="568" w:type="dxa"/>
          </w:tcPr>
          <w:p w:rsidR="00B77356" w:rsidRPr="00654221" w:rsidRDefault="00B77356" w:rsidP="00797C3B">
            <w:pPr>
              <w:spacing w:before="40" w:after="40"/>
              <w:jc w:val="center"/>
              <w:rPr>
                <w:sz w:val="28"/>
                <w:szCs w:val="28"/>
              </w:rPr>
            </w:pPr>
            <w:r w:rsidRPr="00654221">
              <w:rPr>
                <w:sz w:val="28"/>
                <w:szCs w:val="28"/>
              </w:rPr>
              <w:t>1.1</w:t>
            </w:r>
          </w:p>
        </w:tc>
        <w:tc>
          <w:tcPr>
            <w:tcW w:w="3260" w:type="dxa"/>
          </w:tcPr>
          <w:p w:rsidR="00B77356" w:rsidRPr="00654221" w:rsidRDefault="00B77356" w:rsidP="00797C3B">
            <w:pPr>
              <w:spacing w:before="40" w:after="40"/>
              <w:jc w:val="center"/>
              <w:rPr>
                <w:sz w:val="28"/>
                <w:szCs w:val="28"/>
              </w:rPr>
            </w:pPr>
            <w:r w:rsidRPr="00654221">
              <w:rPr>
                <w:sz w:val="28"/>
                <w:szCs w:val="28"/>
              </w:rPr>
              <w:t>Техническое обслуживание систем пожарной безопасности, мониторинг систем пожарной безопасности</w:t>
            </w:r>
          </w:p>
          <w:p w:rsidR="00B77356" w:rsidRPr="00654221" w:rsidRDefault="00B77356" w:rsidP="00797C3B">
            <w:pPr>
              <w:spacing w:before="40" w:after="40"/>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i/>
                <w:sz w:val="27"/>
                <w:szCs w:val="27"/>
              </w:rPr>
              <w:t>-</w:t>
            </w: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tabs>
                <w:tab w:val="left" w:pos="1702"/>
              </w:tabs>
              <w:spacing w:before="40" w:after="40"/>
              <w:jc w:val="center"/>
              <w:rPr>
                <w:i/>
                <w:sz w:val="28"/>
                <w:szCs w:val="28"/>
              </w:rPr>
            </w:pPr>
            <w:r w:rsidRPr="00654221">
              <w:rPr>
                <w:i/>
                <w:sz w:val="27"/>
                <w:szCs w:val="27"/>
              </w:rPr>
              <w:t>-</w:t>
            </w:r>
            <w:r w:rsidRPr="00654221">
              <w:rPr>
                <w:sz w:val="27"/>
                <w:szCs w:val="27"/>
              </w:rPr>
              <w:t>муниципальный бюджет</w:t>
            </w:r>
            <w:r w:rsidRPr="00654221">
              <w:rPr>
                <w:i/>
                <w:sz w:val="28"/>
                <w:szCs w:val="28"/>
              </w:rPr>
              <w:t xml:space="preserve"> </w:t>
            </w:r>
          </w:p>
        </w:tc>
        <w:tc>
          <w:tcPr>
            <w:tcW w:w="1247" w:type="dxa"/>
          </w:tcPr>
          <w:p w:rsidR="00B77356" w:rsidRPr="00654221" w:rsidRDefault="00B77356" w:rsidP="00797C3B">
            <w:pPr>
              <w:jc w:val="center"/>
            </w:pPr>
            <w:r w:rsidRPr="00654221">
              <w:t>761376,23</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ind w:left="-2" w:firstLine="2"/>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761376,23</w:t>
            </w:r>
          </w:p>
        </w:tc>
        <w:tc>
          <w:tcPr>
            <w:tcW w:w="1248" w:type="dxa"/>
          </w:tcPr>
          <w:p w:rsidR="00B77356" w:rsidRPr="00654221" w:rsidRDefault="00B77356" w:rsidP="00797C3B">
            <w:pPr>
              <w:jc w:val="center"/>
            </w:pPr>
            <w:r w:rsidRPr="00654221">
              <w:t>1056524,94</w:t>
            </w:r>
          </w:p>
          <w:p w:rsidR="00B77356" w:rsidRPr="00654221" w:rsidRDefault="00B77356" w:rsidP="00797C3B">
            <w:pPr>
              <w:ind w:left="-2" w:firstLine="2"/>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1056524,94</w:t>
            </w:r>
          </w:p>
        </w:tc>
        <w:tc>
          <w:tcPr>
            <w:tcW w:w="1247" w:type="dxa"/>
          </w:tcPr>
          <w:p w:rsidR="00B77356" w:rsidRPr="00654221" w:rsidRDefault="00B77356" w:rsidP="00797C3B">
            <w:pPr>
              <w:jc w:val="center"/>
            </w:pPr>
            <w:r w:rsidRPr="00654221">
              <w:t>956363,02</w:t>
            </w:r>
          </w:p>
          <w:p w:rsidR="00B77356" w:rsidRPr="00654221" w:rsidRDefault="00B77356" w:rsidP="00797C3B">
            <w:pPr>
              <w:jc w:val="center"/>
            </w:pPr>
          </w:p>
          <w:p w:rsidR="00B77356" w:rsidRPr="00654221" w:rsidRDefault="00B77356" w:rsidP="00797C3B">
            <w:pPr>
              <w:ind w:left="-2" w:firstLine="2"/>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956363,02</w:t>
            </w:r>
          </w:p>
        </w:tc>
        <w:tc>
          <w:tcPr>
            <w:tcW w:w="1248" w:type="dxa"/>
          </w:tcPr>
          <w:p w:rsidR="00B77356" w:rsidRPr="00654221" w:rsidRDefault="00B77356" w:rsidP="00797C3B">
            <w:r w:rsidRPr="00654221">
              <w:t>1373984,44</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1373984,44</w:t>
            </w:r>
          </w:p>
        </w:tc>
        <w:tc>
          <w:tcPr>
            <w:tcW w:w="1248" w:type="dxa"/>
          </w:tcPr>
          <w:p w:rsidR="00B77356" w:rsidRPr="00654221" w:rsidRDefault="00B77356" w:rsidP="00797C3B">
            <w:r w:rsidRPr="00654221">
              <w:t>1373984,44</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1373984,44</w:t>
            </w:r>
          </w:p>
        </w:tc>
      </w:tr>
      <w:tr w:rsidR="00B77356" w:rsidRPr="00654221" w:rsidTr="00797C3B">
        <w:trPr>
          <w:cantSplit/>
        </w:trPr>
        <w:tc>
          <w:tcPr>
            <w:tcW w:w="568" w:type="dxa"/>
          </w:tcPr>
          <w:p w:rsidR="00B77356" w:rsidRPr="00654221" w:rsidRDefault="00B77356" w:rsidP="00797C3B">
            <w:pPr>
              <w:spacing w:before="40" w:after="40"/>
              <w:jc w:val="center"/>
              <w:rPr>
                <w:sz w:val="28"/>
                <w:szCs w:val="28"/>
              </w:rPr>
            </w:pPr>
            <w:r w:rsidRPr="00654221">
              <w:rPr>
                <w:sz w:val="28"/>
                <w:szCs w:val="28"/>
              </w:rPr>
              <w:t>1.2</w:t>
            </w:r>
          </w:p>
        </w:tc>
        <w:tc>
          <w:tcPr>
            <w:tcW w:w="3260" w:type="dxa"/>
          </w:tcPr>
          <w:p w:rsidR="00B77356" w:rsidRPr="00654221" w:rsidRDefault="00B77356" w:rsidP="00797C3B">
            <w:pPr>
              <w:spacing w:before="40" w:after="40"/>
              <w:jc w:val="center"/>
              <w:rPr>
                <w:sz w:val="27"/>
                <w:szCs w:val="27"/>
              </w:rPr>
            </w:pPr>
            <w:r w:rsidRPr="00654221">
              <w:rPr>
                <w:sz w:val="27"/>
                <w:szCs w:val="27"/>
              </w:rPr>
              <w:t xml:space="preserve">Установка систем оповещения людей о пожаре, противопожарных дверей, приобретение огнетушителей, заправка огнетушителей, проверка работоспособности кранов внутреннего противопожарного водопровода </w:t>
            </w:r>
          </w:p>
          <w:p w:rsidR="00B77356" w:rsidRPr="00654221" w:rsidRDefault="00B77356" w:rsidP="00797C3B">
            <w:pPr>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spacing w:before="40" w:after="40"/>
              <w:jc w:val="center"/>
              <w:rPr>
                <w:sz w:val="28"/>
                <w:szCs w:val="28"/>
              </w:rPr>
            </w:pPr>
            <w:r w:rsidRPr="00654221">
              <w:rPr>
                <w:sz w:val="27"/>
                <w:szCs w:val="27"/>
              </w:rPr>
              <w:t>-муниципальный бюджет</w:t>
            </w:r>
            <w:r w:rsidRPr="00654221">
              <w:rPr>
                <w:sz w:val="28"/>
                <w:szCs w:val="28"/>
              </w:rPr>
              <w:t xml:space="preserve"> </w:t>
            </w:r>
          </w:p>
        </w:tc>
        <w:tc>
          <w:tcPr>
            <w:tcW w:w="1247" w:type="dxa"/>
          </w:tcPr>
          <w:p w:rsidR="00B77356" w:rsidRPr="00654221" w:rsidRDefault="00B77356" w:rsidP="00797C3B">
            <w:r w:rsidRPr="00654221">
              <w:t xml:space="preserve">          -</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spacing w:before="40" w:after="40"/>
              <w:jc w:val="center"/>
            </w:pPr>
            <w:r w:rsidRPr="00654221">
              <w:t>-</w:t>
            </w:r>
          </w:p>
          <w:p w:rsidR="00B77356" w:rsidRPr="00654221" w:rsidRDefault="00B77356" w:rsidP="00797C3B">
            <w:pPr>
              <w:spacing w:before="40" w:after="40"/>
              <w:jc w:val="center"/>
            </w:pPr>
            <w:r w:rsidRPr="00654221">
              <w:t>-</w:t>
            </w:r>
          </w:p>
        </w:tc>
        <w:tc>
          <w:tcPr>
            <w:tcW w:w="1248"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spacing w:before="40" w:after="40"/>
              <w:jc w:val="center"/>
            </w:pPr>
            <w:r w:rsidRPr="00654221">
              <w:t>-</w:t>
            </w:r>
          </w:p>
          <w:p w:rsidR="00B77356" w:rsidRPr="00654221" w:rsidRDefault="00B77356" w:rsidP="00797C3B">
            <w:pPr>
              <w:spacing w:before="40" w:after="40"/>
              <w:jc w:val="center"/>
            </w:pPr>
            <w:r w:rsidRPr="00654221">
              <w:t>-</w:t>
            </w:r>
          </w:p>
        </w:tc>
        <w:tc>
          <w:tcPr>
            <w:tcW w:w="1247"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spacing w:before="40" w:after="40"/>
              <w:jc w:val="center"/>
            </w:pPr>
            <w:r w:rsidRPr="00654221">
              <w:t>-</w:t>
            </w:r>
          </w:p>
          <w:p w:rsidR="00B77356" w:rsidRPr="00654221" w:rsidRDefault="00B77356" w:rsidP="00797C3B">
            <w:pPr>
              <w:spacing w:before="40" w:after="40"/>
              <w:jc w:val="center"/>
            </w:pPr>
            <w:r w:rsidRPr="00654221">
              <w:t>-</w:t>
            </w:r>
          </w:p>
        </w:tc>
        <w:tc>
          <w:tcPr>
            <w:tcW w:w="1248" w:type="dxa"/>
          </w:tcPr>
          <w:p w:rsidR="00B77356" w:rsidRPr="00654221" w:rsidRDefault="00B77356" w:rsidP="00797C3B">
            <w:pPr>
              <w:jc w:val="center"/>
            </w:pPr>
            <w:r w:rsidRPr="00654221">
              <w:t>-</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w:t>
            </w:r>
          </w:p>
        </w:tc>
        <w:tc>
          <w:tcPr>
            <w:tcW w:w="1248" w:type="dxa"/>
          </w:tcPr>
          <w:p w:rsidR="00B77356" w:rsidRPr="00654221" w:rsidRDefault="00B77356" w:rsidP="00797C3B">
            <w:pPr>
              <w:jc w:val="center"/>
            </w:pPr>
            <w:r w:rsidRPr="00654221">
              <w:t>-</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w:t>
            </w:r>
          </w:p>
        </w:tc>
      </w:tr>
      <w:tr w:rsidR="00B77356" w:rsidRPr="00654221" w:rsidTr="00797C3B">
        <w:trPr>
          <w:cantSplit/>
        </w:trPr>
        <w:tc>
          <w:tcPr>
            <w:tcW w:w="568" w:type="dxa"/>
          </w:tcPr>
          <w:p w:rsidR="00B77356" w:rsidRPr="00654221" w:rsidRDefault="00B77356" w:rsidP="00797C3B">
            <w:pPr>
              <w:spacing w:before="40" w:after="40"/>
              <w:jc w:val="center"/>
              <w:rPr>
                <w:sz w:val="28"/>
                <w:szCs w:val="28"/>
              </w:rPr>
            </w:pPr>
            <w:r w:rsidRPr="00654221">
              <w:rPr>
                <w:sz w:val="28"/>
                <w:szCs w:val="28"/>
              </w:rPr>
              <w:t>1.3</w:t>
            </w:r>
          </w:p>
        </w:tc>
        <w:tc>
          <w:tcPr>
            <w:tcW w:w="3260" w:type="dxa"/>
          </w:tcPr>
          <w:p w:rsidR="00B77356" w:rsidRPr="00654221" w:rsidRDefault="00B77356" w:rsidP="00797C3B">
            <w:pPr>
              <w:pStyle w:val="ab"/>
              <w:spacing w:after="0" w:line="240" w:lineRule="auto"/>
              <w:ind w:left="0"/>
              <w:jc w:val="center"/>
              <w:rPr>
                <w:rFonts w:ascii="Times New Roman" w:hAnsi="Times New Roman"/>
                <w:sz w:val="27"/>
                <w:szCs w:val="27"/>
              </w:rPr>
            </w:pPr>
            <w:r w:rsidRPr="00654221">
              <w:rPr>
                <w:rFonts w:ascii="Times New Roman" w:hAnsi="Times New Roman"/>
                <w:sz w:val="27"/>
                <w:szCs w:val="27"/>
              </w:rPr>
              <w:t xml:space="preserve">Расходы на погашение кредиторской задолженности муниципальных дошкольных образовательных организаций </w:t>
            </w:r>
          </w:p>
          <w:p w:rsidR="00B77356" w:rsidRPr="00654221" w:rsidRDefault="00B77356" w:rsidP="00797C3B">
            <w:pPr>
              <w:pStyle w:val="ab"/>
              <w:spacing w:after="0" w:line="240" w:lineRule="auto"/>
              <w:ind w:left="0"/>
              <w:jc w:val="center"/>
              <w:rPr>
                <w:rFonts w:ascii="Times New Roman" w:hAnsi="Times New Roman"/>
                <w:sz w:val="27"/>
                <w:szCs w:val="27"/>
              </w:rPr>
            </w:pPr>
            <w:r w:rsidRPr="00654221">
              <w:rPr>
                <w:rFonts w:ascii="Times New Roman" w:hAnsi="Times New Roman"/>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pStyle w:val="ab"/>
              <w:spacing w:after="0" w:line="240" w:lineRule="auto"/>
              <w:ind w:left="0"/>
              <w:jc w:val="center"/>
              <w:rPr>
                <w:rFonts w:ascii="Times New Roman" w:hAnsi="Times New Roman"/>
                <w:sz w:val="27"/>
                <w:szCs w:val="27"/>
              </w:rPr>
            </w:pPr>
            <w:r w:rsidRPr="00654221">
              <w:rPr>
                <w:rFonts w:ascii="Times New Roman" w:hAnsi="Times New Roman"/>
                <w:sz w:val="27"/>
                <w:szCs w:val="27"/>
              </w:rPr>
              <w:t>- муниципальный бюджет</w:t>
            </w:r>
          </w:p>
          <w:p w:rsidR="00B77356" w:rsidRPr="00654221" w:rsidRDefault="00B77356" w:rsidP="00797C3B">
            <w:pPr>
              <w:spacing w:before="40" w:after="40"/>
              <w:jc w:val="center"/>
              <w:rPr>
                <w:sz w:val="27"/>
                <w:szCs w:val="27"/>
              </w:rPr>
            </w:pPr>
          </w:p>
        </w:tc>
        <w:tc>
          <w:tcPr>
            <w:tcW w:w="1247"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tabs>
                <w:tab w:val="left" w:pos="641"/>
              </w:tabs>
              <w:jc w:val="center"/>
            </w:pPr>
            <w:r w:rsidRPr="00654221">
              <w:t>-</w:t>
            </w:r>
          </w:p>
          <w:p w:rsidR="00B77356" w:rsidRPr="00654221" w:rsidRDefault="00B77356" w:rsidP="00797C3B">
            <w:pPr>
              <w:tabs>
                <w:tab w:val="left" w:pos="641"/>
              </w:tabs>
              <w:jc w:val="center"/>
            </w:pPr>
            <w:r w:rsidRPr="00654221">
              <w:t>-</w:t>
            </w:r>
          </w:p>
          <w:p w:rsidR="00B77356" w:rsidRPr="00654221" w:rsidRDefault="00B77356" w:rsidP="00797C3B">
            <w:pPr>
              <w:tabs>
                <w:tab w:val="left" w:pos="641"/>
              </w:tabs>
              <w:jc w:val="center"/>
            </w:pPr>
            <w:r w:rsidRPr="00654221">
              <w:t>-</w:t>
            </w:r>
          </w:p>
        </w:tc>
        <w:tc>
          <w:tcPr>
            <w:tcW w:w="1248" w:type="dxa"/>
          </w:tcPr>
          <w:p w:rsidR="00B77356" w:rsidRPr="00654221" w:rsidRDefault="00B77356" w:rsidP="00797C3B">
            <w:pPr>
              <w:jc w:val="center"/>
            </w:pPr>
            <w:r w:rsidRPr="00654221">
              <w:t>1437259,72</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1437259,72</w:t>
            </w:r>
          </w:p>
        </w:tc>
        <w:tc>
          <w:tcPr>
            <w:tcW w:w="1247" w:type="dxa"/>
          </w:tcPr>
          <w:p w:rsidR="00B77356" w:rsidRPr="00654221" w:rsidRDefault="00B77356" w:rsidP="00797C3B">
            <w:pPr>
              <w:jc w:val="center"/>
            </w:pPr>
            <w:r w:rsidRPr="00654221">
              <w:t>528334,43</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528334,43</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tc>
        <w:tc>
          <w:tcPr>
            <w:tcW w:w="1248"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tc>
        <w:tc>
          <w:tcPr>
            <w:tcW w:w="1248"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w:t>
            </w:r>
          </w:p>
        </w:tc>
      </w:tr>
    </w:tbl>
    <w:p w:rsidR="00B77356" w:rsidRPr="00654221" w:rsidRDefault="00B77356" w:rsidP="00B77356"/>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center"/>
        <w:rPr>
          <w:b/>
        </w:rPr>
      </w:pPr>
    </w:p>
    <w:p w:rsidR="00B77356" w:rsidRPr="00654221" w:rsidRDefault="00B77356" w:rsidP="00B77356">
      <w:pPr>
        <w:jc w:val="right"/>
        <w:rPr>
          <w:sz w:val="22"/>
          <w:szCs w:val="22"/>
        </w:rPr>
      </w:pPr>
      <w:r w:rsidRPr="00654221">
        <w:rPr>
          <w:sz w:val="22"/>
          <w:szCs w:val="22"/>
        </w:rPr>
        <w:t>Приложение 5  к муниципальной программе</w:t>
      </w:r>
    </w:p>
    <w:p w:rsidR="00B77356" w:rsidRPr="00654221" w:rsidRDefault="00B77356" w:rsidP="00B77356">
      <w:pPr>
        <w:jc w:val="right"/>
        <w:rPr>
          <w:sz w:val="22"/>
          <w:szCs w:val="22"/>
        </w:rPr>
      </w:pPr>
      <w:r w:rsidRPr="00654221">
        <w:rPr>
          <w:sz w:val="22"/>
          <w:szCs w:val="22"/>
        </w:rPr>
        <w:t xml:space="preserve"> «Развитие    образования    Комсомольского </w:t>
      </w:r>
    </w:p>
    <w:p w:rsidR="00B77356" w:rsidRPr="00654221" w:rsidRDefault="00B77356" w:rsidP="00B77356">
      <w:pPr>
        <w:jc w:val="right"/>
        <w:rPr>
          <w:sz w:val="22"/>
          <w:szCs w:val="22"/>
        </w:rPr>
      </w:pPr>
      <w:r w:rsidRPr="00654221">
        <w:rPr>
          <w:sz w:val="22"/>
          <w:szCs w:val="22"/>
        </w:rPr>
        <w:t xml:space="preserve">   муниципального района» </w:t>
      </w:r>
    </w:p>
    <w:p w:rsidR="00B77356" w:rsidRPr="00437E17" w:rsidRDefault="00B77356" w:rsidP="00B77356">
      <w:pPr>
        <w:jc w:val="center"/>
        <w:rPr>
          <w:sz w:val="22"/>
          <w:szCs w:val="22"/>
          <w:u w:val="single"/>
        </w:rPr>
      </w:pPr>
      <w:r>
        <w:rPr>
          <w:sz w:val="22"/>
          <w:szCs w:val="22"/>
        </w:rPr>
        <w:t xml:space="preserve">                                                                                                                           </w:t>
      </w:r>
      <w:r w:rsidRPr="00437E17">
        <w:rPr>
          <w:sz w:val="22"/>
          <w:szCs w:val="22"/>
        </w:rPr>
        <w:t xml:space="preserve">от  10.06.2020 г. № </w:t>
      </w:r>
      <w:r w:rsidRPr="00437E17">
        <w:rPr>
          <w:sz w:val="22"/>
          <w:szCs w:val="22"/>
          <w:u w:val="single"/>
        </w:rPr>
        <w:t>146</w:t>
      </w:r>
    </w:p>
    <w:p w:rsidR="00B77356" w:rsidRPr="00654221" w:rsidRDefault="00B77356" w:rsidP="00B77356">
      <w:pPr>
        <w:jc w:val="right"/>
        <w:rPr>
          <w:sz w:val="22"/>
          <w:szCs w:val="22"/>
        </w:rPr>
      </w:pPr>
    </w:p>
    <w:p w:rsidR="00B77356" w:rsidRPr="00654221" w:rsidRDefault="00B77356" w:rsidP="00B77356">
      <w:pPr>
        <w:jc w:val="center"/>
        <w:rPr>
          <w:b/>
          <w:sz w:val="28"/>
          <w:szCs w:val="28"/>
        </w:rPr>
      </w:pPr>
    </w:p>
    <w:p w:rsidR="00B77356" w:rsidRPr="00654221" w:rsidRDefault="00B77356" w:rsidP="00B77356">
      <w:pPr>
        <w:jc w:val="center"/>
        <w:rPr>
          <w:b/>
          <w:sz w:val="28"/>
          <w:szCs w:val="28"/>
        </w:rPr>
      </w:pPr>
    </w:p>
    <w:p w:rsidR="00B77356" w:rsidRPr="00654221" w:rsidRDefault="00B77356" w:rsidP="00B77356">
      <w:pPr>
        <w:jc w:val="center"/>
        <w:rPr>
          <w:b/>
          <w:sz w:val="28"/>
          <w:szCs w:val="28"/>
        </w:rPr>
      </w:pPr>
    </w:p>
    <w:p w:rsidR="00B77356" w:rsidRPr="00654221" w:rsidRDefault="00B77356" w:rsidP="00B77356">
      <w:pPr>
        <w:jc w:val="center"/>
        <w:rPr>
          <w:b/>
          <w:sz w:val="28"/>
          <w:szCs w:val="28"/>
        </w:rPr>
      </w:pPr>
      <w:r w:rsidRPr="00654221">
        <w:rPr>
          <w:b/>
          <w:sz w:val="28"/>
          <w:szCs w:val="28"/>
        </w:rPr>
        <w:t>Подпрограмма</w:t>
      </w:r>
    </w:p>
    <w:p w:rsidR="00B77356" w:rsidRPr="00654221" w:rsidRDefault="00B77356" w:rsidP="00B77356">
      <w:pPr>
        <w:spacing w:after="240"/>
        <w:jc w:val="center"/>
        <w:rPr>
          <w:b/>
          <w:sz w:val="28"/>
          <w:szCs w:val="28"/>
        </w:rPr>
      </w:pPr>
      <w:r w:rsidRPr="00654221">
        <w:rPr>
          <w:b/>
          <w:sz w:val="28"/>
          <w:szCs w:val="28"/>
        </w:rPr>
        <w:t>«Реализация мер социальной поддержки детей в сфере образования Комсомольского муниципального района»</w:t>
      </w:r>
    </w:p>
    <w:p w:rsidR="00B77356" w:rsidRPr="00654221" w:rsidRDefault="00B77356" w:rsidP="00833BAA">
      <w:pPr>
        <w:numPr>
          <w:ilvl w:val="0"/>
          <w:numId w:val="40"/>
        </w:numPr>
        <w:jc w:val="center"/>
        <w:rPr>
          <w:b/>
          <w:sz w:val="28"/>
          <w:szCs w:val="28"/>
        </w:rPr>
      </w:pPr>
      <w:r w:rsidRPr="00654221">
        <w:rPr>
          <w:b/>
          <w:sz w:val="28"/>
          <w:szCs w:val="28"/>
        </w:rPr>
        <w:t>Паспорт подпрограммы</w:t>
      </w:r>
    </w:p>
    <w:p w:rsidR="00B77356" w:rsidRPr="00654221" w:rsidRDefault="00B77356" w:rsidP="00B77356">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911"/>
      </w:tblGrid>
      <w:tr w:rsidR="00B77356" w:rsidRPr="00654221" w:rsidTr="00797C3B">
        <w:tc>
          <w:tcPr>
            <w:tcW w:w="2660" w:type="dxa"/>
          </w:tcPr>
          <w:p w:rsidR="00B77356" w:rsidRPr="00654221" w:rsidRDefault="00B77356" w:rsidP="00797C3B">
            <w:pPr>
              <w:pStyle w:val="ab"/>
              <w:spacing w:after="0" w:line="240" w:lineRule="auto"/>
              <w:ind w:left="0"/>
              <w:jc w:val="center"/>
              <w:rPr>
                <w:rFonts w:ascii="Times New Roman" w:hAnsi="Times New Roman"/>
                <w:sz w:val="28"/>
                <w:szCs w:val="28"/>
              </w:rPr>
            </w:pPr>
            <w:r w:rsidRPr="00654221">
              <w:rPr>
                <w:rFonts w:ascii="Times New Roman" w:hAnsi="Times New Roman"/>
                <w:sz w:val="28"/>
                <w:szCs w:val="28"/>
              </w:rPr>
              <w:t>Наименование подпрограммы</w:t>
            </w:r>
          </w:p>
        </w:tc>
        <w:tc>
          <w:tcPr>
            <w:tcW w:w="6911" w:type="dxa"/>
          </w:tcPr>
          <w:p w:rsidR="00B77356" w:rsidRPr="00654221" w:rsidRDefault="00B77356" w:rsidP="00797C3B">
            <w:pPr>
              <w:jc w:val="center"/>
              <w:rPr>
                <w:sz w:val="28"/>
                <w:szCs w:val="28"/>
              </w:rPr>
            </w:pPr>
            <w:r w:rsidRPr="00654221">
              <w:rPr>
                <w:sz w:val="28"/>
                <w:szCs w:val="28"/>
              </w:rPr>
              <w:t>Реализация мер социальной поддержки детей в сфере образования Комсомольского муниципального района</w:t>
            </w:r>
          </w:p>
        </w:tc>
      </w:tr>
      <w:tr w:rsidR="00B77356" w:rsidRPr="00654221" w:rsidTr="00797C3B">
        <w:tc>
          <w:tcPr>
            <w:tcW w:w="2660" w:type="dxa"/>
          </w:tcPr>
          <w:p w:rsidR="00B77356" w:rsidRPr="00654221" w:rsidRDefault="00B77356" w:rsidP="00797C3B">
            <w:pPr>
              <w:pStyle w:val="ab"/>
              <w:spacing w:after="0" w:line="240" w:lineRule="auto"/>
              <w:ind w:left="0"/>
              <w:rPr>
                <w:rFonts w:ascii="Times New Roman" w:hAnsi="Times New Roman"/>
                <w:sz w:val="28"/>
                <w:szCs w:val="28"/>
              </w:rPr>
            </w:pPr>
            <w:r w:rsidRPr="00654221">
              <w:rPr>
                <w:rFonts w:ascii="Times New Roman" w:hAnsi="Times New Roman"/>
                <w:sz w:val="28"/>
                <w:szCs w:val="28"/>
              </w:rPr>
              <w:t>Срок реализации подпрограммы</w:t>
            </w:r>
          </w:p>
        </w:tc>
        <w:tc>
          <w:tcPr>
            <w:tcW w:w="6911" w:type="dxa"/>
            <w:vAlign w:val="center"/>
          </w:tcPr>
          <w:p w:rsidR="00B77356" w:rsidRPr="00654221" w:rsidRDefault="00B77356" w:rsidP="00797C3B">
            <w:pPr>
              <w:jc w:val="center"/>
              <w:rPr>
                <w:sz w:val="28"/>
                <w:szCs w:val="28"/>
              </w:rPr>
            </w:pPr>
            <w:r w:rsidRPr="00654221">
              <w:rPr>
                <w:sz w:val="28"/>
                <w:szCs w:val="28"/>
              </w:rPr>
              <w:t>2018-2022 годы</w:t>
            </w:r>
          </w:p>
        </w:tc>
      </w:tr>
      <w:tr w:rsidR="00B77356" w:rsidRPr="00654221" w:rsidTr="00797C3B">
        <w:tc>
          <w:tcPr>
            <w:tcW w:w="2660"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Ответственный исполнитель подпрограммы</w:t>
            </w:r>
          </w:p>
        </w:tc>
        <w:tc>
          <w:tcPr>
            <w:tcW w:w="6911"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Управление образования Администрации Комсомольского муниципального района</w:t>
            </w:r>
          </w:p>
        </w:tc>
      </w:tr>
      <w:tr w:rsidR="00B77356" w:rsidRPr="00654221" w:rsidTr="00797C3B">
        <w:tc>
          <w:tcPr>
            <w:tcW w:w="2660" w:type="dxa"/>
          </w:tcPr>
          <w:p w:rsidR="00B77356" w:rsidRPr="00654221" w:rsidRDefault="00B77356" w:rsidP="00797C3B">
            <w:pPr>
              <w:rPr>
                <w:sz w:val="28"/>
                <w:szCs w:val="28"/>
              </w:rPr>
            </w:pPr>
            <w:r w:rsidRPr="00654221">
              <w:rPr>
                <w:sz w:val="28"/>
                <w:szCs w:val="28"/>
              </w:rPr>
              <w:t>Исполнители основных мероприятий (мероприятий)</w:t>
            </w:r>
          </w:p>
          <w:p w:rsidR="00B77356" w:rsidRPr="00654221" w:rsidRDefault="00B77356" w:rsidP="00797C3B">
            <w:pPr>
              <w:rPr>
                <w:sz w:val="28"/>
                <w:szCs w:val="28"/>
              </w:rPr>
            </w:pPr>
            <w:r w:rsidRPr="00654221">
              <w:rPr>
                <w:sz w:val="28"/>
                <w:szCs w:val="28"/>
              </w:rPr>
              <w:t>подпрограммы</w:t>
            </w:r>
          </w:p>
        </w:tc>
        <w:tc>
          <w:tcPr>
            <w:tcW w:w="6911" w:type="dxa"/>
          </w:tcPr>
          <w:p w:rsidR="00B77356" w:rsidRPr="00654221" w:rsidRDefault="00B77356" w:rsidP="00797C3B">
            <w:pPr>
              <w:jc w:val="center"/>
              <w:rPr>
                <w:sz w:val="28"/>
                <w:szCs w:val="28"/>
              </w:rPr>
            </w:pPr>
            <w:r w:rsidRPr="00654221">
              <w:rPr>
                <w:sz w:val="28"/>
                <w:szCs w:val="28"/>
              </w:rPr>
              <w:t>МКУ «Управление по ведению бухгалтерского учета и хозяйственной деятельности  учреждений образования</w:t>
            </w:r>
          </w:p>
          <w:p w:rsidR="00B77356" w:rsidRPr="00654221" w:rsidRDefault="00B77356" w:rsidP="00797C3B">
            <w:pPr>
              <w:jc w:val="center"/>
              <w:rPr>
                <w:sz w:val="28"/>
                <w:szCs w:val="28"/>
              </w:rPr>
            </w:pPr>
            <w:r w:rsidRPr="00654221">
              <w:rPr>
                <w:sz w:val="28"/>
                <w:szCs w:val="28"/>
              </w:rPr>
              <w:t>Комсомольского муниципального района», образовательные учреждения дошкольного образования, общеобразовательные учреждения и учреждения дополнительного образования детей</w:t>
            </w:r>
          </w:p>
          <w:p w:rsidR="00B77356" w:rsidRPr="00654221" w:rsidRDefault="00B77356" w:rsidP="00797C3B">
            <w:pPr>
              <w:jc w:val="center"/>
              <w:rPr>
                <w:sz w:val="28"/>
                <w:szCs w:val="28"/>
              </w:rPr>
            </w:pPr>
          </w:p>
        </w:tc>
      </w:tr>
      <w:tr w:rsidR="00B77356" w:rsidRPr="00654221" w:rsidTr="00797C3B">
        <w:tc>
          <w:tcPr>
            <w:tcW w:w="2660" w:type="dxa"/>
          </w:tcPr>
          <w:p w:rsidR="00B77356" w:rsidRPr="00654221" w:rsidRDefault="00B77356" w:rsidP="00797C3B">
            <w:pPr>
              <w:rPr>
                <w:sz w:val="28"/>
                <w:szCs w:val="28"/>
              </w:rPr>
            </w:pPr>
            <w:r w:rsidRPr="00654221">
              <w:rPr>
                <w:sz w:val="28"/>
                <w:szCs w:val="28"/>
              </w:rPr>
              <w:t>Задачи подпрограммы</w:t>
            </w:r>
          </w:p>
        </w:tc>
        <w:tc>
          <w:tcPr>
            <w:tcW w:w="6911" w:type="dxa"/>
          </w:tcPr>
          <w:p w:rsidR="00B77356" w:rsidRPr="00654221" w:rsidRDefault="00B77356" w:rsidP="00797C3B">
            <w:pPr>
              <w:jc w:val="center"/>
              <w:rPr>
                <w:sz w:val="28"/>
                <w:szCs w:val="28"/>
              </w:rPr>
            </w:pPr>
            <w:r w:rsidRPr="00654221">
              <w:rPr>
                <w:sz w:val="28"/>
                <w:szCs w:val="28"/>
              </w:rPr>
              <w:t>Осуществление переданных органам местного самоуправления государственных  полномочий по выплате компенсации части родительской платы за присмотр и уход за детьми в образовательных организациях, реализующих программу дошкольного образования (межбюджетные трансферты).                                   Организация отдыха и оздоровления детей.</w:t>
            </w:r>
          </w:p>
          <w:p w:rsidR="00B77356" w:rsidRPr="00654221" w:rsidRDefault="00B77356" w:rsidP="00797C3B">
            <w:pPr>
              <w:jc w:val="center"/>
              <w:rPr>
                <w:sz w:val="28"/>
                <w:szCs w:val="28"/>
              </w:rPr>
            </w:pPr>
            <w:r w:rsidRPr="00654221">
              <w:rPr>
                <w:sz w:val="28"/>
                <w:szCs w:val="28"/>
              </w:rPr>
              <w:t>Организация питания обучающихся 1-4 классов муниципальных общеобразовательных организаций.</w:t>
            </w:r>
          </w:p>
          <w:p w:rsidR="00B77356" w:rsidRPr="00654221" w:rsidRDefault="00B77356" w:rsidP="00797C3B">
            <w:pPr>
              <w:jc w:val="center"/>
              <w:rPr>
                <w:sz w:val="28"/>
                <w:szCs w:val="28"/>
              </w:rPr>
            </w:pPr>
            <w:r w:rsidRPr="00654221">
              <w:rPr>
                <w:sz w:val="28"/>
                <w:szCs w:val="28"/>
              </w:rPr>
              <w:t>Питание детей из многодетных семей и детей с ограниченными возможностями здоровья</w:t>
            </w:r>
          </w:p>
          <w:p w:rsidR="00B77356" w:rsidRPr="00654221" w:rsidRDefault="00B77356" w:rsidP="00797C3B">
            <w:pPr>
              <w:jc w:val="center"/>
              <w:rPr>
                <w:sz w:val="28"/>
                <w:szCs w:val="28"/>
              </w:rPr>
            </w:pPr>
          </w:p>
        </w:tc>
      </w:tr>
      <w:tr w:rsidR="00B77356" w:rsidRPr="00654221" w:rsidTr="00797C3B">
        <w:tc>
          <w:tcPr>
            <w:tcW w:w="2660" w:type="dxa"/>
          </w:tcPr>
          <w:p w:rsidR="00B77356" w:rsidRPr="00654221" w:rsidRDefault="00B77356" w:rsidP="00797C3B">
            <w:pPr>
              <w:rPr>
                <w:sz w:val="28"/>
                <w:szCs w:val="28"/>
              </w:rPr>
            </w:pPr>
            <w:r w:rsidRPr="00654221">
              <w:rPr>
                <w:sz w:val="28"/>
                <w:szCs w:val="28"/>
              </w:rPr>
              <w:t>Объемы ресурсного обеспечения подпрограммы</w:t>
            </w:r>
          </w:p>
        </w:tc>
        <w:tc>
          <w:tcPr>
            <w:tcW w:w="6911" w:type="dxa"/>
          </w:tcPr>
          <w:p w:rsidR="00B77356" w:rsidRPr="00654221" w:rsidRDefault="00B77356" w:rsidP="00797C3B">
            <w:pPr>
              <w:pStyle w:val="110"/>
              <w:spacing w:after="0" w:line="240" w:lineRule="auto"/>
              <w:ind w:left="0"/>
              <w:jc w:val="both"/>
              <w:rPr>
                <w:rFonts w:ascii="Times New Roman" w:hAnsi="Times New Roman" w:cs="Times New Roman"/>
                <w:sz w:val="28"/>
                <w:szCs w:val="28"/>
              </w:rPr>
            </w:pPr>
            <w:r w:rsidRPr="00654221">
              <w:rPr>
                <w:rFonts w:ascii="Times New Roman" w:hAnsi="Times New Roman" w:cs="Times New Roman"/>
                <w:sz w:val="28"/>
                <w:szCs w:val="28"/>
              </w:rPr>
              <w:t>Общий объем:</w:t>
            </w:r>
          </w:p>
          <w:p w:rsidR="00B77356" w:rsidRPr="00654221" w:rsidRDefault="00B77356" w:rsidP="00797C3B">
            <w:pPr>
              <w:pStyle w:val="110"/>
              <w:spacing w:after="0" w:line="240" w:lineRule="auto"/>
              <w:ind w:left="0"/>
              <w:jc w:val="both"/>
              <w:rPr>
                <w:rFonts w:ascii="Times New Roman" w:hAnsi="Times New Roman" w:cs="Times New Roman"/>
                <w:sz w:val="28"/>
                <w:szCs w:val="28"/>
              </w:rPr>
            </w:pPr>
            <w:r w:rsidRPr="00654221">
              <w:rPr>
                <w:rFonts w:ascii="Times New Roman" w:hAnsi="Times New Roman" w:cs="Times New Roman"/>
                <w:sz w:val="28"/>
                <w:szCs w:val="28"/>
              </w:rPr>
              <w:t>2018 год – 5 683 998,75 руб.</w:t>
            </w:r>
          </w:p>
          <w:p w:rsidR="00B77356" w:rsidRPr="00654221" w:rsidRDefault="00B77356" w:rsidP="00797C3B">
            <w:pPr>
              <w:pStyle w:val="110"/>
              <w:spacing w:after="0" w:line="240" w:lineRule="auto"/>
              <w:ind w:left="0"/>
              <w:jc w:val="both"/>
              <w:rPr>
                <w:rFonts w:ascii="Times New Roman" w:hAnsi="Times New Roman" w:cs="Times New Roman"/>
                <w:sz w:val="28"/>
                <w:szCs w:val="28"/>
              </w:rPr>
            </w:pPr>
            <w:r w:rsidRPr="00654221">
              <w:rPr>
                <w:rFonts w:ascii="Times New Roman" w:hAnsi="Times New Roman" w:cs="Times New Roman"/>
                <w:sz w:val="28"/>
                <w:szCs w:val="28"/>
              </w:rPr>
              <w:t>2019 год – 5 886 930,84 руб.</w:t>
            </w:r>
          </w:p>
          <w:p w:rsidR="00B77356" w:rsidRPr="00654221" w:rsidRDefault="00B77356" w:rsidP="00797C3B">
            <w:pPr>
              <w:pStyle w:val="110"/>
              <w:spacing w:after="0" w:line="240" w:lineRule="auto"/>
              <w:ind w:left="0"/>
              <w:jc w:val="both"/>
              <w:rPr>
                <w:rFonts w:ascii="Times New Roman" w:hAnsi="Times New Roman" w:cs="Times New Roman"/>
                <w:sz w:val="28"/>
                <w:szCs w:val="28"/>
              </w:rPr>
            </w:pPr>
            <w:r w:rsidRPr="00654221">
              <w:rPr>
                <w:rFonts w:ascii="Times New Roman" w:hAnsi="Times New Roman" w:cs="Times New Roman"/>
                <w:sz w:val="28"/>
                <w:szCs w:val="28"/>
              </w:rPr>
              <w:t>2020 год –7 991 085,98 руб.</w:t>
            </w:r>
          </w:p>
          <w:p w:rsidR="00B77356" w:rsidRPr="00654221" w:rsidRDefault="00B77356" w:rsidP="00797C3B">
            <w:pPr>
              <w:pStyle w:val="110"/>
              <w:spacing w:after="0" w:line="240" w:lineRule="auto"/>
              <w:ind w:left="0"/>
              <w:jc w:val="both"/>
              <w:rPr>
                <w:rFonts w:ascii="Times New Roman" w:hAnsi="Times New Roman" w:cs="Times New Roman"/>
                <w:sz w:val="28"/>
                <w:szCs w:val="28"/>
              </w:rPr>
            </w:pPr>
            <w:r w:rsidRPr="00654221">
              <w:rPr>
                <w:rFonts w:ascii="Times New Roman" w:hAnsi="Times New Roman" w:cs="Times New Roman"/>
                <w:sz w:val="28"/>
                <w:szCs w:val="28"/>
              </w:rPr>
              <w:t>2021 год – 5 250 956,04 руб.</w:t>
            </w:r>
          </w:p>
          <w:p w:rsidR="00B77356" w:rsidRPr="00654221" w:rsidRDefault="00B77356" w:rsidP="00797C3B">
            <w:pPr>
              <w:pStyle w:val="110"/>
              <w:spacing w:after="0" w:line="240" w:lineRule="auto"/>
              <w:ind w:left="0"/>
              <w:jc w:val="both"/>
              <w:rPr>
                <w:rFonts w:ascii="Times New Roman" w:hAnsi="Times New Roman" w:cs="Times New Roman"/>
                <w:sz w:val="28"/>
                <w:szCs w:val="28"/>
              </w:rPr>
            </w:pPr>
            <w:r w:rsidRPr="00654221">
              <w:rPr>
                <w:rFonts w:ascii="Times New Roman" w:hAnsi="Times New Roman" w:cs="Times New Roman"/>
                <w:sz w:val="28"/>
                <w:szCs w:val="28"/>
              </w:rPr>
              <w:t>2022 год – 4 967 294,04 руб.</w:t>
            </w:r>
          </w:p>
          <w:p w:rsidR="00B77356" w:rsidRPr="00654221" w:rsidRDefault="00B77356" w:rsidP="00797C3B">
            <w:pPr>
              <w:pStyle w:val="110"/>
              <w:spacing w:after="0" w:line="240" w:lineRule="auto"/>
              <w:ind w:left="0"/>
              <w:jc w:val="both"/>
              <w:rPr>
                <w:rFonts w:ascii="Times New Roman" w:hAnsi="Times New Roman" w:cs="Times New Roman"/>
                <w:sz w:val="28"/>
                <w:szCs w:val="28"/>
              </w:rPr>
            </w:pPr>
            <w:r w:rsidRPr="00654221">
              <w:rPr>
                <w:rFonts w:ascii="Times New Roman" w:hAnsi="Times New Roman" w:cs="Times New Roman"/>
                <w:sz w:val="28"/>
                <w:szCs w:val="28"/>
              </w:rPr>
              <w:t>в т.ч.</w:t>
            </w:r>
          </w:p>
          <w:p w:rsidR="00B77356" w:rsidRPr="00654221" w:rsidRDefault="00B77356" w:rsidP="00797C3B">
            <w:pPr>
              <w:pStyle w:val="110"/>
              <w:spacing w:after="0" w:line="240" w:lineRule="auto"/>
              <w:ind w:left="0"/>
              <w:jc w:val="both"/>
              <w:rPr>
                <w:rFonts w:ascii="Times New Roman" w:hAnsi="Times New Roman" w:cs="Times New Roman"/>
                <w:sz w:val="28"/>
                <w:szCs w:val="28"/>
              </w:rPr>
            </w:pPr>
            <w:r w:rsidRPr="00654221">
              <w:rPr>
                <w:rFonts w:ascii="Times New Roman" w:hAnsi="Times New Roman" w:cs="Times New Roman"/>
                <w:sz w:val="28"/>
                <w:szCs w:val="28"/>
              </w:rPr>
              <w:t>местный бюджет:</w:t>
            </w:r>
          </w:p>
          <w:p w:rsidR="00B77356" w:rsidRPr="00654221" w:rsidRDefault="00B77356" w:rsidP="00797C3B">
            <w:pPr>
              <w:pStyle w:val="110"/>
              <w:spacing w:after="0" w:line="240" w:lineRule="auto"/>
              <w:ind w:left="0"/>
              <w:jc w:val="both"/>
              <w:rPr>
                <w:rFonts w:ascii="Times New Roman" w:hAnsi="Times New Roman" w:cs="Times New Roman"/>
                <w:sz w:val="28"/>
                <w:szCs w:val="28"/>
              </w:rPr>
            </w:pPr>
            <w:r w:rsidRPr="00654221">
              <w:rPr>
                <w:rFonts w:ascii="Times New Roman" w:hAnsi="Times New Roman" w:cs="Times New Roman"/>
                <w:sz w:val="28"/>
                <w:szCs w:val="28"/>
              </w:rPr>
              <w:t>2018 год – 4 491 615,95 руб.</w:t>
            </w:r>
          </w:p>
          <w:p w:rsidR="00B77356" w:rsidRPr="00654221" w:rsidRDefault="00B77356" w:rsidP="00797C3B">
            <w:pPr>
              <w:pStyle w:val="110"/>
              <w:spacing w:after="0" w:line="240" w:lineRule="auto"/>
              <w:ind w:left="0"/>
              <w:jc w:val="both"/>
              <w:rPr>
                <w:rFonts w:ascii="Times New Roman" w:hAnsi="Times New Roman" w:cs="Times New Roman"/>
                <w:sz w:val="28"/>
                <w:szCs w:val="28"/>
              </w:rPr>
            </w:pPr>
            <w:r w:rsidRPr="00654221">
              <w:rPr>
                <w:rFonts w:ascii="Times New Roman" w:hAnsi="Times New Roman" w:cs="Times New Roman"/>
                <w:sz w:val="28"/>
                <w:szCs w:val="28"/>
              </w:rPr>
              <w:t>2019 год – 4 770 393,02 руб.</w:t>
            </w:r>
          </w:p>
          <w:p w:rsidR="00B77356" w:rsidRPr="00654221" w:rsidRDefault="00B77356" w:rsidP="00797C3B">
            <w:pPr>
              <w:pStyle w:val="110"/>
              <w:spacing w:after="0" w:line="240" w:lineRule="auto"/>
              <w:ind w:left="0"/>
              <w:jc w:val="both"/>
              <w:rPr>
                <w:rFonts w:ascii="Times New Roman" w:hAnsi="Times New Roman" w:cs="Times New Roman"/>
                <w:sz w:val="28"/>
                <w:szCs w:val="28"/>
              </w:rPr>
            </w:pPr>
            <w:r w:rsidRPr="00654221">
              <w:rPr>
                <w:rFonts w:ascii="Times New Roman" w:hAnsi="Times New Roman" w:cs="Times New Roman"/>
                <w:sz w:val="28"/>
                <w:szCs w:val="28"/>
              </w:rPr>
              <w:t>2020 год – 5 359 048,63 руб.</w:t>
            </w:r>
          </w:p>
          <w:p w:rsidR="00B77356" w:rsidRPr="00654221" w:rsidRDefault="00B77356" w:rsidP="00797C3B">
            <w:pPr>
              <w:pStyle w:val="110"/>
              <w:spacing w:after="0" w:line="240" w:lineRule="auto"/>
              <w:ind w:left="0"/>
              <w:jc w:val="both"/>
              <w:rPr>
                <w:rFonts w:ascii="Times New Roman" w:hAnsi="Times New Roman" w:cs="Times New Roman"/>
                <w:sz w:val="28"/>
                <w:szCs w:val="28"/>
              </w:rPr>
            </w:pPr>
            <w:r w:rsidRPr="00654221">
              <w:rPr>
                <w:rFonts w:ascii="Times New Roman" w:hAnsi="Times New Roman" w:cs="Times New Roman"/>
                <w:sz w:val="28"/>
                <w:szCs w:val="28"/>
              </w:rPr>
              <w:t>2021 год - 3 861 467,69 руб.</w:t>
            </w:r>
          </w:p>
          <w:p w:rsidR="00B77356" w:rsidRPr="00654221" w:rsidRDefault="00B77356" w:rsidP="00797C3B">
            <w:pPr>
              <w:pStyle w:val="110"/>
              <w:spacing w:after="0" w:line="240" w:lineRule="auto"/>
              <w:ind w:left="0"/>
              <w:jc w:val="both"/>
              <w:rPr>
                <w:rFonts w:ascii="Times New Roman" w:hAnsi="Times New Roman" w:cs="Times New Roman"/>
                <w:sz w:val="28"/>
                <w:szCs w:val="28"/>
              </w:rPr>
            </w:pPr>
            <w:r w:rsidRPr="00654221">
              <w:rPr>
                <w:rFonts w:ascii="Times New Roman" w:hAnsi="Times New Roman" w:cs="Times New Roman"/>
                <w:sz w:val="28"/>
                <w:szCs w:val="28"/>
              </w:rPr>
              <w:t>2022 год – 3 577 805,69 руб.</w:t>
            </w:r>
          </w:p>
          <w:p w:rsidR="00B77356" w:rsidRPr="00654221" w:rsidRDefault="00B77356" w:rsidP="00797C3B">
            <w:pPr>
              <w:pStyle w:val="110"/>
              <w:spacing w:after="0" w:line="240" w:lineRule="auto"/>
              <w:ind w:left="0"/>
              <w:jc w:val="both"/>
              <w:rPr>
                <w:rFonts w:ascii="Times New Roman" w:hAnsi="Times New Roman" w:cs="Times New Roman"/>
                <w:sz w:val="28"/>
                <w:szCs w:val="28"/>
              </w:rPr>
            </w:pPr>
            <w:r w:rsidRPr="00654221">
              <w:rPr>
                <w:rFonts w:ascii="Times New Roman" w:hAnsi="Times New Roman" w:cs="Times New Roman"/>
                <w:sz w:val="28"/>
                <w:szCs w:val="28"/>
              </w:rPr>
              <w:t>-областной бюджет:</w:t>
            </w:r>
          </w:p>
          <w:p w:rsidR="00B77356" w:rsidRPr="00654221" w:rsidRDefault="00B77356" w:rsidP="00797C3B">
            <w:pPr>
              <w:rPr>
                <w:sz w:val="28"/>
                <w:szCs w:val="28"/>
              </w:rPr>
            </w:pPr>
            <w:r w:rsidRPr="00654221">
              <w:rPr>
                <w:sz w:val="28"/>
                <w:szCs w:val="28"/>
              </w:rPr>
              <w:t>2018 год  – 1 192 382,80 руб.</w:t>
            </w:r>
          </w:p>
          <w:p w:rsidR="00B77356" w:rsidRPr="00654221" w:rsidRDefault="00B77356" w:rsidP="00797C3B">
            <w:pPr>
              <w:rPr>
                <w:sz w:val="28"/>
                <w:szCs w:val="28"/>
              </w:rPr>
            </w:pPr>
            <w:r w:rsidRPr="00654221">
              <w:rPr>
                <w:sz w:val="28"/>
                <w:szCs w:val="28"/>
              </w:rPr>
              <w:t>2019 год  – 1 108 537,82 руб.</w:t>
            </w:r>
          </w:p>
          <w:p w:rsidR="00B77356" w:rsidRPr="00654221" w:rsidRDefault="00B77356" w:rsidP="00797C3B">
            <w:pPr>
              <w:rPr>
                <w:sz w:val="28"/>
                <w:szCs w:val="28"/>
              </w:rPr>
            </w:pPr>
            <w:r w:rsidRPr="00654221">
              <w:rPr>
                <w:sz w:val="28"/>
                <w:szCs w:val="28"/>
              </w:rPr>
              <w:t>2020 год – 2 632 037,35 руб.</w:t>
            </w:r>
          </w:p>
          <w:p w:rsidR="00B77356" w:rsidRPr="00654221" w:rsidRDefault="00B77356" w:rsidP="00797C3B">
            <w:pPr>
              <w:rPr>
                <w:sz w:val="28"/>
                <w:szCs w:val="28"/>
              </w:rPr>
            </w:pPr>
            <w:r w:rsidRPr="00654221">
              <w:rPr>
                <w:sz w:val="28"/>
                <w:szCs w:val="28"/>
              </w:rPr>
              <w:t xml:space="preserve">2021год –  1 389 488,35  руб. </w:t>
            </w:r>
          </w:p>
          <w:p w:rsidR="00B77356" w:rsidRPr="00654221" w:rsidRDefault="00B77356" w:rsidP="00797C3B">
            <w:pPr>
              <w:rPr>
                <w:sz w:val="28"/>
                <w:szCs w:val="28"/>
              </w:rPr>
            </w:pPr>
            <w:r w:rsidRPr="00654221">
              <w:rPr>
                <w:sz w:val="28"/>
                <w:szCs w:val="28"/>
              </w:rPr>
              <w:t>2022 год – 1 389 488,35 руб.</w:t>
            </w:r>
          </w:p>
          <w:p w:rsidR="00B77356" w:rsidRPr="00654221" w:rsidRDefault="00B77356" w:rsidP="00797C3B">
            <w:pPr>
              <w:rPr>
                <w:sz w:val="28"/>
                <w:szCs w:val="28"/>
              </w:rPr>
            </w:pPr>
            <w:r w:rsidRPr="00654221">
              <w:rPr>
                <w:sz w:val="28"/>
                <w:szCs w:val="28"/>
              </w:rPr>
              <w:t>-федеральный бюджет:</w:t>
            </w:r>
          </w:p>
          <w:p w:rsidR="00B77356" w:rsidRPr="00654221" w:rsidRDefault="00B77356" w:rsidP="00797C3B">
            <w:pPr>
              <w:rPr>
                <w:sz w:val="28"/>
                <w:szCs w:val="28"/>
              </w:rPr>
            </w:pPr>
            <w:r w:rsidRPr="00654221">
              <w:rPr>
                <w:sz w:val="28"/>
                <w:szCs w:val="28"/>
              </w:rPr>
              <w:t>2018 год – 0,00 руб.</w:t>
            </w:r>
          </w:p>
          <w:p w:rsidR="00B77356" w:rsidRPr="00654221" w:rsidRDefault="00B77356" w:rsidP="00797C3B">
            <w:pPr>
              <w:rPr>
                <w:sz w:val="28"/>
                <w:szCs w:val="28"/>
              </w:rPr>
            </w:pPr>
            <w:r w:rsidRPr="00654221">
              <w:rPr>
                <w:sz w:val="28"/>
                <w:szCs w:val="28"/>
              </w:rPr>
              <w:t>2019 год – 0,00 руб.</w:t>
            </w:r>
          </w:p>
          <w:p w:rsidR="00B77356" w:rsidRPr="00654221" w:rsidRDefault="00B77356" w:rsidP="00797C3B">
            <w:pPr>
              <w:rPr>
                <w:sz w:val="28"/>
                <w:szCs w:val="28"/>
              </w:rPr>
            </w:pPr>
            <w:r w:rsidRPr="00654221">
              <w:rPr>
                <w:sz w:val="28"/>
                <w:szCs w:val="28"/>
              </w:rPr>
              <w:t>2020 год – 0,00 руб.</w:t>
            </w:r>
          </w:p>
          <w:p w:rsidR="00B77356" w:rsidRPr="00654221" w:rsidRDefault="00B77356" w:rsidP="00797C3B">
            <w:pPr>
              <w:rPr>
                <w:sz w:val="28"/>
                <w:szCs w:val="28"/>
              </w:rPr>
            </w:pPr>
            <w:r w:rsidRPr="00654221">
              <w:rPr>
                <w:sz w:val="28"/>
                <w:szCs w:val="28"/>
              </w:rPr>
              <w:t>2021 год – 0,00 руб.</w:t>
            </w:r>
          </w:p>
          <w:p w:rsidR="00B77356" w:rsidRPr="00654221" w:rsidRDefault="00B77356" w:rsidP="00797C3B">
            <w:pPr>
              <w:rPr>
                <w:sz w:val="28"/>
                <w:szCs w:val="28"/>
              </w:rPr>
            </w:pPr>
            <w:r w:rsidRPr="00654221">
              <w:rPr>
                <w:sz w:val="28"/>
                <w:szCs w:val="28"/>
              </w:rPr>
              <w:t>2022 год -0,00 руб.</w:t>
            </w:r>
          </w:p>
        </w:tc>
      </w:tr>
      <w:tr w:rsidR="00B77356" w:rsidRPr="00654221" w:rsidTr="00797C3B">
        <w:tblPrEx>
          <w:tblLook w:val="0000"/>
        </w:tblPrEx>
        <w:trPr>
          <w:trHeight w:val="480"/>
        </w:trPr>
        <w:tc>
          <w:tcPr>
            <w:tcW w:w="2660" w:type="dxa"/>
          </w:tcPr>
          <w:p w:rsidR="00B77356" w:rsidRPr="00654221" w:rsidRDefault="00B77356" w:rsidP="00797C3B">
            <w:pPr>
              <w:rPr>
                <w:sz w:val="28"/>
                <w:szCs w:val="28"/>
              </w:rPr>
            </w:pPr>
            <w:r w:rsidRPr="00654221">
              <w:rPr>
                <w:sz w:val="28"/>
                <w:szCs w:val="28"/>
              </w:rPr>
              <w:t>Ожидаемые результаты реализации подпрограммы</w:t>
            </w:r>
          </w:p>
        </w:tc>
        <w:tc>
          <w:tcPr>
            <w:tcW w:w="6911" w:type="dxa"/>
          </w:tcPr>
          <w:p w:rsidR="00B77356" w:rsidRPr="00654221" w:rsidRDefault="00B77356" w:rsidP="00797C3B">
            <w:pPr>
              <w:tabs>
                <w:tab w:val="left" w:pos="702"/>
              </w:tabs>
              <w:jc w:val="center"/>
              <w:rPr>
                <w:sz w:val="28"/>
                <w:szCs w:val="28"/>
              </w:rPr>
            </w:pPr>
            <w:r w:rsidRPr="00654221">
              <w:rPr>
                <w:sz w:val="28"/>
                <w:szCs w:val="28"/>
              </w:rPr>
              <w:t>1. Среднегодовая численность обучающихся                    1-4 классов муниципальных общеобразовательных учреждений</w:t>
            </w:r>
          </w:p>
          <w:p w:rsidR="00B77356" w:rsidRPr="00654221" w:rsidRDefault="00B77356" w:rsidP="00797C3B">
            <w:pPr>
              <w:tabs>
                <w:tab w:val="left" w:pos="387"/>
              </w:tabs>
              <w:jc w:val="center"/>
              <w:rPr>
                <w:sz w:val="28"/>
                <w:szCs w:val="28"/>
              </w:rPr>
            </w:pPr>
            <w:r w:rsidRPr="00654221">
              <w:rPr>
                <w:sz w:val="28"/>
                <w:szCs w:val="28"/>
              </w:rPr>
              <w:t>2. Количество детей, охваченных отдыхом  в лагерях дневного пребывания</w:t>
            </w:r>
          </w:p>
        </w:tc>
      </w:tr>
    </w:tbl>
    <w:p w:rsidR="00B77356" w:rsidRPr="00654221" w:rsidRDefault="00B77356" w:rsidP="00B77356">
      <w:pPr>
        <w:jc w:val="center"/>
        <w:rPr>
          <w:sz w:val="28"/>
          <w:szCs w:val="28"/>
        </w:rPr>
      </w:pPr>
    </w:p>
    <w:p w:rsidR="00B77356" w:rsidRPr="00654221" w:rsidRDefault="00B77356" w:rsidP="00B77356">
      <w:pPr>
        <w:spacing w:before="120" w:after="240"/>
        <w:jc w:val="center"/>
        <w:rPr>
          <w:b/>
          <w:sz w:val="28"/>
          <w:szCs w:val="28"/>
        </w:rPr>
      </w:pPr>
      <w:r w:rsidRPr="00654221">
        <w:rPr>
          <w:b/>
          <w:sz w:val="28"/>
          <w:szCs w:val="28"/>
        </w:rPr>
        <w:t>2. Характеристика основных мероприятий подпрограммы муниципальной программы</w:t>
      </w:r>
    </w:p>
    <w:p w:rsidR="00B77356" w:rsidRPr="00654221" w:rsidRDefault="00B77356" w:rsidP="00B77356">
      <w:pPr>
        <w:spacing w:after="240"/>
        <w:jc w:val="both"/>
        <w:rPr>
          <w:color w:val="800000"/>
          <w:sz w:val="28"/>
          <w:szCs w:val="28"/>
        </w:rPr>
      </w:pPr>
      <w:r w:rsidRPr="00654221">
        <w:rPr>
          <w:sz w:val="28"/>
          <w:szCs w:val="28"/>
        </w:rPr>
        <w:tab/>
        <w:t>Реализация мероприятий данной подпрограммы предусматривает финансовое обеспечение за счет средств областного и муниципального бюджета основных мер социальной поддержки обучающихся образовательных организациях и их родителей, установленных областным законодательством (Закон Ивановской области от 05.07.2013 №66-ОЗ «Об образовании в Ивановской области»), в том числе:</w:t>
      </w:r>
    </w:p>
    <w:p w:rsidR="00B77356" w:rsidRPr="00654221" w:rsidRDefault="00B77356" w:rsidP="00B77356">
      <w:pPr>
        <w:spacing w:after="240"/>
        <w:ind w:firstLine="709"/>
        <w:jc w:val="both"/>
        <w:rPr>
          <w:sz w:val="28"/>
          <w:szCs w:val="28"/>
        </w:rPr>
      </w:pPr>
      <w:r w:rsidRPr="00654221">
        <w:rPr>
          <w:sz w:val="28"/>
          <w:szCs w:val="28"/>
        </w:rPr>
        <w:t>2.1. Компенсация части родительской платы за присмотр и уход за детьми в образовательных учреждениях, реализующих образовательную программу дошкольного образования.</w:t>
      </w:r>
    </w:p>
    <w:p w:rsidR="00B77356" w:rsidRPr="00654221" w:rsidRDefault="00B77356" w:rsidP="00B77356">
      <w:pPr>
        <w:pStyle w:val="14"/>
        <w:spacing w:after="240" w:line="240" w:lineRule="auto"/>
        <w:ind w:left="0" w:firstLine="709"/>
        <w:jc w:val="both"/>
        <w:rPr>
          <w:rFonts w:ascii="Times New Roman" w:hAnsi="Times New Roman" w:cs="Times New Roman"/>
          <w:sz w:val="28"/>
          <w:szCs w:val="28"/>
        </w:rPr>
      </w:pPr>
      <w:r w:rsidRPr="00654221">
        <w:rPr>
          <w:rFonts w:ascii="Times New Roman" w:hAnsi="Times New Roman" w:cs="Times New Roman"/>
          <w:sz w:val="28"/>
          <w:szCs w:val="28"/>
        </w:rPr>
        <w:t>Компенсация части родительской платы за присмотр и уход за детьми в образовательных учреждениях, реализующих образовательную программу дошкольного образования выплачивается на первого ребенка в размере 25% от среднего размера родительской платы  за присмотр и уход за детьми в муниципальных образовательных учреждениях, на второго ребенка – в размере 55%, на третьего ребенка и последующих детей – в размере 75%.</w:t>
      </w:r>
    </w:p>
    <w:p w:rsidR="00B77356" w:rsidRPr="00654221" w:rsidRDefault="00B77356" w:rsidP="00B77356">
      <w:pPr>
        <w:spacing w:after="240"/>
        <w:ind w:firstLine="709"/>
        <w:jc w:val="both"/>
        <w:rPr>
          <w:sz w:val="28"/>
          <w:szCs w:val="28"/>
        </w:rPr>
      </w:pPr>
      <w:r w:rsidRPr="00654221">
        <w:rPr>
          <w:sz w:val="28"/>
          <w:szCs w:val="28"/>
        </w:rPr>
        <w:t>2.2. Организация отдыха и оздоровления детей.</w:t>
      </w:r>
    </w:p>
    <w:p w:rsidR="00B77356" w:rsidRPr="00654221" w:rsidRDefault="00B77356" w:rsidP="00B77356">
      <w:pPr>
        <w:tabs>
          <w:tab w:val="left" w:pos="720"/>
        </w:tabs>
        <w:spacing w:after="240"/>
        <w:ind w:firstLine="720"/>
        <w:jc w:val="both"/>
        <w:rPr>
          <w:sz w:val="28"/>
          <w:szCs w:val="28"/>
        </w:rPr>
      </w:pPr>
      <w:r w:rsidRPr="00654221">
        <w:rPr>
          <w:sz w:val="28"/>
          <w:szCs w:val="28"/>
        </w:rPr>
        <w:t>В течение летних каникул на базе общеобразовательных школ, учреждений дополнительного образования детей организуются лагеря   дневного пребывания, где для детей и подростков проводится комплекс мероприятий по формированию здорового образа жизни, реализации творческого, лидерского  потенциала каждого ребёнка. В приоритетном порядке в лагеря зачисляются дети из семей, находящихся в трудной жизненной ситуации, в том числе дети-сироты и дети, оставшиеся без попечения родителей, дети из многодетных, неполных семей, дети безработных граждан, дети, состоявшие на учёте при ОМВД России  по Комсомольскому району и т.д. Летом 2018 года в лагерях дневного пребывания смогли отдохнуть  505 детей, в  2019 году – 508 детей, план на 2020 год - 513  детей. Важно ежегодно увеличивать достигнутый результат.</w:t>
      </w:r>
    </w:p>
    <w:p w:rsidR="00B77356" w:rsidRPr="00654221" w:rsidRDefault="00B77356" w:rsidP="00B77356">
      <w:pPr>
        <w:spacing w:after="240"/>
        <w:ind w:firstLine="709"/>
        <w:jc w:val="both"/>
        <w:rPr>
          <w:sz w:val="28"/>
          <w:szCs w:val="28"/>
        </w:rPr>
      </w:pPr>
      <w:r w:rsidRPr="00654221">
        <w:rPr>
          <w:sz w:val="28"/>
          <w:szCs w:val="28"/>
        </w:rPr>
        <w:t>2.3. Дополнительное финансовое обеспечение мероприятий по организации питания обучающихся 1-4 классов муниципальных общеобразовательных учреждений (все обучающиеся общеобразовательных школ 1-4 классов обеспечиваются в учебные дни горячим питанием).</w:t>
      </w:r>
    </w:p>
    <w:p w:rsidR="00B77356" w:rsidRPr="00654221" w:rsidRDefault="00B77356" w:rsidP="00B77356">
      <w:pPr>
        <w:spacing w:after="240"/>
        <w:ind w:firstLine="709"/>
        <w:jc w:val="both"/>
        <w:rPr>
          <w:sz w:val="28"/>
          <w:szCs w:val="28"/>
        </w:rPr>
      </w:pPr>
      <w:r w:rsidRPr="00654221">
        <w:rPr>
          <w:sz w:val="28"/>
          <w:szCs w:val="28"/>
        </w:rPr>
        <w:t>Дополнительное финансирование обеспечения мероприятий по организации питания обучающихся 1-4 классов позволило обеспечить 100% учащихся начальной школы полноценным горячим питанием.</w:t>
      </w:r>
    </w:p>
    <w:p w:rsidR="00B77356" w:rsidRPr="00654221" w:rsidRDefault="00B77356" w:rsidP="00B77356">
      <w:pPr>
        <w:spacing w:after="240"/>
        <w:ind w:firstLine="709"/>
        <w:jc w:val="both"/>
        <w:rPr>
          <w:sz w:val="28"/>
          <w:szCs w:val="28"/>
        </w:rPr>
      </w:pPr>
      <w:r w:rsidRPr="00654221">
        <w:rPr>
          <w:sz w:val="28"/>
          <w:szCs w:val="28"/>
        </w:rPr>
        <w:t>2.4.  Финансовое обеспечение расходов на организацию питания детей из многодетных семей и детей с ограниченными возможностями здоровья.</w:t>
      </w:r>
    </w:p>
    <w:p w:rsidR="00B77356" w:rsidRPr="00654221" w:rsidRDefault="00B77356" w:rsidP="00B77356">
      <w:pPr>
        <w:suppressAutoHyphens/>
        <w:spacing w:after="80"/>
        <w:ind w:left="360"/>
        <w:jc w:val="both"/>
        <w:rPr>
          <w:sz w:val="28"/>
          <w:szCs w:val="28"/>
        </w:rPr>
      </w:pPr>
      <w:r w:rsidRPr="00654221">
        <w:rPr>
          <w:sz w:val="28"/>
          <w:szCs w:val="28"/>
        </w:rPr>
        <w:t xml:space="preserve">   2.5. Финансовое обеспечение расходов на организацию питания обучающихся 1-4 классов из малоимущих семей в общеобразовательных учреждениях Комсомольского муниципального района, подтвержденных территориальным органом Социальной защиты населения, получают горячее питание в объеме 100%.</w:t>
      </w:r>
    </w:p>
    <w:p w:rsidR="00B77356" w:rsidRPr="00654221" w:rsidRDefault="00B77356" w:rsidP="00B77356">
      <w:pPr>
        <w:spacing w:after="240"/>
        <w:ind w:firstLine="709"/>
        <w:jc w:val="both"/>
        <w:rPr>
          <w:sz w:val="28"/>
          <w:szCs w:val="28"/>
        </w:rPr>
      </w:pPr>
    </w:p>
    <w:p w:rsidR="00B77356" w:rsidRPr="00654221" w:rsidRDefault="00B77356" w:rsidP="00B77356">
      <w:pPr>
        <w:spacing w:after="240"/>
        <w:ind w:firstLine="709"/>
        <w:jc w:val="both"/>
        <w:rPr>
          <w:sz w:val="28"/>
          <w:szCs w:val="28"/>
        </w:rPr>
      </w:pPr>
      <w:r w:rsidRPr="00654221">
        <w:rPr>
          <w:sz w:val="28"/>
          <w:szCs w:val="28"/>
        </w:rPr>
        <w:t>В 2018 году в муниципальном бюджете предусмотрены денежные средства на организацию питания детей вышеуказанных льготных категорий.</w:t>
      </w:r>
    </w:p>
    <w:p w:rsidR="00B77356" w:rsidRPr="00654221" w:rsidRDefault="00B77356" w:rsidP="00B77356">
      <w:pPr>
        <w:spacing w:after="240"/>
        <w:jc w:val="center"/>
        <w:rPr>
          <w:b/>
          <w:sz w:val="28"/>
          <w:szCs w:val="28"/>
        </w:rPr>
      </w:pPr>
      <w:r w:rsidRPr="00654221">
        <w:rPr>
          <w:b/>
          <w:sz w:val="28"/>
          <w:szCs w:val="28"/>
        </w:rPr>
        <w:t>3. Ожидаемые  результаты реализации подпрограммы</w:t>
      </w:r>
    </w:p>
    <w:p w:rsidR="00B77356" w:rsidRPr="00654221" w:rsidRDefault="00B77356" w:rsidP="00B77356">
      <w:pPr>
        <w:jc w:val="both"/>
        <w:rPr>
          <w:sz w:val="28"/>
          <w:szCs w:val="28"/>
        </w:rPr>
      </w:pPr>
      <w:r w:rsidRPr="00654221">
        <w:rPr>
          <w:sz w:val="28"/>
          <w:szCs w:val="28"/>
        </w:rPr>
        <w:t xml:space="preserve">         Реализация подпрограммы в 2018-2022г.г. позволит обеспечить  в данный период:</w:t>
      </w:r>
    </w:p>
    <w:p w:rsidR="00B77356" w:rsidRPr="00654221" w:rsidRDefault="00B77356" w:rsidP="00833BAA">
      <w:pPr>
        <w:numPr>
          <w:ilvl w:val="0"/>
          <w:numId w:val="41"/>
        </w:numPr>
        <w:jc w:val="both"/>
        <w:rPr>
          <w:sz w:val="28"/>
          <w:szCs w:val="28"/>
        </w:rPr>
      </w:pPr>
      <w:r w:rsidRPr="00654221">
        <w:rPr>
          <w:sz w:val="28"/>
          <w:szCs w:val="28"/>
        </w:rPr>
        <w:t>горячим питанием всех обучающихся 1-4 классов муниципальных общеобразовательных школ (616- 640 человек в соответствии с прогнозом на 2018-2022 г.г.);</w:t>
      </w:r>
    </w:p>
    <w:p w:rsidR="00B77356" w:rsidRPr="00654221" w:rsidRDefault="00B77356" w:rsidP="00833BAA">
      <w:pPr>
        <w:numPr>
          <w:ilvl w:val="0"/>
          <w:numId w:val="41"/>
        </w:numPr>
        <w:jc w:val="both"/>
        <w:rPr>
          <w:sz w:val="28"/>
          <w:szCs w:val="28"/>
        </w:rPr>
      </w:pPr>
      <w:r w:rsidRPr="00654221">
        <w:rPr>
          <w:sz w:val="28"/>
          <w:szCs w:val="28"/>
        </w:rPr>
        <w:t>горячим питанием детей из многодетных семей и детей с ограниченными возможностями здоровья;</w:t>
      </w:r>
    </w:p>
    <w:p w:rsidR="00B77356" w:rsidRPr="00654221" w:rsidRDefault="00B77356" w:rsidP="00833BAA">
      <w:pPr>
        <w:numPr>
          <w:ilvl w:val="0"/>
          <w:numId w:val="41"/>
        </w:numPr>
        <w:jc w:val="both"/>
        <w:rPr>
          <w:sz w:val="28"/>
          <w:szCs w:val="28"/>
        </w:rPr>
      </w:pPr>
      <w:r w:rsidRPr="00654221">
        <w:rPr>
          <w:sz w:val="28"/>
          <w:szCs w:val="28"/>
        </w:rPr>
        <w:t>организовать отдых детей в лагерях дневного пребывания, двухразовое питание детей, произвести оплату труда работников летних оздоровительных лагерей по договорам;</w:t>
      </w:r>
    </w:p>
    <w:p w:rsidR="00B77356" w:rsidRPr="00654221" w:rsidRDefault="00B77356" w:rsidP="00833BAA">
      <w:pPr>
        <w:numPr>
          <w:ilvl w:val="0"/>
          <w:numId w:val="41"/>
        </w:numPr>
        <w:spacing w:after="120"/>
        <w:ind w:left="357" w:hanging="357"/>
        <w:jc w:val="both"/>
        <w:rPr>
          <w:sz w:val="28"/>
          <w:szCs w:val="28"/>
        </w:rPr>
      </w:pPr>
      <w:r w:rsidRPr="00654221">
        <w:rPr>
          <w:sz w:val="28"/>
          <w:szCs w:val="28"/>
        </w:rPr>
        <w:t>оказать материальную поддержку детям, нуждающимся в длительной гипоаллергенной диете и создании гипоаллергенного быта;</w:t>
      </w:r>
    </w:p>
    <w:p w:rsidR="00B77356" w:rsidRPr="00654221" w:rsidRDefault="00B77356" w:rsidP="00833BAA">
      <w:pPr>
        <w:pStyle w:val="ab"/>
        <w:numPr>
          <w:ilvl w:val="0"/>
          <w:numId w:val="41"/>
        </w:numPr>
        <w:suppressAutoHyphens/>
        <w:spacing w:after="80" w:line="276" w:lineRule="auto"/>
        <w:jc w:val="both"/>
        <w:rPr>
          <w:rFonts w:ascii="Times New Roman" w:hAnsi="Times New Roman"/>
          <w:sz w:val="28"/>
          <w:szCs w:val="28"/>
        </w:rPr>
      </w:pPr>
      <w:r w:rsidRPr="00654221">
        <w:rPr>
          <w:rFonts w:ascii="Times New Roman" w:hAnsi="Times New Roman"/>
          <w:sz w:val="28"/>
          <w:szCs w:val="28"/>
        </w:rPr>
        <w:t>организация питания обучающихся 1-4 классов из малоимущих семей в общеобразовательных учреждениях Комсомольского муниципального района, подтвержденных территориальным органом Социальной защиты населения, получают горячее питание в объеме 100%.</w:t>
      </w:r>
    </w:p>
    <w:p w:rsidR="00B77356" w:rsidRPr="00654221" w:rsidRDefault="00B77356" w:rsidP="00B77356">
      <w:pPr>
        <w:spacing w:after="120"/>
        <w:ind w:left="357"/>
        <w:jc w:val="both"/>
        <w:rPr>
          <w:sz w:val="28"/>
          <w:szCs w:val="28"/>
        </w:rPr>
      </w:pPr>
    </w:p>
    <w:p w:rsidR="00B77356" w:rsidRPr="00654221" w:rsidRDefault="00B77356" w:rsidP="00B77356">
      <w:pPr>
        <w:spacing w:after="240"/>
        <w:jc w:val="center"/>
        <w:rPr>
          <w:b/>
          <w:sz w:val="28"/>
          <w:szCs w:val="28"/>
        </w:rPr>
      </w:pPr>
      <w:r w:rsidRPr="00654221">
        <w:rPr>
          <w:b/>
          <w:sz w:val="28"/>
          <w:szCs w:val="28"/>
        </w:rPr>
        <w:t>4. Целевые индикаторы (показатели) подпрограммы</w:t>
      </w:r>
    </w:p>
    <w:p w:rsidR="00B77356" w:rsidRPr="00654221" w:rsidRDefault="00B77356" w:rsidP="00B77356">
      <w:pPr>
        <w:spacing w:after="240"/>
        <w:jc w:val="center"/>
        <w:rPr>
          <w:b/>
          <w:sz w:val="28"/>
          <w:szCs w:val="28"/>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2919"/>
        <w:gridCol w:w="709"/>
        <w:gridCol w:w="1219"/>
        <w:gridCol w:w="1219"/>
        <w:gridCol w:w="1219"/>
        <w:gridCol w:w="1219"/>
        <w:gridCol w:w="1219"/>
      </w:tblGrid>
      <w:tr w:rsidR="00B77356" w:rsidRPr="00654221" w:rsidTr="00797C3B">
        <w:tc>
          <w:tcPr>
            <w:tcW w:w="560" w:type="dxa"/>
            <w:vMerge w:val="restart"/>
          </w:tcPr>
          <w:p w:rsidR="00B77356" w:rsidRPr="00654221" w:rsidRDefault="00B77356" w:rsidP="00797C3B">
            <w:pPr>
              <w:jc w:val="center"/>
            </w:pPr>
            <w:r w:rsidRPr="00654221">
              <w:t>№</w:t>
            </w:r>
          </w:p>
          <w:p w:rsidR="00B77356" w:rsidRPr="00654221" w:rsidRDefault="00B77356" w:rsidP="00797C3B">
            <w:pPr>
              <w:jc w:val="center"/>
            </w:pPr>
            <w:r w:rsidRPr="00654221">
              <w:t>п/п</w:t>
            </w:r>
          </w:p>
        </w:tc>
        <w:tc>
          <w:tcPr>
            <w:tcW w:w="2919" w:type="dxa"/>
            <w:vMerge w:val="restart"/>
          </w:tcPr>
          <w:p w:rsidR="00B77356" w:rsidRPr="00654221" w:rsidRDefault="00B77356" w:rsidP="00797C3B">
            <w:pPr>
              <w:jc w:val="center"/>
            </w:pPr>
            <w:r w:rsidRPr="00654221">
              <w:t>Наименование</w:t>
            </w:r>
          </w:p>
          <w:p w:rsidR="00B77356" w:rsidRPr="00654221" w:rsidRDefault="00B77356" w:rsidP="00797C3B">
            <w:pPr>
              <w:jc w:val="center"/>
            </w:pPr>
            <w:r w:rsidRPr="00654221">
              <w:t>целевого</w:t>
            </w:r>
          </w:p>
          <w:p w:rsidR="00B77356" w:rsidRPr="00654221" w:rsidRDefault="00B77356" w:rsidP="00797C3B">
            <w:pPr>
              <w:jc w:val="center"/>
            </w:pPr>
            <w:r w:rsidRPr="00654221">
              <w:t>индикатора (показателя)</w:t>
            </w:r>
          </w:p>
        </w:tc>
        <w:tc>
          <w:tcPr>
            <w:tcW w:w="709" w:type="dxa"/>
            <w:vMerge w:val="restart"/>
          </w:tcPr>
          <w:p w:rsidR="00B77356" w:rsidRPr="00654221" w:rsidRDefault="00B77356" w:rsidP="00797C3B">
            <w:pPr>
              <w:jc w:val="center"/>
            </w:pPr>
            <w:r w:rsidRPr="00654221">
              <w:t>Ед. изм.</w:t>
            </w:r>
          </w:p>
        </w:tc>
        <w:tc>
          <w:tcPr>
            <w:tcW w:w="6095" w:type="dxa"/>
            <w:gridSpan w:val="5"/>
          </w:tcPr>
          <w:p w:rsidR="00B77356" w:rsidRPr="00654221" w:rsidRDefault="00B77356" w:rsidP="00797C3B">
            <w:pPr>
              <w:jc w:val="center"/>
            </w:pPr>
            <w:r w:rsidRPr="00654221">
              <w:t>Значение целевых индикаторов</w:t>
            </w:r>
          </w:p>
          <w:p w:rsidR="00B77356" w:rsidRPr="00654221" w:rsidRDefault="00B77356" w:rsidP="00797C3B">
            <w:pPr>
              <w:jc w:val="center"/>
            </w:pPr>
            <w:r w:rsidRPr="00654221">
              <w:t>(показателей)</w:t>
            </w:r>
          </w:p>
        </w:tc>
      </w:tr>
      <w:tr w:rsidR="00B77356" w:rsidRPr="00654221" w:rsidTr="00797C3B">
        <w:trPr>
          <w:trHeight w:val="330"/>
        </w:trPr>
        <w:tc>
          <w:tcPr>
            <w:tcW w:w="560" w:type="dxa"/>
            <w:vMerge/>
            <w:vAlign w:val="center"/>
          </w:tcPr>
          <w:p w:rsidR="00B77356" w:rsidRPr="00654221" w:rsidRDefault="00B77356" w:rsidP="00797C3B">
            <w:pPr>
              <w:rPr>
                <w:sz w:val="28"/>
                <w:szCs w:val="28"/>
              </w:rPr>
            </w:pPr>
          </w:p>
        </w:tc>
        <w:tc>
          <w:tcPr>
            <w:tcW w:w="2919" w:type="dxa"/>
            <w:vMerge/>
            <w:vAlign w:val="center"/>
          </w:tcPr>
          <w:p w:rsidR="00B77356" w:rsidRPr="00654221" w:rsidRDefault="00B77356" w:rsidP="00797C3B">
            <w:pPr>
              <w:rPr>
                <w:sz w:val="28"/>
                <w:szCs w:val="28"/>
              </w:rPr>
            </w:pPr>
          </w:p>
        </w:tc>
        <w:tc>
          <w:tcPr>
            <w:tcW w:w="709" w:type="dxa"/>
            <w:vMerge/>
            <w:vAlign w:val="center"/>
          </w:tcPr>
          <w:p w:rsidR="00B77356" w:rsidRPr="00654221" w:rsidRDefault="00B77356" w:rsidP="00797C3B">
            <w:pPr>
              <w:rPr>
                <w:sz w:val="28"/>
                <w:szCs w:val="28"/>
              </w:rPr>
            </w:pPr>
          </w:p>
        </w:tc>
        <w:tc>
          <w:tcPr>
            <w:tcW w:w="1219" w:type="dxa"/>
          </w:tcPr>
          <w:p w:rsidR="00B77356" w:rsidRPr="00654221" w:rsidRDefault="00B77356" w:rsidP="00797C3B">
            <w:pPr>
              <w:jc w:val="center"/>
              <w:rPr>
                <w:sz w:val="28"/>
                <w:szCs w:val="28"/>
              </w:rPr>
            </w:pPr>
            <w:r w:rsidRPr="00654221">
              <w:rPr>
                <w:sz w:val="28"/>
                <w:szCs w:val="28"/>
              </w:rPr>
              <w:t>2018</w:t>
            </w:r>
          </w:p>
        </w:tc>
        <w:tc>
          <w:tcPr>
            <w:tcW w:w="1219" w:type="dxa"/>
          </w:tcPr>
          <w:p w:rsidR="00B77356" w:rsidRPr="00654221" w:rsidRDefault="00B77356" w:rsidP="00797C3B">
            <w:pPr>
              <w:jc w:val="center"/>
              <w:rPr>
                <w:sz w:val="28"/>
                <w:szCs w:val="28"/>
              </w:rPr>
            </w:pPr>
            <w:r w:rsidRPr="00654221">
              <w:rPr>
                <w:sz w:val="28"/>
                <w:szCs w:val="28"/>
              </w:rPr>
              <w:t>2019</w:t>
            </w:r>
          </w:p>
        </w:tc>
        <w:tc>
          <w:tcPr>
            <w:tcW w:w="1219" w:type="dxa"/>
          </w:tcPr>
          <w:p w:rsidR="00B77356" w:rsidRPr="00654221" w:rsidRDefault="00B77356" w:rsidP="00797C3B">
            <w:pPr>
              <w:jc w:val="center"/>
              <w:rPr>
                <w:sz w:val="28"/>
                <w:szCs w:val="28"/>
              </w:rPr>
            </w:pPr>
            <w:r w:rsidRPr="00654221">
              <w:rPr>
                <w:sz w:val="28"/>
                <w:szCs w:val="28"/>
              </w:rPr>
              <w:t>2020</w:t>
            </w:r>
          </w:p>
        </w:tc>
        <w:tc>
          <w:tcPr>
            <w:tcW w:w="1219" w:type="dxa"/>
          </w:tcPr>
          <w:p w:rsidR="00B77356" w:rsidRPr="00654221" w:rsidRDefault="00B77356" w:rsidP="00797C3B">
            <w:pPr>
              <w:jc w:val="center"/>
              <w:rPr>
                <w:sz w:val="28"/>
                <w:szCs w:val="28"/>
              </w:rPr>
            </w:pPr>
            <w:r w:rsidRPr="00654221">
              <w:rPr>
                <w:sz w:val="28"/>
                <w:szCs w:val="28"/>
              </w:rPr>
              <w:t>2021</w:t>
            </w:r>
          </w:p>
        </w:tc>
        <w:tc>
          <w:tcPr>
            <w:tcW w:w="1219" w:type="dxa"/>
          </w:tcPr>
          <w:p w:rsidR="00B77356" w:rsidRPr="00654221" w:rsidRDefault="00B77356" w:rsidP="00797C3B">
            <w:pPr>
              <w:jc w:val="center"/>
              <w:rPr>
                <w:sz w:val="28"/>
                <w:szCs w:val="28"/>
              </w:rPr>
            </w:pPr>
            <w:r w:rsidRPr="00654221">
              <w:rPr>
                <w:sz w:val="28"/>
                <w:szCs w:val="28"/>
              </w:rPr>
              <w:t>2022</w:t>
            </w:r>
          </w:p>
        </w:tc>
      </w:tr>
      <w:tr w:rsidR="00B77356" w:rsidRPr="00654221" w:rsidTr="00797C3B">
        <w:trPr>
          <w:trHeight w:val="330"/>
        </w:trPr>
        <w:tc>
          <w:tcPr>
            <w:tcW w:w="560" w:type="dxa"/>
          </w:tcPr>
          <w:p w:rsidR="00B77356" w:rsidRPr="00654221" w:rsidRDefault="00B77356" w:rsidP="00797C3B">
            <w:pPr>
              <w:jc w:val="center"/>
              <w:rPr>
                <w:sz w:val="28"/>
                <w:szCs w:val="28"/>
              </w:rPr>
            </w:pPr>
            <w:r w:rsidRPr="00654221">
              <w:rPr>
                <w:sz w:val="28"/>
                <w:szCs w:val="28"/>
              </w:rPr>
              <w:t>1.</w:t>
            </w:r>
          </w:p>
        </w:tc>
        <w:tc>
          <w:tcPr>
            <w:tcW w:w="2919" w:type="dxa"/>
          </w:tcPr>
          <w:p w:rsidR="00B77356" w:rsidRPr="00654221" w:rsidRDefault="00B77356" w:rsidP="00797C3B">
            <w:pPr>
              <w:jc w:val="center"/>
              <w:rPr>
                <w:sz w:val="28"/>
                <w:szCs w:val="28"/>
              </w:rPr>
            </w:pPr>
            <w:r w:rsidRPr="00654221">
              <w:rPr>
                <w:sz w:val="28"/>
                <w:szCs w:val="28"/>
              </w:rPr>
              <w:t>Среднегодовая</w:t>
            </w:r>
          </w:p>
          <w:p w:rsidR="00B77356" w:rsidRPr="00654221" w:rsidRDefault="00B77356" w:rsidP="00797C3B">
            <w:pPr>
              <w:jc w:val="center"/>
              <w:rPr>
                <w:sz w:val="28"/>
                <w:szCs w:val="28"/>
              </w:rPr>
            </w:pPr>
            <w:r w:rsidRPr="00654221">
              <w:rPr>
                <w:sz w:val="28"/>
                <w:szCs w:val="28"/>
              </w:rPr>
              <w:t xml:space="preserve">численность обучающихся </w:t>
            </w:r>
          </w:p>
          <w:p w:rsidR="00B77356" w:rsidRPr="00654221" w:rsidRDefault="00B77356" w:rsidP="00797C3B">
            <w:pPr>
              <w:jc w:val="center"/>
              <w:rPr>
                <w:sz w:val="28"/>
                <w:szCs w:val="28"/>
              </w:rPr>
            </w:pPr>
            <w:r w:rsidRPr="00654221">
              <w:rPr>
                <w:sz w:val="28"/>
                <w:szCs w:val="28"/>
              </w:rPr>
              <w:t>1-4 классов муниципальных общеобразовательных учреждений</w:t>
            </w:r>
          </w:p>
        </w:tc>
        <w:tc>
          <w:tcPr>
            <w:tcW w:w="709" w:type="dxa"/>
          </w:tcPr>
          <w:p w:rsidR="00B77356" w:rsidRPr="00654221" w:rsidRDefault="00B77356" w:rsidP="00797C3B">
            <w:pPr>
              <w:jc w:val="center"/>
            </w:pPr>
            <w:r w:rsidRPr="00654221">
              <w:t>чел.</w:t>
            </w:r>
          </w:p>
        </w:tc>
        <w:tc>
          <w:tcPr>
            <w:tcW w:w="1219" w:type="dxa"/>
          </w:tcPr>
          <w:p w:rsidR="00B77356" w:rsidRPr="00654221" w:rsidRDefault="00B77356" w:rsidP="00797C3B">
            <w:pPr>
              <w:jc w:val="center"/>
              <w:rPr>
                <w:sz w:val="28"/>
                <w:szCs w:val="28"/>
              </w:rPr>
            </w:pPr>
            <w:r w:rsidRPr="00654221">
              <w:rPr>
                <w:sz w:val="28"/>
                <w:szCs w:val="28"/>
              </w:rPr>
              <w:t>616</w:t>
            </w:r>
          </w:p>
        </w:tc>
        <w:tc>
          <w:tcPr>
            <w:tcW w:w="1219" w:type="dxa"/>
          </w:tcPr>
          <w:p w:rsidR="00B77356" w:rsidRPr="00654221" w:rsidRDefault="00B77356" w:rsidP="00797C3B">
            <w:pPr>
              <w:jc w:val="center"/>
              <w:rPr>
                <w:sz w:val="28"/>
                <w:szCs w:val="28"/>
              </w:rPr>
            </w:pPr>
            <w:r w:rsidRPr="00654221">
              <w:rPr>
                <w:sz w:val="28"/>
                <w:szCs w:val="28"/>
              </w:rPr>
              <w:t>640</w:t>
            </w:r>
          </w:p>
        </w:tc>
        <w:tc>
          <w:tcPr>
            <w:tcW w:w="1219" w:type="dxa"/>
          </w:tcPr>
          <w:p w:rsidR="00B77356" w:rsidRPr="00654221" w:rsidRDefault="00B77356" w:rsidP="00797C3B">
            <w:pPr>
              <w:jc w:val="center"/>
              <w:rPr>
                <w:sz w:val="28"/>
                <w:szCs w:val="28"/>
              </w:rPr>
            </w:pPr>
            <w:r w:rsidRPr="00654221">
              <w:rPr>
                <w:sz w:val="28"/>
                <w:szCs w:val="28"/>
              </w:rPr>
              <w:t>640</w:t>
            </w:r>
          </w:p>
        </w:tc>
        <w:tc>
          <w:tcPr>
            <w:tcW w:w="1219" w:type="dxa"/>
          </w:tcPr>
          <w:p w:rsidR="00B77356" w:rsidRPr="00654221" w:rsidRDefault="00B77356" w:rsidP="00797C3B">
            <w:pPr>
              <w:jc w:val="center"/>
              <w:rPr>
                <w:sz w:val="28"/>
                <w:szCs w:val="28"/>
              </w:rPr>
            </w:pPr>
            <w:r w:rsidRPr="00654221">
              <w:rPr>
                <w:sz w:val="28"/>
                <w:szCs w:val="28"/>
              </w:rPr>
              <w:t>640</w:t>
            </w:r>
          </w:p>
        </w:tc>
        <w:tc>
          <w:tcPr>
            <w:tcW w:w="1219" w:type="dxa"/>
          </w:tcPr>
          <w:p w:rsidR="00B77356" w:rsidRPr="00654221" w:rsidRDefault="00B77356" w:rsidP="00797C3B">
            <w:pPr>
              <w:jc w:val="center"/>
              <w:rPr>
                <w:sz w:val="28"/>
                <w:szCs w:val="28"/>
              </w:rPr>
            </w:pPr>
            <w:r w:rsidRPr="00654221">
              <w:rPr>
                <w:sz w:val="28"/>
                <w:szCs w:val="28"/>
              </w:rPr>
              <w:t>640</w:t>
            </w:r>
          </w:p>
        </w:tc>
      </w:tr>
      <w:tr w:rsidR="00B77356" w:rsidRPr="00654221" w:rsidTr="00797C3B">
        <w:trPr>
          <w:trHeight w:val="330"/>
        </w:trPr>
        <w:tc>
          <w:tcPr>
            <w:tcW w:w="560" w:type="dxa"/>
          </w:tcPr>
          <w:p w:rsidR="00B77356" w:rsidRPr="00654221" w:rsidRDefault="00B77356" w:rsidP="00797C3B">
            <w:pPr>
              <w:jc w:val="center"/>
              <w:rPr>
                <w:sz w:val="28"/>
                <w:szCs w:val="28"/>
              </w:rPr>
            </w:pPr>
            <w:r w:rsidRPr="00654221">
              <w:rPr>
                <w:sz w:val="28"/>
                <w:szCs w:val="28"/>
              </w:rPr>
              <w:t>2.</w:t>
            </w:r>
          </w:p>
        </w:tc>
        <w:tc>
          <w:tcPr>
            <w:tcW w:w="2919" w:type="dxa"/>
          </w:tcPr>
          <w:p w:rsidR="00B77356" w:rsidRPr="00654221" w:rsidRDefault="00B77356" w:rsidP="00797C3B">
            <w:pPr>
              <w:jc w:val="center"/>
              <w:rPr>
                <w:sz w:val="28"/>
                <w:szCs w:val="28"/>
              </w:rPr>
            </w:pPr>
            <w:r w:rsidRPr="00654221">
              <w:rPr>
                <w:sz w:val="28"/>
                <w:szCs w:val="28"/>
              </w:rPr>
              <w:t>Среднегодовая</w:t>
            </w:r>
          </w:p>
          <w:p w:rsidR="00B77356" w:rsidRPr="00654221" w:rsidRDefault="00B77356" w:rsidP="00797C3B">
            <w:pPr>
              <w:jc w:val="center"/>
              <w:rPr>
                <w:sz w:val="28"/>
                <w:szCs w:val="28"/>
              </w:rPr>
            </w:pPr>
            <w:r w:rsidRPr="00654221">
              <w:rPr>
                <w:sz w:val="28"/>
                <w:szCs w:val="28"/>
              </w:rPr>
              <w:t xml:space="preserve">численность обучающихся </w:t>
            </w:r>
          </w:p>
          <w:p w:rsidR="00B77356" w:rsidRPr="00654221" w:rsidRDefault="00B77356" w:rsidP="00797C3B">
            <w:pPr>
              <w:jc w:val="center"/>
              <w:rPr>
                <w:sz w:val="28"/>
                <w:szCs w:val="28"/>
              </w:rPr>
            </w:pPr>
            <w:r w:rsidRPr="00654221">
              <w:rPr>
                <w:sz w:val="28"/>
                <w:szCs w:val="28"/>
              </w:rPr>
              <w:t>1-4 классов из малоимущих семей, получающих питание, согласованное с органами социальной защиты населения</w:t>
            </w:r>
          </w:p>
        </w:tc>
        <w:tc>
          <w:tcPr>
            <w:tcW w:w="709" w:type="dxa"/>
          </w:tcPr>
          <w:p w:rsidR="00B77356" w:rsidRPr="00654221" w:rsidRDefault="00B77356" w:rsidP="00797C3B">
            <w:pPr>
              <w:jc w:val="center"/>
            </w:pPr>
            <w:r w:rsidRPr="00654221">
              <w:t>чел.</w:t>
            </w:r>
          </w:p>
        </w:tc>
        <w:tc>
          <w:tcPr>
            <w:tcW w:w="1219" w:type="dxa"/>
          </w:tcPr>
          <w:p w:rsidR="00B77356" w:rsidRPr="00654221" w:rsidRDefault="00B77356" w:rsidP="00797C3B">
            <w:pPr>
              <w:jc w:val="center"/>
              <w:rPr>
                <w:sz w:val="28"/>
                <w:szCs w:val="28"/>
              </w:rPr>
            </w:pPr>
            <w:r w:rsidRPr="00654221">
              <w:rPr>
                <w:sz w:val="28"/>
                <w:szCs w:val="28"/>
              </w:rPr>
              <w:t>-</w:t>
            </w:r>
          </w:p>
        </w:tc>
        <w:tc>
          <w:tcPr>
            <w:tcW w:w="1219" w:type="dxa"/>
          </w:tcPr>
          <w:p w:rsidR="00B77356" w:rsidRPr="00654221" w:rsidRDefault="00B77356" w:rsidP="00797C3B">
            <w:pPr>
              <w:jc w:val="center"/>
              <w:rPr>
                <w:sz w:val="28"/>
                <w:szCs w:val="28"/>
              </w:rPr>
            </w:pPr>
            <w:r w:rsidRPr="00654221">
              <w:rPr>
                <w:sz w:val="28"/>
                <w:szCs w:val="28"/>
              </w:rPr>
              <w:t>-</w:t>
            </w:r>
          </w:p>
        </w:tc>
        <w:tc>
          <w:tcPr>
            <w:tcW w:w="1219" w:type="dxa"/>
          </w:tcPr>
          <w:p w:rsidR="00B77356" w:rsidRPr="00654221" w:rsidRDefault="00B77356" w:rsidP="00797C3B">
            <w:pPr>
              <w:jc w:val="center"/>
              <w:rPr>
                <w:sz w:val="28"/>
                <w:szCs w:val="28"/>
              </w:rPr>
            </w:pPr>
            <w:r w:rsidRPr="00654221">
              <w:rPr>
                <w:sz w:val="28"/>
                <w:szCs w:val="28"/>
              </w:rPr>
              <w:t>220</w:t>
            </w:r>
          </w:p>
        </w:tc>
        <w:tc>
          <w:tcPr>
            <w:tcW w:w="1219" w:type="dxa"/>
          </w:tcPr>
          <w:p w:rsidR="00B77356" w:rsidRPr="00654221" w:rsidRDefault="00B77356" w:rsidP="00797C3B">
            <w:pPr>
              <w:jc w:val="center"/>
              <w:rPr>
                <w:sz w:val="28"/>
                <w:szCs w:val="28"/>
              </w:rPr>
            </w:pPr>
            <w:r w:rsidRPr="00654221">
              <w:rPr>
                <w:sz w:val="28"/>
                <w:szCs w:val="28"/>
              </w:rPr>
              <w:t>220</w:t>
            </w:r>
          </w:p>
        </w:tc>
        <w:tc>
          <w:tcPr>
            <w:tcW w:w="1219" w:type="dxa"/>
          </w:tcPr>
          <w:p w:rsidR="00B77356" w:rsidRPr="00654221" w:rsidRDefault="00B77356" w:rsidP="00797C3B">
            <w:pPr>
              <w:jc w:val="center"/>
              <w:rPr>
                <w:sz w:val="28"/>
                <w:szCs w:val="28"/>
              </w:rPr>
            </w:pPr>
            <w:r w:rsidRPr="00654221">
              <w:rPr>
                <w:sz w:val="28"/>
                <w:szCs w:val="28"/>
              </w:rPr>
              <w:t>220</w:t>
            </w:r>
          </w:p>
        </w:tc>
      </w:tr>
      <w:tr w:rsidR="00B77356" w:rsidRPr="00654221" w:rsidTr="00797C3B">
        <w:trPr>
          <w:trHeight w:val="330"/>
        </w:trPr>
        <w:tc>
          <w:tcPr>
            <w:tcW w:w="560" w:type="dxa"/>
          </w:tcPr>
          <w:p w:rsidR="00B77356" w:rsidRPr="00654221" w:rsidRDefault="00B77356" w:rsidP="00797C3B">
            <w:pPr>
              <w:jc w:val="center"/>
              <w:rPr>
                <w:sz w:val="28"/>
                <w:szCs w:val="28"/>
              </w:rPr>
            </w:pPr>
            <w:r w:rsidRPr="00654221">
              <w:rPr>
                <w:sz w:val="28"/>
                <w:szCs w:val="28"/>
              </w:rPr>
              <w:t>3.</w:t>
            </w:r>
          </w:p>
        </w:tc>
        <w:tc>
          <w:tcPr>
            <w:tcW w:w="2919" w:type="dxa"/>
          </w:tcPr>
          <w:p w:rsidR="00B77356" w:rsidRPr="00654221" w:rsidRDefault="00B77356" w:rsidP="00797C3B">
            <w:pPr>
              <w:jc w:val="center"/>
              <w:rPr>
                <w:sz w:val="28"/>
                <w:szCs w:val="28"/>
              </w:rPr>
            </w:pPr>
            <w:r w:rsidRPr="00654221">
              <w:rPr>
                <w:sz w:val="28"/>
                <w:szCs w:val="28"/>
              </w:rPr>
              <w:t>Доля детей, обучающихся 1-4 классов из малоимущих семей, получающих питание, согласованная с органами социальной защиты населения</w:t>
            </w:r>
          </w:p>
        </w:tc>
        <w:tc>
          <w:tcPr>
            <w:tcW w:w="709" w:type="dxa"/>
          </w:tcPr>
          <w:p w:rsidR="00B77356" w:rsidRPr="00654221" w:rsidRDefault="00B77356" w:rsidP="00797C3B">
            <w:pPr>
              <w:jc w:val="center"/>
            </w:pPr>
            <w:r w:rsidRPr="00654221">
              <w:t>%</w:t>
            </w:r>
          </w:p>
        </w:tc>
        <w:tc>
          <w:tcPr>
            <w:tcW w:w="1219" w:type="dxa"/>
          </w:tcPr>
          <w:p w:rsidR="00B77356" w:rsidRPr="00654221" w:rsidRDefault="00B77356" w:rsidP="00797C3B">
            <w:pPr>
              <w:jc w:val="center"/>
              <w:rPr>
                <w:sz w:val="28"/>
                <w:szCs w:val="28"/>
              </w:rPr>
            </w:pPr>
            <w:r w:rsidRPr="00654221">
              <w:rPr>
                <w:sz w:val="28"/>
                <w:szCs w:val="28"/>
              </w:rPr>
              <w:t>-</w:t>
            </w:r>
          </w:p>
        </w:tc>
        <w:tc>
          <w:tcPr>
            <w:tcW w:w="1219" w:type="dxa"/>
          </w:tcPr>
          <w:p w:rsidR="00B77356" w:rsidRPr="00654221" w:rsidRDefault="00B77356" w:rsidP="00797C3B">
            <w:pPr>
              <w:jc w:val="center"/>
              <w:rPr>
                <w:sz w:val="28"/>
                <w:szCs w:val="28"/>
              </w:rPr>
            </w:pPr>
            <w:r w:rsidRPr="00654221">
              <w:rPr>
                <w:sz w:val="28"/>
                <w:szCs w:val="28"/>
              </w:rPr>
              <w:t>-</w:t>
            </w:r>
          </w:p>
        </w:tc>
        <w:tc>
          <w:tcPr>
            <w:tcW w:w="1219" w:type="dxa"/>
          </w:tcPr>
          <w:p w:rsidR="00B77356" w:rsidRPr="00654221" w:rsidRDefault="00B77356" w:rsidP="00797C3B">
            <w:pPr>
              <w:jc w:val="center"/>
              <w:rPr>
                <w:sz w:val="28"/>
                <w:szCs w:val="28"/>
              </w:rPr>
            </w:pPr>
            <w:r w:rsidRPr="00654221">
              <w:rPr>
                <w:sz w:val="28"/>
                <w:szCs w:val="28"/>
              </w:rPr>
              <w:t>100</w:t>
            </w:r>
          </w:p>
        </w:tc>
        <w:tc>
          <w:tcPr>
            <w:tcW w:w="1219" w:type="dxa"/>
          </w:tcPr>
          <w:p w:rsidR="00B77356" w:rsidRPr="00654221" w:rsidRDefault="00B77356" w:rsidP="00797C3B">
            <w:pPr>
              <w:jc w:val="center"/>
              <w:rPr>
                <w:sz w:val="28"/>
                <w:szCs w:val="28"/>
              </w:rPr>
            </w:pPr>
            <w:r w:rsidRPr="00654221">
              <w:rPr>
                <w:sz w:val="28"/>
                <w:szCs w:val="28"/>
              </w:rPr>
              <w:t>100</w:t>
            </w:r>
          </w:p>
        </w:tc>
        <w:tc>
          <w:tcPr>
            <w:tcW w:w="1219" w:type="dxa"/>
          </w:tcPr>
          <w:p w:rsidR="00B77356" w:rsidRPr="00654221" w:rsidRDefault="00B77356" w:rsidP="00797C3B">
            <w:pPr>
              <w:jc w:val="center"/>
              <w:rPr>
                <w:sz w:val="28"/>
                <w:szCs w:val="28"/>
              </w:rPr>
            </w:pPr>
            <w:r w:rsidRPr="00654221">
              <w:rPr>
                <w:sz w:val="28"/>
                <w:szCs w:val="28"/>
              </w:rPr>
              <w:t>100</w:t>
            </w:r>
          </w:p>
        </w:tc>
      </w:tr>
      <w:tr w:rsidR="00B77356" w:rsidRPr="00654221" w:rsidTr="00797C3B">
        <w:trPr>
          <w:trHeight w:val="330"/>
        </w:trPr>
        <w:tc>
          <w:tcPr>
            <w:tcW w:w="560" w:type="dxa"/>
          </w:tcPr>
          <w:p w:rsidR="00B77356" w:rsidRPr="00654221" w:rsidRDefault="00B77356" w:rsidP="00797C3B">
            <w:pPr>
              <w:jc w:val="center"/>
              <w:rPr>
                <w:sz w:val="28"/>
                <w:szCs w:val="28"/>
              </w:rPr>
            </w:pPr>
            <w:r w:rsidRPr="00654221">
              <w:rPr>
                <w:sz w:val="28"/>
                <w:szCs w:val="28"/>
              </w:rPr>
              <w:t>4.</w:t>
            </w:r>
          </w:p>
        </w:tc>
        <w:tc>
          <w:tcPr>
            <w:tcW w:w="2919" w:type="dxa"/>
          </w:tcPr>
          <w:p w:rsidR="00B77356" w:rsidRPr="00654221" w:rsidRDefault="00B77356" w:rsidP="00797C3B">
            <w:pPr>
              <w:jc w:val="center"/>
              <w:rPr>
                <w:sz w:val="28"/>
                <w:szCs w:val="28"/>
              </w:rPr>
            </w:pPr>
            <w:r w:rsidRPr="00654221">
              <w:rPr>
                <w:sz w:val="28"/>
                <w:szCs w:val="28"/>
              </w:rPr>
              <w:t>Количество детей, посещающих образовательные муниципальные учреждения, реализующие образовательную программу дошкольного образования</w:t>
            </w:r>
          </w:p>
        </w:tc>
        <w:tc>
          <w:tcPr>
            <w:tcW w:w="709" w:type="dxa"/>
          </w:tcPr>
          <w:p w:rsidR="00B77356" w:rsidRPr="00654221" w:rsidRDefault="00B77356" w:rsidP="00797C3B">
            <w:pPr>
              <w:pStyle w:val="110"/>
              <w:spacing w:after="0" w:line="240" w:lineRule="auto"/>
              <w:ind w:left="0"/>
              <w:jc w:val="center"/>
              <w:rPr>
                <w:rFonts w:ascii="Times New Roman" w:hAnsi="Times New Roman" w:cs="Times New Roman"/>
                <w:sz w:val="24"/>
                <w:szCs w:val="24"/>
              </w:rPr>
            </w:pPr>
            <w:r w:rsidRPr="00654221">
              <w:rPr>
                <w:rFonts w:ascii="Times New Roman" w:hAnsi="Times New Roman" w:cs="Times New Roman"/>
                <w:sz w:val="24"/>
                <w:szCs w:val="24"/>
              </w:rPr>
              <w:t>чел.</w:t>
            </w:r>
          </w:p>
        </w:tc>
        <w:tc>
          <w:tcPr>
            <w:tcW w:w="1219" w:type="dxa"/>
          </w:tcPr>
          <w:p w:rsidR="00B77356" w:rsidRPr="00654221" w:rsidRDefault="00B77356" w:rsidP="00797C3B">
            <w:pPr>
              <w:pStyle w:val="110"/>
              <w:spacing w:after="0" w:line="240" w:lineRule="auto"/>
              <w:ind w:left="0"/>
              <w:jc w:val="center"/>
              <w:rPr>
                <w:rFonts w:ascii="Times New Roman" w:hAnsi="Times New Roman" w:cs="Times New Roman"/>
                <w:sz w:val="28"/>
                <w:szCs w:val="28"/>
              </w:rPr>
            </w:pPr>
            <w:r w:rsidRPr="00654221">
              <w:rPr>
                <w:rFonts w:ascii="Times New Roman" w:hAnsi="Times New Roman" w:cs="Times New Roman"/>
                <w:sz w:val="28"/>
                <w:szCs w:val="28"/>
              </w:rPr>
              <w:t>721</w:t>
            </w:r>
          </w:p>
        </w:tc>
        <w:tc>
          <w:tcPr>
            <w:tcW w:w="1219" w:type="dxa"/>
          </w:tcPr>
          <w:p w:rsidR="00B77356" w:rsidRPr="00654221" w:rsidRDefault="00B77356" w:rsidP="00797C3B">
            <w:pPr>
              <w:pStyle w:val="110"/>
              <w:spacing w:after="0" w:line="240" w:lineRule="auto"/>
              <w:ind w:left="0"/>
              <w:jc w:val="center"/>
              <w:rPr>
                <w:rFonts w:ascii="Times New Roman" w:hAnsi="Times New Roman" w:cs="Times New Roman"/>
                <w:sz w:val="28"/>
                <w:szCs w:val="28"/>
              </w:rPr>
            </w:pPr>
            <w:r w:rsidRPr="00654221">
              <w:rPr>
                <w:rFonts w:ascii="Times New Roman" w:hAnsi="Times New Roman" w:cs="Times New Roman"/>
                <w:sz w:val="28"/>
                <w:szCs w:val="28"/>
              </w:rPr>
              <w:t>671</w:t>
            </w:r>
          </w:p>
        </w:tc>
        <w:tc>
          <w:tcPr>
            <w:tcW w:w="1219" w:type="dxa"/>
          </w:tcPr>
          <w:p w:rsidR="00B77356" w:rsidRPr="00654221" w:rsidRDefault="00B77356" w:rsidP="00797C3B">
            <w:pPr>
              <w:pStyle w:val="110"/>
              <w:spacing w:after="0" w:line="240" w:lineRule="auto"/>
              <w:ind w:left="0"/>
              <w:jc w:val="center"/>
              <w:rPr>
                <w:rFonts w:ascii="Times New Roman" w:hAnsi="Times New Roman" w:cs="Times New Roman"/>
                <w:sz w:val="28"/>
                <w:szCs w:val="28"/>
              </w:rPr>
            </w:pPr>
            <w:r w:rsidRPr="00654221">
              <w:rPr>
                <w:rFonts w:ascii="Times New Roman" w:hAnsi="Times New Roman" w:cs="Times New Roman"/>
                <w:sz w:val="28"/>
                <w:szCs w:val="28"/>
              </w:rPr>
              <w:t>679</w:t>
            </w:r>
          </w:p>
        </w:tc>
        <w:tc>
          <w:tcPr>
            <w:tcW w:w="1219" w:type="dxa"/>
          </w:tcPr>
          <w:p w:rsidR="00B77356" w:rsidRPr="00654221" w:rsidRDefault="00B77356" w:rsidP="00797C3B">
            <w:pPr>
              <w:pStyle w:val="110"/>
              <w:spacing w:after="0" w:line="240" w:lineRule="auto"/>
              <w:ind w:left="0"/>
              <w:jc w:val="center"/>
              <w:rPr>
                <w:rFonts w:ascii="Times New Roman" w:hAnsi="Times New Roman" w:cs="Times New Roman"/>
                <w:sz w:val="28"/>
                <w:szCs w:val="28"/>
              </w:rPr>
            </w:pPr>
            <w:r w:rsidRPr="00654221">
              <w:rPr>
                <w:rFonts w:ascii="Times New Roman" w:hAnsi="Times New Roman" w:cs="Times New Roman"/>
                <w:sz w:val="28"/>
                <w:szCs w:val="28"/>
              </w:rPr>
              <w:t>661</w:t>
            </w:r>
          </w:p>
        </w:tc>
        <w:tc>
          <w:tcPr>
            <w:tcW w:w="1219" w:type="dxa"/>
          </w:tcPr>
          <w:p w:rsidR="00B77356" w:rsidRPr="00654221" w:rsidRDefault="00B77356" w:rsidP="00797C3B">
            <w:pPr>
              <w:pStyle w:val="110"/>
              <w:spacing w:after="0" w:line="240" w:lineRule="auto"/>
              <w:ind w:left="0"/>
              <w:jc w:val="center"/>
              <w:rPr>
                <w:rFonts w:ascii="Times New Roman" w:hAnsi="Times New Roman" w:cs="Times New Roman"/>
                <w:sz w:val="28"/>
                <w:szCs w:val="28"/>
              </w:rPr>
            </w:pPr>
            <w:r w:rsidRPr="00654221">
              <w:rPr>
                <w:rFonts w:ascii="Times New Roman" w:hAnsi="Times New Roman" w:cs="Times New Roman"/>
                <w:sz w:val="28"/>
                <w:szCs w:val="28"/>
              </w:rPr>
              <w:t>661</w:t>
            </w:r>
          </w:p>
        </w:tc>
      </w:tr>
      <w:tr w:rsidR="00B77356" w:rsidRPr="00654221" w:rsidTr="00797C3B">
        <w:trPr>
          <w:trHeight w:val="330"/>
        </w:trPr>
        <w:tc>
          <w:tcPr>
            <w:tcW w:w="560" w:type="dxa"/>
          </w:tcPr>
          <w:p w:rsidR="00B77356" w:rsidRPr="00654221" w:rsidRDefault="00B77356" w:rsidP="00797C3B">
            <w:pPr>
              <w:jc w:val="center"/>
              <w:rPr>
                <w:sz w:val="28"/>
                <w:szCs w:val="28"/>
              </w:rPr>
            </w:pPr>
            <w:r w:rsidRPr="00654221">
              <w:rPr>
                <w:sz w:val="28"/>
                <w:szCs w:val="28"/>
              </w:rPr>
              <w:t>5.</w:t>
            </w:r>
          </w:p>
        </w:tc>
        <w:tc>
          <w:tcPr>
            <w:tcW w:w="2919" w:type="dxa"/>
          </w:tcPr>
          <w:p w:rsidR="00B77356" w:rsidRPr="00654221" w:rsidRDefault="00B77356" w:rsidP="00797C3B">
            <w:pPr>
              <w:jc w:val="center"/>
              <w:rPr>
                <w:sz w:val="28"/>
                <w:szCs w:val="28"/>
              </w:rPr>
            </w:pPr>
            <w:r w:rsidRPr="00654221">
              <w:rPr>
                <w:sz w:val="28"/>
                <w:szCs w:val="28"/>
              </w:rPr>
              <w:t>Количество детей,  охваченных  отдыхом в лагерях дневного пребывания</w:t>
            </w:r>
          </w:p>
        </w:tc>
        <w:tc>
          <w:tcPr>
            <w:tcW w:w="709" w:type="dxa"/>
          </w:tcPr>
          <w:p w:rsidR="00B77356" w:rsidRPr="00654221" w:rsidRDefault="00B77356" w:rsidP="00797C3B">
            <w:pPr>
              <w:jc w:val="center"/>
            </w:pPr>
            <w:r w:rsidRPr="00654221">
              <w:t>чел.</w:t>
            </w:r>
          </w:p>
        </w:tc>
        <w:tc>
          <w:tcPr>
            <w:tcW w:w="1219" w:type="dxa"/>
          </w:tcPr>
          <w:p w:rsidR="00B77356" w:rsidRPr="00654221" w:rsidRDefault="00B77356" w:rsidP="00797C3B">
            <w:pPr>
              <w:jc w:val="center"/>
              <w:rPr>
                <w:sz w:val="23"/>
                <w:szCs w:val="23"/>
                <w:highlight w:val="yellow"/>
              </w:rPr>
            </w:pPr>
            <w:r w:rsidRPr="00654221">
              <w:rPr>
                <w:sz w:val="23"/>
                <w:szCs w:val="23"/>
              </w:rPr>
              <w:t>505, в т.ч. за счет местного бюджета-305</w:t>
            </w:r>
          </w:p>
        </w:tc>
        <w:tc>
          <w:tcPr>
            <w:tcW w:w="1219" w:type="dxa"/>
          </w:tcPr>
          <w:p w:rsidR="00B77356" w:rsidRPr="00654221" w:rsidRDefault="00B77356" w:rsidP="00797C3B">
            <w:pPr>
              <w:jc w:val="center"/>
              <w:rPr>
                <w:sz w:val="23"/>
                <w:szCs w:val="23"/>
              </w:rPr>
            </w:pPr>
            <w:r w:rsidRPr="00654221">
              <w:rPr>
                <w:sz w:val="23"/>
                <w:szCs w:val="23"/>
              </w:rPr>
              <w:t>508, в т.ч. за счет местного бюджета</w:t>
            </w:r>
          </w:p>
          <w:p w:rsidR="00B77356" w:rsidRPr="00654221" w:rsidRDefault="00B77356" w:rsidP="00797C3B">
            <w:pPr>
              <w:jc w:val="center"/>
              <w:rPr>
                <w:sz w:val="23"/>
                <w:szCs w:val="23"/>
              </w:rPr>
            </w:pPr>
            <w:r w:rsidRPr="00654221">
              <w:rPr>
                <w:sz w:val="23"/>
                <w:szCs w:val="23"/>
              </w:rPr>
              <w:t>308</w:t>
            </w:r>
          </w:p>
        </w:tc>
        <w:tc>
          <w:tcPr>
            <w:tcW w:w="1219" w:type="dxa"/>
          </w:tcPr>
          <w:p w:rsidR="00B77356" w:rsidRPr="00654221" w:rsidRDefault="00B77356" w:rsidP="00797C3B">
            <w:pPr>
              <w:jc w:val="center"/>
              <w:rPr>
                <w:sz w:val="23"/>
                <w:szCs w:val="23"/>
              </w:rPr>
            </w:pPr>
            <w:r w:rsidRPr="00654221">
              <w:rPr>
                <w:sz w:val="23"/>
                <w:szCs w:val="23"/>
              </w:rPr>
              <w:t>513, в т.ч. за счет местного бюджета</w:t>
            </w:r>
          </w:p>
          <w:p w:rsidR="00B77356" w:rsidRPr="00654221" w:rsidRDefault="00B77356" w:rsidP="00797C3B">
            <w:pPr>
              <w:jc w:val="center"/>
              <w:rPr>
                <w:sz w:val="23"/>
                <w:szCs w:val="23"/>
              </w:rPr>
            </w:pPr>
            <w:r w:rsidRPr="00654221">
              <w:rPr>
                <w:sz w:val="23"/>
                <w:szCs w:val="23"/>
              </w:rPr>
              <w:t>313</w:t>
            </w:r>
          </w:p>
        </w:tc>
        <w:tc>
          <w:tcPr>
            <w:tcW w:w="1219" w:type="dxa"/>
          </w:tcPr>
          <w:p w:rsidR="00B77356" w:rsidRPr="00654221" w:rsidRDefault="00B77356" w:rsidP="00797C3B">
            <w:pPr>
              <w:jc w:val="center"/>
              <w:rPr>
                <w:sz w:val="23"/>
                <w:szCs w:val="23"/>
              </w:rPr>
            </w:pPr>
            <w:r w:rsidRPr="00654221">
              <w:rPr>
                <w:sz w:val="23"/>
                <w:szCs w:val="23"/>
              </w:rPr>
              <w:t>513 в т.ч. за счет местного бюджета</w:t>
            </w:r>
          </w:p>
          <w:p w:rsidR="00B77356" w:rsidRPr="00654221" w:rsidRDefault="00B77356" w:rsidP="00797C3B">
            <w:pPr>
              <w:jc w:val="center"/>
              <w:rPr>
                <w:sz w:val="23"/>
                <w:szCs w:val="23"/>
              </w:rPr>
            </w:pPr>
            <w:r w:rsidRPr="00654221">
              <w:rPr>
                <w:sz w:val="23"/>
                <w:szCs w:val="23"/>
              </w:rPr>
              <w:t>313</w:t>
            </w:r>
          </w:p>
        </w:tc>
        <w:tc>
          <w:tcPr>
            <w:tcW w:w="1219" w:type="dxa"/>
          </w:tcPr>
          <w:p w:rsidR="00B77356" w:rsidRPr="00654221" w:rsidRDefault="00B77356" w:rsidP="00797C3B">
            <w:pPr>
              <w:jc w:val="center"/>
              <w:rPr>
                <w:sz w:val="23"/>
                <w:szCs w:val="23"/>
              </w:rPr>
            </w:pPr>
            <w:r w:rsidRPr="00654221">
              <w:rPr>
                <w:sz w:val="23"/>
                <w:szCs w:val="23"/>
              </w:rPr>
              <w:t>513 в т.ч. за счет местного бюджета</w:t>
            </w:r>
          </w:p>
          <w:p w:rsidR="00B77356" w:rsidRPr="00654221" w:rsidRDefault="00B77356" w:rsidP="00797C3B">
            <w:pPr>
              <w:jc w:val="center"/>
              <w:rPr>
                <w:sz w:val="23"/>
                <w:szCs w:val="23"/>
              </w:rPr>
            </w:pPr>
            <w:r w:rsidRPr="00654221">
              <w:rPr>
                <w:sz w:val="23"/>
                <w:szCs w:val="23"/>
              </w:rPr>
              <w:t>313</w:t>
            </w:r>
          </w:p>
        </w:tc>
      </w:tr>
      <w:tr w:rsidR="00B77356" w:rsidRPr="00654221" w:rsidTr="00797C3B">
        <w:trPr>
          <w:trHeight w:val="330"/>
        </w:trPr>
        <w:tc>
          <w:tcPr>
            <w:tcW w:w="560" w:type="dxa"/>
          </w:tcPr>
          <w:p w:rsidR="00B77356" w:rsidRPr="00654221" w:rsidRDefault="00B77356" w:rsidP="00797C3B">
            <w:pPr>
              <w:jc w:val="center"/>
              <w:rPr>
                <w:sz w:val="28"/>
                <w:szCs w:val="28"/>
              </w:rPr>
            </w:pPr>
            <w:r w:rsidRPr="00654221">
              <w:rPr>
                <w:sz w:val="28"/>
                <w:szCs w:val="28"/>
              </w:rPr>
              <w:t>6.</w:t>
            </w:r>
          </w:p>
        </w:tc>
        <w:tc>
          <w:tcPr>
            <w:tcW w:w="2919" w:type="dxa"/>
          </w:tcPr>
          <w:p w:rsidR="00B77356" w:rsidRPr="00654221" w:rsidRDefault="00B77356" w:rsidP="00797C3B">
            <w:pPr>
              <w:jc w:val="center"/>
              <w:rPr>
                <w:sz w:val="27"/>
                <w:szCs w:val="27"/>
              </w:rPr>
            </w:pPr>
            <w:r w:rsidRPr="00654221">
              <w:rPr>
                <w:sz w:val="27"/>
                <w:szCs w:val="27"/>
              </w:rPr>
              <w:t xml:space="preserve">Количество детей нуждающихся в длительной </w:t>
            </w:r>
            <w:r w:rsidRPr="00654221">
              <w:rPr>
                <w:sz w:val="26"/>
                <w:szCs w:val="26"/>
              </w:rPr>
              <w:t>гипоаллергенной диете</w:t>
            </w:r>
            <w:r w:rsidRPr="00654221">
              <w:rPr>
                <w:sz w:val="27"/>
                <w:szCs w:val="27"/>
              </w:rPr>
              <w:t xml:space="preserve"> </w:t>
            </w:r>
            <w:r w:rsidRPr="00654221">
              <w:rPr>
                <w:sz w:val="26"/>
                <w:szCs w:val="26"/>
              </w:rPr>
              <w:t>и создании гипоаллергенного быта</w:t>
            </w:r>
          </w:p>
        </w:tc>
        <w:tc>
          <w:tcPr>
            <w:tcW w:w="709" w:type="dxa"/>
          </w:tcPr>
          <w:p w:rsidR="00B77356" w:rsidRPr="00654221" w:rsidRDefault="00B77356" w:rsidP="00797C3B">
            <w:pPr>
              <w:jc w:val="center"/>
            </w:pPr>
            <w:r w:rsidRPr="00654221">
              <w:t>чел.</w:t>
            </w:r>
          </w:p>
          <w:p w:rsidR="00B77356" w:rsidRPr="00654221" w:rsidRDefault="00B77356" w:rsidP="00797C3B"/>
          <w:p w:rsidR="00B77356" w:rsidRPr="00654221" w:rsidRDefault="00B77356" w:rsidP="00797C3B">
            <w:pPr>
              <w:jc w:val="center"/>
            </w:pPr>
          </w:p>
          <w:p w:rsidR="00B77356" w:rsidRPr="00654221" w:rsidRDefault="00B77356" w:rsidP="00797C3B">
            <w:pPr>
              <w:jc w:val="center"/>
            </w:pPr>
          </w:p>
        </w:tc>
        <w:tc>
          <w:tcPr>
            <w:tcW w:w="1219"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tc>
        <w:tc>
          <w:tcPr>
            <w:tcW w:w="1219"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rPr>
                <w:b/>
                <w:sz w:val="28"/>
                <w:szCs w:val="28"/>
              </w:rPr>
            </w:pPr>
          </w:p>
        </w:tc>
        <w:tc>
          <w:tcPr>
            <w:tcW w:w="1219"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tc>
        <w:tc>
          <w:tcPr>
            <w:tcW w:w="1219"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tc>
        <w:tc>
          <w:tcPr>
            <w:tcW w:w="1219"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tc>
      </w:tr>
      <w:tr w:rsidR="00B77356" w:rsidRPr="00654221" w:rsidTr="00797C3B">
        <w:trPr>
          <w:trHeight w:val="2126"/>
        </w:trPr>
        <w:tc>
          <w:tcPr>
            <w:tcW w:w="560" w:type="dxa"/>
          </w:tcPr>
          <w:p w:rsidR="00B77356" w:rsidRPr="00654221" w:rsidRDefault="00B77356" w:rsidP="00797C3B">
            <w:pPr>
              <w:jc w:val="center"/>
              <w:rPr>
                <w:sz w:val="28"/>
                <w:szCs w:val="28"/>
              </w:rPr>
            </w:pPr>
            <w:r w:rsidRPr="00654221">
              <w:rPr>
                <w:sz w:val="28"/>
                <w:szCs w:val="28"/>
              </w:rPr>
              <w:t>7.</w:t>
            </w:r>
          </w:p>
        </w:tc>
        <w:tc>
          <w:tcPr>
            <w:tcW w:w="2919" w:type="dxa"/>
          </w:tcPr>
          <w:p w:rsidR="00B77356" w:rsidRPr="00654221" w:rsidRDefault="00B77356" w:rsidP="00797C3B">
            <w:pPr>
              <w:jc w:val="center"/>
              <w:rPr>
                <w:sz w:val="28"/>
                <w:szCs w:val="28"/>
              </w:rPr>
            </w:pPr>
            <w:r w:rsidRPr="00654221">
              <w:rPr>
                <w:sz w:val="28"/>
                <w:szCs w:val="28"/>
              </w:rPr>
              <w:t>Количество детей из многодетных семей и детей с ограниченными возможностями здоровья</w:t>
            </w:r>
          </w:p>
        </w:tc>
        <w:tc>
          <w:tcPr>
            <w:tcW w:w="709" w:type="dxa"/>
          </w:tcPr>
          <w:p w:rsidR="00B77356" w:rsidRPr="00654221" w:rsidRDefault="00B77356" w:rsidP="00797C3B"/>
          <w:p w:rsidR="00B77356" w:rsidRPr="00654221" w:rsidRDefault="00B77356" w:rsidP="00797C3B"/>
          <w:p w:rsidR="00B77356" w:rsidRPr="00654221" w:rsidRDefault="00B77356" w:rsidP="00797C3B">
            <w:pPr>
              <w:jc w:val="center"/>
            </w:pPr>
          </w:p>
          <w:p w:rsidR="00B77356" w:rsidRPr="00654221" w:rsidRDefault="00B77356" w:rsidP="00797C3B">
            <w:pPr>
              <w:jc w:val="center"/>
            </w:pPr>
            <w:r w:rsidRPr="00654221">
              <w:t>чел.</w:t>
            </w:r>
          </w:p>
        </w:tc>
        <w:tc>
          <w:tcPr>
            <w:tcW w:w="1219" w:type="dxa"/>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217</w:t>
            </w:r>
          </w:p>
        </w:tc>
        <w:tc>
          <w:tcPr>
            <w:tcW w:w="1219" w:type="dxa"/>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387</w:t>
            </w:r>
          </w:p>
        </w:tc>
        <w:tc>
          <w:tcPr>
            <w:tcW w:w="1219" w:type="dxa"/>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387</w:t>
            </w:r>
          </w:p>
        </w:tc>
        <w:tc>
          <w:tcPr>
            <w:tcW w:w="1219" w:type="dxa"/>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387</w:t>
            </w:r>
          </w:p>
        </w:tc>
        <w:tc>
          <w:tcPr>
            <w:tcW w:w="1219" w:type="dxa"/>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387</w:t>
            </w:r>
          </w:p>
        </w:tc>
      </w:tr>
    </w:tbl>
    <w:p w:rsidR="00B77356" w:rsidRPr="00654221" w:rsidRDefault="00B77356" w:rsidP="00B77356">
      <w:pPr>
        <w:rPr>
          <w:sz w:val="28"/>
          <w:szCs w:val="28"/>
        </w:rPr>
      </w:pPr>
    </w:p>
    <w:p w:rsidR="00B77356" w:rsidRPr="00654221" w:rsidRDefault="00B77356" w:rsidP="00833BAA">
      <w:pPr>
        <w:numPr>
          <w:ilvl w:val="0"/>
          <w:numId w:val="43"/>
        </w:numPr>
        <w:spacing w:after="240"/>
        <w:jc w:val="center"/>
        <w:rPr>
          <w:b/>
          <w:sz w:val="28"/>
          <w:szCs w:val="28"/>
        </w:rPr>
      </w:pPr>
      <w:r w:rsidRPr="00654221">
        <w:rPr>
          <w:b/>
          <w:sz w:val="28"/>
          <w:szCs w:val="28"/>
        </w:rPr>
        <w:t>Мероприятия подпрограммы</w:t>
      </w:r>
    </w:p>
    <w:p w:rsidR="00B77356" w:rsidRPr="00654221" w:rsidRDefault="00B77356" w:rsidP="00833BAA">
      <w:pPr>
        <w:numPr>
          <w:ilvl w:val="0"/>
          <w:numId w:val="42"/>
        </w:numPr>
        <w:spacing w:after="240"/>
        <w:ind w:left="357" w:firstLine="0"/>
        <w:rPr>
          <w:b/>
          <w:sz w:val="28"/>
          <w:szCs w:val="28"/>
        </w:rPr>
      </w:pPr>
      <w:r w:rsidRPr="00654221">
        <w:rPr>
          <w:sz w:val="28"/>
          <w:szCs w:val="28"/>
        </w:rPr>
        <w:t xml:space="preserve">Осуществление переданных органам местного самоуправления государственных  полномочий по  выплате компенсации части родительской платы за присмотр и уход за детьми в образовательных организациях, реализующих программу дошкольного образования. </w:t>
      </w:r>
    </w:p>
    <w:p w:rsidR="00B77356" w:rsidRPr="00654221" w:rsidRDefault="00B77356" w:rsidP="00833BAA">
      <w:pPr>
        <w:numPr>
          <w:ilvl w:val="0"/>
          <w:numId w:val="42"/>
        </w:numPr>
        <w:spacing w:after="240"/>
        <w:ind w:left="357" w:firstLine="0"/>
        <w:rPr>
          <w:b/>
          <w:sz w:val="28"/>
          <w:szCs w:val="28"/>
        </w:rPr>
      </w:pPr>
      <w:r w:rsidRPr="00654221">
        <w:rPr>
          <w:sz w:val="28"/>
          <w:szCs w:val="28"/>
        </w:rPr>
        <w:t xml:space="preserve">Организация отдыха и оздоровления детей (организация питания).                         </w:t>
      </w:r>
    </w:p>
    <w:p w:rsidR="00B77356" w:rsidRPr="00654221" w:rsidRDefault="00B77356" w:rsidP="00833BAA">
      <w:pPr>
        <w:numPr>
          <w:ilvl w:val="0"/>
          <w:numId w:val="42"/>
        </w:numPr>
        <w:spacing w:after="240"/>
        <w:ind w:left="357" w:firstLine="0"/>
        <w:rPr>
          <w:b/>
          <w:sz w:val="28"/>
          <w:szCs w:val="28"/>
        </w:rPr>
      </w:pPr>
      <w:r w:rsidRPr="00654221">
        <w:rPr>
          <w:sz w:val="28"/>
          <w:szCs w:val="28"/>
        </w:rPr>
        <w:t>Организация отдыха и оздоровления детей (прочие расходы).</w:t>
      </w:r>
    </w:p>
    <w:p w:rsidR="00B77356" w:rsidRPr="00654221" w:rsidRDefault="00B77356" w:rsidP="00833BAA">
      <w:pPr>
        <w:numPr>
          <w:ilvl w:val="0"/>
          <w:numId w:val="42"/>
        </w:numPr>
        <w:spacing w:after="240"/>
        <w:ind w:left="357" w:firstLine="0"/>
        <w:rPr>
          <w:b/>
          <w:sz w:val="28"/>
          <w:szCs w:val="28"/>
        </w:rPr>
      </w:pPr>
      <w:r w:rsidRPr="00654221">
        <w:rPr>
          <w:sz w:val="28"/>
          <w:szCs w:val="28"/>
        </w:rPr>
        <w:t>Организация питания обучающихся 1-4 классов муниципальных общеобразовательных организаций.</w:t>
      </w:r>
    </w:p>
    <w:p w:rsidR="00B77356" w:rsidRPr="00654221" w:rsidRDefault="00B77356" w:rsidP="00833BAA">
      <w:pPr>
        <w:numPr>
          <w:ilvl w:val="0"/>
          <w:numId w:val="42"/>
        </w:numPr>
        <w:spacing w:after="240"/>
        <w:ind w:left="357" w:firstLine="0"/>
        <w:rPr>
          <w:b/>
          <w:sz w:val="28"/>
          <w:szCs w:val="28"/>
        </w:rPr>
      </w:pPr>
      <w:r w:rsidRPr="00654221">
        <w:rPr>
          <w:sz w:val="28"/>
          <w:szCs w:val="28"/>
        </w:rPr>
        <w:t>Организация питания детей из многодетных семей и детей с ограниченными возможностями здоровья.</w:t>
      </w:r>
    </w:p>
    <w:p w:rsidR="00B77356" w:rsidRPr="00654221" w:rsidRDefault="00B77356" w:rsidP="00833BAA">
      <w:pPr>
        <w:numPr>
          <w:ilvl w:val="0"/>
          <w:numId w:val="42"/>
        </w:numPr>
        <w:spacing w:after="240"/>
        <w:ind w:left="357" w:firstLine="0"/>
        <w:rPr>
          <w:b/>
          <w:sz w:val="28"/>
          <w:szCs w:val="28"/>
        </w:rPr>
      </w:pPr>
      <w:r w:rsidRPr="00654221">
        <w:rPr>
          <w:sz w:val="28"/>
          <w:szCs w:val="28"/>
        </w:rPr>
        <w:t>Оказание материальной поддержки детям, нуждающихся в длительной гипоаллергенной диете и создании гипоаллергенного быта.</w:t>
      </w:r>
    </w:p>
    <w:p w:rsidR="00B77356" w:rsidRPr="00654221" w:rsidRDefault="00B77356" w:rsidP="00833BAA">
      <w:pPr>
        <w:numPr>
          <w:ilvl w:val="0"/>
          <w:numId w:val="42"/>
        </w:numPr>
        <w:spacing w:after="240"/>
        <w:ind w:left="357" w:firstLine="0"/>
        <w:rPr>
          <w:b/>
          <w:sz w:val="28"/>
          <w:szCs w:val="28"/>
        </w:rPr>
      </w:pPr>
      <w:r w:rsidRPr="00654221">
        <w:rPr>
          <w:sz w:val="28"/>
          <w:szCs w:val="28"/>
        </w:rPr>
        <w:t>Организация питания обучающихся 1-4 классов из малоимущих семей в общеобразовательных организациях Комсомольского муниципального района, подтвержденных территориальным органом Социальной защиты населения, получают горячее питание в объеме 100%</w:t>
      </w:r>
    </w:p>
    <w:p w:rsidR="00B77356" w:rsidRPr="00654221" w:rsidRDefault="00B77356" w:rsidP="00B77356">
      <w:pPr>
        <w:jc w:val="center"/>
        <w:rPr>
          <w:b/>
          <w:sz w:val="28"/>
          <w:szCs w:val="28"/>
        </w:rPr>
      </w:pPr>
      <w:r w:rsidRPr="00654221">
        <w:rPr>
          <w:b/>
          <w:sz w:val="28"/>
          <w:szCs w:val="28"/>
        </w:rPr>
        <w:t>6. Ресурсное обеспечение мероприятий подпрограммы</w:t>
      </w:r>
    </w:p>
    <w:p w:rsidR="00B77356" w:rsidRPr="00654221" w:rsidRDefault="00B77356" w:rsidP="00B77356">
      <w:pPr>
        <w:jc w:val="right"/>
        <w:rPr>
          <w:sz w:val="28"/>
          <w:szCs w:val="28"/>
        </w:rPr>
      </w:pPr>
      <w:r w:rsidRPr="00654221">
        <w:rPr>
          <w:sz w:val="28"/>
          <w:szCs w:val="28"/>
        </w:rPr>
        <w:t xml:space="preserve"> (руб.)</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3118"/>
        <w:gridCol w:w="1276"/>
        <w:gridCol w:w="1275"/>
        <w:gridCol w:w="1277"/>
        <w:gridCol w:w="1275"/>
        <w:gridCol w:w="1276"/>
      </w:tblGrid>
      <w:tr w:rsidR="00B77356" w:rsidRPr="00654221" w:rsidTr="00797C3B">
        <w:tc>
          <w:tcPr>
            <w:tcW w:w="568" w:type="dxa"/>
          </w:tcPr>
          <w:p w:rsidR="00B77356" w:rsidRPr="00654221" w:rsidRDefault="00B77356" w:rsidP="00797C3B">
            <w:pPr>
              <w:jc w:val="center"/>
            </w:pPr>
            <w:r w:rsidRPr="00654221">
              <w:t>№</w:t>
            </w:r>
          </w:p>
          <w:p w:rsidR="00B77356" w:rsidRPr="00654221" w:rsidRDefault="00B77356" w:rsidP="00797C3B">
            <w:pPr>
              <w:jc w:val="center"/>
            </w:pPr>
            <w:r w:rsidRPr="00654221">
              <w:t>п/п</w:t>
            </w:r>
          </w:p>
        </w:tc>
        <w:tc>
          <w:tcPr>
            <w:tcW w:w="3118" w:type="dxa"/>
          </w:tcPr>
          <w:p w:rsidR="00B77356" w:rsidRPr="00654221" w:rsidRDefault="00B77356" w:rsidP="00797C3B">
            <w:pPr>
              <w:jc w:val="center"/>
              <w:rPr>
                <w:sz w:val="27"/>
                <w:szCs w:val="27"/>
              </w:rPr>
            </w:pPr>
            <w:r w:rsidRPr="00654221">
              <w:rPr>
                <w:sz w:val="27"/>
                <w:szCs w:val="27"/>
              </w:rPr>
              <w:t>Наименование мероприятия/Источник ресурсного обеспечения</w:t>
            </w:r>
          </w:p>
        </w:tc>
        <w:tc>
          <w:tcPr>
            <w:tcW w:w="1276" w:type="dxa"/>
          </w:tcPr>
          <w:p w:rsidR="00B77356" w:rsidRPr="00654221" w:rsidRDefault="00B77356" w:rsidP="00797C3B">
            <w:pPr>
              <w:jc w:val="center"/>
              <w:rPr>
                <w:sz w:val="28"/>
                <w:szCs w:val="28"/>
              </w:rPr>
            </w:pPr>
            <w:r w:rsidRPr="00654221">
              <w:rPr>
                <w:sz w:val="28"/>
                <w:szCs w:val="28"/>
              </w:rPr>
              <w:t>2018</w:t>
            </w:r>
          </w:p>
        </w:tc>
        <w:tc>
          <w:tcPr>
            <w:tcW w:w="1275" w:type="dxa"/>
          </w:tcPr>
          <w:p w:rsidR="00B77356" w:rsidRPr="00654221" w:rsidRDefault="00B77356" w:rsidP="00797C3B">
            <w:pPr>
              <w:jc w:val="center"/>
              <w:rPr>
                <w:sz w:val="28"/>
                <w:szCs w:val="28"/>
              </w:rPr>
            </w:pPr>
            <w:r w:rsidRPr="00654221">
              <w:rPr>
                <w:sz w:val="28"/>
                <w:szCs w:val="28"/>
              </w:rPr>
              <w:t>2019</w:t>
            </w:r>
          </w:p>
        </w:tc>
        <w:tc>
          <w:tcPr>
            <w:tcW w:w="1277" w:type="dxa"/>
          </w:tcPr>
          <w:p w:rsidR="00B77356" w:rsidRPr="00654221" w:rsidRDefault="00B77356" w:rsidP="00797C3B">
            <w:pPr>
              <w:jc w:val="center"/>
              <w:rPr>
                <w:sz w:val="28"/>
                <w:szCs w:val="28"/>
              </w:rPr>
            </w:pPr>
            <w:r w:rsidRPr="00654221">
              <w:rPr>
                <w:sz w:val="28"/>
                <w:szCs w:val="28"/>
              </w:rPr>
              <w:t>2020</w:t>
            </w:r>
          </w:p>
        </w:tc>
        <w:tc>
          <w:tcPr>
            <w:tcW w:w="1275" w:type="dxa"/>
          </w:tcPr>
          <w:p w:rsidR="00B77356" w:rsidRPr="00654221" w:rsidRDefault="00B77356" w:rsidP="00797C3B">
            <w:pPr>
              <w:jc w:val="center"/>
              <w:rPr>
                <w:sz w:val="28"/>
                <w:szCs w:val="28"/>
              </w:rPr>
            </w:pPr>
            <w:r w:rsidRPr="00654221">
              <w:rPr>
                <w:sz w:val="28"/>
                <w:szCs w:val="28"/>
              </w:rPr>
              <w:t>2021</w:t>
            </w:r>
          </w:p>
        </w:tc>
        <w:tc>
          <w:tcPr>
            <w:tcW w:w="1276" w:type="dxa"/>
          </w:tcPr>
          <w:p w:rsidR="00B77356" w:rsidRPr="00654221" w:rsidRDefault="00B77356" w:rsidP="00797C3B">
            <w:pPr>
              <w:jc w:val="center"/>
              <w:rPr>
                <w:sz w:val="28"/>
                <w:szCs w:val="28"/>
              </w:rPr>
            </w:pPr>
            <w:r w:rsidRPr="00654221">
              <w:rPr>
                <w:sz w:val="28"/>
                <w:szCs w:val="28"/>
              </w:rPr>
              <w:t>2022</w:t>
            </w:r>
          </w:p>
        </w:tc>
      </w:tr>
      <w:tr w:rsidR="00B77356" w:rsidRPr="00654221" w:rsidTr="00797C3B">
        <w:trPr>
          <w:trHeight w:val="841"/>
        </w:trPr>
        <w:tc>
          <w:tcPr>
            <w:tcW w:w="568" w:type="dxa"/>
          </w:tcPr>
          <w:p w:rsidR="00B77356" w:rsidRPr="00654221" w:rsidRDefault="00B77356" w:rsidP="00797C3B">
            <w:pPr>
              <w:jc w:val="center"/>
              <w:rPr>
                <w:b/>
                <w:sz w:val="28"/>
                <w:szCs w:val="28"/>
              </w:rPr>
            </w:pPr>
          </w:p>
        </w:tc>
        <w:tc>
          <w:tcPr>
            <w:tcW w:w="3118" w:type="dxa"/>
          </w:tcPr>
          <w:p w:rsidR="00B77356" w:rsidRPr="00654221" w:rsidRDefault="00B77356" w:rsidP="00797C3B">
            <w:pPr>
              <w:jc w:val="center"/>
              <w:rPr>
                <w:sz w:val="27"/>
                <w:szCs w:val="27"/>
              </w:rPr>
            </w:pPr>
            <w:r w:rsidRPr="00654221">
              <w:rPr>
                <w:sz w:val="27"/>
                <w:szCs w:val="27"/>
              </w:rPr>
              <w:t>Подпрограмма, всего:</w:t>
            </w:r>
          </w:p>
          <w:p w:rsidR="00B77356" w:rsidRPr="00654221" w:rsidRDefault="00B77356" w:rsidP="00797C3B">
            <w:pPr>
              <w:jc w:val="center"/>
              <w:rPr>
                <w:sz w:val="27"/>
                <w:szCs w:val="27"/>
              </w:rPr>
            </w:pPr>
          </w:p>
        </w:tc>
        <w:tc>
          <w:tcPr>
            <w:tcW w:w="1276" w:type="dxa"/>
          </w:tcPr>
          <w:p w:rsidR="00B77356" w:rsidRPr="00654221" w:rsidRDefault="00B77356" w:rsidP="00797C3B">
            <w:pPr>
              <w:jc w:val="center"/>
              <w:rPr>
                <w:b/>
              </w:rPr>
            </w:pPr>
          </w:p>
        </w:tc>
        <w:tc>
          <w:tcPr>
            <w:tcW w:w="1275" w:type="dxa"/>
          </w:tcPr>
          <w:p w:rsidR="00B77356" w:rsidRPr="00654221" w:rsidRDefault="00B77356" w:rsidP="00797C3B">
            <w:pPr>
              <w:jc w:val="center"/>
              <w:rPr>
                <w:b/>
              </w:rPr>
            </w:pPr>
          </w:p>
        </w:tc>
        <w:tc>
          <w:tcPr>
            <w:tcW w:w="1277" w:type="dxa"/>
          </w:tcPr>
          <w:p w:rsidR="00B77356" w:rsidRPr="00654221" w:rsidRDefault="00B77356" w:rsidP="00797C3B">
            <w:pPr>
              <w:jc w:val="center"/>
              <w:rPr>
                <w:b/>
              </w:rPr>
            </w:pPr>
          </w:p>
        </w:tc>
        <w:tc>
          <w:tcPr>
            <w:tcW w:w="1275" w:type="dxa"/>
          </w:tcPr>
          <w:p w:rsidR="00B77356" w:rsidRPr="00654221" w:rsidRDefault="00B77356" w:rsidP="00797C3B">
            <w:pPr>
              <w:jc w:val="center"/>
              <w:rPr>
                <w:b/>
              </w:rPr>
            </w:pPr>
          </w:p>
        </w:tc>
        <w:tc>
          <w:tcPr>
            <w:tcW w:w="1276" w:type="dxa"/>
          </w:tcPr>
          <w:p w:rsidR="00B77356" w:rsidRPr="00654221" w:rsidRDefault="00B77356" w:rsidP="00797C3B">
            <w:pPr>
              <w:jc w:val="center"/>
              <w:rPr>
                <w:b/>
              </w:rPr>
            </w:pPr>
          </w:p>
        </w:tc>
      </w:tr>
      <w:tr w:rsidR="00B77356" w:rsidRPr="00654221" w:rsidTr="00797C3B">
        <w:tc>
          <w:tcPr>
            <w:tcW w:w="568" w:type="dxa"/>
          </w:tcPr>
          <w:p w:rsidR="00B77356" w:rsidRPr="00654221" w:rsidRDefault="00B77356" w:rsidP="00797C3B">
            <w:pPr>
              <w:jc w:val="center"/>
              <w:rPr>
                <w:b/>
                <w:sz w:val="28"/>
                <w:szCs w:val="28"/>
              </w:rPr>
            </w:pPr>
          </w:p>
        </w:tc>
        <w:tc>
          <w:tcPr>
            <w:tcW w:w="3118" w:type="dxa"/>
          </w:tcPr>
          <w:p w:rsidR="00B77356" w:rsidRPr="00654221" w:rsidRDefault="00B77356" w:rsidP="00797C3B">
            <w:pPr>
              <w:ind w:left="-134" w:hanging="134"/>
              <w:jc w:val="center"/>
              <w:rPr>
                <w:sz w:val="27"/>
                <w:szCs w:val="27"/>
              </w:rPr>
            </w:pPr>
            <w:r w:rsidRPr="00654221">
              <w:rPr>
                <w:sz w:val="27"/>
                <w:szCs w:val="27"/>
              </w:rPr>
              <w:t>- бюджетные ассигнования</w:t>
            </w:r>
          </w:p>
        </w:tc>
        <w:tc>
          <w:tcPr>
            <w:tcW w:w="1276" w:type="dxa"/>
          </w:tcPr>
          <w:p w:rsidR="00B77356" w:rsidRPr="00654221" w:rsidRDefault="00B77356" w:rsidP="00797C3B">
            <w:pPr>
              <w:jc w:val="center"/>
            </w:pPr>
            <w:r w:rsidRPr="00654221">
              <w:t>5683998,75</w:t>
            </w:r>
          </w:p>
        </w:tc>
        <w:tc>
          <w:tcPr>
            <w:tcW w:w="1275" w:type="dxa"/>
          </w:tcPr>
          <w:p w:rsidR="00B77356" w:rsidRPr="00654221" w:rsidRDefault="00B77356" w:rsidP="00797C3B">
            <w:r w:rsidRPr="00654221">
              <w:t>5886930,84</w:t>
            </w:r>
          </w:p>
        </w:tc>
        <w:tc>
          <w:tcPr>
            <w:tcW w:w="1277" w:type="dxa"/>
          </w:tcPr>
          <w:p w:rsidR="00B77356" w:rsidRPr="00654221" w:rsidRDefault="00B77356" w:rsidP="00797C3B">
            <w:r w:rsidRPr="00654221">
              <w:t>7991085,98</w:t>
            </w:r>
          </w:p>
        </w:tc>
        <w:tc>
          <w:tcPr>
            <w:tcW w:w="1275" w:type="dxa"/>
          </w:tcPr>
          <w:p w:rsidR="00B77356" w:rsidRPr="00654221" w:rsidRDefault="00B77356" w:rsidP="00797C3B">
            <w:r w:rsidRPr="00654221">
              <w:t>5250956,04</w:t>
            </w:r>
          </w:p>
        </w:tc>
        <w:tc>
          <w:tcPr>
            <w:tcW w:w="1276" w:type="dxa"/>
          </w:tcPr>
          <w:p w:rsidR="00B77356" w:rsidRPr="00654221" w:rsidRDefault="00B77356" w:rsidP="00797C3B">
            <w:r w:rsidRPr="00654221">
              <w:t>4967294,04</w:t>
            </w:r>
          </w:p>
        </w:tc>
      </w:tr>
      <w:tr w:rsidR="00B77356" w:rsidRPr="00654221" w:rsidTr="00797C3B">
        <w:tc>
          <w:tcPr>
            <w:tcW w:w="568" w:type="dxa"/>
          </w:tcPr>
          <w:p w:rsidR="00B77356" w:rsidRPr="00654221" w:rsidRDefault="00B77356" w:rsidP="00797C3B">
            <w:pPr>
              <w:jc w:val="right"/>
              <w:rPr>
                <w:b/>
                <w:sz w:val="28"/>
                <w:szCs w:val="28"/>
              </w:rPr>
            </w:pPr>
          </w:p>
        </w:tc>
        <w:tc>
          <w:tcPr>
            <w:tcW w:w="3118" w:type="dxa"/>
            <w:vAlign w:val="center"/>
          </w:tcPr>
          <w:p w:rsidR="00B77356" w:rsidRPr="00654221" w:rsidRDefault="00B77356" w:rsidP="00797C3B">
            <w:pPr>
              <w:ind w:left="-314"/>
              <w:jc w:val="right"/>
              <w:rPr>
                <w:sz w:val="27"/>
                <w:szCs w:val="27"/>
              </w:rPr>
            </w:pPr>
            <w:r w:rsidRPr="00654221">
              <w:rPr>
                <w:sz w:val="27"/>
                <w:szCs w:val="27"/>
              </w:rPr>
              <w:t>-муниципальный бюджет</w:t>
            </w:r>
          </w:p>
        </w:tc>
        <w:tc>
          <w:tcPr>
            <w:tcW w:w="1276" w:type="dxa"/>
          </w:tcPr>
          <w:p w:rsidR="00B77356" w:rsidRPr="00654221" w:rsidRDefault="00B77356" w:rsidP="00797C3B">
            <w:pPr>
              <w:jc w:val="center"/>
            </w:pPr>
            <w:r w:rsidRPr="00654221">
              <w:t>4491615,95</w:t>
            </w:r>
          </w:p>
        </w:tc>
        <w:tc>
          <w:tcPr>
            <w:tcW w:w="1275" w:type="dxa"/>
          </w:tcPr>
          <w:p w:rsidR="00B77356" w:rsidRPr="00654221" w:rsidRDefault="00B77356" w:rsidP="00797C3B">
            <w:r w:rsidRPr="00654221">
              <w:t>4778393,02</w:t>
            </w:r>
          </w:p>
        </w:tc>
        <w:tc>
          <w:tcPr>
            <w:tcW w:w="1277" w:type="dxa"/>
          </w:tcPr>
          <w:p w:rsidR="00B77356" w:rsidRPr="00654221" w:rsidRDefault="00B77356" w:rsidP="00797C3B">
            <w:r w:rsidRPr="00654221">
              <w:t>5359048,63</w:t>
            </w:r>
          </w:p>
        </w:tc>
        <w:tc>
          <w:tcPr>
            <w:tcW w:w="1275" w:type="dxa"/>
          </w:tcPr>
          <w:p w:rsidR="00B77356" w:rsidRPr="00654221" w:rsidRDefault="00B77356" w:rsidP="00797C3B">
            <w:r w:rsidRPr="00654221">
              <w:t>3861467,69</w:t>
            </w:r>
          </w:p>
        </w:tc>
        <w:tc>
          <w:tcPr>
            <w:tcW w:w="1276" w:type="dxa"/>
          </w:tcPr>
          <w:p w:rsidR="00B77356" w:rsidRPr="00654221" w:rsidRDefault="00B77356" w:rsidP="00797C3B">
            <w:r w:rsidRPr="00654221">
              <w:t>3577805,69</w:t>
            </w:r>
          </w:p>
        </w:tc>
      </w:tr>
      <w:tr w:rsidR="00B77356" w:rsidRPr="00654221" w:rsidTr="00797C3B">
        <w:tc>
          <w:tcPr>
            <w:tcW w:w="568" w:type="dxa"/>
          </w:tcPr>
          <w:p w:rsidR="00B77356" w:rsidRPr="00654221" w:rsidRDefault="00B77356" w:rsidP="00797C3B">
            <w:pPr>
              <w:jc w:val="center"/>
              <w:rPr>
                <w:b/>
                <w:sz w:val="28"/>
                <w:szCs w:val="28"/>
              </w:rPr>
            </w:pPr>
          </w:p>
        </w:tc>
        <w:tc>
          <w:tcPr>
            <w:tcW w:w="3118" w:type="dxa"/>
          </w:tcPr>
          <w:p w:rsidR="00B77356" w:rsidRPr="00654221" w:rsidRDefault="00B77356" w:rsidP="00797C3B">
            <w:pPr>
              <w:tabs>
                <w:tab w:val="left" w:pos="46"/>
                <w:tab w:val="center" w:pos="2142"/>
              </w:tabs>
              <w:jc w:val="center"/>
              <w:rPr>
                <w:sz w:val="27"/>
                <w:szCs w:val="27"/>
              </w:rPr>
            </w:pPr>
            <w:r w:rsidRPr="00654221">
              <w:rPr>
                <w:sz w:val="27"/>
                <w:szCs w:val="27"/>
              </w:rPr>
              <w:t>- областной бюджет</w:t>
            </w:r>
          </w:p>
        </w:tc>
        <w:tc>
          <w:tcPr>
            <w:tcW w:w="1276" w:type="dxa"/>
          </w:tcPr>
          <w:p w:rsidR="00B77356" w:rsidRPr="00654221" w:rsidRDefault="00B77356" w:rsidP="00797C3B">
            <w:pPr>
              <w:jc w:val="center"/>
            </w:pPr>
            <w:r w:rsidRPr="00654221">
              <w:t>1192382,80</w:t>
            </w:r>
          </w:p>
        </w:tc>
        <w:tc>
          <w:tcPr>
            <w:tcW w:w="1275" w:type="dxa"/>
          </w:tcPr>
          <w:p w:rsidR="00B77356" w:rsidRPr="00654221" w:rsidRDefault="00B77356" w:rsidP="00797C3B">
            <w:r w:rsidRPr="00654221">
              <w:t>1108537,82</w:t>
            </w:r>
          </w:p>
        </w:tc>
        <w:tc>
          <w:tcPr>
            <w:tcW w:w="1277" w:type="dxa"/>
          </w:tcPr>
          <w:p w:rsidR="00B77356" w:rsidRPr="00654221" w:rsidRDefault="00B77356" w:rsidP="00797C3B">
            <w:r w:rsidRPr="00654221">
              <w:t>2632037,35</w:t>
            </w:r>
          </w:p>
        </w:tc>
        <w:tc>
          <w:tcPr>
            <w:tcW w:w="1275" w:type="dxa"/>
          </w:tcPr>
          <w:p w:rsidR="00B77356" w:rsidRPr="00654221" w:rsidRDefault="00B77356" w:rsidP="00797C3B">
            <w:r w:rsidRPr="00654221">
              <w:t>1389488,35</w:t>
            </w:r>
          </w:p>
        </w:tc>
        <w:tc>
          <w:tcPr>
            <w:tcW w:w="1276" w:type="dxa"/>
          </w:tcPr>
          <w:p w:rsidR="00B77356" w:rsidRPr="00654221" w:rsidRDefault="00B77356" w:rsidP="00797C3B">
            <w:r w:rsidRPr="00654221">
              <w:t>1389488,35</w:t>
            </w:r>
          </w:p>
        </w:tc>
      </w:tr>
      <w:tr w:rsidR="00B77356" w:rsidRPr="00654221" w:rsidTr="00797C3B">
        <w:trPr>
          <w:trHeight w:val="458"/>
        </w:trPr>
        <w:tc>
          <w:tcPr>
            <w:tcW w:w="568" w:type="dxa"/>
          </w:tcPr>
          <w:p w:rsidR="00B77356" w:rsidRPr="00654221" w:rsidRDefault="00B77356" w:rsidP="00797C3B">
            <w:pPr>
              <w:jc w:val="center"/>
              <w:rPr>
                <w:b/>
                <w:sz w:val="28"/>
                <w:szCs w:val="28"/>
              </w:rPr>
            </w:pPr>
          </w:p>
        </w:tc>
        <w:tc>
          <w:tcPr>
            <w:tcW w:w="3118" w:type="dxa"/>
          </w:tcPr>
          <w:p w:rsidR="00B77356" w:rsidRPr="00654221" w:rsidRDefault="00B77356" w:rsidP="00797C3B">
            <w:pPr>
              <w:tabs>
                <w:tab w:val="left" w:pos="262"/>
              </w:tabs>
              <w:jc w:val="center"/>
              <w:rPr>
                <w:sz w:val="27"/>
                <w:szCs w:val="27"/>
              </w:rPr>
            </w:pPr>
            <w:r w:rsidRPr="00654221">
              <w:rPr>
                <w:sz w:val="27"/>
                <w:szCs w:val="27"/>
              </w:rPr>
              <w:t>- федеральный бюджет</w:t>
            </w:r>
          </w:p>
        </w:tc>
        <w:tc>
          <w:tcPr>
            <w:tcW w:w="1276" w:type="dxa"/>
          </w:tcPr>
          <w:p w:rsidR="00B77356" w:rsidRPr="00654221" w:rsidRDefault="00B77356" w:rsidP="00797C3B">
            <w:pPr>
              <w:jc w:val="center"/>
            </w:pPr>
            <w:r w:rsidRPr="00654221">
              <w:t>-</w:t>
            </w:r>
          </w:p>
        </w:tc>
        <w:tc>
          <w:tcPr>
            <w:tcW w:w="1275" w:type="dxa"/>
          </w:tcPr>
          <w:p w:rsidR="00B77356" w:rsidRPr="00654221" w:rsidRDefault="00B77356" w:rsidP="00797C3B">
            <w:pPr>
              <w:jc w:val="center"/>
            </w:pPr>
            <w:r w:rsidRPr="00654221">
              <w:t>-</w:t>
            </w:r>
          </w:p>
        </w:tc>
        <w:tc>
          <w:tcPr>
            <w:tcW w:w="1277" w:type="dxa"/>
          </w:tcPr>
          <w:p w:rsidR="00B77356" w:rsidRPr="00654221" w:rsidRDefault="00B77356" w:rsidP="00797C3B">
            <w:pPr>
              <w:jc w:val="center"/>
            </w:pPr>
            <w:r w:rsidRPr="00654221">
              <w:t>-</w:t>
            </w:r>
          </w:p>
        </w:tc>
        <w:tc>
          <w:tcPr>
            <w:tcW w:w="1275" w:type="dxa"/>
          </w:tcPr>
          <w:p w:rsidR="00B77356" w:rsidRPr="00654221" w:rsidRDefault="00B77356" w:rsidP="00797C3B">
            <w:pPr>
              <w:jc w:val="center"/>
            </w:pPr>
            <w:r w:rsidRPr="00654221">
              <w:t>-</w:t>
            </w:r>
          </w:p>
        </w:tc>
        <w:tc>
          <w:tcPr>
            <w:tcW w:w="1276" w:type="dxa"/>
          </w:tcPr>
          <w:p w:rsidR="00B77356" w:rsidRPr="00654221" w:rsidRDefault="00B77356" w:rsidP="00797C3B">
            <w:pPr>
              <w:jc w:val="center"/>
            </w:pPr>
            <w:r w:rsidRPr="00654221">
              <w:t>-</w:t>
            </w:r>
          </w:p>
        </w:tc>
      </w:tr>
      <w:tr w:rsidR="00B77356" w:rsidRPr="00654221" w:rsidTr="00797C3B">
        <w:trPr>
          <w:trHeight w:val="1623"/>
        </w:trPr>
        <w:tc>
          <w:tcPr>
            <w:tcW w:w="568" w:type="dxa"/>
          </w:tcPr>
          <w:p w:rsidR="00B77356" w:rsidRPr="00654221" w:rsidRDefault="00B77356" w:rsidP="00797C3B">
            <w:pPr>
              <w:jc w:val="center"/>
            </w:pPr>
            <w:r w:rsidRPr="00654221">
              <w:t>1.</w:t>
            </w:r>
          </w:p>
        </w:tc>
        <w:tc>
          <w:tcPr>
            <w:tcW w:w="3118" w:type="dxa"/>
          </w:tcPr>
          <w:p w:rsidR="00B77356" w:rsidRPr="00654221" w:rsidRDefault="00B77356" w:rsidP="00797C3B">
            <w:pPr>
              <w:tabs>
                <w:tab w:val="left" w:pos="262"/>
              </w:tabs>
              <w:jc w:val="center"/>
            </w:pPr>
            <w:r w:rsidRPr="00654221">
              <w:t>Основное мероприятие «Финансовое обеспечение мер социальной поддержки в сфере образования».</w:t>
            </w:r>
          </w:p>
        </w:tc>
        <w:tc>
          <w:tcPr>
            <w:tcW w:w="1276" w:type="dxa"/>
          </w:tcPr>
          <w:p w:rsidR="00B77356" w:rsidRPr="00654221" w:rsidRDefault="00B77356" w:rsidP="00797C3B">
            <w:pPr>
              <w:jc w:val="center"/>
            </w:pPr>
            <w:r w:rsidRPr="00654221">
              <w:t>2904472,44</w:t>
            </w:r>
          </w:p>
        </w:tc>
        <w:tc>
          <w:tcPr>
            <w:tcW w:w="1275" w:type="dxa"/>
          </w:tcPr>
          <w:p w:rsidR="00B77356" w:rsidRPr="00654221" w:rsidRDefault="00B77356" w:rsidP="00797C3B">
            <w:pPr>
              <w:jc w:val="center"/>
            </w:pPr>
            <w:r w:rsidRPr="00654221">
              <w:t>2768375,2</w:t>
            </w:r>
          </w:p>
        </w:tc>
        <w:tc>
          <w:tcPr>
            <w:tcW w:w="1277" w:type="dxa"/>
          </w:tcPr>
          <w:p w:rsidR="00B77356" w:rsidRPr="00654221" w:rsidRDefault="00B77356" w:rsidP="00797C3B">
            <w:pPr>
              <w:jc w:val="center"/>
            </w:pPr>
            <w:r w:rsidRPr="00654221">
              <w:t>3912395,80</w:t>
            </w:r>
          </w:p>
        </w:tc>
        <w:tc>
          <w:tcPr>
            <w:tcW w:w="1275" w:type="dxa"/>
          </w:tcPr>
          <w:p w:rsidR="00B77356" w:rsidRPr="00654221" w:rsidRDefault="00B77356" w:rsidP="00797C3B">
            <w:pPr>
              <w:jc w:val="center"/>
            </w:pPr>
            <w:r w:rsidRPr="00654221">
              <w:t>2937289,35</w:t>
            </w:r>
          </w:p>
        </w:tc>
        <w:tc>
          <w:tcPr>
            <w:tcW w:w="1276" w:type="dxa"/>
          </w:tcPr>
          <w:p w:rsidR="00B77356" w:rsidRPr="00654221" w:rsidRDefault="00B77356" w:rsidP="00797C3B">
            <w:pPr>
              <w:jc w:val="center"/>
            </w:pPr>
            <w:r w:rsidRPr="00654221">
              <w:t>2937289,35</w:t>
            </w:r>
          </w:p>
        </w:tc>
      </w:tr>
      <w:tr w:rsidR="00B77356" w:rsidRPr="00654221" w:rsidTr="00797C3B">
        <w:trPr>
          <w:trHeight w:val="1427"/>
        </w:trPr>
        <w:tc>
          <w:tcPr>
            <w:tcW w:w="568" w:type="dxa"/>
          </w:tcPr>
          <w:p w:rsidR="00B77356" w:rsidRPr="00654221" w:rsidRDefault="00B77356" w:rsidP="00797C3B">
            <w:pPr>
              <w:jc w:val="center"/>
            </w:pPr>
            <w:r w:rsidRPr="00654221">
              <w:t>1.1</w:t>
            </w:r>
          </w:p>
        </w:tc>
        <w:tc>
          <w:tcPr>
            <w:tcW w:w="3118" w:type="dxa"/>
          </w:tcPr>
          <w:p w:rsidR="00B77356" w:rsidRPr="00654221" w:rsidRDefault="00B77356" w:rsidP="00797C3B">
            <w:pPr>
              <w:jc w:val="center"/>
              <w:rPr>
                <w:sz w:val="28"/>
                <w:szCs w:val="28"/>
              </w:rPr>
            </w:pPr>
            <w:r w:rsidRPr="00654221">
              <w:rPr>
                <w:sz w:val="28"/>
                <w:szCs w:val="28"/>
              </w:rPr>
              <w:t>Осуществление переданных органам местного самоуправления государственных  полномочий по выплате компенсации части родительской платы за присмотр и уход за детьми в образовательных организациях, реализующих программу дошкольного образования</w:t>
            </w:r>
          </w:p>
          <w:p w:rsidR="00B77356" w:rsidRPr="00654221" w:rsidRDefault="00B77356" w:rsidP="00797C3B">
            <w:pPr>
              <w:jc w:val="center"/>
              <w:rPr>
                <w:sz w:val="28"/>
                <w:szCs w:val="28"/>
              </w:rPr>
            </w:pPr>
            <w:r w:rsidRPr="00654221">
              <w:rPr>
                <w:sz w:val="28"/>
                <w:szCs w:val="28"/>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tabs>
                <w:tab w:val="center" w:pos="1397"/>
              </w:tabs>
              <w:jc w:val="center"/>
              <w:rPr>
                <w:sz w:val="27"/>
                <w:szCs w:val="27"/>
              </w:rPr>
            </w:pPr>
            <w:r w:rsidRPr="00654221">
              <w:rPr>
                <w:sz w:val="27"/>
                <w:szCs w:val="27"/>
              </w:rPr>
              <w:t>-муниципальный бюджет</w:t>
            </w:r>
          </w:p>
        </w:tc>
        <w:tc>
          <w:tcPr>
            <w:tcW w:w="1276" w:type="dxa"/>
          </w:tcPr>
          <w:p w:rsidR="00B77356" w:rsidRPr="00654221" w:rsidRDefault="00B77356" w:rsidP="00797C3B">
            <w:pPr>
              <w:rPr>
                <w:sz w:val="21"/>
                <w:szCs w:val="21"/>
              </w:rPr>
            </w:pPr>
            <w:r w:rsidRPr="00654221">
              <w:rPr>
                <w:sz w:val="21"/>
                <w:szCs w:val="21"/>
              </w:rPr>
              <w:t>730382,80</w:t>
            </w:r>
          </w:p>
          <w:p w:rsidR="00B77356" w:rsidRPr="00654221" w:rsidRDefault="00B77356" w:rsidP="00797C3B">
            <w:pP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p w:rsidR="00B77356" w:rsidRPr="00654221" w:rsidRDefault="00B77356" w:rsidP="00797C3B">
            <w:pPr>
              <w:jc w:val="center"/>
              <w:rPr>
                <w:sz w:val="21"/>
                <w:szCs w:val="21"/>
              </w:rPr>
            </w:pPr>
            <w:r w:rsidRPr="00654221">
              <w:rPr>
                <w:sz w:val="21"/>
                <w:szCs w:val="21"/>
              </w:rPr>
              <w:t>730382,80</w:t>
            </w: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p w:rsidR="00B77356" w:rsidRPr="00654221" w:rsidRDefault="00B77356" w:rsidP="00797C3B">
            <w:pPr>
              <w:jc w:val="center"/>
              <w:rPr>
                <w:sz w:val="21"/>
                <w:szCs w:val="21"/>
              </w:rPr>
            </w:pPr>
          </w:p>
        </w:tc>
        <w:tc>
          <w:tcPr>
            <w:tcW w:w="1275" w:type="dxa"/>
          </w:tcPr>
          <w:p w:rsidR="00B77356" w:rsidRPr="00654221" w:rsidRDefault="00B77356" w:rsidP="00797C3B">
            <w:pPr>
              <w:jc w:val="center"/>
            </w:pPr>
            <w:r w:rsidRPr="00654221">
              <w:t>646537,82</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646537,82</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tc>
        <w:tc>
          <w:tcPr>
            <w:tcW w:w="1277" w:type="dxa"/>
          </w:tcPr>
          <w:p w:rsidR="00B77356" w:rsidRPr="00654221" w:rsidRDefault="00B77356" w:rsidP="00797C3B">
            <w:r w:rsidRPr="00654221">
              <w:t>881288,35</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881288,35</w:t>
            </w:r>
          </w:p>
          <w:p w:rsidR="00B77356" w:rsidRPr="00654221" w:rsidRDefault="00B77356" w:rsidP="00797C3B">
            <w:pPr>
              <w:jc w:val="center"/>
            </w:pPr>
          </w:p>
          <w:p w:rsidR="00B77356" w:rsidRPr="00654221" w:rsidRDefault="00B77356" w:rsidP="00797C3B">
            <w:pPr>
              <w:jc w:val="center"/>
            </w:pPr>
            <w:r w:rsidRPr="00654221">
              <w:t>-</w:t>
            </w:r>
          </w:p>
        </w:tc>
        <w:tc>
          <w:tcPr>
            <w:tcW w:w="1275" w:type="dxa"/>
          </w:tcPr>
          <w:p w:rsidR="00B77356" w:rsidRPr="00654221" w:rsidRDefault="00B77356" w:rsidP="00797C3B">
            <w:r w:rsidRPr="00654221">
              <w:t>881288,35</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 w:rsidR="00B77356" w:rsidRPr="00654221" w:rsidRDefault="00B77356" w:rsidP="00797C3B">
            <w:r w:rsidRPr="00654221">
              <w:t>881288,35</w:t>
            </w:r>
          </w:p>
          <w:p w:rsidR="00B77356" w:rsidRPr="00654221" w:rsidRDefault="00B77356" w:rsidP="00797C3B">
            <w:pPr>
              <w:jc w:val="center"/>
            </w:pPr>
            <w:r w:rsidRPr="00654221">
              <w:t>-</w:t>
            </w:r>
          </w:p>
        </w:tc>
        <w:tc>
          <w:tcPr>
            <w:tcW w:w="1276" w:type="dxa"/>
          </w:tcPr>
          <w:p w:rsidR="00B77356" w:rsidRPr="00654221" w:rsidRDefault="00B77356" w:rsidP="00797C3B">
            <w:r w:rsidRPr="00654221">
              <w:t>881288,35</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 w:rsidR="00B77356" w:rsidRPr="00654221" w:rsidRDefault="00B77356" w:rsidP="00797C3B">
            <w:r w:rsidRPr="00654221">
              <w:t>881288,35</w:t>
            </w:r>
          </w:p>
          <w:p w:rsidR="00B77356" w:rsidRPr="00654221" w:rsidRDefault="00B77356" w:rsidP="00797C3B"/>
          <w:p w:rsidR="00B77356" w:rsidRPr="00654221" w:rsidRDefault="00B77356" w:rsidP="00797C3B">
            <w:pPr>
              <w:jc w:val="center"/>
            </w:pPr>
            <w:r w:rsidRPr="00654221">
              <w:t>-</w:t>
            </w:r>
          </w:p>
        </w:tc>
      </w:tr>
      <w:tr w:rsidR="00B77356" w:rsidRPr="00654221" w:rsidTr="00797C3B">
        <w:trPr>
          <w:trHeight w:val="3665"/>
        </w:trPr>
        <w:tc>
          <w:tcPr>
            <w:tcW w:w="568" w:type="dxa"/>
          </w:tcPr>
          <w:p w:rsidR="00B77356" w:rsidRPr="00654221" w:rsidRDefault="00B77356" w:rsidP="00797C3B">
            <w:pPr>
              <w:jc w:val="center"/>
            </w:pPr>
            <w:r w:rsidRPr="00654221">
              <w:t>1.2</w:t>
            </w:r>
          </w:p>
        </w:tc>
        <w:tc>
          <w:tcPr>
            <w:tcW w:w="3118" w:type="dxa"/>
          </w:tcPr>
          <w:p w:rsidR="00B77356" w:rsidRPr="00654221" w:rsidRDefault="00B77356" w:rsidP="00797C3B">
            <w:pPr>
              <w:jc w:val="center"/>
              <w:rPr>
                <w:sz w:val="28"/>
                <w:szCs w:val="28"/>
              </w:rPr>
            </w:pPr>
            <w:r w:rsidRPr="00654221">
              <w:rPr>
                <w:sz w:val="28"/>
                <w:szCs w:val="28"/>
              </w:rPr>
              <w:t>Организация питания обучающихся 1-4 классов муниципальных общеобразовательных организаций в т.ч.</w:t>
            </w:r>
          </w:p>
          <w:p w:rsidR="00B77356" w:rsidRPr="00654221" w:rsidRDefault="00B77356" w:rsidP="00797C3B">
            <w:pPr>
              <w:jc w:val="center"/>
              <w:rPr>
                <w:sz w:val="28"/>
                <w:szCs w:val="28"/>
              </w:rPr>
            </w:pPr>
            <w:r w:rsidRPr="00654221">
              <w:rPr>
                <w:sz w:val="28"/>
                <w:szCs w:val="28"/>
              </w:rPr>
              <w:t>-федеральный бюджет</w:t>
            </w:r>
          </w:p>
          <w:p w:rsidR="00B77356" w:rsidRPr="00654221" w:rsidRDefault="00B77356" w:rsidP="00797C3B">
            <w:pPr>
              <w:jc w:val="center"/>
              <w:rPr>
                <w:sz w:val="28"/>
                <w:szCs w:val="28"/>
              </w:rPr>
            </w:pPr>
            <w:r w:rsidRPr="00654221">
              <w:rPr>
                <w:sz w:val="28"/>
                <w:szCs w:val="28"/>
              </w:rPr>
              <w:t>-областной бюджет</w:t>
            </w:r>
          </w:p>
          <w:p w:rsidR="00B77356" w:rsidRPr="00654221" w:rsidRDefault="00B77356" w:rsidP="00797C3B">
            <w:pPr>
              <w:jc w:val="center"/>
            </w:pPr>
            <w:r w:rsidRPr="00654221">
              <w:rPr>
                <w:sz w:val="28"/>
                <w:szCs w:val="28"/>
              </w:rPr>
              <w:t>-муниципальный бюджет</w:t>
            </w:r>
          </w:p>
        </w:tc>
        <w:tc>
          <w:tcPr>
            <w:tcW w:w="1276" w:type="dxa"/>
          </w:tcPr>
          <w:p w:rsidR="00B77356" w:rsidRPr="00654221" w:rsidRDefault="00B77356" w:rsidP="00797C3B">
            <w:pPr>
              <w:jc w:val="center"/>
              <w:rPr>
                <w:sz w:val="21"/>
                <w:szCs w:val="21"/>
              </w:rPr>
            </w:pPr>
            <w:r w:rsidRPr="00654221">
              <w:rPr>
                <w:sz w:val="21"/>
                <w:szCs w:val="21"/>
              </w:rPr>
              <w:t>2174089,64</w:t>
            </w: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2174089,64</w:t>
            </w:r>
          </w:p>
        </w:tc>
        <w:tc>
          <w:tcPr>
            <w:tcW w:w="1275" w:type="dxa"/>
          </w:tcPr>
          <w:p w:rsidR="00B77356" w:rsidRPr="00654221" w:rsidRDefault="00B77356" w:rsidP="00797C3B">
            <w:pPr>
              <w:jc w:val="center"/>
              <w:rPr>
                <w:sz w:val="21"/>
                <w:szCs w:val="21"/>
              </w:rPr>
            </w:pPr>
            <w:r w:rsidRPr="00654221">
              <w:rPr>
                <w:sz w:val="21"/>
                <w:szCs w:val="21"/>
              </w:rPr>
              <w:t>2121837,38</w:t>
            </w: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2121837,38</w:t>
            </w:r>
          </w:p>
          <w:p w:rsidR="00B77356" w:rsidRPr="00654221" w:rsidRDefault="00B77356" w:rsidP="00797C3B">
            <w:pPr>
              <w:jc w:val="center"/>
              <w:rPr>
                <w:sz w:val="21"/>
                <w:szCs w:val="21"/>
              </w:rPr>
            </w:pPr>
          </w:p>
        </w:tc>
        <w:tc>
          <w:tcPr>
            <w:tcW w:w="1277" w:type="dxa"/>
          </w:tcPr>
          <w:p w:rsidR="00B77356" w:rsidRPr="00654221" w:rsidRDefault="00B77356" w:rsidP="00797C3B">
            <w:pPr>
              <w:jc w:val="center"/>
            </w:pPr>
            <w:r w:rsidRPr="00654221">
              <w:t>1776007,45</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1776007,45</w:t>
            </w:r>
          </w:p>
        </w:tc>
        <w:tc>
          <w:tcPr>
            <w:tcW w:w="1275" w:type="dxa"/>
          </w:tcPr>
          <w:p w:rsidR="00B77356" w:rsidRPr="00654221" w:rsidRDefault="00B77356" w:rsidP="00797C3B">
            <w:pPr>
              <w:jc w:val="center"/>
            </w:pPr>
            <w:r w:rsidRPr="00654221">
              <w:t>2043450,00</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2043450,00</w:t>
            </w:r>
          </w:p>
        </w:tc>
        <w:tc>
          <w:tcPr>
            <w:tcW w:w="1276" w:type="dxa"/>
          </w:tcPr>
          <w:p w:rsidR="00B77356" w:rsidRPr="00654221" w:rsidRDefault="00B77356" w:rsidP="00797C3B">
            <w:pPr>
              <w:jc w:val="center"/>
            </w:pPr>
            <w:r w:rsidRPr="00654221">
              <w:t>2043450,00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2043450,00</w:t>
            </w:r>
          </w:p>
        </w:tc>
      </w:tr>
      <w:tr w:rsidR="00B77356" w:rsidRPr="00654221" w:rsidTr="00797C3B">
        <w:trPr>
          <w:trHeight w:val="3665"/>
        </w:trPr>
        <w:tc>
          <w:tcPr>
            <w:tcW w:w="568" w:type="dxa"/>
          </w:tcPr>
          <w:p w:rsidR="00B77356" w:rsidRPr="00654221" w:rsidRDefault="00B77356" w:rsidP="00797C3B">
            <w:pPr>
              <w:jc w:val="center"/>
            </w:pPr>
            <w:r w:rsidRPr="00654221">
              <w:t>1.3</w:t>
            </w:r>
          </w:p>
        </w:tc>
        <w:tc>
          <w:tcPr>
            <w:tcW w:w="3118" w:type="dxa"/>
          </w:tcPr>
          <w:p w:rsidR="00B77356" w:rsidRPr="00654221" w:rsidRDefault="00B77356" w:rsidP="00797C3B">
            <w:pPr>
              <w:jc w:val="center"/>
              <w:rPr>
                <w:sz w:val="28"/>
                <w:szCs w:val="28"/>
              </w:rPr>
            </w:pPr>
            <w:r w:rsidRPr="00654221">
              <w:rPr>
                <w:sz w:val="28"/>
                <w:szCs w:val="28"/>
              </w:rPr>
              <w:t>Организация питания детей 1-4 классов из малоимущих семей, получающих питание, согласованное с органами социальной защиты населения</w:t>
            </w:r>
          </w:p>
          <w:p w:rsidR="00B77356" w:rsidRPr="00654221" w:rsidRDefault="00B77356" w:rsidP="00797C3B">
            <w:pPr>
              <w:jc w:val="center"/>
              <w:rPr>
                <w:sz w:val="28"/>
                <w:szCs w:val="28"/>
              </w:rPr>
            </w:pPr>
            <w:r w:rsidRPr="00654221">
              <w:rPr>
                <w:sz w:val="28"/>
                <w:szCs w:val="28"/>
              </w:rPr>
              <w:t>в т.ч.</w:t>
            </w:r>
          </w:p>
          <w:p w:rsidR="00B77356" w:rsidRPr="00654221" w:rsidRDefault="00B77356" w:rsidP="00797C3B">
            <w:pPr>
              <w:jc w:val="center"/>
              <w:rPr>
                <w:sz w:val="28"/>
                <w:szCs w:val="28"/>
              </w:rPr>
            </w:pPr>
            <w:r w:rsidRPr="00654221">
              <w:rPr>
                <w:sz w:val="28"/>
                <w:szCs w:val="28"/>
              </w:rPr>
              <w:t>-федеральный бюджет</w:t>
            </w:r>
          </w:p>
          <w:p w:rsidR="00B77356" w:rsidRPr="00654221" w:rsidRDefault="00B77356" w:rsidP="00797C3B">
            <w:pPr>
              <w:jc w:val="center"/>
              <w:rPr>
                <w:sz w:val="28"/>
                <w:szCs w:val="28"/>
              </w:rPr>
            </w:pPr>
            <w:r w:rsidRPr="00654221">
              <w:rPr>
                <w:sz w:val="28"/>
                <w:szCs w:val="28"/>
              </w:rPr>
              <w:t>-областной бюджет</w:t>
            </w:r>
          </w:p>
          <w:p w:rsidR="00B77356" w:rsidRPr="00654221" w:rsidRDefault="00B77356" w:rsidP="00797C3B">
            <w:pPr>
              <w:jc w:val="center"/>
              <w:rPr>
                <w:sz w:val="28"/>
                <w:szCs w:val="28"/>
              </w:rPr>
            </w:pPr>
            <w:r w:rsidRPr="00654221">
              <w:rPr>
                <w:sz w:val="28"/>
                <w:szCs w:val="28"/>
              </w:rPr>
              <w:t>-муниципальный бюджет</w:t>
            </w:r>
          </w:p>
        </w:tc>
        <w:tc>
          <w:tcPr>
            <w:tcW w:w="1276" w:type="dxa"/>
          </w:tcPr>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tc>
        <w:tc>
          <w:tcPr>
            <w:tcW w:w="1275" w:type="dxa"/>
          </w:tcPr>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tc>
        <w:tc>
          <w:tcPr>
            <w:tcW w:w="1277" w:type="dxa"/>
          </w:tcPr>
          <w:p w:rsidR="00B77356" w:rsidRPr="00654221" w:rsidRDefault="00B77356" w:rsidP="00797C3B">
            <w:pPr>
              <w:jc w:val="center"/>
            </w:pPr>
          </w:p>
          <w:p w:rsidR="00B77356" w:rsidRPr="00654221" w:rsidRDefault="00B77356" w:rsidP="00797C3B">
            <w:pPr>
              <w:jc w:val="center"/>
            </w:pPr>
            <w:r w:rsidRPr="00654221">
              <w:t>1255100,00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1242549,00</w:t>
            </w:r>
          </w:p>
          <w:p w:rsidR="00B77356" w:rsidRPr="00654221" w:rsidRDefault="00B77356" w:rsidP="00797C3B">
            <w:pPr>
              <w:jc w:val="center"/>
            </w:pPr>
          </w:p>
          <w:p w:rsidR="00B77356" w:rsidRPr="00654221" w:rsidRDefault="00B77356" w:rsidP="00797C3B">
            <w:pPr>
              <w:jc w:val="center"/>
            </w:pPr>
            <w:r w:rsidRPr="00654221">
              <w:t>12551,00</w:t>
            </w:r>
          </w:p>
          <w:p w:rsidR="00B77356" w:rsidRPr="00654221" w:rsidRDefault="00B77356" w:rsidP="00797C3B">
            <w:pPr>
              <w:jc w:val="center"/>
            </w:pPr>
          </w:p>
        </w:tc>
        <w:tc>
          <w:tcPr>
            <w:tcW w:w="1275" w:type="dxa"/>
          </w:tcPr>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12551,00</w:t>
            </w: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p w:rsidR="00B77356" w:rsidRPr="00654221" w:rsidRDefault="00B77356" w:rsidP="00797C3B">
            <w:pPr>
              <w:jc w:val="center"/>
              <w:rPr>
                <w:sz w:val="21"/>
                <w:szCs w:val="21"/>
              </w:rPr>
            </w:pPr>
          </w:p>
          <w:p w:rsidR="00B77356" w:rsidRPr="00654221" w:rsidRDefault="00B77356" w:rsidP="00797C3B">
            <w:pPr>
              <w:jc w:val="center"/>
            </w:pPr>
            <w:r w:rsidRPr="00654221">
              <w:rPr>
                <w:sz w:val="21"/>
                <w:szCs w:val="21"/>
              </w:rPr>
              <w:t>12551,00</w:t>
            </w:r>
          </w:p>
        </w:tc>
        <w:tc>
          <w:tcPr>
            <w:tcW w:w="1276" w:type="dxa"/>
          </w:tcPr>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12551,00</w:t>
            </w: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p w:rsidR="00B77356" w:rsidRPr="00654221" w:rsidRDefault="00B77356" w:rsidP="00797C3B">
            <w:pPr>
              <w:jc w:val="center"/>
              <w:rPr>
                <w:sz w:val="21"/>
                <w:szCs w:val="21"/>
              </w:rPr>
            </w:pPr>
          </w:p>
          <w:p w:rsidR="00B77356" w:rsidRPr="00654221" w:rsidRDefault="00B77356" w:rsidP="00797C3B">
            <w:pPr>
              <w:jc w:val="center"/>
              <w:rPr>
                <w:sz w:val="21"/>
                <w:szCs w:val="21"/>
              </w:rPr>
            </w:pPr>
            <w:r w:rsidRPr="00654221">
              <w:rPr>
                <w:sz w:val="21"/>
                <w:szCs w:val="21"/>
              </w:rPr>
              <w:t>-</w:t>
            </w:r>
          </w:p>
          <w:p w:rsidR="00B77356" w:rsidRPr="00654221" w:rsidRDefault="00B77356" w:rsidP="00797C3B">
            <w:pPr>
              <w:jc w:val="center"/>
              <w:rPr>
                <w:sz w:val="21"/>
                <w:szCs w:val="21"/>
              </w:rPr>
            </w:pPr>
          </w:p>
          <w:p w:rsidR="00B77356" w:rsidRPr="00654221" w:rsidRDefault="00B77356" w:rsidP="00797C3B">
            <w:pPr>
              <w:jc w:val="center"/>
            </w:pPr>
            <w:r w:rsidRPr="00654221">
              <w:rPr>
                <w:sz w:val="21"/>
                <w:szCs w:val="21"/>
              </w:rPr>
              <w:t>12551,00</w:t>
            </w:r>
          </w:p>
        </w:tc>
      </w:tr>
      <w:tr w:rsidR="00B77356" w:rsidRPr="00654221" w:rsidTr="00797C3B">
        <w:trPr>
          <w:trHeight w:val="1397"/>
        </w:trPr>
        <w:tc>
          <w:tcPr>
            <w:tcW w:w="568" w:type="dxa"/>
          </w:tcPr>
          <w:p w:rsidR="00B77356" w:rsidRPr="00654221" w:rsidRDefault="00B77356" w:rsidP="00797C3B">
            <w:pPr>
              <w:jc w:val="center"/>
            </w:pPr>
            <w:r w:rsidRPr="00654221">
              <w:t>2.</w:t>
            </w:r>
          </w:p>
        </w:tc>
        <w:tc>
          <w:tcPr>
            <w:tcW w:w="3118" w:type="dxa"/>
          </w:tcPr>
          <w:p w:rsidR="00B77356" w:rsidRPr="00654221" w:rsidRDefault="00B77356" w:rsidP="00797C3B">
            <w:pPr>
              <w:jc w:val="center"/>
            </w:pPr>
            <w:r w:rsidRPr="00654221">
              <w:t>Основное мероприятие «Организация отдыха и оздоровления детей».</w:t>
            </w:r>
          </w:p>
        </w:tc>
        <w:tc>
          <w:tcPr>
            <w:tcW w:w="1276" w:type="dxa"/>
          </w:tcPr>
          <w:p w:rsidR="00B77356" w:rsidRPr="00654221" w:rsidRDefault="00B77356" w:rsidP="00797C3B">
            <w:pPr>
              <w:rPr>
                <w:sz w:val="21"/>
                <w:szCs w:val="21"/>
              </w:rPr>
            </w:pPr>
            <w:r w:rsidRPr="00654221">
              <w:rPr>
                <w:sz w:val="21"/>
                <w:szCs w:val="21"/>
              </w:rPr>
              <w:t>1214792,08</w:t>
            </w:r>
          </w:p>
        </w:tc>
        <w:tc>
          <w:tcPr>
            <w:tcW w:w="1275" w:type="dxa"/>
          </w:tcPr>
          <w:p w:rsidR="00B77356" w:rsidRPr="00654221" w:rsidRDefault="00B77356" w:rsidP="00797C3B">
            <w:pPr>
              <w:rPr>
                <w:sz w:val="21"/>
                <w:szCs w:val="21"/>
              </w:rPr>
            </w:pPr>
            <w:r w:rsidRPr="00654221">
              <w:rPr>
                <w:sz w:val="21"/>
                <w:szCs w:val="21"/>
              </w:rPr>
              <w:t>1216490,64</w:t>
            </w:r>
          </w:p>
        </w:tc>
        <w:tc>
          <w:tcPr>
            <w:tcW w:w="1277" w:type="dxa"/>
          </w:tcPr>
          <w:p w:rsidR="00B77356" w:rsidRPr="00654221" w:rsidRDefault="00B77356" w:rsidP="00797C3B">
            <w:r w:rsidRPr="00654221">
              <w:t>1349784,69</w:t>
            </w:r>
          </w:p>
        </w:tc>
        <w:tc>
          <w:tcPr>
            <w:tcW w:w="1275" w:type="dxa"/>
          </w:tcPr>
          <w:p w:rsidR="00B77356" w:rsidRPr="00654221" w:rsidRDefault="00B77356" w:rsidP="00797C3B">
            <w:r w:rsidRPr="00654221">
              <w:t>1354866,69</w:t>
            </w:r>
          </w:p>
        </w:tc>
        <w:tc>
          <w:tcPr>
            <w:tcW w:w="1276" w:type="dxa"/>
          </w:tcPr>
          <w:p w:rsidR="00B77356" w:rsidRPr="00654221" w:rsidRDefault="00B77356" w:rsidP="00797C3B">
            <w:r w:rsidRPr="00654221">
              <w:t>1359948,69</w:t>
            </w:r>
          </w:p>
        </w:tc>
      </w:tr>
      <w:tr w:rsidR="00B77356" w:rsidRPr="00654221" w:rsidTr="00797C3B">
        <w:tc>
          <w:tcPr>
            <w:tcW w:w="568" w:type="dxa"/>
          </w:tcPr>
          <w:p w:rsidR="00B77356" w:rsidRPr="00654221" w:rsidRDefault="00B77356" w:rsidP="00797C3B">
            <w:pPr>
              <w:jc w:val="center"/>
            </w:pPr>
            <w:r w:rsidRPr="00654221">
              <w:t>2.1</w:t>
            </w:r>
          </w:p>
        </w:tc>
        <w:tc>
          <w:tcPr>
            <w:tcW w:w="3118" w:type="dxa"/>
          </w:tcPr>
          <w:p w:rsidR="00B77356" w:rsidRPr="00654221" w:rsidRDefault="00B77356" w:rsidP="00797C3B">
            <w:pPr>
              <w:jc w:val="center"/>
              <w:rPr>
                <w:sz w:val="28"/>
                <w:szCs w:val="28"/>
              </w:rPr>
            </w:pPr>
            <w:r w:rsidRPr="00654221">
              <w:rPr>
                <w:sz w:val="28"/>
                <w:szCs w:val="28"/>
              </w:rPr>
              <w:t>Организация отдыха и оздоровления детей (организация питания)</w:t>
            </w:r>
          </w:p>
          <w:p w:rsidR="00B77356" w:rsidRPr="00654221" w:rsidRDefault="00B77356" w:rsidP="00797C3B">
            <w:pPr>
              <w:jc w:val="center"/>
            </w:pPr>
            <w:r w:rsidRPr="00654221">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tabs>
                <w:tab w:val="left" w:pos="694"/>
                <w:tab w:val="center" w:pos="2142"/>
              </w:tabs>
              <w:jc w:val="center"/>
            </w:pPr>
            <w:r w:rsidRPr="00654221">
              <w:rPr>
                <w:sz w:val="27"/>
                <w:szCs w:val="27"/>
              </w:rPr>
              <w:t>- муниципальный бюджет</w:t>
            </w:r>
          </w:p>
        </w:tc>
        <w:tc>
          <w:tcPr>
            <w:tcW w:w="1276" w:type="dxa"/>
          </w:tcPr>
          <w:p w:rsidR="00B77356" w:rsidRPr="00654221" w:rsidRDefault="00B77356" w:rsidP="00797C3B">
            <w:pPr>
              <w:jc w:val="center"/>
            </w:pPr>
            <w:r w:rsidRPr="00654221">
              <w:t>1178610,52</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462000,00</w:t>
            </w:r>
          </w:p>
          <w:p w:rsidR="00B77356" w:rsidRPr="00654221" w:rsidRDefault="00B77356" w:rsidP="00797C3B">
            <w:pPr>
              <w:jc w:val="center"/>
            </w:pPr>
          </w:p>
          <w:p w:rsidR="00B77356" w:rsidRPr="00654221" w:rsidRDefault="00B77356" w:rsidP="00797C3B">
            <w:pPr>
              <w:jc w:val="center"/>
            </w:pPr>
            <w:r w:rsidRPr="00654221">
              <w:t>716610,52</w:t>
            </w:r>
          </w:p>
        </w:tc>
        <w:tc>
          <w:tcPr>
            <w:tcW w:w="1275" w:type="dxa"/>
          </w:tcPr>
          <w:p w:rsidR="00B77356" w:rsidRPr="00654221" w:rsidRDefault="00B77356" w:rsidP="00797C3B">
            <w:r w:rsidRPr="00654221">
              <w:t>1216490,64</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462000,00</w:t>
            </w:r>
          </w:p>
          <w:p w:rsidR="00B77356" w:rsidRPr="00654221" w:rsidRDefault="00B77356" w:rsidP="00797C3B"/>
          <w:p w:rsidR="00B77356" w:rsidRPr="00654221" w:rsidRDefault="00B77356" w:rsidP="00797C3B">
            <w:pPr>
              <w:jc w:val="center"/>
            </w:pPr>
            <w:r w:rsidRPr="00654221">
              <w:t>754490,64</w:t>
            </w:r>
          </w:p>
        </w:tc>
        <w:tc>
          <w:tcPr>
            <w:tcW w:w="1277" w:type="dxa"/>
          </w:tcPr>
          <w:p w:rsidR="00B77356" w:rsidRPr="00654221" w:rsidRDefault="00B77356" w:rsidP="00797C3B">
            <w:pPr>
              <w:jc w:val="center"/>
            </w:pPr>
            <w:r w:rsidRPr="00654221">
              <w:t>1349784,69</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508200,00</w:t>
            </w:r>
          </w:p>
          <w:p w:rsidR="00B77356" w:rsidRPr="00654221" w:rsidRDefault="00B77356" w:rsidP="00797C3B">
            <w:pPr>
              <w:jc w:val="center"/>
            </w:pPr>
          </w:p>
          <w:p w:rsidR="00B77356" w:rsidRPr="00654221" w:rsidRDefault="00B77356" w:rsidP="00797C3B">
            <w:r w:rsidRPr="00654221">
              <w:t xml:space="preserve">   841584,69</w:t>
            </w:r>
          </w:p>
        </w:tc>
        <w:tc>
          <w:tcPr>
            <w:tcW w:w="1275" w:type="dxa"/>
          </w:tcPr>
          <w:p w:rsidR="00B77356" w:rsidRPr="00654221" w:rsidRDefault="00B77356" w:rsidP="00797C3B">
            <w:pPr>
              <w:jc w:val="center"/>
            </w:pPr>
            <w:r w:rsidRPr="00654221">
              <w:t>1354866,69</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508200,00</w:t>
            </w:r>
          </w:p>
          <w:p w:rsidR="00B77356" w:rsidRPr="00654221" w:rsidRDefault="00B77356" w:rsidP="00797C3B">
            <w:pPr>
              <w:jc w:val="center"/>
            </w:pPr>
          </w:p>
          <w:p w:rsidR="00B77356" w:rsidRPr="00654221" w:rsidRDefault="00B77356" w:rsidP="00797C3B">
            <w:r w:rsidRPr="00654221">
              <w:t xml:space="preserve">   846666,69</w:t>
            </w:r>
          </w:p>
        </w:tc>
        <w:tc>
          <w:tcPr>
            <w:tcW w:w="1276" w:type="dxa"/>
          </w:tcPr>
          <w:p w:rsidR="00B77356" w:rsidRPr="00654221" w:rsidRDefault="00B77356" w:rsidP="00797C3B">
            <w:pPr>
              <w:jc w:val="center"/>
            </w:pPr>
            <w:r w:rsidRPr="00654221">
              <w:t>1359948,69</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508200,00</w:t>
            </w:r>
          </w:p>
          <w:p w:rsidR="00B77356" w:rsidRPr="00654221" w:rsidRDefault="00B77356" w:rsidP="00797C3B">
            <w:pPr>
              <w:jc w:val="center"/>
            </w:pPr>
          </w:p>
          <w:p w:rsidR="00B77356" w:rsidRPr="00654221" w:rsidRDefault="00B77356" w:rsidP="00797C3B">
            <w:r w:rsidRPr="00654221">
              <w:t xml:space="preserve">   851748,69</w:t>
            </w:r>
          </w:p>
        </w:tc>
      </w:tr>
      <w:tr w:rsidR="00B77356" w:rsidRPr="00654221" w:rsidTr="00797C3B">
        <w:tc>
          <w:tcPr>
            <w:tcW w:w="568" w:type="dxa"/>
          </w:tcPr>
          <w:p w:rsidR="00B77356" w:rsidRPr="00654221" w:rsidRDefault="00B77356" w:rsidP="00797C3B">
            <w:pPr>
              <w:jc w:val="center"/>
            </w:pPr>
            <w:r w:rsidRPr="00654221">
              <w:t>2.2</w:t>
            </w:r>
          </w:p>
        </w:tc>
        <w:tc>
          <w:tcPr>
            <w:tcW w:w="3118" w:type="dxa"/>
          </w:tcPr>
          <w:p w:rsidR="00B77356" w:rsidRPr="00654221" w:rsidRDefault="00B77356" w:rsidP="00797C3B">
            <w:pPr>
              <w:jc w:val="center"/>
              <w:rPr>
                <w:sz w:val="28"/>
                <w:szCs w:val="28"/>
              </w:rPr>
            </w:pPr>
            <w:r w:rsidRPr="00654221">
              <w:rPr>
                <w:sz w:val="28"/>
                <w:szCs w:val="28"/>
              </w:rPr>
              <w:t>Организация отдыха и оздоровления детей (прочие расходы)</w:t>
            </w:r>
          </w:p>
          <w:p w:rsidR="00B77356" w:rsidRPr="00654221" w:rsidRDefault="00B77356" w:rsidP="00797C3B">
            <w:pPr>
              <w:jc w:val="center"/>
            </w:pPr>
            <w:r w:rsidRPr="00654221">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tabs>
                <w:tab w:val="center" w:pos="1475"/>
              </w:tabs>
              <w:jc w:val="center"/>
            </w:pPr>
            <w:r w:rsidRPr="00654221">
              <w:rPr>
                <w:sz w:val="27"/>
                <w:szCs w:val="27"/>
              </w:rPr>
              <w:t>- муниципальный бюджет</w:t>
            </w:r>
          </w:p>
        </w:tc>
        <w:tc>
          <w:tcPr>
            <w:tcW w:w="1276" w:type="dxa"/>
          </w:tcPr>
          <w:p w:rsidR="00B77356" w:rsidRPr="00654221" w:rsidRDefault="00B77356" w:rsidP="00797C3B">
            <w:pPr>
              <w:jc w:val="center"/>
            </w:pPr>
            <w:r w:rsidRPr="00654221">
              <w:t>36181,56</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36181,56</w:t>
            </w:r>
          </w:p>
        </w:tc>
        <w:tc>
          <w:tcPr>
            <w:tcW w:w="1275" w:type="dxa"/>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tc>
        <w:tc>
          <w:tcPr>
            <w:tcW w:w="1277" w:type="dxa"/>
          </w:tcPr>
          <w:p w:rsidR="00B77356" w:rsidRPr="00654221" w:rsidRDefault="00B77356" w:rsidP="00797C3B">
            <w:pPr>
              <w:jc w:val="center"/>
            </w:pPr>
            <w:r w:rsidRPr="00654221">
              <w:t>-</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tc>
        <w:tc>
          <w:tcPr>
            <w:tcW w:w="1275" w:type="dxa"/>
          </w:tcPr>
          <w:p w:rsidR="00B77356" w:rsidRPr="00654221" w:rsidRDefault="00B77356" w:rsidP="00797C3B">
            <w:pPr>
              <w:jc w:val="center"/>
            </w:pPr>
            <w:r w:rsidRPr="00654221">
              <w:t>-</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tc>
        <w:tc>
          <w:tcPr>
            <w:tcW w:w="1276" w:type="dxa"/>
          </w:tcPr>
          <w:p w:rsidR="00B77356" w:rsidRPr="00654221" w:rsidRDefault="00B77356" w:rsidP="00797C3B">
            <w:pPr>
              <w:jc w:val="center"/>
            </w:pPr>
            <w:r w:rsidRPr="00654221">
              <w:t>-</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tc>
      </w:tr>
      <w:tr w:rsidR="00B77356" w:rsidRPr="00654221" w:rsidTr="00797C3B">
        <w:trPr>
          <w:trHeight w:val="1344"/>
        </w:trPr>
        <w:tc>
          <w:tcPr>
            <w:tcW w:w="568" w:type="dxa"/>
          </w:tcPr>
          <w:p w:rsidR="00B77356" w:rsidRPr="00654221" w:rsidRDefault="00B77356" w:rsidP="00797C3B">
            <w:pPr>
              <w:jc w:val="center"/>
            </w:pPr>
            <w:r w:rsidRPr="00654221">
              <w:t>3.</w:t>
            </w:r>
          </w:p>
        </w:tc>
        <w:tc>
          <w:tcPr>
            <w:tcW w:w="3118" w:type="dxa"/>
          </w:tcPr>
          <w:p w:rsidR="00B77356" w:rsidRPr="00654221" w:rsidRDefault="00B77356" w:rsidP="00797C3B">
            <w:pPr>
              <w:tabs>
                <w:tab w:val="left" w:pos="225"/>
                <w:tab w:val="left" w:pos="641"/>
                <w:tab w:val="center" w:pos="2142"/>
              </w:tabs>
              <w:jc w:val="center"/>
              <w:rPr>
                <w:b/>
              </w:rPr>
            </w:pPr>
            <w:r w:rsidRPr="00654221">
              <w:rPr>
                <w:b/>
              </w:rPr>
              <w:t>Основное мероприятие «Поддержка многодетных семей в сфере образования».</w:t>
            </w:r>
          </w:p>
        </w:tc>
        <w:tc>
          <w:tcPr>
            <w:tcW w:w="1276" w:type="dxa"/>
          </w:tcPr>
          <w:p w:rsidR="00B77356" w:rsidRPr="00654221" w:rsidRDefault="00B77356" w:rsidP="00797C3B">
            <w:pPr>
              <w:jc w:val="center"/>
            </w:pPr>
            <w:r w:rsidRPr="00654221">
              <w:t>1564734,23</w:t>
            </w:r>
          </w:p>
        </w:tc>
        <w:tc>
          <w:tcPr>
            <w:tcW w:w="1275" w:type="dxa"/>
          </w:tcPr>
          <w:p w:rsidR="00B77356" w:rsidRPr="00654221" w:rsidRDefault="00B77356" w:rsidP="00797C3B">
            <w:pPr>
              <w:jc w:val="center"/>
            </w:pPr>
            <w:r w:rsidRPr="00654221">
              <w:t>1902065,00</w:t>
            </w:r>
          </w:p>
        </w:tc>
        <w:tc>
          <w:tcPr>
            <w:tcW w:w="1277" w:type="dxa"/>
          </w:tcPr>
          <w:p w:rsidR="00B77356" w:rsidRPr="00654221" w:rsidRDefault="00B77356" w:rsidP="00797C3B">
            <w:pPr>
              <w:jc w:val="center"/>
            </w:pPr>
            <w:r w:rsidRPr="00654221">
              <w:t>2728905,49</w:t>
            </w:r>
          </w:p>
        </w:tc>
        <w:tc>
          <w:tcPr>
            <w:tcW w:w="1275" w:type="dxa"/>
          </w:tcPr>
          <w:p w:rsidR="00B77356" w:rsidRPr="00654221" w:rsidRDefault="00B77356" w:rsidP="00797C3B">
            <w:pPr>
              <w:jc w:val="center"/>
            </w:pPr>
            <w:r w:rsidRPr="00654221">
              <w:t>958800,00</w:t>
            </w:r>
          </w:p>
        </w:tc>
        <w:tc>
          <w:tcPr>
            <w:tcW w:w="1276" w:type="dxa"/>
          </w:tcPr>
          <w:p w:rsidR="00B77356" w:rsidRPr="00654221" w:rsidRDefault="00B77356" w:rsidP="00797C3B">
            <w:pPr>
              <w:jc w:val="center"/>
            </w:pPr>
            <w:r w:rsidRPr="00654221">
              <w:t>670056,00</w:t>
            </w:r>
          </w:p>
        </w:tc>
      </w:tr>
      <w:tr w:rsidR="00B77356" w:rsidRPr="00654221" w:rsidTr="00797C3B">
        <w:tc>
          <w:tcPr>
            <w:tcW w:w="568" w:type="dxa"/>
          </w:tcPr>
          <w:p w:rsidR="00B77356" w:rsidRPr="00654221" w:rsidRDefault="00B77356" w:rsidP="00797C3B">
            <w:pPr>
              <w:jc w:val="center"/>
            </w:pPr>
            <w:r w:rsidRPr="00654221">
              <w:t>3.1</w:t>
            </w:r>
          </w:p>
        </w:tc>
        <w:tc>
          <w:tcPr>
            <w:tcW w:w="3118" w:type="dxa"/>
          </w:tcPr>
          <w:p w:rsidR="00B77356" w:rsidRPr="00654221" w:rsidRDefault="00B77356" w:rsidP="00797C3B">
            <w:pPr>
              <w:jc w:val="center"/>
              <w:rPr>
                <w:sz w:val="28"/>
                <w:szCs w:val="28"/>
              </w:rPr>
            </w:pPr>
            <w:r w:rsidRPr="00654221">
              <w:rPr>
                <w:sz w:val="28"/>
                <w:szCs w:val="28"/>
              </w:rPr>
              <w:t>Организация питания детей из многодетных семей и детей (школы)</w:t>
            </w:r>
          </w:p>
          <w:p w:rsidR="00B77356" w:rsidRPr="00654221" w:rsidRDefault="00B77356" w:rsidP="00797C3B">
            <w:pPr>
              <w:jc w:val="center"/>
            </w:pPr>
            <w:r w:rsidRPr="00654221">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tabs>
                <w:tab w:val="center" w:pos="1397"/>
              </w:tabs>
              <w:jc w:val="center"/>
              <w:rPr>
                <w:color w:val="800000"/>
                <w:sz w:val="28"/>
                <w:szCs w:val="28"/>
              </w:rPr>
            </w:pPr>
            <w:r w:rsidRPr="00654221">
              <w:rPr>
                <w:sz w:val="27"/>
                <w:szCs w:val="27"/>
              </w:rPr>
              <w:t>- муниципальный бюджет</w:t>
            </w:r>
          </w:p>
        </w:tc>
        <w:tc>
          <w:tcPr>
            <w:tcW w:w="1276" w:type="dxa"/>
          </w:tcPr>
          <w:p w:rsidR="00B77356" w:rsidRPr="00654221" w:rsidRDefault="00B77356" w:rsidP="00797C3B">
            <w:r w:rsidRPr="00654221">
              <w:t>1096902,50</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r w:rsidRPr="00654221">
              <w:t>1096902,50</w:t>
            </w:r>
          </w:p>
          <w:p w:rsidR="00B77356" w:rsidRPr="00654221" w:rsidRDefault="00B77356" w:rsidP="00797C3B">
            <w:pPr>
              <w:jc w:val="center"/>
            </w:pPr>
          </w:p>
        </w:tc>
        <w:tc>
          <w:tcPr>
            <w:tcW w:w="1275" w:type="dxa"/>
          </w:tcPr>
          <w:p w:rsidR="00B77356" w:rsidRPr="00654221" w:rsidRDefault="00B77356" w:rsidP="00797C3B">
            <w:r w:rsidRPr="00654221">
              <w:t>1359240,00</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r w:rsidRPr="00654221">
              <w:t>1359240,00</w:t>
            </w:r>
          </w:p>
          <w:p w:rsidR="00B77356" w:rsidRPr="00654221" w:rsidRDefault="00B77356" w:rsidP="00797C3B"/>
        </w:tc>
        <w:tc>
          <w:tcPr>
            <w:tcW w:w="1277" w:type="dxa"/>
          </w:tcPr>
          <w:p w:rsidR="00B77356" w:rsidRPr="00654221" w:rsidRDefault="00B77356" w:rsidP="00797C3B">
            <w:pPr>
              <w:jc w:val="center"/>
            </w:pPr>
            <w:r w:rsidRPr="00654221">
              <w:t>1667129,18</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 w:rsidR="00B77356" w:rsidRPr="00654221" w:rsidRDefault="00B77356" w:rsidP="00797C3B">
            <w:pPr>
              <w:jc w:val="center"/>
            </w:pPr>
            <w:r w:rsidRPr="00654221">
              <w:t>1667129,18</w:t>
            </w:r>
          </w:p>
        </w:tc>
        <w:tc>
          <w:tcPr>
            <w:tcW w:w="1275" w:type="dxa"/>
          </w:tcPr>
          <w:p w:rsidR="00B77356" w:rsidRPr="00654221" w:rsidRDefault="00B77356" w:rsidP="00797C3B">
            <w:pPr>
              <w:jc w:val="center"/>
            </w:pPr>
            <w:r w:rsidRPr="00654221">
              <w:t>0,00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0,00</w:t>
            </w:r>
          </w:p>
        </w:tc>
        <w:tc>
          <w:tcPr>
            <w:tcW w:w="1276" w:type="dxa"/>
          </w:tcPr>
          <w:p w:rsidR="00B77356" w:rsidRPr="00654221" w:rsidRDefault="00B77356" w:rsidP="00797C3B">
            <w:pPr>
              <w:jc w:val="center"/>
            </w:pPr>
            <w:r w:rsidRPr="00654221">
              <w:t>0,00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0,00</w:t>
            </w:r>
          </w:p>
        </w:tc>
      </w:tr>
      <w:tr w:rsidR="00B77356" w:rsidRPr="00654221" w:rsidTr="00797C3B">
        <w:tc>
          <w:tcPr>
            <w:tcW w:w="568" w:type="dxa"/>
          </w:tcPr>
          <w:p w:rsidR="00B77356" w:rsidRPr="00654221" w:rsidRDefault="00B77356" w:rsidP="00797C3B">
            <w:pPr>
              <w:jc w:val="center"/>
            </w:pPr>
            <w:r w:rsidRPr="00654221">
              <w:t>3.2</w:t>
            </w:r>
          </w:p>
        </w:tc>
        <w:tc>
          <w:tcPr>
            <w:tcW w:w="3118" w:type="dxa"/>
          </w:tcPr>
          <w:p w:rsidR="00B77356" w:rsidRPr="00654221" w:rsidRDefault="00B77356" w:rsidP="00797C3B">
            <w:pPr>
              <w:jc w:val="center"/>
            </w:pPr>
            <w:r w:rsidRPr="00654221">
              <w:rPr>
                <w:sz w:val="28"/>
                <w:szCs w:val="28"/>
              </w:rPr>
              <w:t>Организация питания детей из многодетных семей (ДДУ)</w:t>
            </w:r>
            <w:r w:rsidRPr="00654221">
              <w:t xml:space="preserve"> </w:t>
            </w:r>
          </w:p>
          <w:p w:rsidR="00B77356" w:rsidRPr="00654221" w:rsidRDefault="00B77356" w:rsidP="00797C3B">
            <w:pPr>
              <w:jc w:val="center"/>
            </w:pPr>
            <w:r w:rsidRPr="00654221">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jc w:val="center"/>
              <w:rPr>
                <w:sz w:val="28"/>
                <w:szCs w:val="28"/>
              </w:rPr>
            </w:pPr>
            <w:r w:rsidRPr="00654221">
              <w:rPr>
                <w:sz w:val="27"/>
                <w:szCs w:val="27"/>
              </w:rPr>
              <w:t>- муниципальный бюджет</w:t>
            </w:r>
          </w:p>
        </w:tc>
        <w:tc>
          <w:tcPr>
            <w:tcW w:w="1276" w:type="dxa"/>
          </w:tcPr>
          <w:p w:rsidR="00B77356" w:rsidRPr="00654221" w:rsidRDefault="00B77356" w:rsidP="00797C3B">
            <w:pPr>
              <w:jc w:val="center"/>
            </w:pPr>
            <w:r w:rsidRPr="00654221">
              <w:t>467831,73</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467831,73</w:t>
            </w:r>
          </w:p>
        </w:tc>
        <w:tc>
          <w:tcPr>
            <w:tcW w:w="1275" w:type="dxa"/>
          </w:tcPr>
          <w:p w:rsidR="00B77356" w:rsidRPr="00654221" w:rsidRDefault="00B77356" w:rsidP="00797C3B">
            <w:pPr>
              <w:jc w:val="center"/>
            </w:pPr>
            <w:r w:rsidRPr="00654221">
              <w:t>542825,00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542825,00</w:t>
            </w:r>
          </w:p>
        </w:tc>
        <w:tc>
          <w:tcPr>
            <w:tcW w:w="1277" w:type="dxa"/>
          </w:tcPr>
          <w:p w:rsidR="00B77356" w:rsidRPr="00654221" w:rsidRDefault="00B77356" w:rsidP="00797C3B">
            <w:pPr>
              <w:jc w:val="center"/>
            </w:pPr>
            <w:r w:rsidRPr="00654221">
              <w:t>1061776,31</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1061776,31</w:t>
            </w:r>
          </w:p>
          <w:p w:rsidR="00B77356" w:rsidRPr="00654221" w:rsidRDefault="00B77356" w:rsidP="00797C3B">
            <w:pPr>
              <w:jc w:val="center"/>
            </w:pPr>
          </w:p>
        </w:tc>
        <w:tc>
          <w:tcPr>
            <w:tcW w:w="1275" w:type="dxa"/>
          </w:tcPr>
          <w:p w:rsidR="00B77356" w:rsidRPr="00654221" w:rsidRDefault="00B77356" w:rsidP="00797C3B">
            <w:r w:rsidRPr="00654221">
              <w:t>958800,00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958800,00</w:t>
            </w:r>
          </w:p>
        </w:tc>
        <w:tc>
          <w:tcPr>
            <w:tcW w:w="1276" w:type="dxa"/>
          </w:tcPr>
          <w:p w:rsidR="00B77356" w:rsidRPr="00654221" w:rsidRDefault="00B77356" w:rsidP="00797C3B">
            <w:pPr>
              <w:jc w:val="center"/>
            </w:pPr>
            <w:r w:rsidRPr="00654221">
              <w:t>670056,00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670056,00</w:t>
            </w:r>
          </w:p>
        </w:tc>
      </w:tr>
    </w:tbl>
    <w:p w:rsidR="00B77356" w:rsidRPr="00654221" w:rsidRDefault="00B77356" w:rsidP="00B77356">
      <w:pPr>
        <w:jc w:val="right"/>
        <w:rPr>
          <w:sz w:val="22"/>
          <w:szCs w:val="22"/>
        </w:rPr>
      </w:pPr>
    </w:p>
    <w:p w:rsidR="00B77356" w:rsidRPr="00654221" w:rsidRDefault="00B77356" w:rsidP="00B77356">
      <w:pPr>
        <w:jc w:val="right"/>
        <w:rPr>
          <w:sz w:val="22"/>
          <w:szCs w:val="22"/>
        </w:rPr>
      </w:pPr>
    </w:p>
    <w:p w:rsidR="00B77356" w:rsidRPr="00654221" w:rsidRDefault="00B77356" w:rsidP="00B77356">
      <w:pPr>
        <w:jc w:val="right"/>
        <w:rPr>
          <w:sz w:val="22"/>
          <w:szCs w:val="22"/>
        </w:rPr>
      </w:pPr>
    </w:p>
    <w:p w:rsidR="00B77356" w:rsidRPr="00654221" w:rsidRDefault="00B77356" w:rsidP="00B77356">
      <w:pPr>
        <w:jc w:val="right"/>
        <w:rPr>
          <w:sz w:val="22"/>
          <w:szCs w:val="22"/>
        </w:rPr>
      </w:pPr>
    </w:p>
    <w:p w:rsidR="00B77356" w:rsidRPr="00654221" w:rsidRDefault="00B77356" w:rsidP="00B77356">
      <w:pPr>
        <w:jc w:val="right"/>
        <w:rPr>
          <w:sz w:val="22"/>
          <w:szCs w:val="22"/>
        </w:rPr>
      </w:pPr>
    </w:p>
    <w:p w:rsidR="00B77356" w:rsidRPr="00654221" w:rsidRDefault="00B77356" w:rsidP="00B77356">
      <w:pPr>
        <w:jc w:val="center"/>
        <w:rPr>
          <w:b/>
        </w:rPr>
      </w:pPr>
    </w:p>
    <w:p w:rsidR="00B77356" w:rsidRPr="00654221" w:rsidRDefault="00B77356" w:rsidP="00B77356">
      <w:pPr>
        <w:jc w:val="right"/>
        <w:rPr>
          <w:sz w:val="22"/>
          <w:szCs w:val="22"/>
        </w:rPr>
      </w:pPr>
      <w:r w:rsidRPr="00654221">
        <w:rPr>
          <w:sz w:val="22"/>
          <w:szCs w:val="22"/>
        </w:rPr>
        <w:t>Приложение 6  к муниципальной программе</w:t>
      </w:r>
    </w:p>
    <w:p w:rsidR="00B77356" w:rsidRPr="00654221" w:rsidRDefault="00B77356" w:rsidP="00B77356">
      <w:pPr>
        <w:jc w:val="right"/>
        <w:rPr>
          <w:sz w:val="22"/>
          <w:szCs w:val="22"/>
        </w:rPr>
      </w:pPr>
      <w:r w:rsidRPr="00654221">
        <w:rPr>
          <w:sz w:val="22"/>
          <w:szCs w:val="22"/>
        </w:rPr>
        <w:t xml:space="preserve"> «Развитие    образования    Комсомольского </w:t>
      </w:r>
    </w:p>
    <w:p w:rsidR="00B77356" w:rsidRPr="00654221" w:rsidRDefault="00B77356" w:rsidP="00B77356">
      <w:pPr>
        <w:jc w:val="right"/>
        <w:rPr>
          <w:sz w:val="22"/>
          <w:szCs w:val="22"/>
        </w:rPr>
      </w:pPr>
      <w:r w:rsidRPr="00654221">
        <w:rPr>
          <w:sz w:val="22"/>
          <w:szCs w:val="22"/>
        </w:rPr>
        <w:t xml:space="preserve">   муниципального района» </w:t>
      </w:r>
    </w:p>
    <w:p w:rsidR="00B77356" w:rsidRPr="00437E17" w:rsidRDefault="00B77356" w:rsidP="00B77356">
      <w:pPr>
        <w:jc w:val="center"/>
        <w:rPr>
          <w:sz w:val="22"/>
          <w:szCs w:val="22"/>
          <w:u w:val="single"/>
        </w:rPr>
      </w:pPr>
      <w:r>
        <w:rPr>
          <w:sz w:val="22"/>
          <w:szCs w:val="22"/>
        </w:rPr>
        <w:t xml:space="preserve">                                                                                                                           </w:t>
      </w:r>
      <w:r w:rsidRPr="00437E17">
        <w:rPr>
          <w:sz w:val="22"/>
          <w:szCs w:val="22"/>
        </w:rPr>
        <w:t xml:space="preserve">от  10.06.2020 г. № </w:t>
      </w:r>
      <w:r w:rsidRPr="00437E17">
        <w:rPr>
          <w:sz w:val="22"/>
          <w:szCs w:val="22"/>
          <w:u w:val="single"/>
        </w:rPr>
        <w:t>146</w:t>
      </w:r>
    </w:p>
    <w:p w:rsidR="00B77356" w:rsidRPr="00654221" w:rsidRDefault="00B77356" w:rsidP="00B77356">
      <w:pPr>
        <w:jc w:val="right"/>
        <w:rPr>
          <w:sz w:val="22"/>
          <w:szCs w:val="22"/>
        </w:rPr>
      </w:pPr>
    </w:p>
    <w:p w:rsidR="00B77356" w:rsidRPr="00654221" w:rsidRDefault="00B77356" w:rsidP="00B77356">
      <w:pPr>
        <w:pStyle w:val="3"/>
        <w:spacing w:before="0" w:after="0"/>
        <w:jc w:val="center"/>
        <w:rPr>
          <w:rFonts w:ascii="Times New Roman" w:hAnsi="Times New Roman"/>
          <w:b/>
          <w:color w:val="auto"/>
          <w:sz w:val="28"/>
          <w:szCs w:val="28"/>
        </w:rPr>
      </w:pPr>
    </w:p>
    <w:p w:rsidR="00B77356" w:rsidRPr="00654221" w:rsidRDefault="00B77356" w:rsidP="00B77356">
      <w:pPr>
        <w:pStyle w:val="3"/>
        <w:spacing w:before="0" w:after="0"/>
        <w:jc w:val="center"/>
        <w:rPr>
          <w:rFonts w:ascii="Times New Roman" w:hAnsi="Times New Roman"/>
          <w:b/>
          <w:color w:val="auto"/>
          <w:sz w:val="28"/>
          <w:szCs w:val="28"/>
        </w:rPr>
      </w:pPr>
    </w:p>
    <w:p w:rsidR="00B77356" w:rsidRPr="00654221" w:rsidRDefault="00B77356" w:rsidP="00B77356">
      <w:pPr>
        <w:pStyle w:val="3"/>
        <w:spacing w:before="0" w:after="0"/>
        <w:jc w:val="center"/>
        <w:rPr>
          <w:rFonts w:ascii="Times New Roman" w:hAnsi="Times New Roman"/>
          <w:b/>
          <w:color w:val="auto"/>
          <w:sz w:val="28"/>
          <w:szCs w:val="28"/>
        </w:rPr>
      </w:pPr>
      <w:r w:rsidRPr="00654221">
        <w:rPr>
          <w:rFonts w:ascii="Times New Roman" w:hAnsi="Times New Roman"/>
          <w:b/>
          <w:color w:val="auto"/>
          <w:sz w:val="28"/>
          <w:szCs w:val="28"/>
        </w:rPr>
        <w:t xml:space="preserve">Подпрограмма </w:t>
      </w:r>
    </w:p>
    <w:p w:rsidR="00B77356" w:rsidRPr="00654221" w:rsidRDefault="00B77356" w:rsidP="00B77356">
      <w:pPr>
        <w:pStyle w:val="3"/>
        <w:spacing w:before="0" w:after="0"/>
        <w:jc w:val="center"/>
        <w:rPr>
          <w:rFonts w:ascii="Times New Roman" w:hAnsi="Times New Roman"/>
          <w:b/>
          <w:color w:val="auto"/>
          <w:sz w:val="28"/>
          <w:szCs w:val="28"/>
        </w:rPr>
      </w:pPr>
      <w:r w:rsidRPr="00654221">
        <w:rPr>
          <w:rFonts w:ascii="Times New Roman" w:hAnsi="Times New Roman"/>
          <w:b/>
          <w:color w:val="auto"/>
          <w:sz w:val="28"/>
          <w:szCs w:val="28"/>
        </w:rPr>
        <w:t>«Управление в сфере образования Комсомольского</w:t>
      </w:r>
    </w:p>
    <w:p w:rsidR="00B77356" w:rsidRPr="00654221" w:rsidRDefault="00B77356" w:rsidP="00B77356">
      <w:pPr>
        <w:pStyle w:val="3"/>
        <w:spacing w:before="0" w:after="0"/>
        <w:jc w:val="center"/>
        <w:rPr>
          <w:rFonts w:ascii="Times New Roman" w:hAnsi="Times New Roman"/>
          <w:b/>
          <w:color w:val="auto"/>
          <w:sz w:val="28"/>
          <w:szCs w:val="28"/>
        </w:rPr>
      </w:pPr>
      <w:r w:rsidRPr="00654221">
        <w:rPr>
          <w:rFonts w:ascii="Times New Roman" w:hAnsi="Times New Roman"/>
          <w:b/>
          <w:color w:val="auto"/>
          <w:sz w:val="28"/>
          <w:szCs w:val="28"/>
        </w:rPr>
        <w:t xml:space="preserve"> муниципального района»</w:t>
      </w:r>
    </w:p>
    <w:p w:rsidR="00B77356" w:rsidRPr="00654221" w:rsidRDefault="00B77356" w:rsidP="00B77356">
      <w:pPr>
        <w:pStyle w:val="4"/>
        <w:spacing w:before="0" w:after="0"/>
        <w:jc w:val="center"/>
        <w:rPr>
          <w:rFonts w:ascii="Times New Roman" w:hAnsi="Times New Roman"/>
          <w:b w:val="0"/>
          <w:sz w:val="28"/>
        </w:rPr>
      </w:pPr>
    </w:p>
    <w:p w:rsidR="00B77356" w:rsidRPr="00654221" w:rsidRDefault="00B77356" w:rsidP="00833BAA">
      <w:pPr>
        <w:pStyle w:val="4"/>
        <w:numPr>
          <w:ilvl w:val="0"/>
          <w:numId w:val="44"/>
        </w:numPr>
        <w:spacing w:before="0" w:after="0"/>
        <w:jc w:val="center"/>
        <w:rPr>
          <w:rFonts w:ascii="Times New Roman" w:hAnsi="Times New Roman"/>
          <w:sz w:val="28"/>
        </w:rPr>
      </w:pPr>
      <w:r w:rsidRPr="00654221">
        <w:rPr>
          <w:rFonts w:ascii="Times New Roman" w:hAnsi="Times New Roman"/>
          <w:sz w:val="28"/>
        </w:rPr>
        <w:t>Паспорт подпрограммы</w:t>
      </w:r>
    </w:p>
    <w:p w:rsidR="00B77356" w:rsidRPr="00654221" w:rsidRDefault="00B77356" w:rsidP="00B77356">
      <w:pPr>
        <w:pStyle w:val="Pro-Gramma"/>
        <w:rPr>
          <w:rFonts w:ascii="Times New Roman" w:hAnsi="Times New Roman"/>
        </w:rPr>
      </w:pPr>
    </w:p>
    <w:tbl>
      <w:tblPr>
        <w:tblW w:w="94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tblPr>
      <w:tblGrid>
        <w:gridCol w:w="2660"/>
        <w:gridCol w:w="6804"/>
      </w:tblGrid>
      <w:tr w:rsidR="00B77356" w:rsidRPr="00654221" w:rsidTr="00797C3B">
        <w:trPr>
          <w:cantSplit/>
        </w:trPr>
        <w:tc>
          <w:tcPr>
            <w:tcW w:w="2660" w:type="dxa"/>
          </w:tcPr>
          <w:p w:rsidR="00B77356" w:rsidRPr="00654221" w:rsidRDefault="00B77356" w:rsidP="00797C3B">
            <w:pPr>
              <w:pStyle w:val="Pro-Tab"/>
              <w:rPr>
                <w:rFonts w:ascii="Times New Roman" w:hAnsi="Times New Roman"/>
                <w:b/>
                <w:sz w:val="28"/>
                <w:szCs w:val="28"/>
              </w:rPr>
            </w:pPr>
            <w:r w:rsidRPr="00654221">
              <w:rPr>
                <w:rFonts w:ascii="Times New Roman" w:hAnsi="Times New Roman"/>
                <w:sz w:val="28"/>
                <w:szCs w:val="28"/>
              </w:rPr>
              <w:t>Наименование подпрограммы</w:t>
            </w:r>
          </w:p>
        </w:tc>
        <w:tc>
          <w:tcPr>
            <w:tcW w:w="6804"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Управление в сфере образования Комсомольского муниципального района</w:t>
            </w:r>
          </w:p>
        </w:tc>
      </w:tr>
      <w:tr w:rsidR="00B77356" w:rsidRPr="00654221" w:rsidTr="00797C3B">
        <w:trPr>
          <w:cantSplit/>
        </w:trPr>
        <w:tc>
          <w:tcPr>
            <w:tcW w:w="2660"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 xml:space="preserve">Срок реализации подпрограммы </w:t>
            </w:r>
          </w:p>
        </w:tc>
        <w:tc>
          <w:tcPr>
            <w:tcW w:w="6804"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2018-2022 годы</w:t>
            </w:r>
          </w:p>
        </w:tc>
      </w:tr>
      <w:tr w:rsidR="00B77356" w:rsidRPr="00654221" w:rsidTr="00797C3B">
        <w:trPr>
          <w:cantSplit/>
        </w:trPr>
        <w:tc>
          <w:tcPr>
            <w:tcW w:w="2660"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Ответственный исполнитель подпрограммы</w:t>
            </w:r>
          </w:p>
        </w:tc>
        <w:tc>
          <w:tcPr>
            <w:tcW w:w="6804"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 xml:space="preserve">Управление образования Администрации Комсомольского муниципального района </w:t>
            </w:r>
          </w:p>
        </w:tc>
      </w:tr>
      <w:tr w:rsidR="00B77356" w:rsidRPr="00654221" w:rsidTr="00797C3B">
        <w:trPr>
          <w:cantSplit/>
        </w:trPr>
        <w:tc>
          <w:tcPr>
            <w:tcW w:w="2660"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Исполнители основных мероприятий (мероприятий) подпрограммы</w:t>
            </w:r>
          </w:p>
        </w:tc>
        <w:tc>
          <w:tcPr>
            <w:tcW w:w="6804"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Муниципальное казенное учреждение</w:t>
            </w:r>
            <w:r w:rsidRPr="00654221">
              <w:rPr>
                <w:rFonts w:ascii="Times New Roman" w:hAnsi="Times New Roman"/>
                <w:sz w:val="28"/>
                <w:szCs w:val="28"/>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p>
        </w:tc>
      </w:tr>
      <w:tr w:rsidR="00B77356" w:rsidRPr="00654221" w:rsidTr="00797C3B">
        <w:trPr>
          <w:cantSplit/>
        </w:trPr>
        <w:tc>
          <w:tcPr>
            <w:tcW w:w="2660"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Задачи подпрограммы</w:t>
            </w:r>
          </w:p>
        </w:tc>
        <w:tc>
          <w:tcPr>
            <w:tcW w:w="6804"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Централизованное оказание услуг по ведению бухгалтерского учета и хозяйственной деятельности муниципальных образовательных организаций Комсомольского муниципального района</w:t>
            </w:r>
          </w:p>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Обеспечение деятельности Управления образования Администрации Комсомольского муниципального района (аппарат управления)</w:t>
            </w:r>
          </w:p>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Организация  подвоза детей к месту учебы</w:t>
            </w:r>
          </w:p>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Организация проведения муниципальных мероприятий для учащихся и педагогических работников</w:t>
            </w:r>
          </w:p>
        </w:tc>
      </w:tr>
      <w:tr w:rsidR="00B77356" w:rsidRPr="00654221" w:rsidTr="00797C3B">
        <w:trPr>
          <w:cantSplit/>
        </w:trPr>
        <w:tc>
          <w:tcPr>
            <w:tcW w:w="2660"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Объемы ресурсного обеспечения подпрограммы</w:t>
            </w:r>
          </w:p>
        </w:tc>
        <w:tc>
          <w:tcPr>
            <w:tcW w:w="6804"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 xml:space="preserve">Общий объем бюджетных ассигнований: </w:t>
            </w:r>
          </w:p>
          <w:p w:rsidR="00B77356" w:rsidRPr="00654221" w:rsidRDefault="00B77356" w:rsidP="00797C3B">
            <w:pPr>
              <w:pStyle w:val="13"/>
              <w:tabs>
                <w:tab w:val="center" w:pos="3239"/>
              </w:tabs>
              <w:rPr>
                <w:rFonts w:ascii="Times New Roman" w:hAnsi="Times New Roman"/>
                <w:color w:val="FF0000"/>
                <w:sz w:val="28"/>
                <w:szCs w:val="28"/>
              </w:rPr>
            </w:pPr>
            <w:r w:rsidRPr="00654221">
              <w:rPr>
                <w:rFonts w:ascii="Times New Roman" w:hAnsi="Times New Roman"/>
                <w:sz w:val="28"/>
                <w:szCs w:val="28"/>
              </w:rPr>
              <w:t xml:space="preserve">2018 год –  11 869 111,98 руб. </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2019 год –  13 446 659,36  руб.</w:t>
            </w:r>
          </w:p>
          <w:p w:rsidR="00B77356" w:rsidRPr="00654221" w:rsidRDefault="00B77356" w:rsidP="00797C3B">
            <w:pPr>
              <w:pStyle w:val="13"/>
              <w:tabs>
                <w:tab w:val="left" w:pos="1815"/>
              </w:tabs>
              <w:rPr>
                <w:rFonts w:ascii="Times New Roman" w:hAnsi="Times New Roman"/>
                <w:sz w:val="28"/>
                <w:szCs w:val="28"/>
              </w:rPr>
            </w:pPr>
            <w:r w:rsidRPr="00654221">
              <w:rPr>
                <w:rFonts w:ascii="Times New Roman" w:hAnsi="Times New Roman"/>
                <w:sz w:val="28"/>
                <w:szCs w:val="28"/>
              </w:rPr>
              <w:t xml:space="preserve">2020 год </w:t>
            </w:r>
            <w:r w:rsidRPr="00654221">
              <w:rPr>
                <w:rFonts w:ascii="Times New Roman" w:hAnsi="Times New Roman"/>
                <w:b/>
                <w:sz w:val="28"/>
                <w:szCs w:val="28"/>
              </w:rPr>
              <w:t>-</w:t>
            </w:r>
            <w:r w:rsidRPr="00654221">
              <w:rPr>
                <w:rFonts w:ascii="Times New Roman" w:hAnsi="Times New Roman"/>
                <w:sz w:val="28"/>
                <w:szCs w:val="28"/>
              </w:rPr>
              <w:t xml:space="preserve">  16 436 913,02 руб.</w:t>
            </w:r>
          </w:p>
          <w:p w:rsidR="00B77356" w:rsidRPr="00654221" w:rsidRDefault="00B77356" w:rsidP="00797C3B">
            <w:pPr>
              <w:pStyle w:val="13"/>
              <w:tabs>
                <w:tab w:val="left" w:pos="1815"/>
              </w:tabs>
              <w:rPr>
                <w:rFonts w:ascii="Times New Roman" w:hAnsi="Times New Roman"/>
                <w:sz w:val="28"/>
                <w:szCs w:val="28"/>
              </w:rPr>
            </w:pPr>
            <w:r w:rsidRPr="00654221">
              <w:rPr>
                <w:rFonts w:ascii="Times New Roman" w:hAnsi="Times New Roman"/>
                <w:sz w:val="28"/>
                <w:szCs w:val="28"/>
              </w:rPr>
              <w:t>2021 год – 14 603 918,55 руб.</w:t>
            </w:r>
          </w:p>
          <w:p w:rsidR="00B77356" w:rsidRPr="00654221" w:rsidRDefault="00B77356" w:rsidP="00797C3B">
            <w:pPr>
              <w:pStyle w:val="13"/>
              <w:tabs>
                <w:tab w:val="left" w:pos="1815"/>
              </w:tabs>
              <w:rPr>
                <w:rFonts w:ascii="Times New Roman" w:hAnsi="Times New Roman"/>
                <w:sz w:val="28"/>
                <w:szCs w:val="28"/>
              </w:rPr>
            </w:pPr>
            <w:r w:rsidRPr="00654221">
              <w:rPr>
                <w:rFonts w:ascii="Times New Roman" w:hAnsi="Times New Roman"/>
                <w:sz w:val="28"/>
                <w:szCs w:val="28"/>
              </w:rPr>
              <w:t>2022 год – 12 017 728,63 руб.</w:t>
            </w:r>
          </w:p>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бюджетные ассигнования:</w:t>
            </w:r>
          </w:p>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-местный бюджет</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2018 год –   11 816 371,98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2019 год –  13 382 348,36 руб.</w:t>
            </w:r>
          </w:p>
          <w:p w:rsidR="00B77356" w:rsidRPr="00654221" w:rsidRDefault="00B77356" w:rsidP="00797C3B">
            <w:pPr>
              <w:pStyle w:val="13"/>
              <w:tabs>
                <w:tab w:val="left" w:pos="1815"/>
              </w:tabs>
              <w:rPr>
                <w:rFonts w:ascii="Times New Roman" w:hAnsi="Times New Roman"/>
                <w:sz w:val="28"/>
                <w:szCs w:val="28"/>
              </w:rPr>
            </w:pPr>
            <w:r w:rsidRPr="00654221">
              <w:rPr>
                <w:rFonts w:ascii="Times New Roman" w:hAnsi="Times New Roman"/>
                <w:sz w:val="28"/>
                <w:szCs w:val="28"/>
              </w:rPr>
              <w:t xml:space="preserve">2020 год </w:t>
            </w:r>
            <w:r w:rsidRPr="00654221">
              <w:rPr>
                <w:rFonts w:ascii="Times New Roman" w:hAnsi="Times New Roman"/>
                <w:b/>
                <w:sz w:val="28"/>
                <w:szCs w:val="28"/>
              </w:rPr>
              <w:t>-</w:t>
            </w:r>
            <w:r w:rsidRPr="00654221">
              <w:rPr>
                <w:rFonts w:ascii="Times New Roman" w:hAnsi="Times New Roman"/>
                <w:sz w:val="28"/>
                <w:szCs w:val="28"/>
              </w:rPr>
              <w:t xml:space="preserve">  14 177 740,11 руб.</w:t>
            </w:r>
          </w:p>
          <w:p w:rsidR="00B77356" w:rsidRPr="00654221" w:rsidRDefault="00B77356" w:rsidP="00797C3B">
            <w:pPr>
              <w:pStyle w:val="13"/>
              <w:tabs>
                <w:tab w:val="left" w:pos="1815"/>
              </w:tabs>
              <w:rPr>
                <w:rFonts w:ascii="Times New Roman" w:hAnsi="Times New Roman"/>
                <w:sz w:val="28"/>
                <w:szCs w:val="28"/>
              </w:rPr>
            </w:pPr>
            <w:r w:rsidRPr="00654221">
              <w:rPr>
                <w:rFonts w:ascii="Times New Roman" w:hAnsi="Times New Roman"/>
                <w:sz w:val="28"/>
                <w:szCs w:val="28"/>
              </w:rPr>
              <w:t>2021 год – 12 349 371,22 руб.</w:t>
            </w:r>
          </w:p>
          <w:p w:rsidR="00B77356" w:rsidRPr="00654221" w:rsidRDefault="00B77356" w:rsidP="00797C3B">
            <w:pPr>
              <w:pStyle w:val="13"/>
              <w:tabs>
                <w:tab w:val="left" w:pos="1815"/>
              </w:tabs>
              <w:rPr>
                <w:rFonts w:ascii="Times New Roman" w:hAnsi="Times New Roman"/>
                <w:sz w:val="28"/>
                <w:szCs w:val="28"/>
              </w:rPr>
            </w:pPr>
            <w:r w:rsidRPr="00654221">
              <w:rPr>
                <w:rFonts w:ascii="Times New Roman" w:hAnsi="Times New Roman"/>
                <w:sz w:val="28"/>
                <w:szCs w:val="28"/>
              </w:rPr>
              <w:t>2022 год – 12 017 728,63 руб.</w:t>
            </w:r>
          </w:p>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-областной бюджет</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 xml:space="preserve">2018 год – 52 740,00 руб. </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2019 год – 64 311,00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2020 год – 22 591,73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2021 год  - 22 545,48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2022 год – 0,00 руб.</w:t>
            </w:r>
          </w:p>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-федеральный бюджет</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2018 год – 0,00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2019 год – 0,00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 xml:space="preserve">2020 год  </w:t>
            </w:r>
            <w:r w:rsidRPr="00654221">
              <w:rPr>
                <w:rFonts w:ascii="Times New Roman" w:hAnsi="Times New Roman"/>
                <w:b/>
                <w:sz w:val="28"/>
                <w:szCs w:val="28"/>
              </w:rPr>
              <w:t>-</w:t>
            </w:r>
            <w:r w:rsidRPr="00654221">
              <w:rPr>
                <w:rFonts w:ascii="Times New Roman" w:hAnsi="Times New Roman"/>
                <w:sz w:val="28"/>
                <w:szCs w:val="28"/>
              </w:rPr>
              <w:t xml:space="preserve"> 2 236 581,18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 xml:space="preserve">2021 год </w:t>
            </w:r>
            <w:r w:rsidRPr="00654221">
              <w:rPr>
                <w:rFonts w:ascii="Times New Roman" w:hAnsi="Times New Roman"/>
                <w:b/>
                <w:sz w:val="28"/>
                <w:szCs w:val="28"/>
              </w:rPr>
              <w:t>–</w:t>
            </w:r>
            <w:r w:rsidRPr="00654221">
              <w:rPr>
                <w:rFonts w:ascii="Times New Roman" w:hAnsi="Times New Roman"/>
                <w:sz w:val="28"/>
                <w:szCs w:val="28"/>
              </w:rPr>
              <w:t xml:space="preserve"> 2 232 001,85 руб.</w:t>
            </w:r>
          </w:p>
          <w:p w:rsidR="00B77356" w:rsidRPr="00654221" w:rsidRDefault="00B77356" w:rsidP="00797C3B">
            <w:pPr>
              <w:pStyle w:val="13"/>
              <w:tabs>
                <w:tab w:val="center" w:pos="3239"/>
              </w:tabs>
              <w:rPr>
                <w:rFonts w:ascii="Times New Roman" w:hAnsi="Times New Roman"/>
                <w:sz w:val="28"/>
                <w:szCs w:val="28"/>
              </w:rPr>
            </w:pPr>
            <w:r w:rsidRPr="00654221">
              <w:rPr>
                <w:rFonts w:ascii="Times New Roman" w:hAnsi="Times New Roman"/>
                <w:sz w:val="28"/>
                <w:szCs w:val="28"/>
              </w:rPr>
              <w:t>2022 год – 0,00 руб.</w:t>
            </w:r>
          </w:p>
          <w:p w:rsidR="00B77356" w:rsidRPr="00654221" w:rsidRDefault="00B77356" w:rsidP="00797C3B">
            <w:pPr>
              <w:pStyle w:val="13"/>
              <w:tabs>
                <w:tab w:val="center" w:pos="3239"/>
              </w:tabs>
              <w:rPr>
                <w:rFonts w:ascii="Times New Roman" w:hAnsi="Times New Roman"/>
                <w:sz w:val="28"/>
                <w:szCs w:val="28"/>
              </w:rPr>
            </w:pPr>
          </w:p>
        </w:tc>
      </w:tr>
      <w:tr w:rsidR="00B77356" w:rsidRPr="00654221" w:rsidTr="00797C3B">
        <w:trPr>
          <w:cantSplit/>
        </w:trPr>
        <w:tc>
          <w:tcPr>
            <w:tcW w:w="2660"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rPr>
              <w:t>Ожидаемые результаты реализации подпрограммы</w:t>
            </w:r>
          </w:p>
        </w:tc>
        <w:tc>
          <w:tcPr>
            <w:tcW w:w="680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rPr>
              <w:t>Обеспечение бухгалтерского учета и хозяйственной деятельности Управления образования Администрации Комсомольского муниципального района и 6 муниципальных казенных учреждений</w:t>
            </w:r>
          </w:p>
        </w:tc>
      </w:tr>
    </w:tbl>
    <w:p w:rsidR="00B77356" w:rsidRPr="00654221" w:rsidRDefault="00B77356" w:rsidP="00B77356">
      <w:pPr>
        <w:pStyle w:val="4"/>
        <w:tabs>
          <w:tab w:val="left" w:pos="1375"/>
        </w:tabs>
        <w:spacing w:before="120"/>
        <w:jc w:val="center"/>
        <w:rPr>
          <w:rFonts w:ascii="Times New Roman" w:hAnsi="Times New Roman"/>
          <w:sz w:val="28"/>
        </w:rPr>
      </w:pPr>
      <w:r w:rsidRPr="00654221">
        <w:rPr>
          <w:rFonts w:ascii="Times New Roman" w:hAnsi="Times New Roman"/>
          <w:sz w:val="28"/>
        </w:rPr>
        <w:t>2. Характеристика основных мероприятий подпрограммы муниципальной программы</w:t>
      </w:r>
    </w:p>
    <w:p w:rsidR="00B77356" w:rsidRPr="00654221" w:rsidRDefault="00B77356" w:rsidP="00B77356">
      <w:pPr>
        <w:pStyle w:val="Pro-Gramma"/>
        <w:spacing w:before="0" w:after="240" w:line="240" w:lineRule="auto"/>
        <w:ind w:left="0" w:firstLine="709"/>
        <w:rPr>
          <w:rFonts w:ascii="Times New Roman" w:hAnsi="Times New Roman"/>
          <w:sz w:val="28"/>
          <w:szCs w:val="28"/>
        </w:rPr>
      </w:pPr>
      <w:r w:rsidRPr="00654221">
        <w:rPr>
          <w:rFonts w:ascii="Times New Roman" w:hAnsi="Times New Roman"/>
          <w:sz w:val="28"/>
          <w:szCs w:val="28"/>
        </w:rPr>
        <w:t>Обеспечение деятельности Муниципального казенного учреждения</w:t>
      </w:r>
      <w:r w:rsidRPr="00654221">
        <w:rPr>
          <w:rFonts w:ascii="Times New Roman" w:hAnsi="Times New Roman"/>
          <w:sz w:val="28"/>
          <w:szCs w:val="28"/>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r w:rsidRPr="00654221">
        <w:rPr>
          <w:rFonts w:ascii="Times New Roman" w:hAnsi="Times New Roman"/>
          <w:sz w:val="28"/>
          <w:szCs w:val="28"/>
        </w:rPr>
        <w:t xml:space="preserve"> (далее – Управление) с целью снижения издержек подведомственных образовательных организаций на ведение бухгалтерского учета, повышение качества ведения учета в образовательных организациях. </w:t>
      </w:r>
    </w:p>
    <w:p w:rsidR="00B77356" w:rsidRPr="00654221" w:rsidRDefault="00B77356" w:rsidP="00B77356">
      <w:pPr>
        <w:pStyle w:val="Pro-Gramma"/>
        <w:spacing w:before="0" w:after="240" w:line="240" w:lineRule="auto"/>
        <w:ind w:left="0" w:firstLine="709"/>
        <w:rPr>
          <w:rFonts w:ascii="Times New Roman" w:hAnsi="Times New Roman"/>
          <w:sz w:val="28"/>
          <w:szCs w:val="28"/>
        </w:rPr>
      </w:pPr>
      <w:r w:rsidRPr="00654221">
        <w:rPr>
          <w:rFonts w:ascii="Times New Roman" w:hAnsi="Times New Roman"/>
          <w:sz w:val="28"/>
          <w:szCs w:val="28"/>
        </w:rPr>
        <w:t>Несмотря на существенное повышение самостоятельности образовательных организаций в последние годы, услуги Муниципального казенного учреждения</w:t>
      </w:r>
      <w:r w:rsidRPr="00654221">
        <w:rPr>
          <w:rFonts w:ascii="Times New Roman" w:hAnsi="Times New Roman"/>
          <w:sz w:val="28"/>
          <w:szCs w:val="28"/>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 </w:t>
      </w:r>
      <w:r w:rsidRPr="00654221">
        <w:rPr>
          <w:rFonts w:ascii="Times New Roman" w:hAnsi="Times New Roman"/>
          <w:sz w:val="28"/>
          <w:szCs w:val="28"/>
        </w:rPr>
        <w:t>остаются по-прежнему востребованными. Обслуживание в Управлении  позволяет учреждениям не только сэкономить средства, но и обеспечить высокое качество ведения учета.</w:t>
      </w:r>
    </w:p>
    <w:p w:rsidR="00B77356" w:rsidRPr="00654221" w:rsidRDefault="00B77356" w:rsidP="00B77356">
      <w:pPr>
        <w:pStyle w:val="Pro-Gramma"/>
        <w:spacing w:before="0" w:after="240" w:line="240" w:lineRule="auto"/>
        <w:ind w:left="0" w:firstLine="709"/>
        <w:rPr>
          <w:rFonts w:ascii="Times New Roman" w:hAnsi="Times New Roman"/>
          <w:sz w:val="28"/>
          <w:szCs w:val="28"/>
        </w:rPr>
      </w:pPr>
      <w:r w:rsidRPr="00654221">
        <w:rPr>
          <w:rFonts w:ascii="Times New Roman" w:hAnsi="Times New Roman"/>
          <w:sz w:val="28"/>
          <w:szCs w:val="28"/>
        </w:rPr>
        <w:t xml:space="preserve">Централизованное ведение бухгалтерского учета для муниципальных казенных учреждений осуществляется на бесплатной основе. </w:t>
      </w:r>
    </w:p>
    <w:p w:rsidR="00B77356" w:rsidRPr="00654221" w:rsidRDefault="00B77356" w:rsidP="00B77356">
      <w:pPr>
        <w:pStyle w:val="4"/>
        <w:spacing w:before="120"/>
        <w:ind w:left="1072"/>
        <w:jc w:val="center"/>
        <w:rPr>
          <w:rFonts w:ascii="Times New Roman" w:hAnsi="Times New Roman"/>
          <w:sz w:val="28"/>
        </w:rPr>
      </w:pPr>
      <w:r w:rsidRPr="00654221">
        <w:rPr>
          <w:rFonts w:ascii="Times New Roman" w:hAnsi="Times New Roman"/>
          <w:sz w:val="28"/>
        </w:rPr>
        <w:t>3. Ожидаемые результаты реализации подпрограммы</w:t>
      </w:r>
    </w:p>
    <w:p w:rsidR="00B77356" w:rsidRPr="00654221" w:rsidRDefault="00B77356" w:rsidP="00B77356">
      <w:pPr>
        <w:pStyle w:val="Pro-Gramma"/>
        <w:spacing w:before="0" w:after="240" w:line="240" w:lineRule="auto"/>
        <w:ind w:left="0" w:firstLine="709"/>
        <w:rPr>
          <w:rFonts w:ascii="Times New Roman" w:hAnsi="Times New Roman"/>
          <w:sz w:val="28"/>
          <w:szCs w:val="28"/>
        </w:rPr>
      </w:pPr>
      <w:r w:rsidRPr="00654221">
        <w:rPr>
          <w:rFonts w:ascii="Times New Roman" w:hAnsi="Times New Roman"/>
          <w:sz w:val="28"/>
          <w:szCs w:val="28"/>
        </w:rPr>
        <w:t xml:space="preserve">Реализация подпрограммы позволит обеспечить ведение бухгалтерского учета </w:t>
      </w:r>
      <w:r w:rsidRPr="00654221">
        <w:rPr>
          <w:rFonts w:ascii="Times New Roman" w:hAnsi="Times New Roman"/>
          <w:sz w:val="28"/>
        </w:rPr>
        <w:t>и хозяйственной деятельности Управления образования</w:t>
      </w:r>
      <w:r w:rsidRPr="00654221">
        <w:rPr>
          <w:rFonts w:ascii="Times New Roman" w:hAnsi="Times New Roman"/>
          <w:sz w:val="28"/>
          <w:szCs w:val="28"/>
        </w:rPr>
        <w:t xml:space="preserve"> Администрации Комсомольского муниципального района и 6 муниципальных казенных учреждений. </w:t>
      </w:r>
    </w:p>
    <w:p w:rsidR="00B77356" w:rsidRPr="00654221" w:rsidRDefault="00B77356" w:rsidP="00B77356">
      <w:pPr>
        <w:pStyle w:val="Pro-Gramma"/>
        <w:spacing w:before="0" w:after="240" w:line="240" w:lineRule="auto"/>
        <w:ind w:left="0" w:firstLine="709"/>
        <w:rPr>
          <w:rFonts w:ascii="Times New Roman" w:hAnsi="Times New Roman"/>
          <w:sz w:val="28"/>
          <w:szCs w:val="28"/>
        </w:rPr>
      </w:pPr>
      <w:r w:rsidRPr="00654221">
        <w:rPr>
          <w:rFonts w:ascii="Times New Roman" w:hAnsi="Times New Roman"/>
          <w:sz w:val="28"/>
          <w:szCs w:val="28"/>
        </w:rPr>
        <w:t>Целевые показатели реализации подпрограммы представлены в нижеследующей таблице.</w:t>
      </w:r>
    </w:p>
    <w:p w:rsidR="00B77356" w:rsidRPr="00654221" w:rsidRDefault="00B77356" w:rsidP="00B77356">
      <w:pPr>
        <w:spacing w:after="240"/>
        <w:jc w:val="center"/>
        <w:rPr>
          <w:b/>
          <w:sz w:val="28"/>
          <w:szCs w:val="28"/>
        </w:rPr>
      </w:pPr>
      <w:r w:rsidRPr="00654221">
        <w:rPr>
          <w:b/>
          <w:sz w:val="28"/>
          <w:szCs w:val="28"/>
        </w:rPr>
        <w:t>4. Целевые индикаторы (показатели) подпрограммы</w:t>
      </w:r>
    </w:p>
    <w:tbl>
      <w:tblPr>
        <w:tblW w:w="94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534"/>
        <w:gridCol w:w="4252"/>
        <w:gridCol w:w="783"/>
        <w:gridCol w:w="783"/>
        <w:gridCol w:w="783"/>
        <w:gridCol w:w="783"/>
        <w:gridCol w:w="784"/>
        <w:gridCol w:w="784"/>
      </w:tblGrid>
      <w:tr w:rsidR="00B77356" w:rsidRPr="00654221" w:rsidTr="00797C3B">
        <w:trPr>
          <w:cantSplit/>
        </w:trPr>
        <w:tc>
          <w:tcPr>
            <w:tcW w:w="534"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lang w:val="en-US"/>
              </w:rPr>
              <w:t>№</w:t>
            </w:r>
            <w:r w:rsidRPr="00654221">
              <w:rPr>
                <w:rFonts w:ascii="Times New Roman" w:hAnsi="Times New Roman"/>
                <w:sz w:val="24"/>
                <w:szCs w:val="24"/>
              </w:rPr>
              <w:t xml:space="preserve"> п/п</w:t>
            </w:r>
          </w:p>
        </w:tc>
        <w:tc>
          <w:tcPr>
            <w:tcW w:w="4252"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Наименование показателя</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Ед. изм.</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2018</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2019</w:t>
            </w:r>
          </w:p>
        </w:tc>
        <w:tc>
          <w:tcPr>
            <w:tcW w:w="783"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2020</w:t>
            </w:r>
          </w:p>
        </w:tc>
        <w:tc>
          <w:tcPr>
            <w:tcW w:w="784"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2021</w:t>
            </w:r>
          </w:p>
        </w:tc>
        <w:tc>
          <w:tcPr>
            <w:tcW w:w="784" w:type="dxa"/>
          </w:tcPr>
          <w:p w:rsidR="00B77356" w:rsidRPr="00654221" w:rsidRDefault="00B77356" w:rsidP="00797C3B">
            <w:pPr>
              <w:pStyle w:val="Pro-Tab"/>
              <w:jc w:val="center"/>
              <w:rPr>
                <w:rFonts w:ascii="Times New Roman" w:hAnsi="Times New Roman"/>
                <w:sz w:val="24"/>
                <w:szCs w:val="24"/>
              </w:rPr>
            </w:pPr>
            <w:r w:rsidRPr="00654221">
              <w:rPr>
                <w:rFonts w:ascii="Times New Roman" w:hAnsi="Times New Roman"/>
                <w:sz w:val="24"/>
                <w:szCs w:val="24"/>
              </w:rPr>
              <w:t>2022</w:t>
            </w:r>
          </w:p>
          <w:p w:rsidR="00B77356" w:rsidRPr="00654221" w:rsidRDefault="00B77356" w:rsidP="00797C3B">
            <w:pPr>
              <w:pStyle w:val="Pro-Tab"/>
              <w:jc w:val="center"/>
              <w:rPr>
                <w:rFonts w:ascii="Times New Roman" w:hAnsi="Times New Roman"/>
                <w:sz w:val="24"/>
                <w:szCs w:val="24"/>
              </w:rPr>
            </w:pPr>
          </w:p>
        </w:tc>
      </w:tr>
      <w:tr w:rsidR="00B77356" w:rsidRPr="00654221" w:rsidTr="00797C3B">
        <w:trPr>
          <w:cantSplit/>
        </w:trPr>
        <w:tc>
          <w:tcPr>
            <w:tcW w:w="53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1</w:t>
            </w:r>
          </w:p>
        </w:tc>
        <w:tc>
          <w:tcPr>
            <w:tcW w:w="4252"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Количество муниципальных образовательных организаций, ведение бухгалтерского учета которых осуществляется централизованно</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ед.</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6</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6</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6</w:t>
            </w:r>
          </w:p>
        </w:tc>
        <w:tc>
          <w:tcPr>
            <w:tcW w:w="78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6</w:t>
            </w:r>
          </w:p>
        </w:tc>
        <w:tc>
          <w:tcPr>
            <w:tcW w:w="78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6</w:t>
            </w:r>
          </w:p>
        </w:tc>
      </w:tr>
      <w:tr w:rsidR="00B77356" w:rsidRPr="00654221" w:rsidTr="00797C3B">
        <w:trPr>
          <w:cantSplit/>
        </w:trPr>
        <w:tc>
          <w:tcPr>
            <w:tcW w:w="53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2</w:t>
            </w:r>
          </w:p>
        </w:tc>
        <w:tc>
          <w:tcPr>
            <w:tcW w:w="4252"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Количество муниципальных образовательных организаций к которым осуществляется подвоз детей</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ед.</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8</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8</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8</w:t>
            </w:r>
          </w:p>
        </w:tc>
        <w:tc>
          <w:tcPr>
            <w:tcW w:w="78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8</w:t>
            </w:r>
          </w:p>
        </w:tc>
        <w:tc>
          <w:tcPr>
            <w:tcW w:w="78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8</w:t>
            </w:r>
          </w:p>
        </w:tc>
      </w:tr>
      <w:tr w:rsidR="00B77356" w:rsidRPr="00654221" w:rsidTr="00797C3B">
        <w:trPr>
          <w:cantSplit/>
        </w:trPr>
        <w:tc>
          <w:tcPr>
            <w:tcW w:w="53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3</w:t>
            </w:r>
          </w:p>
        </w:tc>
        <w:tc>
          <w:tcPr>
            <w:tcW w:w="4252"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Количество муниципальных образовательных организаций, участвующих в мероприятиях обучения педагогических работников</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ед.</w:t>
            </w:r>
          </w:p>
          <w:p w:rsidR="00B77356" w:rsidRPr="00654221" w:rsidRDefault="00B77356" w:rsidP="00797C3B"/>
          <w:p w:rsidR="00B77356" w:rsidRPr="00654221" w:rsidRDefault="00B77356" w:rsidP="00797C3B"/>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18</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18</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18</w:t>
            </w:r>
          </w:p>
        </w:tc>
        <w:tc>
          <w:tcPr>
            <w:tcW w:w="78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18</w:t>
            </w:r>
          </w:p>
        </w:tc>
        <w:tc>
          <w:tcPr>
            <w:tcW w:w="78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18</w:t>
            </w:r>
          </w:p>
        </w:tc>
      </w:tr>
      <w:tr w:rsidR="00B77356" w:rsidRPr="00654221" w:rsidTr="00797C3B">
        <w:trPr>
          <w:cantSplit/>
        </w:trPr>
        <w:tc>
          <w:tcPr>
            <w:tcW w:w="53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4</w:t>
            </w:r>
          </w:p>
        </w:tc>
        <w:tc>
          <w:tcPr>
            <w:tcW w:w="4252" w:type="dxa"/>
          </w:tcPr>
          <w:p w:rsidR="00B77356" w:rsidRPr="00654221" w:rsidRDefault="00B77356" w:rsidP="00797C3B">
            <w:pPr>
              <w:pStyle w:val="Pro-Tab"/>
              <w:rPr>
                <w:rFonts w:ascii="Times New Roman" w:hAnsi="Times New Roman"/>
                <w:sz w:val="28"/>
                <w:szCs w:val="28"/>
              </w:rPr>
            </w:pPr>
            <w:r w:rsidRPr="00654221">
              <w:rPr>
                <w:rFonts w:ascii="Times New Roman" w:hAnsi="Times New Roman"/>
                <w:sz w:val="28"/>
                <w:szCs w:val="28"/>
              </w:rPr>
              <w:t xml:space="preserve">Количество договоров целевой подготовки педагога для работы в муниципальной образовательной организации Ивановской области с гражданами Комсомольского муниципального района </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шт.</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1</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2</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2</w:t>
            </w:r>
          </w:p>
        </w:tc>
        <w:tc>
          <w:tcPr>
            <w:tcW w:w="78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2</w:t>
            </w:r>
          </w:p>
        </w:tc>
        <w:tc>
          <w:tcPr>
            <w:tcW w:w="78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2</w:t>
            </w:r>
          </w:p>
        </w:tc>
      </w:tr>
      <w:tr w:rsidR="00B77356" w:rsidRPr="00654221" w:rsidTr="00797C3B">
        <w:trPr>
          <w:cantSplit/>
        </w:trPr>
        <w:tc>
          <w:tcPr>
            <w:tcW w:w="53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5</w:t>
            </w:r>
          </w:p>
        </w:tc>
        <w:tc>
          <w:tcPr>
            <w:tcW w:w="4252" w:type="dxa"/>
          </w:tcPr>
          <w:p w:rsidR="00B77356" w:rsidRPr="00654221" w:rsidRDefault="00B77356" w:rsidP="00797C3B">
            <w:pPr>
              <w:jc w:val="both"/>
              <w:rPr>
                <w:sz w:val="28"/>
                <w:szCs w:val="28"/>
              </w:rPr>
            </w:pPr>
            <w:r w:rsidRPr="00654221">
              <w:rPr>
                <w:sz w:val="28"/>
                <w:szCs w:val="28"/>
              </w:rPr>
              <w:t>Среднегодовое число граждан или обучающихся, заключивших договор целевой подготовки педагога по программе бакалавриата</w:t>
            </w:r>
          </w:p>
          <w:p w:rsidR="00B77356" w:rsidRPr="00654221" w:rsidRDefault="00B77356" w:rsidP="00797C3B">
            <w:pPr>
              <w:ind w:firstLine="540"/>
              <w:jc w:val="center"/>
              <w:rPr>
                <w:sz w:val="27"/>
                <w:szCs w:val="27"/>
              </w:rPr>
            </w:pP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ед.</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0,33</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1,33</w:t>
            </w:r>
          </w:p>
        </w:tc>
        <w:tc>
          <w:tcPr>
            <w:tcW w:w="783"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1,33</w:t>
            </w:r>
          </w:p>
        </w:tc>
        <w:tc>
          <w:tcPr>
            <w:tcW w:w="78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1.33</w:t>
            </w:r>
          </w:p>
        </w:tc>
        <w:tc>
          <w:tcPr>
            <w:tcW w:w="784" w:type="dxa"/>
          </w:tcPr>
          <w:p w:rsidR="00B77356" w:rsidRPr="00654221" w:rsidRDefault="00B77356" w:rsidP="00797C3B">
            <w:pPr>
              <w:pStyle w:val="Pro-Tab"/>
              <w:jc w:val="center"/>
              <w:rPr>
                <w:rFonts w:ascii="Times New Roman" w:hAnsi="Times New Roman"/>
                <w:sz w:val="28"/>
                <w:szCs w:val="28"/>
              </w:rPr>
            </w:pPr>
            <w:r w:rsidRPr="00654221">
              <w:rPr>
                <w:rFonts w:ascii="Times New Roman" w:hAnsi="Times New Roman"/>
                <w:sz w:val="28"/>
                <w:szCs w:val="28"/>
              </w:rPr>
              <w:t>1,33</w:t>
            </w:r>
          </w:p>
        </w:tc>
      </w:tr>
    </w:tbl>
    <w:p w:rsidR="00B77356" w:rsidRPr="00654221" w:rsidRDefault="00B77356" w:rsidP="00B77356">
      <w:pPr>
        <w:pStyle w:val="Pro-Gramma"/>
        <w:spacing w:before="0" w:line="240" w:lineRule="auto"/>
        <w:ind w:left="0" w:firstLine="709"/>
        <w:rPr>
          <w:rFonts w:ascii="Times New Roman" w:hAnsi="Times New Roman"/>
          <w:sz w:val="28"/>
          <w:szCs w:val="28"/>
        </w:rPr>
      </w:pPr>
    </w:p>
    <w:p w:rsidR="00B77356" w:rsidRPr="00654221" w:rsidRDefault="00B77356" w:rsidP="00B77356">
      <w:pPr>
        <w:pStyle w:val="Pro-Gramma"/>
        <w:spacing w:before="0" w:line="240" w:lineRule="auto"/>
        <w:ind w:left="0" w:firstLine="709"/>
        <w:rPr>
          <w:rFonts w:ascii="Times New Roman" w:hAnsi="Times New Roman"/>
        </w:rPr>
      </w:pPr>
      <w:r w:rsidRPr="00654221">
        <w:rPr>
          <w:rFonts w:ascii="Times New Roman" w:hAnsi="Times New Roman"/>
          <w:sz w:val="28"/>
          <w:szCs w:val="28"/>
        </w:rPr>
        <w:t>Отчетные значения по целевому показателю 1 определяются на основе отчетности Муниципального казенного учреждения</w:t>
      </w:r>
      <w:r w:rsidRPr="00654221">
        <w:rPr>
          <w:rFonts w:ascii="Times New Roman" w:hAnsi="Times New Roman"/>
          <w:sz w:val="28"/>
          <w:szCs w:val="28"/>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p>
    <w:p w:rsidR="00B77356" w:rsidRPr="00654221" w:rsidRDefault="00B77356" w:rsidP="00B77356">
      <w:pPr>
        <w:ind w:firstLine="708"/>
        <w:jc w:val="both"/>
        <w:rPr>
          <w:sz w:val="28"/>
          <w:szCs w:val="28"/>
        </w:rPr>
      </w:pPr>
      <w:r w:rsidRPr="00654221">
        <w:rPr>
          <w:sz w:val="28"/>
          <w:szCs w:val="28"/>
        </w:rPr>
        <w:t>Значения по показателю 2 определяются на основе заявок  руководителей муниципальных образовательных организаций и утвержденных маршрутов.</w:t>
      </w:r>
    </w:p>
    <w:p w:rsidR="00B77356" w:rsidRPr="00654221" w:rsidRDefault="00B77356" w:rsidP="00B77356">
      <w:pPr>
        <w:spacing w:after="120"/>
        <w:ind w:firstLine="709"/>
        <w:jc w:val="both"/>
        <w:rPr>
          <w:sz w:val="28"/>
          <w:szCs w:val="28"/>
        </w:rPr>
      </w:pPr>
      <w:r w:rsidRPr="00654221">
        <w:rPr>
          <w:sz w:val="28"/>
          <w:szCs w:val="28"/>
        </w:rPr>
        <w:t>Значения по показателю 3 определяются на основе плана мероприятий по внешкольной работе.</w:t>
      </w:r>
    </w:p>
    <w:p w:rsidR="00B77356" w:rsidRPr="00654221" w:rsidRDefault="00B77356" w:rsidP="00B77356">
      <w:pPr>
        <w:spacing w:after="120"/>
        <w:ind w:firstLine="709"/>
        <w:jc w:val="both"/>
        <w:rPr>
          <w:sz w:val="28"/>
          <w:szCs w:val="28"/>
        </w:rPr>
      </w:pPr>
      <w:r w:rsidRPr="00654221">
        <w:rPr>
          <w:sz w:val="28"/>
          <w:szCs w:val="28"/>
        </w:rPr>
        <w:t>Значения по показателю 4 определяются на основании заключенных договоров.</w:t>
      </w:r>
    </w:p>
    <w:p w:rsidR="00B77356" w:rsidRPr="00654221" w:rsidRDefault="00B77356" w:rsidP="00B77356">
      <w:pPr>
        <w:spacing w:after="120"/>
        <w:ind w:firstLine="709"/>
        <w:jc w:val="both"/>
        <w:rPr>
          <w:sz w:val="28"/>
          <w:szCs w:val="28"/>
        </w:rPr>
      </w:pPr>
      <w:r w:rsidRPr="00654221">
        <w:rPr>
          <w:sz w:val="28"/>
          <w:szCs w:val="28"/>
        </w:rPr>
        <w:t>Значения по показателю  5 определяются на основе среднегодового числа граждан или обучающихся, заключивших договор целевой подготовки педагога по программе бакалавриата.</w:t>
      </w:r>
    </w:p>
    <w:p w:rsidR="00B77356" w:rsidRPr="00654221" w:rsidRDefault="00B77356" w:rsidP="00B77356">
      <w:pPr>
        <w:spacing w:after="120"/>
        <w:ind w:firstLine="709"/>
        <w:jc w:val="both"/>
        <w:rPr>
          <w:sz w:val="28"/>
          <w:szCs w:val="28"/>
        </w:rPr>
      </w:pPr>
    </w:p>
    <w:p w:rsidR="00B77356" w:rsidRPr="00654221" w:rsidRDefault="00B77356" w:rsidP="00B77356">
      <w:pPr>
        <w:pStyle w:val="4"/>
        <w:tabs>
          <w:tab w:val="left" w:pos="2540"/>
          <w:tab w:val="center" w:pos="5037"/>
        </w:tabs>
        <w:spacing w:before="0" w:after="200"/>
        <w:ind w:left="720"/>
        <w:rPr>
          <w:rFonts w:ascii="Times New Roman" w:hAnsi="Times New Roman"/>
          <w:sz w:val="28"/>
        </w:rPr>
      </w:pPr>
      <w:r w:rsidRPr="00654221">
        <w:rPr>
          <w:rFonts w:ascii="Times New Roman" w:hAnsi="Times New Roman"/>
          <w:b w:val="0"/>
          <w:sz w:val="28"/>
        </w:rPr>
        <w:t xml:space="preserve">                            </w:t>
      </w:r>
      <w:r w:rsidRPr="00654221">
        <w:rPr>
          <w:rFonts w:ascii="Times New Roman" w:hAnsi="Times New Roman"/>
          <w:sz w:val="28"/>
        </w:rPr>
        <w:t>5. Мероприятия подпрограммы</w:t>
      </w:r>
    </w:p>
    <w:p w:rsidR="00B77356" w:rsidRPr="00654221" w:rsidRDefault="00B77356" w:rsidP="00B77356">
      <w:pPr>
        <w:pStyle w:val="Pro-Gramma"/>
        <w:spacing w:before="0" w:after="60" w:line="240" w:lineRule="auto"/>
        <w:ind w:left="0" w:firstLine="709"/>
        <w:rPr>
          <w:rFonts w:ascii="Times New Roman" w:hAnsi="Times New Roman"/>
          <w:sz w:val="28"/>
          <w:szCs w:val="28"/>
        </w:rPr>
      </w:pPr>
      <w:r w:rsidRPr="00654221">
        <w:rPr>
          <w:rFonts w:ascii="Times New Roman" w:hAnsi="Times New Roman"/>
          <w:sz w:val="28"/>
          <w:szCs w:val="28"/>
        </w:rPr>
        <w:t>Реализация подпрограммы предполагает выполнение следующих мероприятий:</w:t>
      </w:r>
    </w:p>
    <w:p w:rsidR="00B77356" w:rsidRPr="00654221" w:rsidRDefault="00B77356" w:rsidP="00B77356">
      <w:pPr>
        <w:pStyle w:val="Pro-List1"/>
        <w:tabs>
          <w:tab w:val="clear" w:pos="1134"/>
          <w:tab w:val="left" w:pos="709"/>
        </w:tabs>
        <w:spacing w:before="0" w:after="60" w:line="240" w:lineRule="auto"/>
        <w:ind w:left="567" w:firstLine="0"/>
        <w:rPr>
          <w:rFonts w:ascii="Times New Roman" w:hAnsi="Times New Roman"/>
          <w:sz w:val="28"/>
          <w:szCs w:val="28"/>
        </w:rPr>
      </w:pPr>
      <w:r w:rsidRPr="00654221">
        <w:rPr>
          <w:rFonts w:ascii="Times New Roman" w:hAnsi="Times New Roman"/>
          <w:sz w:val="28"/>
          <w:szCs w:val="28"/>
        </w:rPr>
        <w:t>1.  Обеспечение деятельности Муниципального казенного учреждения</w:t>
      </w:r>
      <w:r w:rsidRPr="00654221">
        <w:rPr>
          <w:rFonts w:ascii="Times New Roman" w:hAnsi="Times New Roman"/>
          <w:sz w:val="28"/>
          <w:szCs w:val="28"/>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r w:rsidRPr="00654221">
        <w:rPr>
          <w:rFonts w:ascii="Times New Roman" w:hAnsi="Times New Roman"/>
          <w:sz w:val="28"/>
          <w:szCs w:val="28"/>
        </w:rPr>
        <w:t>. Финансирование учреждения осуществляется на основе составления и исполнения бюджетной сметы.</w:t>
      </w:r>
    </w:p>
    <w:p w:rsidR="00B77356" w:rsidRPr="00654221" w:rsidRDefault="00B77356" w:rsidP="00B77356">
      <w:pPr>
        <w:pStyle w:val="Pro-List1"/>
        <w:tabs>
          <w:tab w:val="clear" w:pos="1134"/>
          <w:tab w:val="left" w:pos="709"/>
        </w:tabs>
        <w:spacing w:before="0" w:after="60" w:line="240" w:lineRule="auto"/>
        <w:ind w:left="567" w:firstLine="0"/>
        <w:rPr>
          <w:rFonts w:ascii="Times New Roman" w:hAnsi="Times New Roman"/>
          <w:sz w:val="28"/>
          <w:szCs w:val="28"/>
        </w:rPr>
      </w:pPr>
      <w:r w:rsidRPr="00654221">
        <w:rPr>
          <w:rFonts w:ascii="Times New Roman" w:hAnsi="Times New Roman"/>
          <w:sz w:val="28"/>
          <w:szCs w:val="28"/>
        </w:rPr>
        <w:t>2.  Обеспечение деятельности Управления образования Администрации Комсомольского муниципального района (Аппарат управления). Финансирование органа власти осуществляется на основе составления и исполнения бюджетной сметы.</w:t>
      </w:r>
    </w:p>
    <w:p w:rsidR="00B77356" w:rsidRPr="00654221" w:rsidRDefault="00B77356" w:rsidP="00B77356">
      <w:pPr>
        <w:pStyle w:val="Pro-List1"/>
        <w:tabs>
          <w:tab w:val="clear" w:pos="1134"/>
          <w:tab w:val="left" w:pos="709"/>
        </w:tabs>
        <w:spacing w:before="0" w:after="60" w:line="240" w:lineRule="auto"/>
        <w:ind w:left="567" w:firstLine="0"/>
        <w:rPr>
          <w:rFonts w:ascii="Times New Roman" w:hAnsi="Times New Roman"/>
          <w:sz w:val="28"/>
          <w:szCs w:val="28"/>
        </w:rPr>
      </w:pPr>
      <w:r w:rsidRPr="00654221">
        <w:rPr>
          <w:rFonts w:ascii="Times New Roman" w:hAnsi="Times New Roman"/>
          <w:sz w:val="28"/>
          <w:szCs w:val="28"/>
        </w:rPr>
        <w:t>3. Организация целевой подготовки педагогов для работы в муниципальных образовательных организациях Комсомольского муниципального района.</w:t>
      </w:r>
    </w:p>
    <w:p w:rsidR="00B77356" w:rsidRPr="00654221" w:rsidRDefault="00B77356" w:rsidP="00B77356">
      <w:pPr>
        <w:pStyle w:val="Pro-Gramma"/>
        <w:spacing w:before="0" w:after="60" w:line="240" w:lineRule="auto"/>
        <w:ind w:left="567"/>
        <w:rPr>
          <w:rFonts w:ascii="Times New Roman" w:hAnsi="Times New Roman"/>
          <w:sz w:val="28"/>
          <w:szCs w:val="28"/>
        </w:rPr>
      </w:pPr>
      <w:r w:rsidRPr="00654221">
        <w:rPr>
          <w:rFonts w:ascii="Times New Roman" w:hAnsi="Times New Roman"/>
          <w:sz w:val="28"/>
          <w:szCs w:val="28"/>
        </w:rPr>
        <w:t>4.  Организация подвоза детей к месту учебы. Финансирование расходов на приобретение ГСМ, запчастей, проведение ремонтов  автотранспорта, оборудование автобусов спецприборами, средствами спутниковой навигации (навигационные терминалы), прохождение предрейсовых медицинских осмотров и обучение водителей, страхование автотранспортных средств, пассажиров осуществляется на основе составления и исполнения бюджетных средств.</w:t>
      </w:r>
    </w:p>
    <w:p w:rsidR="00B77356" w:rsidRPr="00654221" w:rsidRDefault="00B77356" w:rsidP="00B77356">
      <w:pPr>
        <w:pStyle w:val="Pro-Gramma"/>
        <w:spacing w:before="0" w:after="60" w:line="240" w:lineRule="auto"/>
        <w:ind w:left="567"/>
        <w:rPr>
          <w:rFonts w:ascii="Times New Roman" w:hAnsi="Times New Roman"/>
          <w:sz w:val="28"/>
          <w:szCs w:val="28"/>
        </w:rPr>
      </w:pPr>
      <w:r w:rsidRPr="00654221">
        <w:rPr>
          <w:rFonts w:ascii="Times New Roman" w:hAnsi="Times New Roman"/>
          <w:sz w:val="28"/>
          <w:szCs w:val="28"/>
        </w:rPr>
        <w:t>5. Организация проведения муниципальных мероприятий для учащихся и педагогических работников. Финансирование данных расходов осуществляется на основе составления и исполнения бюджетных смет.</w:t>
      </w:r>
    </w:p>
    <w:p w:rsidR="00B77356" w:rsidRPr="00654221" w:rsidRDefault="00B77356" w:rsidP="00B77356">
      <w:pPr>
        <w:spacing w:after="160"/>
        <w:ind w:left="567" w:hanging="283"/>
        <w:rPr>
          <w:sz w:val="28"/>
          <w:szCs w:val="28"/>
        </w:rPr>
      </w:pPr>
      <w:r w:rsidRPr="00654221">
        <w:rPr>
          <w:sz w:val="28"/>
          <w:szCs w:val="28"/>
        </w:rPr>
        <w:t xml:space="preserve">    6. Организация по  внедрению целевой модели цифровой образовательной       среды в общеобразовательных организациях Комсомольского муниципального района.</w:t>
      </w:r>
    </w:p>
    <w:p w:rsidR="00B77356" w:rsidRPr="00654221" w:rsidRDefault="00B77356" w:rsidP="00B77356">
      <w:pPr>
        <w:pStyle w:val="Pro-Gramma"/>
        <w:spacing w:before="0" w:after="60" w:line="240" w:lineRule="auto"/>
        <w:ind w:left="567"/>
        <w:rPr>
          <w:rFonts w:ascii="Times New Roman" w:hAnsi="Times New Roman"/>
          <w:sz w:val="28"/>
          <w:szCs w:val="28"/>
        </w:rPr>
      </w:pPr>
    </w:p>
    <w:p w:rsidR="00B77356" w:rsidRPr="00654221" w:rsidRDefault="00B77356" w:rsidP="00B77356">
      <w:pPr>
        <w:pStyle w:val="Pro-TabName"/>
        <w:spacing w:before="120" w:after="0"/>
        <w:rPr>
          <w:rFonts w:ascii="Times New Roman" w:hAnsi="Times New Roman"/>
          <w:color w:val="auto"/>
          <w:sz w:val="28"/>
          <w:szCs w:val="28"/>
        </w:rPr>
      </w:pPr>
    </w:p>
    <w:p w:rsidR="00B77356" w:rsidRPr="00654221" w:rsidRDefault="00B77356" w:rsidP="00B77356">
      <w:pPr>
        <w:pStyle w:val="Pro-TabName"/>
        <w:spacing w:before="0" w:after="0"/>
        <w:ind w:left="720"/>
        <w:jc w:val="center"/>
        <w:rPr>
          <w:rFonts w:ascii="Times New Roman" w:hAnsi="Times New Roman"/>
          <w:color w:val="auto"/>
          <w:sz w:val="28"/>
          <w:szCs w:val="28"/>
        </w:rPr>
      </w:pPr>
      <w:r w:rsidRPr="00654221">
        <w:rPr>
          <w:rFonts w:ascii="Times New Roman" w:hAnsi="Times New Roman"/>
          <w:color w:val="auto"/>
          <w:sz w:val="28"/>
          <w:szCs w:val="28"/>
        </w:rPr>
        <w:t>6. Ресурсное обеспечение мероприятий подпрограммы</w:t>
      </w:r>
    </w:p>
    <w:p w:rsidR="00B77356" w:rsidRPr="00654221" w:rsidRDefault="00B77356" w:rsidP="00B77356">
      <w:pPr>
        <w:pStyle w:val="Pro-Gramma"/>
        <w:keepNext/>
        <w:spacing w:before="0" w:line="240" w:lineRule="auto"/>
        <w:ind w:left="0" w:firstLine="709"/>
        <w:jc w:val="right"/>
        <w:rPr>
          <w:rFonts w:ascii="Times New Roman" w:hAnsi="Times New Roman"/>
        </w:rPr>
      </w:pPr>
      <w:r w:rsidRPr="00654221">
        <w:rPr>
          <w:rFonts w:ascii="Times New Roman" w:hAnsi="Times New Roman"/>
        </w:rPr>
        <w:t xml:space="preserve"> (руб.)</w:t>
      </w:r>
    </w:p>
    <w:p w:rsidR="00B77356" w:rsidRPr="00654221" w:rsidRDefault="00B77356" w:rsidP="00B77356">
      <w:pPr>
        <w:pStyle w:val="Pro-TabName"/>
        <w:spacing w:before="120" w:after="0"/>
        <w:rPr>
          <w:rFonts w:ascii="Times New Roman" w:hAnsi="Times New Roman"/>
          <w:color w:val="auto"/>
          <w:sz w:val="28"/>
          <w:szCs w:val="28"/>
        </w:rPr>
      </w:pPr>
    </w:p>
    <w:p w:rsidR="00B77356" w:rsidRPr="00654221" w:rsidRDefault="00B77356" w:rsidP="00B77356">
      <w:pPr>
        <w:pStyle w:val="Pro-TabName"/>
        <w:spacing w:before="120" w:after="0"/>
        <w:ind w:left="720"/>
        <w:jc w:val="center"/>
        <w:rPr>
          <w:rFonts w:ascii="Times New Roman" w:hAnsi="Times New Roman"/>
          <w:color w:val="auto"/>
          <w:sz w:val="28"/>
          <w:szCs w:val="28"/>
        </w:rPr>
      </w:pPr>
    </w:p>
    <w:tbl>
      <w:tblPr>
        <w:tblW w:w="9888" w:type="dxa"/>
        <w:tblInd w:w="-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539"/>
        <w:gridCol w:w="2880"/>
        <w:gridCol w:w="1294"/>
        <w:gridCol w:w="1293"/>
        <w:gridCol w:w="1294"/>
        <w:gridCol w:w="1294"/>
        <w:gridCol w:w="1294"/>
      </w:tblGrid>
      <w:tr w:rsidR="00B77356" w:rsidRPr="00654221" w:rsidTr="00797C3B">
        <w:trPr>
          <w:tblHeader/>
        </w:trPr>
        <w:tc>
          <w:tcPr>
            <w:tcW w:w="539" w:type="dxa"/>
          </w:tcPr>
          <w:p w:rsidR="00B77356" w:rsidRPr="00654221" w:rsidRDefault="00B77356" w:rsidP="00797C3B">
            <w:pPr>
              <w:keepNext/>
              <w:spacing w:before="40" w:after="40"/>
              <w:jc w:val="center"/>
            </w:pPr>
            <w:r w:rsidRPr="00654221">
              <w:rPr>
                <w:lang w:val="en-US"/>
              </w:rPr>
              <w:t>№</w:t>
            </w:r>
            <w:r w:rsidRPr="00654221">
              <w:t xml:space="preserve"> п/п</w:t>
            </w:r>
          </w:p>
        </w:tc>
        <w:tc>
          <w:tcPr>
            <w:tcW w:w="2880" w:type="dxa"/>
          </w:tcPr>
          <w:p w:rsidR="00B77356" w:rsidRPr="00654221" w:rsidRDefault="00B77356" w:rsidP="00797C3B">
            <w:pPr>
              <w:keepNext/>
              <w:spacing w:before="40" w:after="40"/>
              <w:jc w:val="center"/>
            </w:pPr>
            <w:r w:rsidRPr="00654221">
              <w:t xml:space="preserve">Наименование мероприятия / </w:t>
            </w:r>
            <w:r w:rsidRPr="00654221">
              <w:br/>
              <w:t>Источник ресурсного обеспечения</w:t>
            </w:r>
          </w:p>
        </w:tc>
        <w:tc>
          <w:tcPr>
            <w:tcW w:w="1294" w:type="dxa"/>
          </w:tcPr>
          <w:p w:rsidR="00B77356" w:rsidRPr="00654221" w:rsidRDefault="00B77356" w:rsidP="00797C3B">
            <w:pPr>
              <w:keepNext/>
              <w:spacing w:before="40" w:after="40"/>
              <w:jc w:val="center"/>
            </w:pPr>
            <w:r w:rsidRPr="00654221">
              <w:t>2018</w:t>
            </w:r>
          </w:p>
        </w:tc>
        <w:tc>
          <w:tcPr>
            <w:tcW w:w="1293" w:type="dxa"/>
          </w:tcPr>
          <w:p w:rsidR="00B77356" w:rsidRPr="00654221" w:rsidRDefault="00B77356" w:rsidP="00797C3B">
            <w:pPr>
              <w:keepNext/>
              <w:spacing w:before="40" w:after="40"/>
              <w:jc w:val="center"/>
            </w:pPr>
            <w:r w:rsidRPr="00654221">
              <w:t>2019</w:t>
            </w:r>
          </w:p>
        </w:tc>
        <w:tc>
          <w:tcPr>
            <w:tcW w:w="1294" w:type="dxa"/>
          </w:tcPr>
          <w:p w:rsidR="00B77356" w:rsidRPr="00654221" w:rsidRDefault="00B77356" w:rsidP="00797C3B">
            <w:pPr>
              <w:keepNext/>
              <w:spacing w:before="40" w:after="40"/>
              <w:jc w:val="center"/>
            </w:pPr>
            <w:r w:rsidRPr="00654221">
              <w:t>2020</w:t>
            </w:r>
          </w:p>
        </w:tc>
        <w:tc>
          <w:tcPr>
            <w:tcW w:w="1294" w:type="dxa"/>
          </w:tcPr>
          <w:p w:rsidR="00B77356" w:rsidRPr="00654221" w:rsidRDefault="00B77356" w:rsidP="00797C3B">
            <w:pPr>
              <w:keepNext/>
              <w:spacing w:before="40" w:after="40"/>
              <w:jc w:val="center"/>
            </w:pPr>
            <w:r w:rsidRPr="00654221">
              <w:t>2021</w:t>
            </w:r>
          </w:p>
        </w:tc>
        <w:tc>
          <w:tcPr>
            <w:tcW w:w="1294" w:type="dxa"/>
          </w:tcPr>
          <w:p w:rsidR="00B77356" w:rsidRPr="00654221" w:rsidRDefault="00B77356" w:rsidP="00797C3B">
            <w:pPr>
              <w:keepNext/>
              <w:spacing w:before="40" w:after="40"/>
              <w:jc w:val="center"/>
            </w:pPr>
            <w:r w:rsidRPr="00654221">
              <w:t>2022</w:t>
            </w:r>
          </w:p>
        </w:tc>
      </w:tr>
      <w:tr w:rsidR="00B77356" w:rsidRPr="00654221" w:rsidTr="00797C3B">
        <w:trPr>
          <w:cantSplit/>
        </w:trPr>
        <w:tc>
          <w:tcPr>
            <w:tcW w:w="539" w:type="dxa"/>
          </w:tcPr>
          <w:p w:rsidR="00B77356" w:rsidRPr="00654221" w:rsidRDefault="00B77356" w:rsidP="00797C3B">
            <w:pPr>
              <w:spacing w:before="40" w:after="40"/>
              <w:rPr>
                <w:highlight w:val="red"/>
              </w:rPr>
            </w:pPr>
          </w:p>
        </w:tc>
        <w:tc>
          <w:tcPr>
            <w:tcW w:w="2880" w:type="dxa"/>
          </w:tcPr>
          <w:p w:rsidR="00B77356" w:rsidRPr="00654221" w:rsidRDefault="00B77356" w:rsidP="00797C3B">
            <w:pPr>
              <w:spacing w:before="40" w:after="40"/>
              <w:jc w:val="center"/>
            </w:pPr>
            <w:r w:rsidRPr="00654221">
              <w:t>Подпрограмма, всего:</w:t>
            </w:r>
          </w:p>
        </w:tc>
        <w:tc>
          <w:tcPr>
            <w:tcW w:w="1294" w:type="dxa"/>
          </w:tcPr>
          <w:p w:rsidR="00B77356" w:rsidRPr="00654221" w:rsidRDefault="00B77356" w:rsidP="00797C3B">
            <w:pPr>
              <w:spacing w:before="40" w:after="40"/>
              <w:jc w:val="center"/>
            </w:pPr>
          </w:p>
        </w:tc>
        <w:tc>
          <w:tcPr>
            <w:tcW w:w="1293" w:type="dxa"/>
          </w:tcPr>
          <w:p w:rsidR="00B77356" w:rsidRPr="00654221" w:rsidRDefault="00B77356" w:rsidP="00797C3B">
            <w:pPr>
              <w:spacing w:before="40" w:after="40"/>
              <w:jc w:val="center"/>
            </w:pPr>
          </w:p>
        </w:tc>
        <w:tc>
          <w:tcPr>
            <w:tcW w:w="1294" w:type="dxa"/>
          </w:tcPr>
          <w:p w:rsidR="00B77356" w:rsidRPr="00654221" w:rsidRDefault="00B77356" w:rsidP="00797C3B">
            <w:pPr>
              <w:spacing w:before="40" w:after="40"/>
              <w:jc w:val="center"/>
            </w:pPr>
          </w:p>
        </w:tc>
        <w:tc>
          <w:tcPr>
            <w:tcW w:w="1294" w:type="dxa"/>
          </w:tcPr>
          <w:p w:rsidR="00B77356" w:rsidRPr="00654221" w:rsidRDefault="00B77356" w:rsidP="00797C3B">
            <w:pPr>
              <w:spacing w:before="40" w:after="40"/>
              <w:jc w:val="center"/>
            </w:pPr>
          </w:p>
        </w:tc>
        <w:tc>
          <w:tcPr>
            <w:tcW w:w="1294" w:type="dxa"/>
          </w:tcPr>
          <w:p w:rsidR="00B77356" w:rsidRPr="00654221" w:rsidRDefault="00B77356" w:rsidP="00797C3B">
            <w:pPr>
              <w:spacing w:before="40" w:after="40"/>
              <w:jc w:val="center"/>
            </w:pPr>
          </w:p>
        </w:tc>
      </w:tr>
      <w:tr w:rsidR="00B77356" w:rsidRPr="00654221" w:rsidTr="00797C3B">
        <w:trPr>
          <w:cantSplit/>
        </w:trPr>
        <w:tc>
          <w:tcPr>
            <w:tcW w:w="539" w:type="dxa"/>
          </w:tcPr>
          <w:p w:rsidR="00B77356" w:rsidRPr="00654221" w:rsidRDefault="00B77356" w:rsidP="00797C3B">
            <w:pPr>
              <w:jc w:val="center"/>
            </w:pPr>
          </w:p>
        </w:tc>
        <w:tc>
          <w:tcPr>
            <w:tcW w:w="2880" w:type="dxa"/>
          </w:tcPr>
          <w:p w:rsidR="00B77356" w:rsidRPr="00654221" w:rsidRDefault="00B77356" w:rsidP="00797C3B">
            <w:pPr>
              <w:ind w:hanging="97"/>
              <w:jc w:val="center"/>
            </w:pPr>
            <w:r w:rsidRPr="00654221">
              <w:t>- бюджетные ассигнования</w:t>
            </w:r>
          </w:p>
        </w:tc>
        <w:tc>
          <w:tcPr>
            <w:tcW w:w="1294" w:type="dxa"/>
          </w:tcPr>
          <w:p w:rsidR="00B77356" w:rsidRPr="00654221" w:rsidRDefault="00B77356" w:rsidP="00797C3B">
            <w:pPr>
              <w:jc w:val="center"/>
            </w:pPr>
            <w:r w:rsidRPr="00654221">
              <w:t>11869111,98</w:t>
            </w:r>
          </w:p>
          <w:p w:rsidR="00B77356" w:rsidRPr="00654221" w:rsidRDefault="00B77356" w:rsidP="00797C3B"/>
        </w:tc>
        <w:tc>
          <w:tcPr>
            <w:tcW w:w="1293" w:type="dxa"/>
          </w:tcPr>
          <w:p w:rsidR="00B77356" w:rsidRPr="00654221" w:rsidRDefault="00B77356" w:rsidP="00797C3B">
            <w:pPr>
              <w:jc w:val="center"/>
            </w:pPr>
            <w:r w:rsidRPr="00654221">
              <w:t>13446659,36</w:t>
            </w:r>
          </w:p>
        </w:tc>
        <w:tc>
          <w:tcPr>
            <w:tcW w:w="1294" w:type="dxa"/>
          </w:tcPr>
          <w:p w:rsidR="00B77356" w:rsidRPr="00654221" w:rsidRDefault="00B77356" w:rsidP="00797C3B">
            <w:pPr>
              <w:jc w:val="center"/>
            </w:pPr>
            <w:r w:rsidRPr="00654221">
              <w:t>16436913,02</w:t>
            </w:r>
          </w:p>
        </w:tc>
        <w:tc>
          <w:tcPr>
            <w:tcW w:w="1294" w:type="dxa"/>
          </w:tcPr>
          <w:p w:rsidR="00B77356" w:rsidRPr="00654221" w:rsidRDefault="00B77356" w:rsidP="00797C3B">
            <w:pPr>
              <w:jc w:val="center"/>
            </w:pPr>
            <w:r w:rsidRPr="00654221">
              <w:t>14603918,55</w:t>
            </w:r>
          </w:p>
        </w:tc>
        <w:tc>
          <w:tcPr>
            <w:tcW w:w="1294" w:type="dxa"/>
          </w:tcPr>
          <w:p w:rsidR="00B77356" w:rsidRPr="00654221" w:rsidRDefault="00B77356" w:rsidP="00797C3B">
            <w:pPr>
              <w:jc w:val="center"/>
            </w:pPr>
            <w:r w:rsidRPr="00654221">
              <w:t>12017728,63</w:t>
            </w:r>
          </w:p>
        </w:tc>
      </w:tr>
      <w:tr w:rsidR="00B77356" w:rsidRPr="00654221" w:rsidTr="00797C3B">
        <w:trPr>
          <w:cantSplit/>
        </w:trPr>
        <w:tc>
          <w:tcPr>
            <w:tcW w:w="539" w:type="dxa"/>
          </w:tcPr>
          <w:p w:rsidR="00B77356" w:rsidRPr="00654221" w:rsidRDefault="00B77356" w:rsidP="00797C3B">
            <w:pPr>
              <w:jc w:val="center"/>
            </w:pPr>
          </w:p>
        </w:tc>
        <w:tc>
          <w:tcPr>
            <w:tcW w:w="2880" w:type="dxa"/>
          </w:tcPr>
          <w:p w:rsidR="00B77356" w:rsidRPr="00654221" w:rsidRDefault="00B77356" w:rsidP="00797C3B">
            <w:pPr>
              <w:tabs>
                <w:tab w:val="center" w:pos="1559"/>
              </w:tabs>
              <w:ind w:left="-97"/>
              <w:jc w:val="center"/>
            </w:pPr>
            <w:r w:rsidRPr="00654221">
              <w:t>-местный бюджет</w:t>
            </w:r>
          </w:p>
        </w:tc>
        <w:tc>
          <w:tcPr>
            <w:tcW w:w="1294" w:type="dxa"/>
          </w:tcPr>
          <w:p w:rsidR="00B77356" w:rsidRPr="00654221" w:rsidRDefault="00B77356" w:rsidP="00797C3B">
            <w:pPr>
              <w:jc w:val="center"/>
            </w:pPr>
            <w:r w:rsidRPr="00654221">
              <w:t>11816371,98</w:t>
            </w:r>
          </w:p>
        </w:tc>
        <w:tc>
          <w:tcPr>
            <w:tcW w:w="1293" w:type="dxa"/>
          </w:tcPr>
          <w:p w:rsidR="00B77356" w:rsidRPr="00654221" w:rsidRDefault="00B77356" w:rsidP="00797C3B">
            <w:pPr>
              <w:jc w:val="center"/>
            </w:pPr>
            <w:r w:rsidRPr="00654221">
              <w:t>13382348,36</w:t>
            </w:r>
          </w:p>
        </w:tc>
        <w:tc>
          <w:tcPr>
            <w:tcW w:w="1294" w:type="dxa"/>
          </w:tcPr>
          <w:p w:rsidR="00B77356" w:rsidRPr="00654221" w:rsidRDefault="00B77356" w:rsidP="00797C3B">
            <w:pPr>
              <w:jc w:val="center"/>
            </w:pPr>
            <w:r w:rsidRPr="00654221">
              <w:t>14177740,11</w:t>
            </w:r>
          </w:p>
        </w:tc>
        <w:tc>
          <w:tcPr>
            <w:tcW w:w="1294" w:type="dxa"/>
          </w:tcPr>
          <w:p w:rsidR="00B77356" w:rsidRPr="00654221" w:rsidRDefault="00B77356" w:rsidP="00797C3B">
            <w:pPr>
              <w:jc w:val="center"/>
            </w:pPr>
            <w:r w:rsidRPr="00654221">
              <w:t>12349371,22</w:t>
            </w:r>
          </w:p>
        </w:tc>
        <w:tc>
          <w:tcPr>
            <w:tcW w:w="1294" w:type="dxa"/>
          </w:tcPr>
          <w:p w:rsidR="00B77356" w:rsidRPr="00654221" w:rsidRDefault="00B77356" w:rsidP="00797C3B">
            <w:pPr>
              <w:jc w:val="center"/>
            </w:pPr>
            <w:r w:rsidRPr="00654221">
              <w:t>12017728,63</w:t>
            </w:r>
          </w:p>
        </w:tc>
      </w:tr>
      <w:tr w:rsidR="00B77356" w:rsidRPr="00654221" w:rsidTr="00797C3B">
        <w:trPr>
          <w:cantSplit/>
        </w:trPr>
        <w:tc>
          <w:tcPr>
            <w:tcW w:w="539" w:type="dxa"/>
          </w:tcPr>
          <w:p w:rsidR="00B77356" w:rsidRPr="00654221" w:rsidRDefault="00B77356" w:rsidP="00797C3B">
            <w:pPr>
              <w:jc w:val="center"/>
            </w:pPr>
          </w:p>
        </w:tc>
        <w:tc>
          <w:tcPr>
            <w:tcW w:w="2880" w:type="dxa"/>
          </w:tcPr>
          <w:p w:rsidR="00B77356" w:rsidRPr="00654221" w:rsidRDefault="00B77356" w:rsidP="00797C3B">
            <w:pPr>
              <w:tabs>
                <w:tab w:val="center" w:pos="1607"/>
              </w:tabs>
              <w:jc w:val="center"/>
            </w:pPr>
            <w:r w:rsidRPr="00654221">
              <w:t>- областной бюджет</w:t>
            </w:r>
          </w:p>
        </w:tc>
        <w:tc>
          <w:tcPr>
            <w:tcW w:w="1294" w:type="dxa"/>
          </w:tcPr>
          <w:p w:rsidR="00B77356" w:rsidRPr="00654221" w:rsidRDefault="00B77356" w:rsidP="00797C3B">
            <w:pPr>
              <w:jc w:val="center"/>
            </w:pPr>
            <w:r w:rsidRPr="00654221">
              <w:t>52740,00</w:t>
            </w:r>
          </w:p>
        </w:tc>
        <w:tc>
          <w:tcPr>
            <w:tcW w:w="1293" w:type="dxa"/>
          </w:tcPr>
          <w:p w:rsidR="00B77356" w:rsidRPr="00654221" w:rsidRDefault="00B77356" w:rsidP="00797C3B">
            <w:pPr>
              <w:jc w:val="center"/>
            </w:pPr>
            <w:r w:rsidRPr="00654221">
              <w:rPr>
                <w:sz w:val="22"/>
                <w:szCs w:val="22"/>
              </w:rPr>
              <w:t>64311,00</w:t>
            </w:r>
          </w:p>
        </w:tc>
        <w:tc>
          <w:tcPr>
            <w:tcW w:w="1294" w:type="dxa"/>
          </w:tcPr>
          <w:p w:rsidR="00B77356" w:rsidRPr="00654221" w:rsidRDefault="00B77356" w:rsidP="00797C3B">
            <w:pPr>
              <w:jc w:val="center"/>
            </w:pPr>
            <w:r w:rsidRPr="00654221">
              <w:t>22591,73</w:t>
            </w:r>
          </w:p>
        </w:tc>
        <w:tc>
          <w:tcPr>
            <w:tcW w:w="1294" w:type="dxa"/>
          </w:tcPr>
          <w:p w:rsidR="00B77356" w:rsidRPr="00654221" w:rsidRDefault="00B77356" w:rsidP="00797C3B">
            <w:pPr>
              <w:jc w:val="center"/>
              <w:rPr>
                <w:sz w:val="22"/>
                <w:szCs w:val="22"/>
              </w:rPr>
            </w:pPr>
            <w:r w:rsidRPr="00654221">
              <w:rPr>
                <w:sz w:val="22"/>
                <w:szCs w:val="22"/>
              </w:rPr>
              <w:t>22545,48</w:t>
            </w:r>
          </w:p>
        </w:tc>
        <w:tc>
          <w:tcPr>
            <w:tcW w:w="1294" w:type="dxa"/>
          </w:tcPr>
          <w:p w:rsidR="00B77356" w:rsidRPr="00654221" w:rsidRDefault="00B77356" w:rsidP="00797C3B">
            <w:pPr>
              <w:jc w:val="center"/>
              <w:rPr>
                <w:sz w:val="22"/>
                <w:szCs w:val="22"/>
              </w:rPr>
            </w:pPr>
            <w:r w:rsidRPr="00654221">
              <w:rPr>
                <w:sz w:val="22"/>
                <w:szCs w:val="22"/>
              </w:rPr>
              <w:t>-</w:t>
            </w:r>
          </w:p>
        </w:tc>
      </w:tr>
      <w:tr w:rsidR="00B77356" w:rsidRPr="00654221" w:rsidTr="00797C3B">
        <w:trPr>
          <w:cantSplit/>
        </w:trPr>
        <w:tc>
          <w:tcPr>
            <w:tcW w:w="539" w:type="dxa"/>
          </w:tcPr>
          <w:p w:rsidR="00B77356" w:rsidRPr="00654221" w:rsidRDefault="00B77356" w:rsidP="00797C3B">
            <w:pPr>
              <w:jc w:val="center"/>
            </w:pPr>
          </w:p>
        </w:tc>
        <w:tc>
          <w:tcPr>
            <w:tcW w:w="2880" w:type="dxa"/>
          </w:tcPr>
          <w:p w:rsidR="00B77356" w:rsidRPr="00654221" w:rsidRDefault="00B77356" w:rsidP="00797C3B">
            <w:pPr>
              <w:tabs>
                <w:tab w:val="left" w:pos="1034"/>
              </w:tabs>
              <w:jc w:val="center"/>
            </w:pPr>
            <w:r w:rsidRPr="00654221">
              <w:t>-федеральный бюджет</w:t>
            </w:r>
          </w:p>
        </w:tc>
        <w:tc>
          <w:tcPr>
            <w:tcW w:w="1294" w:type="dxa"/>
          </w:tcPr>
          <w:p w:rsidR="00B77356" w:rsidRPr="00654221" w:rsidRDefault="00B77356" w:rsidP="00797C3B">
            <w:pPr>
              <w:jc w:val="center"/>
            </w:pPr>
            <w:r w:rsidRPr="00654221">
              <w:rPr>
                <w:sz w:val="22"/>
                <w:szCs w:val="22"/>
              </w:rPr>
              <w:t>-</w:t>
            </w:r>
          </w:p>
        </w:tc>
        <w:tc>
          <w:tcPr>
            <w:tcW w:w="1293" w:type="dxa"/>
          </w:tcPr>
          <w:p w:rsidR="00B77356" w:rsidRPr="00654221" w:rsidRDefault="00B77356" w:rsidP="00797C3B">
            <w:pPr>
              <w:jc w:val="center"/>
            </w:pPr>
            <w:r w:rsidRPr="00654221">
              <w:rPr>
                <w:sz w:val="22"/>
                <w:szCs w:val="22"/>
              </w:rPr>
              <w:t>-</w:t>
            </w:r>
          </w:p>
        </w:tc>
        <w:tc>
          <w:tcPr>
            <w:tcW w:w="1294" w:type="dxa"/>
          </w:tcPr>
          <w:p w:rsidR="00B77356" w:rsidRPr="00654221" w:rsidRDefault="00B77356" w:rsidP="00797C3B">
            <w:pPr>
              <w:jc w:val="center"/>
            </w:pPr>
            <w:r w:rsidRPr="00654221">
              <w:t>2236581,18</w:t>
            </w:r>
          </w:p>
        </w:tc>
        <w:tc>
          <w:tcPr>
            <w:tcW w:w="1294" w:type="dxa"/>
          </w:tcPr>
          <w:p w:rsidR="00B77356" w:rsidRPr="00654221" w:rsidRDefault="00B77356" w:rsidP="00797C3B">
            <w:pPr>
              <w:jc w:val="center"/>
              <w:rPr>
                <w:sz w:val="22"/>
                <w:szCs w:val="22"/>
              </w:rPr>
            </w:pPr>
            <w:r w:rsidRPr="00654221">
              <w:rPr>
                <w:sz w:val="22"/>
                <w:szCs w:val="22"/>
              </w:rPr>
              <w:t>2232001,85</w:t>
            </w:r>
          </w:p>
        </w:tc>
        <w:tc>
          <w:tcPr>
            <w:tcW w:w="1294" w:type="dxa"/>
          </w:tcPr>
          <w:p w:rsidR="00B77356" w:rsidRPr="00654221" w:rsidRDefault="00B77356" w:rsidP="00797C3B">
            <w:pPr>
              <w:jc w:val="center"/>
              <w:rPr>
                <w:sz w:val="22"/>
                <w:szCs w:val="22"/>
              </w:rPr>
            </w:pPr>
            <w:r w:rsidRPr="00654221">
              <w:rPr>
                <w:sz w:val="22"/>
                <w:szCs w:val="22"/>
              </w:rPr>
              <w:t>-</w:t>
            </w:r>
          </w:p>
        </w:tc>
      </w:tr>
      <w:tr w:rsidR="00B77356" w:rsidRPr="00654221" w:rsidTr="00797C3B">
        <w:trPr>
          <w:cantSplit/>
          <w:trHeight w:val="1348"/>
        </w:trPr>
        <w:tc>
          <w:tcPr>
            <w:tcW w:w="539" w:type="dxa"/>
            <w:tcBorders>
              <w:bottom w:val="single" w:sz="4" w:space="0" w:color="auto"/>
            </w:tcBorders>
          </w:tcPr>
          <w:p w:rsidR="00B77356" w:rsidRPr="00654221" w:rsidRDefault="00B77356" w:rsidP="00797C3B">
            <w:pPr>
              <w:spacing w:before="40" w:after="40"/>
              <w:jc w:val="center"/>
            </w:pPr>
            <w:r w:rsidRPr="00654221">
              <w:t>1</w:t>
            </w: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tc>
        <w:tc>
          <w:tcPr>
            <w:tcW w:w="2880" w:type="dxa"/>
            <w:tcBorders>
              <w:bottom w:val="single" w:sz="4" w:space="0" w:color="auto"/>
            </w:tcBorders>
          </w:tcPr>
          <w:p w:rsidR="00B77356" w:rsidRPr="00654221" w:rsidRDefault="00B77356" w:rsidP="00797C3B">
            <w:pPr>
              <w:spacing w:before="40" w:after="40"/>
              <w:jc w:val="center"/>
              <w:rPr>
                <w:b/>
                <w:i/>
                <w:sz w:val="18"/>
                <w:szCs w:val="18"/>
              </w:rPr>
            </w:pPr>
            <w:r w:rsidRPr="00654221">
              <w:rPr>
                <w:b/>
                <w:i/>
                <w:sz w:val="18"/>
                <w:szCs w:val="18"/>
              </w:rPr>
              <w:t>Основное мероприятие «Обеспечение деятельности централизованной бухгалтерии в сфере образования»</w:t>
            </w:r>
          </w:p>
        </w:tc>
        <w:tc>
          <w:tcPr>
            <w:tcW w:w="1294" w:type="dxa"/>
            <w:tcBorders>
              <w:bottom w:val="single" w:sz="4" w:space="0" w:color="auto"/>
            </w:tcBorders>
          </w:tcPr>
          <w:p w:rsidR="00B77356" w:rsidRPr="00654221" w:rsidRDefault="00B77356" w:rsidP="00797C3B">
            <w:pPr>
              <w:jc w:val="center"/>
              <w:rPr>
                <w:i/>
              </w:rPr>
            </w:pPr>
          </w:p>
          <w:p w:rsidR="00B77356" w:rsidRPr="00654221" w:rsidRDefault="00B77356" w:rsidP="00797C3B">
            <w:pPr>
              <w:jc w:val="center"/>
              <w:rPr>
                <w:i/>
              </w:rPr>
            </w:pPr>
            <w:r w:rsidRPr="00654221">
              <w:rPr>
                <w:i/>
              </w:rPr>
              <w:t>9842292,98</w:t>
            </w:r>
          </w:p>
        </w:tc>
        <w:tc>
          <w:tcPr>
            <w:tcW w:w="1293" w:type="dxa"/>
            <w:tcBorders>
              <w:bottom w:val="single" w:sz="4" w:space="0" w:color="auto"/>
            </w:tcBorders>
          </w:tcPr>
          <w:p w:rsidR="00B77356" w:rsidRPr="00654221" w:rsidRDefault="00B77356" w:rsidP="00797C3B"/>
          <w:p w:rsidR="00B77356" w:rsidRPr="00654221" w:rsidRDefault="00B77356" w:rsidP="00797C3B">
            <w:r w:rsidRPr="00654221">
              <w:t>11003942,86</w:t>
            </w:r>
          </w:p>
        </w:tc>
        <w:tc>
          <w:tcPr>
            <w:tcW w:w="1294" w:type="dxa"/>
            <w:tcBorders>
              <w:bottom w:val="single" w:sz="4" w:space="0" w:color="auto"/>
            </w:tcBorders>
          </w:tcPr>
          <w:p w:rsidR="00B77356" w:rsidRPr="00654221" w:rsidRDefault="00B77356" w:rsidP="00797C3B"/>
          <w:p w:rsidR="00B77356" w:rsidRPr="00654221" w:rsidRDefault="00B77356" w:rsidP="00797C3B">
            <w:r w:rsidRPr="00654221">
              <w:t>11785382,99</w:t>
            </w:r>
          </w:p>
        </w:tc>
        <w:tc>
          <w:tcPr>
            <w:tcW w:w="1294" w:type="dxa"/>
            <w:tcBorders>
              <w:bottom w:val="single" w:sz="4" w:space="0" w:color="auto"/>
            </w:tcBorders>
          </w:tcPr>
          <w:p w:rsidR="00B77356" w:rsidRPr="00654221" w:rsidRDefault="00B77356" w:rsidP="00797C3B">
            <w:pPr>
              <w:rPr>
                <w:i/>
              </w:rPr>
            </w:pPr>
          </w:p>
          <w:p w:rsidR="00B77356" w:rsidRPr="00654221" w:rsidRDefault="00B77356" w:rsidP="00797C3B">
            <w:r w:rsidRPr="00654221">
              <w:t>10010409,56</w:t>
            </w:r>
          </w:p>
        </w:tc>
        <w:tc>
          <w:tcPr>
            <w:tcW w:w="1294" w:type="dxa"/>
            <w:tcBorders>
              <w:bottom w:val="single" w:sz="4" w:space="0" w:color="auto"/>
            </w:tcBorders>
          </w:tcPr>
          <w:p w:rsidR="00B77356" w:rsidRPr="00654221" w:rsidRDefault="00B77356" w:rsidP="00797C3B">
            <w:pPr>
              <w:rPr>
                <w:i/>
              </w:rPr>
            </w:pPr>
          </w:p>
          <w:p w:rsidR="00B77356" w:rsidRPr="00654221" w:rsidRDefault="00B77356" w:rsidP="00797C3B">
            <w:r w:rsidRPr="00654221">
              <w:t>9678994,71</w:t>
            </w:r>
          </w:p>
        </w:tc>
      </w:tr>
      <w:tr w:rsidR="00B77356" w:rsidRPr="00654221" w:rsidTr="00797C3B">
        <w:trPr>
          <w:cantSplit/>
          <w:trHeight w:val="6195"/>
        </w:trPr>
        <w:tc>
          <w:tcPr>
            <w:tcW w:w="539" w:type="dxa"/>
            <w:tcBorders>
              <w:top w:val="single" w:sz="4" w:space="0" w:color="auto"/>
              <w:bottom w:val="single" w:sz="4" w:space="0" w:color="auto"/>
            </w:tcBorders>
          </w:tcPr>
          <w:p w:rsidR="00B77356" w:rsidRPr="00654221" w:rsidRDefault="00B77356" w:rsidP="00797C3B">
            <w:pPr>
              <w:spacing w:before="40" w:after="40"/>
              <w:jc w:val="center"/>
            </w:pPr>
            <w:r w:rsidRPr="00654221">
              <w:t>1.1</w:t>
            </w: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tc>
        <w:tc>
          <w:tcPr>
            <w:tcW w:w="2880" w:type="dxa"/>
            <w:tcBorders>
              <w:top w:val="single" w:sz="4" w:space="0" w:color="auto"/>
              <w:bottom w:val="single" w:sz="4" w:space="0" w:color="auto"/>
            </w:tcBorders>
          </w:tcPr>
          <w:p w:rsidR="00B77356" w:rsidRPr="00654221" w:rsidRDefault="00B77356" w:rsidP="00797C3B">
            <w:pPr>
              <w:spacing w:before="40" w:after="40"/>
              <w:jc w:val="center"/>
              <w:rPr>
                <w:sz w:val="26"/>
                <w:szCs w:val="26"/>
              </w:rPr>
            </w:pPr>
          </w:p>
          <w:p w:rsidR="00B77356" w:rsidRPr="00654221" w:rsidRDefault="00B77356" w:rsidP="00797C3B">
            <w:pPr>
              <w:spacing w:before="40" w:after="40"/>
              <w:jc w:val="center"/>
              <w:rPr>
                <w:sz w:val="26"/>
                <w:szCs w:val="26"/>
                <w:lang w:eastAsia="en-US"/>
              </w:rPr>
            </w:pPr>
            <w:r w:rsidRPr="00654221">
              <w:rPr>
                <w:sz w:val="26"/>
                <w:szCs w:val="26"/>
              </w:rPr>
              <w:t>Обеспечение деятельности Муниципального казенного учреждения</w:t>
            </w:r>
            <w:r w:rsidRPr="00654221">
              <w:rPr>
                <w:sz w:val="26"/>
                <w:szCs w:val="26"/>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p>
          <w:p w:rsidR="00B77356" w:rsidRPr="00654221" w:rsidRDefault="00B77356" w:rsidP="00797C3B">
            <w:pPr>
              <w:spacing w:before="40" w:after="40"/>
              <w:jc w:val="center"/>
              <w:rPr>
                <w:sz w:val="26"/>
                <w:szCs w:val="26"/>
              </w:rPr>
            </w:pPr>
            <w:r w:rsidRPr="00654221">
              <w:rPr>
                <w:sz w:val="26"/>
                <w:szCs w:val="26"/>
              </w:rPr>
              <w:t>в т.ч.</w:t>
            </w:r>
          </w:p>
          <w:p w:rsidR="00B77356" w:rsidRPr="00654221" w:rsidRDefault="00B77356" w:rsidP="00797C3B">
            <w:pPr>
              <w:jc w:val="center"/>
              <w:rPr>
                <w:sz w:val="26"/>
                <w:szCs w:val="26"/>
              </w:rPr>
            </w:pPr>
            <w:r w:rsidRPr="00654221">
              <w:rPr>
                <w:sz w:val="26"/>
                <w:szCs w:val="26"/>
              </w:rPr>
              <w:t>-федеральный бюджет</w:t>
            </w:r>
          </w:p>
          <w:p w:rsidR="00B77356" w:rsidRPr="00654221" w:rsidRDefault="00B77356" w:rsidP="00797C3B">
            <w:pPr>
              <w:tabs>
                <w:tab w:val="center" w:pos="1397"/>
              </w:tabs>
              <w:jc w:val="center"/>
              <w:rPr>
                <w:sz w:val="26"/>
                <w:szCs w:val="26"/>
              </w:rPr>
            </w:pPr>
            <w:r w:rsidRPr="00654221">
              <w:rPr>
                <w:sz w:val="26"/>
                <w:szCs w:val="26"/>
              </w:rPr>
              <w:t>-областной бюджет</w:t>
            </w:r>
          </w:p>
          <w:p w:rsidR="00B77356" w:rsidRPr="00654221" w:rsidRDefault="00B77356" w:rsidP="00797C3B">
            <w:pPr>
              <w:spacing w:before="40" w:after="40"/>
              <w:jc w:val="center"/>
              <w:rPr>
                <w:sz w:val="26"/>
                <w:szCs w:val="26"/>
              </w:rPr>
            </w:pPr>
            <w:r w:rsidRPr="00654221">
              <w:rPr>
                <w:sz w:val="26"/>
                <w:szCs w:val="26"/>
              </w:rPr>
              <w:t>-местный бюджет</w:t>
            </w:r>
          </w:p>
        </w:tc>
        <w:tc>
          <w:tcPr>
            <w:tcW w:w="1294" w:type="dxa"/>
            <w:tcBorders>
              <w:top w:val="single" w:sz="4" w:space="0" w:color="auto"/>
              <w:bottom w:val="single" w:sz="4" w:space="0" w:color="auto"/>
            </w:tcBorders>
          </w:tcPr>
          <w:p w:rsidR="00B77356" w:rsidRPr="00654221" w:rsidRDefault="00B77356" w:rsidP="00797C3B"/>
          <w:p w:rsidR="00B77356" w:rsidRPr="00654221" w:rsidRDefault="00B77356" w:rsidP="00797C3B"/>
          <w:p w:rsidR="00B77356" w:rsidRPr="00654221" w:rsidRDefault="00B77356" w:rsidP="00797C3B">
            <w:r w:rsidRPr="00654221">
              <w:t>6362521,35</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r w:rsidRPr="00654221">
              <w:t>6362521,35</w:t>
            </w:r>
          </w:p>
        </w:tc>
        <w:tc>
          <w:tcPr>
            <w:tcW w:w="1293" w:type="dxa"/>
            <w:tcBorders>
              <w:top w:val="single" w:sz="4" w:space="0" w:color="auto"/>
              <w:bottom w:val="single" w:sz="4" w:space="0" w:color="auto"/>
            </w:tcBorders>
          </w:tcPr>
          <w:p w:rsidR="00B77356" w:rsidRPr="00654221" w:rsidRDefault="00B77356" w:rsidP="00797C3B"/>
          <w:p w:rsidR="00B77356" w:rsidRPr="00654221" w:rsidRDefault="00B77356" w:rsidP="00797C3B"/>
          <w:p w:rsidR="00B77356" w:rsidRPr="00654221" w:rsidRDefault="00B77356" w:rsidP="00797C3B">
            <w:pPr>
              <w:jc w:val="center"/>
            </w:pPr>
            <w:r w:rsidRPr="00654221">
              <w:t>6562247,20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6562247,20</w:t>
            </w:r>
          </w:p>
          <w:p w:rsidR="00B77356" w:rsidRPr="00654221" w:rsidRDefault="00B77356" w:rsidP="00797C3B">
            <w:pPr>
              <w:jc w:val="center"/>
            </w:pPr>
          </w:p>
        </w:tc>
        <w:tc>
          <w:tcPr>
            <w:tcW w:w="1294" w:type="dxa"/>
            <w:tcBorders>
              <w:top w:val="single" w:sz="4" w:space="0" w:color="auto"/>
              <w:bottom w:val="single" w:sz="4" w:space="0" w:color="auto"/>
            </w:tcBorders>
          </w:tcPr>
          <w:p w:rsidR="00B77356" w:rsidRPr="00654221" w:rsidRDefault="00B77356" w:rsidP="00797C3B"/>
          <w:p w:rsidR="00B77356" w:rsidRPr="00654221" w:rsidRDefault="00B77356" w:rsidP="00797C3B"/>
          <w:p w:rsidR="00B77356" w:rsidRPr="00654221" w:rsidRDefault="00B77356" w:rsidP="00797C3B">
            <w:pPr>
              <w:jc w:val="center"/>
            </w:pPr>
            <w:r w:rsidRPr="00654221">
              <w:t>7848951,44</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7848951,44</w:t>
            </w:r>
          </w:p>
        </w:tc>
        <w:tc>
          <w:tcPr>
            <w:tcW w:w="1294" w:type="dxa"/>
            <w:tcBorders>
              <w:top w:val="single" w:sz="4" w:space="0" w:color="auto"/>
              <w:bottom w:val="single" w:sz="4" w:space="0" w:color="auto"/>
            </w:tcBorders>
          </w:tcPr>
          <w:p w:rsidR="00B77356" w:rsidRPr="00654221" w:rsidRDefault="00B77356" w:rsidP="00797C3B"/>
          <w:p w:rsidR="00B77356" w:rsidRPr="00654221" w:rsidRDefault="00B77356" w:rsidP="00797C3B"/>
          <w:p w:rsidR="00B77356" w:rsidRPr="00654221" w:rsidRDefault="00B77356" w:rsidP="00797C3B">
            <w:r w:rsidRPr="00654221">
              <w:t>5866049,50</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r w:rsidRPr="00654221">
              <w:t>-</w:t>
            </w:r>
          </w:p>
          <w:p w:rsidR="00B77356" w:rsidRPr="00654221" w:rsidRDefault="00B77356" w:rsidP="00797C3B">
            <w:pPr>
              <w:tabs>
                <w:tab w:val="left" w:pos="626"/>
              </w:tabs>
              <w:jc w:val="center"/>
            </w:pPr>
            <w:r w:rsidRPr="00654221">
              <w:t>-</w:t>
            </w:r>
          </w:p>
          <w:p w:rsidR="00B77356" w:rsidRPr="00654221" w:rsidRDefault="00B77356" w:rsidP="00797C3B">
            <w:pPr>
              <w:tabs>
                <w:tab w:val="left" w:pos="626"/>
              </w:tabs>
              <w:jc w:val="center"/>
            </w:pPr>
            <w:r w:rsidRPr="00654221">
              <w:t>5866049,50</w:t>
            </w:r>
          </w:p>
          <w:p w:rsidR="00B77356" w:rsidRPr="00654221" w:rsidRDefault="00B77356" w:rsidP="00797C3B">
            <w:pPr>
              <w:jc w:val="center"/>
            </w:pPr>
          </w:p>
          <w:p w:rsidR="00B77356" w:rsidRPr="00654221" w:rsidRDefault="00B77356" w:rsidP="00797C3B">
            <w:pPr>
              <w:tabs>
                <w:tab w:val="left" w:pos="651"/>
              </w:tabs>
            </w:pPr>
            <w:r w:rsidRPr="00654221">
              <w:tab/>
            </w:r>
          </w:p>
          <w:p w:rsidR="00B77356" w:rsidRPr="00654221" w:rsidRDefault="00B77356" w:rsidP="00797C3B">
            <w:pPr>
              <w:tabs>
                <w:tab w:val="left" w:pos="651"/>
              </w:tabs>
            </w:pPr>
          </w:p>
        </w:tc>
        <w:tc>
          <w:tcPr>
            <w:tcW w:w="1294" w:type="dxa"/>
            <w:tcBorders>
              <w:top w:val="single" w:sz="4" w:space="0" w:color="auto"/>
              <w:bottom w:val="single" w:sz="4" w:space="0" w:color="auto"/>
            </w:tcBorders>
          </w:tcPr>
          <w:p w:rsidR="00B77356" w:rsidRPr="00654221" w:rsidRDefault="00B77356" w:rsidP="00797C3B"/>
          <w:p w:rsidR="00B77356" w:rsidRPr="00654221" w:rsidRDefault="00B77356" w:rsidP="00797C3B"/>
          <w:p w:rsidR="00B77356" w:rsidRPr="00654221" w:rsidRDefault="00B77356" w:rsidP="00797C3B">
            <w:r w:rsidRPr="00654221">
              <w:t>5714759,71</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r w:rsidRPr="00654221">
              <w:t>-</w:t>
            </w:r>
          </w:p>
          <w:p w:rsidR="00B77356" w:rsidRPr="00654221" w:rsidRDefault="00B77356" w:rsidP="00797C3B">
            <w:pPr>
              <w:tabs>
                <w:tab w:val="left" w:pos="626"/>
              </w:tabs>
              <w:jc w:val="center"/>
            </w:pPr>
            <w:r w:rsidRPr="00654221">
              <w:t>-</w:t>
            </w:r>
          </w:p>
          <w:p w:rsidR="00B77356" w:rsidRPr="00654221" w:rsidRDefault="00B77356" w:rsidP="00797C3B">
            <w:pPr>
              <w:tabs>
                <w:tab w:val="left" w:pos="626"/>
              </w:tabs>
              <w:jc w:val="center"/>
            </w:pPr>
            <w:r w:rsidRPr="00654221">
              <w:t>5714759,71</w:t>
            </w:r>
          </w:p>
          <w:p w:rsidR="00B77356" w:rsidRPr="00654221" w:rsidRDefault="00B77356" w:rsidP="00797C3B">
            <w:pPr>
              <w:jc w:val="center"/>
            </w:pPr>
          </w:p>
          <w:p w:rsidR="00B77356" w:rsidRPr="00654221" w:rsidRDefault="00B77356" w:rsidP="00797C3B">
            <w:pPr>
              <w:tabs>
                <w:tab w:val="left" w:pos="651"/>
              </w:tabs>
            </w:pPr>
            <w:r w:rsidRPr="00654221">
              <w:tab/>
            </w:r>
          </w:p>
          <w:p w:rsidR="00B77356" w:rsidRPr="00654221" w:rsidRDefault="00B77356" w:rsidP="00797C3B">
            <w:pPr>
              <w:tabs>
                <w:tab w:val="left" w:pos="651"/>
              </w:tabs>
            </w:pPr>
          </w:p>
        </w:tc>
      </w:tr>
      <w:tr w:rsidR="00B77356" w:rsidRPr="00654221" w:rsidTr="00797C3B">
        <w:trPr>
          <w:cantSplit/>
          <w:trHeight w:val="2055"/>
        </w:trPr>
        <w:tc>
          <w:tcPr>
            <w:tcW w:w="539" w:type="dxa"/>
            <w:tcBorders>
              <w:top w:val="single" w:sz="4" w:space="0" w:color="auto"/>
            </w:tcBorders>
          </w:tcPr>
          <w:p w:rsidR="00B77356" w:rsidRPr="00654221" w:rsidRDefault="00B77356" w:rsidP="00797C3B">
            <w:pPr>
              <w:spacing w:before="40" w:after="40"/>
              <w:jc w:val="center"/>
            </w:pPr>
            <w:r w:rsidRPr="00654221">
              <w:t>1.2</w:t>
            </w: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tc>
        <w:tc>
          <w:tcPr>
            <w:tcW w:w="2880" w:type="dxa"/>
            <w:tcBorders>
              <w:top w:val="single" w:sz="4" w:space="0" w:color="auto"/>
            </w:tcBorders>
          </w:tcPr>
          <w:p w:rsidR="00B77356" w:rsidRPr="00654221" w:rsidRDefault="00B77356" w:rsidP="00797C3B">
            <w:pPr>
              <w:spacing w:before="40" w:after="40"/>
              <w:jc w:val="center"/>
              <w:rPr>
                <w:sz w:val="27"/>
                <w:szCs w:val="27"/>
              </w:rPr>
            </w:pPr>
            <w:r w:rsidRPr="00654221">
              <w:rPr>
                <w:sz w:val="27"/>
                <w:szCs w:val="27"/>
              </w:rPr>
              <w:t>Организация  подвоза детей к месту учебы</w:t>
            </w:r>
          </w:p>
          <w:p w:rsidR="00B77356" w:rsidRPr="00654221" w:rsidRDefault="00B77356" w:rsidP="00797C3B">
            <w:pPr>
              <w:spacing w:before="40" w:after="40"/>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spacing w:before="40" w:after="40"/>
              <w:jc w:val="center"/>
              <w:rPr>
                <w:sz w:val="26"/>
                <w:szCs w:val="26"/>
              </w:rPr>
            </w:pPr>
            <w:r w:rsidRPr="00654221">
              <w:rPr>
                <w:sz w:val="27"/>
                <w:szCs w:val="27"/>
              </w:rPr>
              <w:t>-местный бюджет</w:t>
            </w:r>
          </w:p>
        </w:tc>
        <w:tc>
          <w:tcPr>
            <w:tcW w:w="1294" w:type="dxa"/>
            <w:tcBorders>
              <w:top w:val="single" w:sz="4" w:space="0" w:color="auto"/>
            </w:tcBorders>
          </w:tcPr>
          <w:p w:rsidR="00B77356" w:rsidRPr="00654221" w:rsidRDefault="00B77356" w:rsidP="00797C3B">
            <w:pPr>
              <w:spacing w:before="40" w:after="40"/>
              <w:jc w:val="center"/>
            </w:pPr>
            <w:r w:rsidRPr="00654221">
              <w:t>3329950,63</w:t>
            </w:r>
          </w:p>
          <w:p w:rsidR="00B77356" w:rsidRPr="00654221" w:rsidRDefault="00B77356" w:rsidP="00797C3B">
            <w:pPr>
              <w:spacing w:before="40" w:after="40"/>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3329950,63</w:t>
            </w:r>
          </w:p>
        </w:tc>
        <w:tc>
          <w:tcPr>
            <w:tcW w:w="1293" w:type="dxa"/>
            <w:tcBorders>
              <w:top w:val="single" w:sz="4" w:space="0" w:color="auto"/>
            </w:tcBorders>
          </w:tcPr>
          <w:p w:rsidR="00B77356" w:rsidRPr="00654221" w:rsidRDefault="00B77356" w:rsidP="00797C3B">
            <w:pPr>
              <w:jc w:val="center"/>
            </w:pPr>
            <w:r w:rsidRPr="00654221">
              <w:t>4072658,23</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spacing w:before="40" w:after="40"/>
              <w:jc w:val="center"/>
            </w:pPr>
            <w:r w:rsidRPr="00654221">
              <w:t>4072658,23</w:t>
            </w:r>
          </w:p>
        </w:tc>
        <w:tc>
          <w:tcPr>
            <w:tcW w:w="1294" w:type="dxa"/>
            <w:tcBorders>
              <w:top w:val="single" w:sz="4" w:space="0" w:color="auto"/>
            </w:tcBorders>
          </w:tcPr>
          <w:p w:rsidR="00B77356" w:rsidRPr="00654221" w:rsidRDefault="00B77356" w:rsidP="00797C3B">
            <w:pPr>
              <w:jc w:val="center"/>
            </w:pPr>
            <w:r w:rsidRPr="00654221">
              <w:t>3569669,72</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tabs>
                <w:tab w:val="left" w:pos="476"/>
                <w:tab w:val="center" w:pos="539"/>
              </w:tabs>
            </w:pPr>
            <w:r w:rsidRPr="00654221">
              <w:tab/>
            </w:r>
          </w:p>
          <w:p w:rsidR="00B77356" w:rsidRPr="00654221" w:rsidRDefault="00B77356" w:rsidP="00797C3B">
            <w:pPr>
              <w:tabs>
                <w:tab w:val="left" w:pos="476"/>
                <w:tab w:val="center" w:pos="539"/>
              </w:tabs>
            </w:pPr>
            <w:r w:rsidRPr="00654221">
              <w:tab/>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spacing w:before="40" w:after="40"/>
              <w:jc w:val="center"/>
            </w:pPr>
            <w:r w:rsidRPr="00654221">
              <w:t>3569669,72</w:t>
            </w:r>
          </w:p>
        </w:tc>
        <w:tc>
          <w:tcPr>
            <w:tcW w:w="1294" w:type="dxa"/>
            <w:tcBorders>
              <w:top w:val="single" w:sz="4" w:space="0" w:color="auto"/>
            </w:tcBorders>
          </w:tcPr>
          <w:p w:rsidR="00B77356" w:rsidRPr="00654221" w:rsidRDefault="00B77356" w:rsidP="00797C3B">
            <w:pPr>
              <w:spacing w:before="40" w:after="40"/>
              <w:jc w:val="center"/>
            </w:pPr>
            <w:r w:rsidRPr="00654221">
              <w:t>4144360,06</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tabs>
                <w:tab w:val="left" w:pos="601"/>
              </w:tabs>
              <w:jc w:val="center"/>
            </w:pPr>
            <w:r w:rsidRPr="00654221">
              <w:t>-</w:t>
            </w:r>
          </w:p>
          <w:p w:rsidR="00B77356" w:rsidRPr="00654221" w:rsidRDefault="00B77356" w:rsidP="00797C3B">
            <w:pPr>
              <w:tabs>
                <w:tab w:val="left" w:pos="601"/>
              </w:tabs>
              <w:jc w:val="center"/>
            </w:pPr>
          </w:p>
          <w:p w:rsidR="00B77356" w:rsidRPr="00654221" w:rsidRDefault="00B77356" w:rsidP="00797C3B">
            <w:pPr>
              <w:tabs>
                <w:tab w:val="left" w:pos="601"/>
              </w:tabs>
              <w:jc w:val="center"/>
            </w:pPr>
            <w:r w:rsidRPr="00654221">
              <w:t>-</w:t>
            </w:r>
          </w:p>
          <w:p w:rsidR="00B77356" w:rsidRPr="00654221" w:rsidRDefault="00B77356" w:rsidP="00797C3B">
            <w:pPr>
              <w:tabs>
                <w:tab w:val="left" w:pos="601"/>
              </w:tabs>
              <w:jc w:val="center"/>
            </w:pPr>
            <w:r w:rsidRPr="00654221">
              <w:t>4144360,06</w:t>
            </w:r>
          </w:p>
        </w:tc>
        <w:tc>
          <w:tcPr>
            <w:tcW w:w="1294" w:type="dxa"/>
            <w:tcBorders>
              <w:top w:val="single" w:sz="4" w:space="0" w:color="auto"/>
            </w:tcBorders>
          </w:tcPr>
          <w:p w:rsidR="00B77356" w:rsidRPr="00654221" w:rsidRDefault="00B77356" w:rsidP="00797C3B">
            <w:pPr>
              <w:spacing w:before="40" w:after="40"/>
              <w:jc w:val="center"/>
            </w:pPr>
            <w:r w:rsidRPr="00654221">
              <w:t>3964235,00</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tabs>
                <w:tab w:val="left" w:pos="601"/>
              </w:tabs>
              <w:jc w:val="center"/>
            </w:pPr>
            <w:r w:rsidRPr="00654221">
              <w:t>-</w:t>
            </w:r>
          </w:p>
          <w:p w:rsidR="00B77356" w:rsidRPr="00654221" w:rsidRDefault="00B77356" w:rsidP="00797C3B">
            <w:pPr>
              <w:tabs>
                <w:tab w:val="left" w:pos="601"/>
              </w:tabs>
              <w:jc w:val="center"/>
            </w:pPr>
          </w:p>
          <w:p w:rsidR="00B77356" w:rsidRPr="00654221" w:rsidRDefault="00B77356" w:rsidP="00797C3B">
            <w:pPr>
              <w:tabs>
                <w:tab w:val="left" w:pos="601"/>
              </w:tabs>
              <w:jc w:val="center"/>
            </w:pPr>
            <w:r w:rsidRPr="00654221">
              <w:t>-</w:t>
            </w:r>
          </w:p>
          <w:p w:rsidR="00B77356" w:rsidRPr="00654221" w:rsidRDefault="00B77356" w:rsidP="00797C3B">
            <w:pPr>
              <w:tabs>
                <w:tab w:val="left" w:pos="601"/>
              </w:tabs>
              <w:jc w:val="center"/>
            </w:pPr>
            <w:r w:rsidRPr="00654221">
              <w:t>3964235,00</w:t>
            </w:r>
          </w:p>
        </w:tc>
      </w:tr>
      <w:tr w:rsidR="00B77356" w:rsidRPr="00654221" w:rsidTr="00797C3B">
        <w:trPr>
          <w:cantSplit/>
          <w:trHeight w:val="1620"/>
        </w:trPr>
        <w:tc>
          <w:tcPr>
            <w:tcW w:w="539" w:type="dxa"/>
            <w:tcBorders>
              <w:bottom w:val="single" w:sz="4" w:space="0" w:color="auto"/>
            </w:tcBorders>
          </w:tcPr>
          <w:p w:rsidR="00B77356" w:rsidRPr="00654221" w:rsidRDefault="00B77356" w:rsidP="00797C3B">
            <w:pPr>
              <w:spacing w:before="40" w:after="40"/>
              <w:jc w:val="center"/>
            </w:pPr>
            <w:r w:rsidRPr="00654221">
              <w:t>1.3</w:t>
            </w: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tc>
        <w:tc>
          <w:tcPr>
            <w:tcW w:w="2880" w:type="dxa"/>
            <w:tcBorders>
              <w:bottom w:val="single" w:sz="4" w:space="0" w:color="auto"/>
            </w:tcBorders>
          </w:tcPr>
          <w:p w:rsidR="00B77356" w:rsidRPr="00654221" w:rsidRDefault="00B77356" w:rsidP="00797C3B">
            <w:pPr>
              <w:tabs>
                <w:tab w:val="left" w:pos="1322"/>
              </w:tabs>
              <w:spacing w:before="40" w:after="40"/>
              <w:jc w:val="center"/>
              <w:rPr>
                <w:sz w:val="27"/>
                <w:szCs w:val="27"/>
              </w:rPr>
            </w:pPr>
            <w:r w:rsidRPr="00654221">
              <w:rPr>
                <w:sz w:val="27"/>
                <w:szCs w:val="27"/>
              </w:rPr>
              <w:t xml:space="preserve">Расходы на погашение кредиторской задолженности  муниципальных общеобразовательных учреждениях </w:t>
            </w:r>
          </w:p>
          <w:p w:rsidR="00B77356" w:rsidRPr="00654221" w:rsidRDefault="00B77356" w:rsidP="00797C3B">
            <w:pPr>
              <w:tabs>
                <w:tab w:val="left" w:pos="1322"/>
              </w:tabs>
              <w:spacing w:before="40" w:after="40"/>
              <w:jc w:val="center"/>
              <w:rPr>
                <w:sz w:val="27"/>
                <w:szCs w:val="27"/>
              </w:rPr>
            </w:pPr>
            <w:r w:rsidRPr="00654221">
              <w:rPr>
                <w:sz w:val="27"/>
                <w:szCs w:val="27"/>
              </w:rPr>
              <w:t>В т.ч.</w:t>
            </w:r>
          </w:p>
          <w:p w:rsidR="00B77356" w:rsidRPr="00654221" w:rsidRDefault="00B77356" w:rsidP="00797C3B">
            <w:pPr>
              <w:tabs>
                <w:tab w:val="left" w:pos="1322"/>
              </w:tabs>
              <w:spacing w:before="40" w:after="40"/>
              <w:jc w:val="center"/>
              <w:rPr>
                <w:sz w:val="27"/>
                <w:szCs w:val="27"/>
              </w:rPr>
            </w:pPr>
            <w:r w:rsidRPr="00654221">
              <w:rPr>
                <w:sz w:val="27"/>
                <w:szCs w:val="27"/>
              </w:rPr>
              <w:t>-федеральный бюджет</w:t>
            </w:r>
          </w:p>
          <w:p w:rsidR="00B77356" w:rsidRPr="00654221" w:rsidRDefault="00B77356" w:rsidP="00797C3B">
            <w:pPr>
              <w:tabs>
                <w:tab w:val="left" w:pos="1322"/>
              </w:tabs>
              <w:spacing w:before="40" w:after="40"/>
              <w:jc w:val="center"/>
              <w:rPr>
                <w:sz w:val="27"/>
                <w:szCs w:val="27"/>
              </w:rPr>
            </w:pPr>
            <w:r w:rsidRPr="00654221">
              <w:rPr>
                <w:sz w:val="27"/>
                <w:szCs w:val="27"/>
              </w:rPr>
              <w:t>-областной бюджет</w:t>
            </w:r>
          </w:p>
          <w:p w:rsidR="00B77356" w:rsidRPr="00654221" w:rsidRDefault="00B77356" w:rsidP="00797C3B">
            <w:pPr>
              <w:tabs>
                <w:tab w:val="left" w:pos="1322"/>
              </w:tabs>
              <w:spacing w:before="40" w:after="40"/>
              <w:jc w:val="center"/>
              <w:rPr>
                <w:sz w:val="27"/>
                <w:szCs w:val="27"/>
              </w:rPr>
            </w:pPr>
            <w:r w:rsidRPr="00654221">
              <w:rPr>
                <w:sz w:val="27"/>
                <w:szCs w:val="27"/>
              </w:rPr>
              <w:t xml:space="preserve">-муниципальный </w:t>
            </w:r>
          </w:p>
          <w:p w:rsidR="00B77356" w:rsidRPr="00654221" w:rsidRDefault="00B77356" w:rsidP="00797C3B">
            <w:pPr>
              <w:tabs>
                <w:tab w:val="left" w:pos="1322"/>
              </w:tabs>
              <w:spacing w:before="40" w:after="40"/>
              <w:jc w:val="center"/>
              <w:rPr>
                <w:sz w:val="27"/>
                <w:szCs w:val="27"/>
              </w:rPr>
            </w:pPr>
            <w:r w:rsidRPr="00654221">
              <w:rPr>
                <w:sz w:val="27"/>
                <w:szCs w:val="27"/>
              </w:rPr>
              <w:t>бюджет</w:t>
            </w:r>
          </w:p>
          <w:p w:rsidR="00B77356" w:rsidRPr="00654221" w:rsidRDefault="00B77356" w:rsidP="00797C3B">
            <w:pPr>
              <w:spacing w:before="40" w:after="40"/>
              <w:jc w:val="center"/>
              <w:rPr>
                <w:i/>
                <w:sz w:val="18"/>
                <w:szCs w:val="18"/>
              </w:rPr>
            </w:pPr>
          </w:p>
          <w:p w:rsidR="00B77356" w:rsidRPr="00654221" w:rsidRDefault="00B77356" w:rsidP="00797C3B">
            <w:pPr>
              <w:spacing w:before="40" w:after="40"/>
              <w:jc w:val="center"/>
              <w:rPr>
                <w:i/>
                <w:sz w:val="18"/>
                <w:szCs w:val="18"/>
              </w:rPr>
            </w:pPr>
          </w:p>
          <w:p w:rsidR="00B77356" w:rsidRPr="00654221" w:rsidRDefault="00B77356" w:rsidP="00797C3B">
            <w:pPr>
              <w:spacing w:before="40" w:after="40"/>
              <w:jc w:val="center"/>
              <w:rPr>
                <w:i/>
                <w:sz w:val="18"/>
                <w:szCs w:val="18"/>
              </w:rPr>
            </w:pPr>
          </w:p>
          <w:p w:rsidR="00B77356" w:rsidRPr="00654221" w:rsidRDefault="00B77356" w:rsidP="00797C3B">
            <w:pPr>
              <w:spacing w:before="40" w:after="40"/>
              <w:jc w:val="center"/>
              <w:rPr>
                <w:i/>
                <w:sz w:val="18"/>
                <w:szCs w:val="18"/>
              </w:rPr>
            </w:pPr>
          </w:p>
          <w:p w:rsidR="00B77356" w:rsidRPr="00654221" w:rsidRDefault="00B77356" w:rsidP="00797C3B">
            <w:pPr>
              <w:spacing w:before="40" w:after="40"/>
              <w:jc w:val="center"/>
              <w:rPr>
                <w:i/>
                <w:sz w:val="18"/>
                <w:szCs w:val="18"/>
              </w:rPr>
            </w:pPr>
          </w:p>
          <w:p w:rsidR="00B77356" w:rsidRPr="00654221" w:rsidRDefault="00B77356" w:rsidP="00797C3B">
            <w:pPr>
              <w:spacing w:before="40" w:after="40"/>
              <w:jc w:val="center"/>
              <w:rPr>
                <w:i/>
                <w:sz w:val="18"/>
                <w:szCs w:val="18"/>
              </w:rPr>
            </w:pPr>
          </w:p>
          <w:p w:rsidR="00B77356" w:rsidRPr="00654221" w:rsidRDefault="00B77356" w:rsidP="00797C3B">
            <w:pPr>
              <w:tabs>
                <w:tab w:val="left" w:pos="511"/>
                <w:tab w:val="center" w:pos="2231"/>
              </w:tabs>
              <w:spacing w:before="40" w:after="40"/>
              <w:jc w:val="center"/>
              <w:rPr>
                <w:sz w:val="18"/>
                <w:szCs w:val="18"/>
              </w:rPr>
            </w:pPr>
          </w:p>
        </w:tc>
        <w:tc>
          <w:tcPr>
            <w:tcW w:w="1294" w:type="dxa"/>
            <w:tcBorders>
              <w:bottom w:val="single" w:sz="4" w:space="0" w:color="auto"/>
            </w:tcBorders>
          </w:tcPr>
          <w:p w:rsidR="00B77356" w:rsidRPr="00654221" w:rsidRDefault="00B77356" w:rsidP="00797C3B">
            <w:pPr>
              <w:jc w:val="center"/>
            </w:pPr>
          </w:p>
          <w:p w:rsidR="00B77356" w:rsidRPr="00654221" w:rsidRDefault="00B77356" w:rsidP="00797C3B">
            <w:r w:rsidRPr="00654221">
              <w:t>149821,00</w:t>
            </w:r>
          </w:p>
          <w:p w:rsidR="00B77356" w:rsidRPr="00654221" w:rsidRDefault="00B77356" w:rsidP="00797C3B"/>
          <w:p w:rsidR="00B77356" w:rsidRPr="00654221" w:rsidRDefault="00B77356" w:rsidP="00797C3B">
            <w:pPr>
              <w:tabs>
                <w:tab w:val="left" w:pos="589"/>
              </w:tabs>
            </w:pPr>
            <w:r w:rsidRPr="00654221">
              <w:tab/>
            </w:r>
          </w:p>
          <w:p w:rsidR="00B77356" w:rsidRPr="00654221" w:rsidRDefault="00B77356" w:rsidP="00797C3B"/>
          <w:p w:rsidR="00B77356" w:rsidRPr="00654221" w:rsidRDefault="00B77356" w:rsidP="00797C3B"/>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149821,00</w:t>
            </w:r>
          </w:p>
        </w:tc>
        <w:tc>
          <w:tcPr>
            <w:tcW w:w="1293" w:type="dxa"/>
            <w:tcBorders>
              <w:bottom w:val="single" w:sz="4" w:space="0" w:color="auto"/>
            </w:tcBorders>
          </w:tcPr>
          <w:p w:rsidR="00B77356" w:rsidRPr="00654221" w:rsidRDefault="00B77356" w:rsidP="00797C3B">
            <w:pPr>
              <w:jc w:val="center"/>
            </w:pPr>
          </w:p>
          <w:p w:rsidR="00B77356" w:rsidRPr="00654221" w:rsidRDefault="00B77356" w:rsidP="00797C3B">
            <w:pPr>
              <w:jc w:val="center"/>
            </w:pPr>
            <w:r w:rsidRPr="00654221">
              <w:t>369037,43</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369037,43</w:t>
            </w:r>
          </w:p>
          <w:p w:rsidR="00B77356" w:rsidRPr="00654221" w:rsidRDefault="00B77356" w:rsidP="00797C3B">
            <w:pPr>
              <w:jc w:val="center"/>
            </w:pPr>
          </w:p>
        </w:tc>
        <w:tc>
          <w:tcPr>
            <w:tcW w:w="1294" w:type="dxa"/>
            <w:tcBorders>
              <w:bottom w:val="single" w:sz="4" w:space="0" w:color="auto"/>
            </w:tcBorders>
          </w:tcPr>
          <w:p w:rsidR="00B77356" w:rsidRPr="00654221" w:rsidRDefault="00B77356" w:rsidP="00797C3B">
            <w:pPr>
              <w:jc w:val="center"/>
            </w:pPr>
          </w:p>
          <w:p w:rsidR="00B77356" w:rsidRPr="00654221" w:rsidRDefault="00B77356" w:rsidP="00797C3B">
            <w:pPr>
              <w:jc w:val="center"/>
            </w:pPr>
            <w:r w:rsidRPr="00654221">
              <w:t>366761,83</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366761,83</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tc>
        <w:tc>
          <w:tcPr>
            <w:tcW w:w="1294" w:type="dxa"/>
            <w:tcBorders>
              <w:bottom w:val="single" w:sz="4" w:space="0" w:color="auto"/>
            </w:tcBorders>
          </w:tcPr>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tc>
        <w:tc>
          <w:tcPr>
            <w:tcW w:w="1294" w:type="dxa"/>
            <w:tcBorders>
              <w:bottom w:val="single" w:sz="4" w:space="0" w:color="auto"/>
            </w:tcBorders>
          </w:tcPr>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tc>
      </w:tr>
      <w:tr w:rsidR="00B77356" w:rsidRPr="00654221" w:rsidTr="00797C3B">
        <w:trPr>
          <w:cantSplit/>
          <w:trHeight w:val="2505"/>
        </w:trPr>
        <w:tc>
          <w:tcPr>
            <w:tcW w:w="539" w:type="dxa"/>
            <w:tcBorders>
              <w:top w:val="single" w:sz="4" w:space="0" w:color="auto"/>
              <w:bottom w:val="single" w:sz="4" w:space="0" w:color="auto"/>
            </w:tcBorders>
          </w:tcPr>
          <w:p w:rsidR="00B77356" w:rsidRPr="00654221" w:rsidRDefault="00B77356" w:rsidP="00797C3B">
            <w:pPr>
              <w:spacing w:before="40" w:after="40"/>
              <w:jc w:val="center"/>
            </w:pPr>
            <w:r w:rsidRPr="00654221">
              <w:t>2</w:t>
            </w:r>
          </w:p>
        </w:tc>
        <w:tc>
          <w:tcPr>
            <w:tcW w:w="2880" w:type="dxa"/>
            <w:tcBorders>
              <w:top w:val="single" w:sz="4" w:space="0" w:color="auto"/>
              <w:bottom w:val="single" w:sz="4" w:space="0" w:color="auto"/>
            </w:tcBorders>
          </w:tcPr>
          <w:p w:rsidR="00B77356" w:rsidRPr="00654221" w:rsidRDefault="00B77356" w:rsidP="00797C3B">
            <w:pPr>
              <w:spacing w:before="40" w:after="40"/>
              <w:jc w:val="center"/>
              <w:rPr>
                <w:i/>
                <w:sz w:val="18"/>
                <w:szCs w:val="18"/>
              </w:rPr>
            </w:pPr>
          </w:p>
          <w:p w:rsidR="00B77356" w:rsidRPr="00654221" w:rsidRDefault="00B77356" w:rsidP="00797C3B">
            <w:pPr>
              <w:spacing w:before="40" w:after="40"/>
              <w:jc w:val="center"/>
              <w:rPr>
                <w:b/>
                <w:i/>
                <w:sz w:val="18"/>
                <w:szCs w:val="18"/>
              </w:rPr>
            </w:pPr>
            <w:r w:rsidRPr="00654221">
              <w:rPr>
                <w:b/>
                <w:i/>
                <w:sz w:val="18"/>
                <w:szCs w:val="18"/>
              </w:rPr>
              <w:t>Основное мероприятие</w:t>
            </w:r>
            <w:r w:rsidRPr="00654221">
              <w:rPr>
                <w:i/>
                <w:sz w:val="18"/>
                <w:szCs w:val="18"/>
              </w:rPr>
              <w:t xml:space="preserve"> </w:t>
            </w:r>
            <w:r w:rsidRPr="00654221">
              <w:rPr>
                <w:b/>
                <w:i/>
                <w:sz w:val="18"/>
                <w:szCs w:val="18"/>
              </w:rPr>
              <w:t>«Обеспечение деятельности органов управления в сфере образования»</w:t>
            </w:r>
          </w:p>
          <w:p w:rsidR="00B77356" w:rsidRPr="00654221" w:rsidRDefault="00B77356" w:rsidP="00797C3B">
            <w:pPr>
              <w:spacing w:before="40" w:after="40"/>
              <w:jc w:val="center"/>
              <w:rPr>
                <w:b/>
                <w:sz w:val="18"/>
                <w:szCs w:val="18"/>
              </w:rPr>
            </w:pPr>
          </w:p>
          <w:p w:rsidR="00B77356" w:rsidRPr="00654221" w:rsidRDefault="00B77356" w:rsidP="00797C3B">
            <w:pPr>
              <w:spacing w:before="40" w:after="40"/>
              <w:jc w:val="center"/>
              <w:rPr>
                <w:sz w:val="18"/>
                <w:szCs w:val="18"/>
              </w:rPr>
            </w:pPr>
          </w:p>
          <w:p w:rsidR="00B77356" w:rsidRPr="00654221" w:rsidRDefault="00B77356" w:rsidP="00797C3B">
            <w:pPr>
              <w:spacing w:before="40" w:after="40"/>
              <w:jc w:val="center"/>
              <w:rPr>
                <w:sz w:val="18"/>
                <w:szCs w:val="18"/>
              </w:rPr>
            </w:pPr>
          </w:p>
          <w:p w:rsidR="00B77356" w:rsidRPr="00654221" w:rsidRDefault="00B77356" w:rsidP="00797C3B">
            <w:pPr>
              <w:spacing w:before="40" w:after="40"/>
              <w:jc w:val="center"/>
              <w:rPr>
                <w:sz w:val="18"/>
                <w:szCs w:val="18"/>
              </w:rPr>
            </w:pPr>
          </w:p>
          <w:p w:rsidR="00B77356" w:rsidRPr="00654221" w:rsidRDefault="00B77356" w:rsidP="00797C3B">
            <w:pPr>
              <w:tabs>
                <w:tab w:val="left" w:pos="511"/>
                <w:tab w:val="center" w:pos="2231"/>
              </w:tabs>
              <w:spacing w:before="40" w:after="40"/>
              <w:jc w:val="center"/>
              <w:rPr>
                <w:i/>
                <w:sz w:val="18"/>
                <w:szCs w:val="18"/>
              </w:rPr>
            </w:pPr>
          </w:p>
        </w:tc>
        <w:tc>
          <w:tcPr>
            <w:tcW w:w="1294" w:type="dxa"/>
            <w:tcBorders>
              <w:top w:val="single" w:sz="4" w:space="0" w:color="auto"/>
              <w:bottom w:val="single" w:sz="4" w:space="0" w:color="auto"/>
            </w:tcBorders>
          </w:tcPr>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r w:rsidRPr="00654221">
              <w:rPr>
                <w:i/>
              </w:rPr>
              <w:t>1848454,03</w:t>
            </w:r>
          </w:p>
        </w:tc>
        <w:tc>
          <w:tcPr>
            <w:tcW w:w="1293" w:type="dxa"/>
            <w:tcBorders>
              <w:top w:val="single" w:sz="4" w:space="0" w:color="auto"/>
              <w:bottom w:val="single" w:sz="4" w:space="0" w:color="auto"/>
            </w:tcBorders>
          </w:tcPr>
          <w:p w:rsidR="00B77356" w:rsidRPr="00654221" w:rsidRDefault="00B77356" w:rsidP="00797C3B">
            <w:pPr>
              <w:jc w:val="center"/>
              <w:rPr>
                <w:i/>
              </w:rPr>
            </w:pPr>
          </w:p>
          <w:p w:rsidR="00B77356" w:rsidRPr="00654221" w:rsidRDefault="00B77356" w:rsidP="00797C3B"/>
          <w:p w:rsidR="00B77356" w:rsidRPr="00654221" w:rsidRDefault="00B77356" w:rsidP="00797C3B"/>
          <w:p w:rsidR="00B77356" w:rsidRPr="00654221" w:rsidRDefault="00B77356" w:rsidP="00797C3B">
            <w:pPr>
              <w:tabs>
                <w:tab w:val="left" w:pos="664"/>
              </w:tabs>
              <w:jc w:val="center"/>
              <w:rPr>
                <w:i/>
              </w:rPr>
            </w:pPr>
            <w:r w:rsidRPr="00654221">
              <w:rPr>
                <w:i/>
              </w:rPr>
              <w:t>2150470,47</w:t>
            </w:r>
          </w:p>
          <w:p w:rsidR="00B77356" w:rsidRPr="00654221" w:rsidRDefault="00B77356" w:rsidP="00797C3B">
            <w:pPr>
              <w:tabs>
                <w:tab w:val="left" w:pos="664"/>
              </w:tabs>
              <w:jc w:val="center"/>
              <w:rPr>
                <w:i/>
              </w:rPr>
            </w:pPr>
          </w:p>
        </w:tc>
        <w:tc>
          <w:tcPr>
            <w:tcW w:w="1294" w:type="dxa"/>
            <w:tcBorders>
              <w:top w:val="single" w:sz="4" w:space="0" w:color="auto"/>
              <w:bottom w:val="single" w:sz="4" w:space="0" w:color="auto"/>
            </w:tcBorders>
          </w:tcPr>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r w:rsidRPr="00654221">
              <w:rPr>
                <w:i/>
              </w:rPr>
              <w:t>2189082,92</w:t>
            </w:r>
          </w:p>
        </w:tc>
        <w:tc>
          <w:tcPr>
            <w:tcW w:w="1294" w:type="dxa"/>
            <w:tcBorders>
              <w:top w:val="single" w:sz="4" w:space="0" w:color="auto"/>
              <w:bottom w:val="single" w:sz="4" w:space="0" w:color="auto"/>
            </w:tcBorders>
          </w:tcPr>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r w:rsidRPr="00654221">
              <w:rPr>
                <w:i/>
              </w:rPr>
              <w:t>2158687,92</w:t>
            </w:r>
          </w:p>
        </w:tc>
        <w:tc>
          <w:tcPr>
            <w:tcW w:w="1294" w:type="dxa"/>
            <w:tcBorders>
              <w:top w:val="single" w:sz="4" w:space="0" w:color="auto"/>
              <w:bottom w:val="single" w:sz="4" w:space="0" w:color="auto"/>
            </w:tcBorders>
          </w:tcPr>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r w:rsidRPr="00654221">
              <w:rPr>
                <w:i/>
              </w:rPr>
              <w:t>2158687,92</w:t>
            </w:r>
          </w:p>
        </w:tc>
      </w:tr>
      <w:tr w:rsidR="00B77356" w:rsidRPr="00654221" w:rsidTr="00797C3B">
        <w:trPr>
          <w:cantSplit/>
          <w:trHeight w:val="4950"/>
        </w:trPr>
        <w:tc>
          <w:tcPr>
            <w:tcW w:w="539" w:type="dxa"/>
            <w:tcBorders>
              <w:top w:val="single" w:sz="4" w:space="0" w:color="auto"/>
            </w:tcBorders>
          </w:tcPr>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r w:rsidRPr="00654221">
              <w:t>2.1.</w:t>
            </w:r>
          </w:p>
        </w:tc>
        <w:tc>
          <w:tcPr>
            <w:tcW w:w="2880" w:type="dxa"/>
            <w:tcBorders>
              <w:top w:val="single" w:sz="4" w:space="0" w:color="auto"/>
            </w:tcBorders>
          </w:tcPr>
          <w:p w:rsidR="00B77356" w:rsidRPr="00654221" w:rsidRDefault="00B77356" w:rsidP="00797C3B">
            <w:pPr>
              <w:spacing w:before="40" w:after="40"/>
              <w:jc w:val="center"/>
              <w:rPr>
                <w:sz w:val="26"/>
                <w:szCs w:val="26"/>
              </w:rPr>
            </w:pPr>
          </w:p>
          <w:p w:rsidR="00B77356" w:rsidRPr="00654221" w:rsidRDefault="00B77356" w:rsidP="00797C3B">
            <w:pPr>
              <w:spacing w:before="40" w:after="40"/>
              <w:jc w:val="center"/>
              <w:rPr>
                <w:sz w:val="26"/>
                <w:szCs w:val="26"/>
              </w:rPr>
            </w:pPr>
          </w:p>
          <w:p w:rsidR="00B77356" w:rsidRPr="00654221" w:rsidRDefault="00B77356" w:rsidP="00797C3B">
            <w:pPr>
              <w:spacing w:before="40" w:after="40"/>
              <w:jc w:val="center"/>
              <w:rPr>
                <w:sz w:val="26"/>
                <w:szCs w:val="26"/>
              </w:rPr>
            </w:pPr>
            <w:r w:rsidRPr="00654221">
              <w:rPr>
                <w:sz w:val="26"/>
                <w:szCs w:val="26"/>
              </w:rPr>
              <w:t>Обеспечение деятельности Управления образования Администрации Комсомольского муниципального района (аппарат управления)</w:t>
            </w:r>
          </w:p>
          <w:p w:rsidR="00B77356" w:rsidRPr="00654221" w:rsidRDefault="00B77356" w:rsidP="00797C3B">
            <w:pPr>
              <w:spacing w:before="40" w:after="40"/>
              <w:jc w:val="center"/>
              <w:rPr>
                <w:sz w:val="26"/>
                <w:szCs w:val="26"/>
              </w:rPr>
            </w:pPr>
            <w:r w:rsidRPr="00654221">
              <w:rPr>
                <w:sz w:val="26"/>
                <w:szCs w:val="26"/>
              </w:rPr>
              <w:t>в т.ч.</w:t>
            </w:r>
          </w:p>
          <w:p w:rsidR="00B77356" w:rsidRPr="00654221" w:rsidRDefault="00B77356" w:rsidP="00797C3B">
            <w:pPr>
              <w:jc w:val="center"/>
              <w:rPr>
                <w:sz w:val="26"/>
                <w:szCs w:val="26"/>
              </w:rPr>
            </w:pPr>
            <w:r w:rsidRPr="00654221">
              <w:rPr>
                <w:sz w:val="26"/>
                <w:szCs w:val="26"/>
              </w:rPr>
              <w:t>-федеральный бюджет</w:t>
            </w:r>
          </w:p>
          <w:p w:rsidR="00B77356" w:rsidRPr="00654221" w:rsidRDefault="00B77356" w:rsidP="00797C3B">
            <w:pPr>
              <w:tabs>
                <w:tab w:val="center" w:pos="1397"/>
              </w:tabs>
              <w:jc w:val="center"/>
              <w:rPr>
                <w:sz w:val="26"/>
                <w:szCs w:val="26"/>
              </w:rPr>
            </w:pPr>
            <w:r w:rsidRPr="00654221">
              <w:rPr>
                <w:sz w:val="26"/>
                <w:szCs w:val="26"/>
              </w:rPr>
              <w:t>-областной бюджет</w:t>
            </w:r>
          </w:p>
          <w:p w:rsidR="00B77356" w:rsidRPr="00654221" w:rsidRDefault="00B77356" w:rsidP="00797C3B">
            <w:pPr>
              <w:tabs>
                <w:tab w:val="left" w:pos="511"/>
                <w:tab w:val="center" w:pos="2231"/>
              </w:tabs>
              <w:spacing w:before="40" w:after="40"/>
              <w:jc w:val="center"/>
              <w:rPr>
                <w:sz w:val="26"/>
                <w:szCs w:val="26"/>
              </w:rPr>
            </w:pPr>
            <w:r w:rsidRPr="00654221">
              <w:rPr>
                <w:sz w:val="26"/>
                <w:szCs w:val="26"/>
              </w:rPr>
              <w:t>-местный бюджет</w:t>
            </w:r>
          </w:p>
        </w:tc>
        <w:tc>
          <w:tcPr>
            <w:tcW w:w="1294" w:type="dxa"/>
            <w:tcBorders>
              <w:top w:val="single" w:sz="4" w:space="0" w:color="auto"/>
            </w:tcBorders>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r w:rsidRPr="00654221">
              <w:t>1847254,03</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tabs>
                <w:tab w:val="left" w:pos="388"/>
                <w:tab w:val="center" w:pos="538"/>
              </w:tabs>
            </w:pPr>
            <w:r w:rsidRPr="00654221">
              <w:tab/>
            </w:r>
          </w:p>
          <w:p w:rsidR="00B77356" w:rsidRPr="00654221" w:rsidRDefault="00B77356" w:rsidP="00797C3B">
            <w:pPr>
              <w:tabs>
                <w:tab w:val="left" w:pos="388"/>
                <w:tab w:val="center" w:pos="538"/>
              </w:tabs>
            </w:pPr>
            <w:r w:rsidRPr="00654221">
              <w:tab/>
              <w:t>-</w:t>
            </w:r>
          </w:p>
          <w:p w:rsidR="00B77356" w:rsidRPr="00654221" w:rsidRDefault="00B77356" w:rsidP="00797C3B">
            <w:pPr>
              <w:jc w:val="center"/>
            </w:pPr>
            <w:r w:rsidRPr="00654221">
              <w:t>-</w:t>
            </w:r>
          </w:p>
          <w:p w:rsidR="00B77356" w:rsidRPr="00654221" w:rsidRDefault="00B77356" w:rsidP="00797C3B">
            <w:pPr>
              <w:jc w:val="center"/>
            </w:pPr>
            <w:r w:rsidRPr="00654221">
              <w:t>1847254,03</w:t>
            </w:r>
          </w:p>
        </w:tc>
        <w:tc>
          <w:tcPr>
            <w:tcW w:w="1293" w:type="dxa"/>
            <w:tcBorders>
              <w:top w:val="single" w:sz="4" w:space="0" w:color="auto"/>
            </w:tcBorders>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2122470,47</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2122470,47</w:t>
            </w:r>
          </w:p>
          <w:p w:rsidR="00B77356" w:rsidRPr="00654221" w:rsidRDefault="00B77356" w:rsidP="00797C3B">
            <w:pPr>
              <w:jc w:val="center"/>
            </w:pPr>
          </w:p>
        </w:tc>
        <w:tc>
          <w:tcPr>
            <w:tcW w:w="1294" w:type="dxa"/>
            <w:tcBorders>
              <w:top w:val="single" w:sz="4" w:space="0" w:color="auto"/>
            </w:tcBorders>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r w:rsidRPr="00654221">
              <w:t>2189082,92</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r w:rsidRPr="00654221">
              <w:t>2189082,92</w:t>
            </w:r>
          </w:p>
        </w:tc>
        <w:tc>
          <w:tcPr>
            <w:tcW w:w="1294" w:type="dxa"/>
            <w:tcBorders>
              <w:top w:val="single" w:sz="4" w:space="0" w:color="auto"/>
            </w:tcBorders>
          </w:tcPr>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r w:rsidRPr="00654221">
              <w:t>2158687,92</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2158687,92</w:t>
            </w:r>
          </w:p>
        </w:tc>
        <w:tc>
          <w:tcPr>
            <w:tcW w:w="1294" w:type="dxa"/>
            <w:tcBorders>
              <w:top w:val="single" w:sz="4" w:space="0" w:color="auto"/>
            </w:tcBorders>
          </w:tcPr>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r w:rsidRPr="00654221">
              <w:t>2158687,92</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2158687,92</w:t>
            </w:r>
          </w:p>
        </w:tc>
      </w:tr>
      <w:tr w:rsidR="00B77356" w:rsidRPr="00654221" w:rsidTr="00797C3B">
        <w:trPr>
          <w:cantSplit/>
          <w:trHeight w:val="4950"/>
        </w:trPr>
        <w:tc>
          <w:tcPr>
            <w:tcW w:w="539" w:type="dxa"/>
            <w:tcBorders>
              <w:top w:val="single" w:sz="4" w:space="0" w:color="auto"/>
            </w:tcBorders>
          </w:tcPr>
          <w:p w:rsidR="00B77356" w:rsidRPr="00654221" w:rsidRDefault="00B77356" w:rsidP="00797C3B">
            <w:pPr>
              <w:spacing w:before="40" w:after="40"/>
              <w:jc w:val="center"/>
            </w:pPr>
            <w:r w:rsidRPr="00654221">
              <w:t>2.2</w:t>
            </w:r>
          </w:p>
        </w:tc>
        <w:tc>
          <w:tcPr>
            <w:tcW w:w="2880" w:type="dxa"/>
            <w:tcBorders>
              <w:top w:val="single" w:sz="4" w:space="0" w:color="auto"/>
            </w:tcBorders>
          </w:tcPr>
          <w:p w:rsidR="00B77356" w:rsidRPr="00654221" w:rsidRDefault="00B77356" w:rsidP="00797C3B">
            <w:pPr>
              <w:tabs>
                <w:tab w:val="left" w:pos="1322"/>
              </w:tabs>
              <w:spacing w:before="40" w:after="40"/>
              <w:jc w:val="center"/>
              <w:rPr>
                <w:sz w:val="27"/>
                <w:szCs w:val="27"/>
              </w:rPr>
            </w:pPr>
            <w:r w:rsidRPr="00654221">
              <w:rPr>
                <w:sz w:val="27"/>
                <w:szCs w:val="27"/>
              </w:rPr>
              <w:t xml:space="preserve">Расходы на погашение кредиторской задолженности  муниципальных общеобразовательных учреждениях </w:t>
            </w:r>
          </w:p>
          <w:p w:rsidR="00B77356" w:rsidRPr="00654221" w:rsidRDefault="00B77356" w:rsidP="00797C3B">
            <w:pPr>
              <w:tabs>
                <w:tab w:val="left" w:pos="1322"/>
              </w:tabs>
              <w:spacing w:before="40" w:after="40"/>
              <w:jc w:val="center"/>
              <w:rPr>
                <w:sz w:val="27"/>
                <w:szCs w:val="27"/>
              </w:rPr>
            </w:pPr>
            <w:r w:rsidRPr="00654221">
              <w:rPr>
                <w:sz w:val="27"/>
                <w:szCs w:val="27"/>
              </w:rPr>
              <w:t>В т.ч.</w:t>
            </w:r>
          </w:p>
          <w:p w:rsidR="00B77356" w:rsidRPr="00654221" w:rsidRDefault="00B77356" w:rsidP="00797C3B">
            <w:pPr>
              <w:tabs>
                <w:tab w:val="left" w:pos="1322"/>
              </w:tabs>
              <w:spacing w:before="40" w:after="40"/>
              <w:jc w:val="center"/>
              <w:rPr>
                <w:sz w:val="27"/>
                <w:szCs w:val="27"/>
              </w:rPr>
            </w:pPr>
            <w:r w:rsidRPr="00654221">
              <w:rPr>
                <w:sz w:val="27"/>
                <w:szCs w:val="27"/>
              </w:rPr>
              <w:t>-федеральный бюджет</w:t>
            </w:r>
          </w:p>
          <w:p w:rsidR="00B77356" w:rsidRPr="00654221" w:rsidRDefault="00B77356" w:rsidP="00797C3B">
            <w:pPr>
              <w:tabs>
                <w:tab w:val="left" w:pos="1322"/>
              </w:tabs>
              <w:spacing w:before="40" w:after="40"/>
              <w:jc w:val="center"/>
              <w:rPr>
                <w:sz w:val="27"/>
                <w:szCs w:val="27"/>
              </w:rPr>
            </w:pPr>
            <w:r w:rsidRPr="00654221">
              <w:rPr>
                <w:sz w:val="27"/>
                <w:szCs w:val="27"/>
              </w:rPr>
              <w:t>-областной бюджет</w:t>
            </w:r>
          </w:p>
          <w:p w:rsidR="00B77356" w:rsidRPr="00654221" w:rsidRDefault="00B77356" w:rsidP="00797C3B">
            <w:pPr>
              <w:tabs>
                <w:tab w:val="left" w:pos="1322"/>
              </w:tabs>
              <w:spacing w:before="40" w:after="40"/>
              <w:jc w:val="center"/>
              <w:rPr>
                <w:sz w:val="27"/>
                <w:szCs w:val="27"/>
              </w:rPr>
            </w:pPr>
            <w:r w:rsidRPr="00654221">
              <w:rPr>
                <w:sz w:val="27"/>
                <w:szCs w:val="27"/>
              </w:rPr>
              <w:t xml:space="preserve">-муниципальный </w:t>
            </w:r>
          </w:p>
          <w:p w:rsidR="00B77356" w:rsidRPr="00654221" w:rsidRDefault="00B77356" w:rsidP="00797C3B">
            <w:pPr>
              <w:spacing w:before="40" w:after="40"/>
              <w:jc w:val="center"/>
              <w:rPr>
                <w:sz w:val="26"/>
                <w:szCs w:val="26"/>
              </w:rPr>
            </w:pPr>
            <w:r w:rsidRPr="00654221">
              <w:rPr>
                <w:sz w:val="27"/>
                <w:szCs w:val="27"/>
              </w:rPr>
              <w:t>бюджет</w:t>
            </w:r>
          </w:p>
        </w:tc>
        <w:tc>
          <w:tcPr>
            <w:tcW w:w="1294" w:type="dxa"/>
            <w:tcBorders>
              <w:top w:val="single" w:sz="4" w:space="0" w:color="auto"/>
            </w:tcBorders>
          </w:tcPr>
          <w:p w:rsidR="00B77356" w:rsidRPr="00654221" w:rsidRDefault="00B77356" w:rsidP="00797C3B">
            <w:pPr>
              <w:jc w:val="center"/>
            </w:pPr>
            <w:r w:rsidRPr="00654221">
              <w:t>1200,00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1200,00</w:t>
            </w:r>
          </w:p>
        </w:tc>
        <w:tc>
          <w:tcPr>
            <w:tcW w:w="1293" w:type="dxa"/>
            <w:tcBorders>
              <w:top w:val="single" w:sz="4" w:space="0" w:color="auto"/>
            </w:tcBorders>
          </w:tcPr>
          <w:p w:rsidR="00B77356" w:rsidRPr="00654221" w:rsidRDefault="00B77356" w:rsidP="00797C3B">
            <w:pPr>
              <w:jc w:val="center"/>
            </w:pPr>
            <w:r w:rsidRPr="00654221">
              <w:t>28000,00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28000,00</w:t>
            </w:r>
          </w:p>
        </w:tc>
        <w:tc>
          <w:tcPr>
            <w:tcW w:w="1294" w:type="dxa"/>
            <w:tcBorders>
              <w:top w:val="single" w:sz="4" w:space="0" w:color="auto"/>
            </w:tcBorders>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tc>
        <w:tc>
          <w:tcPr>
            <w:tcW w:w="1294" w:type="dxa"/>
            <w:tcBorders>
              <w:top w:val="single" w:sz="4" w:space="0" w:color="auto"/>
            </w:tcBorders>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tc>
        <w:tc>
          <w:tcPr>
            <w:tcW w:w="1294" w:type="dxa"/>
            <w:tcBorders>
              <w:top w:val="single" w:sz="4" w:space="0" w:color="auto"/>
            </w:tcBorders>
          </w:tcPr>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p>
        </w:tc>
      </w:tr>
      <w:tr w:rsidR="00B77356" w:rsidRPr="00654221" w:rsidTr="00797C3B">
        <w:trPr>
          <w:cantSplit/>
          <w:trHeight w:val="870"/>
        </w:trPr>
        <w:tc>
          <w:tcPr>
            <w:tcW w:w="539" w:type="dxa"/>
            <w:tcBorders>
              <w:bottom w:val="single" w:sz="4" w:space="0" w:color="auto"/>
            </w:tcBorders>
          </w:tcPr>
          <w:p w:rsidR="00B77356" w:rsidRPr="00654221" w:rsidRDefault="00B77356" w:rsidP="00797C3B">
            <w:pPr>
              <w:spacing w:before="40" w:after="40"/>
              <w:jc w:val="center"/>
            </w:pPr>
            <w:r w:rsidRPr="00654221">
              <w:t>3</w:t>
            </w:r>
          </w:p>
          <w:p w:rsidR="00B77356" w:rsidRPr="00654221" w:rsidRDefault="00B77356" w:rsidP="00797C3B">
            <w:pPr>
              <w:spacing w:before="40" w:after="40"/>
              <w:jc w:val="center"/>
            </w:pPr>
          </w:p>
        </w:tc>
        <w:tc>
          <w:tcPr>
            <w:tcW w:w="2880" w:type="dxa"/>
            <w:tcBorders>
              <w:bottom w:val="single" w:sz="4" w:space="0" w:color="auto"/>
            </w:tcBorders>
          </w:tcPr>
          <w:p w:rsidR="00B77356" w:rsidRPr="00654221" w:rsidRDefault="00B77356" w:rsidP="00797C3B">
            <w:pPr>
              <w:spacing w:before="40" w:after="40"/>
              <w:jc w:val="center"/>
              <w:rPr>
                <w:b/>
                <w:i/>
                <w:sz w:val="18"/>
                <w:szCs w:val="18"/>
              </w:rPr>
            </w:pPr>
            <w:r w:rsidRPr="00654221">
              <w:rPr>
                <w:b/>
                <w:i/>
                <w:sz w:val="18"/>
                <w:szCs w:val="18"/>
              </w:rPr>
              <w:t>Основное мероприятие «Реализация внешкольных мероприятий»</w:t>
            </w:r>
          </w:p>
          <w:p w:rsidR="00B77356" w:rsidRPr="00654221" w:rsidRDefault="00B77356" w:rsidP="00797C3B">
            <w:pPr>
              <w:tabs>
                <w:tab w:val="left" w:pos="1270"/>
              </w:tabs>
              <w:spacing w:before="40" w:after="40"/>
              <w:jc w:val="center"/>
              <w:rPr>
                <w:sz w:val="27"/>
                <w:szCs w:val="27"/>
              </w:rPr>
            </w:pPr>
          </w:p>
        </w:tc>
        <w:tc>
          <w:tcPr>
            <w:tcW w:w="1294" w:type="dxa"/>
            <w:tcBorders>
              <w:bottom w:val="single" w:sz="4" w:space="0" w:color="auto"/>
            </w:tcBorders>
          </w:tcPr>
          <w:p w:rsidR="00B77356" w:rsidRPr="00654221" w:rsidRDefault="00B77356" w:rsidP="00797C3B">
            <w:pPr>
              <w:jc w:val="center"/>
              <w:rPr>
                <w:i/>
              </w:rPr>
            </w:pPr>
            <w:r w:rsidRPr="00654221">
              <w:rPr>
                <w:i/>
              </w:rPr>
              <w:t>71404,97</w:t>
            </w:r>
          </w:p>
        </w:tc>
        <w:tc>
          <w:tcPr>
            <w:tcW w:w="1293" w:type="dxa"/>
            <w:tcBorders>
              <w:bottom w:val="single" w:sz="4" w:space="0" w:color="auto"/>
            </w:tcBorders>
          </w:tcPr>
          <w:p w:rsidR="00B77356" w:rsidRPr="00654221" w:rsidRDefault="00B77356" w:rsidP="00797C3B">
            <w:pPr>
              <w:jc w:val="center"/>
              <w:rPr>
                <w:i/>
              </w:rPr>
            </w:pPr>
            <w:r w:rsidRPr="00654221">
              <w:rPr>
                <w:i/>
              </w:rPr>
              <w:t>86250,03</w:t>
            </w:r>
          </w:p>
        </w:tc>
        <w:tc>
          <w:tcPr>
            <w:tcW w:w="1294" w:type="dxa"/>
            <w:tcBorders>
              <w:bottom w:val="single" w:sz="4" w:space="0" w:color="auto"/>
            </w:tcBorders>
          </w:tcPr>
          <w:p w:rsidR="00B77356" w:rsidRPr="00654221" w:rsidRDefault="00B77356" w:rsidP="00797C3B">
            <w:pPr>
              <w:jc w:val="center"/>
              <w:rPr>
                <w:i/>
              </w:rPr>
            </w:pPr>
            <w:r w:rsidRPr="00654221">
              <w:rPr>
                <w:i/>
              </w:rPr>
              <w:t>23000,00</w:t>
            </w:r>
          </w:p>
        </w:tc>
        <w:tc>
          <w:tcPr>
            <w:tcW w:w="1294" w:type="dxa"/>
            <w:tcBorders>
              <w:bottom w:val="single" w:sz="4" w:space="0" w:color="auto"/>
            </w:tcBorders>
          </w:tcPr>
          <w:p w:rsidR="00B77356" w:rsidRPr="00654221" w:rsidRDefault="00B77356" w:rsidP="00797C3B">
            <w:pPr>
              <w:jc w:val="center"/>
              <w:rPr>
                <w:i/>
              </w:rPr>
            </w:pPr>
            <w:r w:rsidRPr="00654221">
              <w:rPr>
                <w:i/>
              </w:rPr>
              <w:t>-</w:t>
            </w:r>
          </w:p>
        </w:tc>
        <w:tc>
          <w:tcPr>
            <w:tcW w:w="1294" w:type="dxa"/>
            <w:tcBorders>
              <w:bottom w:val="single" w:sz="4" w:space="0" w:color="auto"/>
            </w:tcBorders>
          </w:tcPr>
          <w:p w:rsidR="00B77356" w:rsidRPr="00654221" w:rsidRDefault="00B77356" w:rsidP="00797C3B">
            <w:pPr>
              <w:jc w:val="center"/>
              <w:rPr>
                <w:i/>
              </w:rPr>
            </w:pPr>
            <w:r w:rsidRPr="00654221">
              <w:rPr>
                <w:i/>
              </w:rPr>
              <w:t>-</w:t>
            </w:r>
          </w:p>
        </w:tc>
      </w:tr>
      <w:tr w:rsidR="00B77356" w:rsidRPr="00654221" w:rsidTr="00797C3B">
        <w:trPr>
          <w:cantSplit/>
          <w:trHeight w:val="4981"/>
        </w:trPr>
        <w:tc>
          <w:tcPr>
            <w:tcW w:w="539" w:type="dxa"/>
            <w:tcBorders>
              <w:top w:val="single" w:sz="4" w:space="0" w:color="auto"/>
              <w:bottom w:val="single" w:sz="4" w:space="0" w:color="auto"/>
            </w:tcBorders>
          </w:tcPr>
          <w:p w:rsidR="00B77356" w:rsidRPr="00654221" w:rsidRDefault="00B77356" w:rsidP="00797C3B">
            <w:pPr>
              <w:spacing w:before="40" w:after="40"/>
              <w:jc w:val="center"/>
            </w:pPr>
            <w:r w:rsidRPr="00654221">
              <w:t>3.1</w:t>
            </w:r>
          </w:p>
          <w:p w:rsidR="00B77356" w:rsidRPr="00654221" w:rsidRDefault="00B77356" w:rsidP="00797C3B">
            <w:pPr>
              <w:spacing w:before="40" w:after="40"/>
              <w:jc w:val="center"/>
            </w:pPr>
          </w:p>
          <w:p w:rsidR="00B77356" w:rsidRPr="00654221" w:rsidRDefault="00B77356" w:rsidP="00797C3B">
            <w:pPr>
              <w:spacing w:before="40" w:after="40"/>
              <w:jc w:val="center"/>
            </w:pPr>
          </w:p>
          <w:p w:rsidR="00B77356" w:rsidRPr="00654221" w:rsidRDefault="00B77356" w:rsidP="00797C3B">
            <w:pPr>
              <w:spacing w:before="40" w:after="40"/>
              <w:jc w:val="center"/>
            </w:pPr>
          </w:p>
        </w:tc>
        <w:tc>
          <w:tcPr>
            <w:tcW w:w="2880" w:type="dxa"/>
            <w:tcBorders>
              <w:top w:val="single" w:sz="4" w:space="0" w:color="auto"/>
              <w:bottom w:val="single" w:sz="4" w:space="0" w:color="auto"/>
            </w:tcBorders>
          </w:tcPr>
          <w:p w:rsidR="00B77356" w:rsidRPr="00654221" w:rsidRDefault="00B77356" w:rsidP="00797C3B">
            <w:pPr>
              <w:spacing w:before="40" w:after="40"/>
              <w:jc w:val="center"/>
              <w:rPr>
                <w:sz w:val="27"/>
                <w:szCs w:val="27"/>
              </w:rPr>
            </w:pPr>
            <w:r w:rsidRPr="00654221">
              <w:rPr>
                <w:sz w:val="27"/>
                <w:szCs w:val="27"/>
              </w:rPr>
              <w:t>Организация проведения муниципальных мероприятий для учащихся и педагогических работников</w:t>
            </w:r>
          </w:p>
          <w:p w:rsidR="00B77356" w:rsidRPr="00654221" w:rsidRDefault="00B77356" w:rsidP="00797C3B">
            <w:pPr>
              <w:spacing w:before="40" w:after="40"/>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tabs>
                <w:tab w:val="left" w:pos="1322"/>
              </w:tabs>
              <w:spacing w:before="40" w:after="40"/>
              <w:jc w:val="center"/>
              <w:rPr>
                <w:sz w:val="27"/>
                <w:szCs w:val="27"/>
              </w:rPr>
            </w:pPr>
            <w:r w:rsidRPr="00654221">
              <w:rPr>
                <w:sz w:val="27"/>
                <w:szCs w:val="27"/>
              </w:rPr>
              <w:t>-местный бюджет</w:t>
            </w:r>
          </w:p>
          <w:p w:rsidR="00B77356" w:rsidRPr="00654221" w:rsidRDefault="00B77356" w:rsidP="00797C3B">
            <w:pPr>
              <w:tabs>
                <w:tab w:val="left" w:pos="1270"/>
              </w:tabs>
              <w:spacing w:before="40" w:after="40"/>
              <w:jc w:val="center"/>
              <w:rPr>
                <w:b/>
                <w:i/>
                <w:sz w:val="18"/>
                <w:szCs w:val="18"/>
              </w:rPr>
            </w:pPr>
          </w:p>
          <w:p w:rsidR="00B77356" w:rsidRPr="00654221" w:rsidRDefault="00B77356" w:rsidP="00797C3B">
            <w:pPr>
              <w:rPr>
                <w:sz w:val="18"/>
                <w:szCs w:val="18"/>
              </w:rPr>
            </w:pPr>
          </w:p>
          <w:p w:rsidR="00B77356" w:rsidRPr="00654221" w:rsidRDefault="00B77356" w:rsidP="00797C3B">
            <w:pPr>
              <w:rPr>
                <w:sz w:val="18"/>
                <w:szCs w:val="18"/>
              </w:rPr>
            </w:pPr>
          </w:p>
          <w:p w:rsidR="00B77356" w:rsidRPr="00654221" w:rsidRDefault="00B77356" w:rsidP="00797C3B">
            <w:pPr>
              <w:rPr>
                <w:sz w:val="18"/>
                <w:szCs w:val="18"/>
              </w:rPr>
            </w:pPr>
          </w:p>
          <w:p w:rsidR="00B77356" w:rsidRPr="00654221" w:rsidRDefault="00B77356" w:rsidP="00797C3B">
            <w:pPr>
              <w:jc w:val="right"/>
              <w:rPr>
                <w:sz w:val="18"/>
                <w:szCs w:val="18"/>
              </w:rPr>
            </w:pPr>
          </w:p>
        </w:tc>
        <w:tc>
          <w:tcPr>
            <w:tcW w:w="1294" w:type="dxa"/>
            <w:tcBorders>
              <w:top w:val="single" w:sz="4" w:space="0" w:color="auto"/>
              <w:bottom w:val="single" w:sz="4" w:space="0" w:color="auto"/>
            </w:tcBorders>
          </w:tcPr>
          <w:p w:rsidR="00B77356" w:rsidRPr="00654221" w:rsidRDefault="00B77356" w:rsidP="00797C3B">
            <w:pPr>
              <w:jc w:val="center"/>
              <w:rPr>
                <w:i/>
              </w:rPr>
            </w:pPr>
            <w:r w:rsidRPr="00654221">
              <w:rPr>
                <w:i/>
              </w:rPr>
              <w:t>64404,97</w:t>
            </w: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r w:rsidRPr="00654221">
              <w:rPr>
                <w:i/>
              </w:rPr>
              <w:t>-</w:t>
            </w:r>
          </w:p>
          <w:p w:rsidR="00B77356" w:rsidRPr="00654221" w:rsidRDefault="00B77356" w:rsidP="00797C3B">
            <w:pPr>
              <w:jc w:val="center"/>
              <w:rPr>
                <w:i/>
              </w:rPr>
            </w:pPr>
            <w:r w:rsidRPr="00654221">
              <w:rPr>
                <w:i/>
              </w:rPr>
              <w:t>-</w:t>
            </w:r>
          </w:p>
          <w:p w:rsidR="00B77356" w:rsidRPr="00654221" w:rsidRDefault="00B77356" w:rsidP="00797C3B">
            <w:pPr>
              <w:jc w:val="center"/>
              <w:rPr>
                <w:i/>
              </w:rPr>
            </w:pPr>
            <w:r w:rsidRPr="00654221">
              <w:rPr>
                <w:i/>
              </w:rPr>
              <w:t>64404,97</w:t>
            </w:r>
          </w:p>
          <w:p w:rsidR="00B77356" w:rsidRPr="00654221" w:rsidRDefault="00B77356" w:rsidP="00797C3B">
            <w:pPr>
              <w:jc w:val="center"/>
              <w:rPr>
                <w:i/>
              </w:rPr>
            </w:pPr>
          </w:p>
        </w:tc>
        <w:tc>
          <w:tcPr>
            <w:tcW w:w="1293" w:type="dxa"/>
            <w:tcBorders>
              <w:top w:val="single" w:sz="4" w:space="0" w:color="auto"/>
              <w:bottom w:val="single" w:sz="4" w:space="0" w:color="auto"/>
            </w:tcBorders>
          </w:tcPr>
          <w:p w:rsidR="00B77356" w:rsidRPr="00654221" w:rsidRDefault="00B77356" w:rsidP="00797C3B">
            <w:pPr>
              <w:jc w:val="center"/>
              <w:rPr>
                <w:i/>
              </w:rPr>
            </w:pPr>
            <w:r w:rsidRPr="00654221">
              <w:rPr>
                <w:i/>
              </w:rPr>
              <w:t>86250,03</w:t>
            </w:r>
          </w:p>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86250,03</w:t>
            </w:r>
          </w:p>
        </w:tc>
        <w:tc>
          <w:tcPr>
            <w:tcW w:w="1294" w:type="dxa"/>
            <w:tcBorders>
              <w:top w:val="single" w:sz="4" w:space="0" w:color="auto"/>
              <w:bottom w:val="single" w:sz="4" w:space="0" w:color="auto"/>
            </w:tcBorders>
          </w:tcPr>
          <w:p w:rsidR="00B77356" w:rsidRPr="00654221" w:rsidRDefault="00B77356" w:rsidP="00797C3B">
            <w:pPr>
              <w:jc w:val="center"/>
              <w:rPr>
                <w:i/>
              </w:rPr>
            </w:pPr>
            <w:r w:rsidRPr="00654221">
              <w:rPr>
                <w:i/>
              </w:rPr>
              <w:t>23000,00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23000,00</w:t>
            </w:r>
          </w:p>
        </w:tc>
        <w:tc>
          <w:tcPr>
            <w:tcW w:w="1294" w:type="dxa"/>
            <w:tcBorders>
              <w:top w:val="single" w:sz="4" w:space="0" w:color="auto"/>
              <w:bottom w:val="single" w:sz="4" w:space="0" w:color="auto"/>
            </w:tcBorders>
          </w:tcPr>
          <w:p w:rsidR="00B77356" w:rsidRPr="00654221" w:rsidRDefault="00B77356" w:rsidP="00797C3B">
            <w:pPr>
              <w:jc w:val="center"/>
              <w:rPr>
                <w:i/>
              </w:rPr>
            </w:pPr>
            <w:r w:rsidRPr="00654221">
              <w:rPr>
                <w:i/>
              </w:rPr>
              <w:t>-</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w:t>
            </w:r>
          </w:p>
          <w:p w:rsidR="00B77356" w:rsidRPr="00654221" w:rsidRDefault="00B77356" w:rsidP="00797C3B">
            <w:pPr>
              <w:jc w:val="center"/>
            </w:pPr>
            <w:r w:rsidRPr="00654221">
              <w:t>-</w:t>
            </w:r>
          </w:p>
        </w:tc>
        <w:tc>
          <w:tcPr>
            <w:tcW w:w="1294" w:type="dxa"/>
            <w:tcBorders>
              <w:top w:val="single" w:sz="4" w:space="0" w:color="auto"/>
              <w:bottom w:val="single" w:sz="4" w:space="0" w:color="auto"/>
            </w:tcBorders>
          </w:tcPr>
          <w:p w:rsidR="00B77356" w:rsidRPr="00654221" w:rsidRDefault="00B77356" w:rsidP="00797C3B">
            <w:pPr>
              <w:jc w:val="center"/>
              <w:rPr>
                <w:i/>
              </w:rPr>
            </w:pPr>
            <w:r w:rsidRPr="00654221">
              <w:rPr>
                <w:i/>
              </w:rPr>
              <w:t>-</w:t>
            </w: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r w:rsidRPr="00654221">
              <w:rPr>
                <w:i/>
              </w:rPr>
              <w:t>-</w:t>
            </w:r>
          </w:p>
          <w:p w:rsidR="00B77356" w:rsidRPr="00654221" w:rsidRDefault="00B77356" w:rsidP="00797C3B">
            <w:pPr>
              <w:jc w:val="center"/>
              <w:rPr>
                <w:i/>
              </w:rPr>
            </w:pPr>
            <w:r w:rsidRPr="00654221">
              <w:rPr>
                <w:i/>
              </w:rPr>
              <w:t>-</w:t>
            </w:r>
          </w:p>
          <w:p w:rsidR="00B77356" w:rsidRPr="00654221" w:rsidRDefault="00B77356" w:rsidP="00797C3B">
            <w:pPr>
              <w:jc w:val="center"/>
            </w:pPr>
            <w:r w:rsidRPr="00654221">
              <w:t>-</w:t>
            </w:r>
          </w:p>
        </w:tc>
      </w:tr>
      <w:tr w:rsidR="00B77356" w:rsidRPr="00654221" w:rsidTr="00797C3B">
        <w:trPr>
          <w:cantSplit/>
          <w:trHeight w:val="4981"/>
        </w:trPr>
        <w:tc>
          <w:tcPr>
            <w:tcW w:w="539" w:type="dxa"/>
            <w:tcBorders>
              <w:top w:val="single" w:sz="4" w:space="0" w:color="auto"/>
              <w:bottom w:val="single" w:sz="4" w:space="0" w:color="auto"/>
            </w:tcBorders>
          </w:tcPr>
          <w:p w:rsidR="00B77356" w:rsidRPr="00654221" w:rsidRDefault="00B77356" w:rsidP="00797C3B">
            <w:pPr>
              <w:spacing w:before="40" w:after="40"/>
              <w:jc w:val="center"/>
            </w:pPr>
            <w:r w:rsidRPr="00654221">
              <w:t>3.2</w:t>
            </w:r>
          </w:p>
        </w:tc>
        <w:tc>
          <w:tcPr>
            <w:tcW w:w="2880" w:type="dxa"/>
            <w:tcBorders>
              <w:top w:val="single" w:sz="4" w:space="0" w:color="auto"/>
              <w:bottom w:val="single" w:sz="4" w:space="0" w:color="auto"/>
            </w:tcBorders>
          </w:tcPr>
          <w:p w:rsidR="00B77356" w:rsidRPr="00654221" w:rsidRDefault="00B77356" w:rsidP="00797C3B">
            <w:pPr>
              <w:tabs>
                <w:tab w:val="left" w:pos="1322"/>
              </w:tabs>
              <w:spacing w:before="40" w:after="40"/>
              <w:jc w:val="center"/>
              <w:rPr>
                <w:sz w:val="27"/>
                <w:szCs w:val="27"/>
              </w:rPr>
            </w:pPr>
            <w:r w:rsidRPr="00654221">
              <w:rPr>
                <w:sz w:val="27"/>
                <w:szCs w:val="27"/>
              </w:rPr>
              <w:t xml:space="preserve">Расходы на погашение кредиторской задолженности  муниципальных общеобразовательных учреждениях </w:t>
            </w:r>
          </w:p>
          <w:p w:rsidR="00B77356" w:rsidRPr="00654221" w:rsidRDefault="00B77356" w:rsidP="00797C3B">
            <w:pPr>
              <w:tabs>
                <w:tab w:val="left" w:pos="1322"/>
              </w:tabs>
              <w:spacing w:before="40" w:after="40"/>
              <w:jc w:val="center"/>
              <w:rPr>
                <w:sz w:val="27"/>
                <w:szCs w:val="27"/>
              </w:rPr>
            </w:pPr>
            <w:r w:rsidRPr="00654221">
              <w:rPr>
                <w:sz w:val="27"/>
                <w:szCs w:val="27"/>
              </w:rPr>
              <w:t>В т.ч.</w:t>
            </w:r>
          </w:p>
          <w:p w:rsidR="00B77356" w:rsidRPr="00654221" w:rsidRDefault="00B77356" w:rsidP="00797C3B">
            <w:pPr>
              <w:tabs>
                <w:tab w:val="left" w:pos="1322"/>
              </w:tabs>
              <w:spacing w:before="40" w:after="40"/>
              <w:jc w:val="center"/>
              <w:rPr>
                <w:sz w:val="27"/>
                <w:szCs w:val="27"/>
              </w:rPr>
            </w:pPr>
            <w:r w:rsidRPr="00654221">
              <w:rPr>
                <w:sz w:val="27"/>
                <w:szCs w:val="27"/>
              </w:rPr>
              <w:t>-федеральный бюджет</w:t>
            </w:r>
          </w:p>
          <w:p w:rsidR="00B77356" w:rsidRPr="00654221" w:rsidRDefault="00B77356" w:rsidP="00797C3B">
            <w:pPr>
              <w:tabs>
                <w:tab w:val="left" w:pos="1322"/>
              </w:tabs>
              <w:spacing w:before="40" w:after="40"/>
              <w:jc w:val="center"/>
              <w:rPr>
                <w:sz w:val="27"/>
                <w:szCs w:val="27"/>
              </w:rPr>
            </w:pPr>
            <w:r w:rsidRPr="00654221">
              <w:rPr>
                <w:sz w:val="27"/>
                <w:szCs w:val="27"/>
              </w:rPr>
              <w:t>-областной бюджет</w:t>
            </w:r>
          </w:p>
          <w:p w:rsidR="00B77356" w:rsidRPr="00654221" w:rsidRDefault="00B77356" w:rsidP="00797C3B">
            <w:pPr>
              <w:tabs>
                <w:tab w:val="left" w:pos="1322"/>
              </w:tabs>
              <w:spacing w:before="40" w:after="40"/>
              <w:jc w:val="center"/>
              <w:rPr>
                <w:sz w:val="27"/>
                <w:szCs w:val="27"/>
              </w:rPr>
            </w:pPr>
            <w:r w:rsidRPr="00654221">
              <w:rPr>
                <w:sz w:val="27"/>
                <w:szCs w:val="27"/>
              </w:rPr>
              <w:t xml:space="preserve">-муниципальный </w:t>
            </w:r>
          </w:p>
          <w:p w:rsidR="00B77356" w:rsidRPr="00654221" w:rsidRDefault="00B77356" w:rsidP="00797C3B">
            <w:pPr>
              <w:spacing w:before="40" w:after="40"/>
              <w:jc w:val="center"/>
              <w:rPr>
                <w:sz w:val="27"/>
                <w:szCs w:val="27"/>
              </w:rPr>
            </w:pPr>
            <w:r w:rsidRPr="00654221">
              <w:rPr>
                <w:sz w:val="27"/>
                <w:szCs w:val="27"/>
              </w:rPr>
              <w:t>бюджет</w:t>
            </w:r>
          </w:p>
        </w:tc>
        <w:tc>
          <w:tcPr>
            <w:tcW w:w="1294" w:type="dxa"/>
            <w:tcBorders>
              <w:top w:val="single" w:sz="4" w:space="0" w:color="auto"/>
              <w:bottom w:val="single" w:sz="4" w:space="0" w:color="auto"/>
            </w:tcBorders>
          </w:tcPr>
          <w:p w:rsidR="00B77356" w:rsidRPr="00654221" w:rsidRDefault="00B77356" w:rsidP="00797C3B">
            <w:pPr>
              <w:jc w:val="center"/>
            </w:pPr>
            <w:r w:rsidRPr="00654221">
              <w:t>7000,00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tabs>
                <w:tab w:val="center" w:pos="538"/>
                <w:tab w:val="left" w:pos="927"/>
              </w:tabs>
            </w:pPr>
            <w:r w:rsidRPr="00654221">
              <w:tab/>
              <w:t>-</w:t>
            </w:r>
            <w:r w:rsidRPr="00654221">
              <w:tab/>
            </w:r>
          </w:p>
          <w:p w:rsidR="00B77356" w:rsidRPr="00654221" w:rsidRDefault="00B77356" w:rsidP="00797C3B">
            <w:pPr>
              <w:jc w:val="center"/>
            </w:pPr>
            <w:r w:rsidRPr="00654221">
              <w:t>7000,00</w:t>
            </w:r>
          </w:p>
        </w:tc>
        <w:tc>
          <w:tcPr>
            <w:tcW w:w="1293" w:type="dxa"/>
            <w:tcBorders>
              <w:top w:val="single" w:sz="4" w:space="0" w:color="auto"/>
              <w:bottom w:val="single" w:sz="4" w:space="0" w:color="auto"/>
            </w:tcBorders>
          </w:tcPr>
          <w:p w:rsidR="00B77356" w:rsidRPr="00654221" w:rsidRDefault="00B77356" w:rsidP="00797C3B">
            <w:pPr>
              <w:jc w:val="center"/>
              <w:rPr>
                <w:i/>
              </w:rPr>
            </w:pPr>
            <w:r w:rsidRPr="00654221">
              <w:rPr>
                <w:i/>
              </w:rPr>
              <w:t>-</w:t>
            </w: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r w:rsidRPr="00654221">
              <w:rPr>
                <w:i/>
              </w:rPr>
              <w:t>-</w:t>
            </w:r>
          </w:p>
          <w:p w:rsidR="00B77356" w:rsidRPr="00654221" w:rsidRDefault="00B77356" w:rsidP="00797C3B">
            <w:pPr>
              <w:jc w:val="center"/>
              <w:rPr>
                <w:i/>
              </w:rPr>
            </w:pPr>
            <w:r w:rsidRPr="00654221">
              <w:rPr>
                <w:i/>
              </w:rPr>
              <w:t>-</w:t>
            </w:r>
          </w:p>
          <w:p w:rsidR="00B77356" w:rsidRPr="00654221" w:rsidRDefault="00B77356" w:rsidP="00797C3B">
            <w:pPr>
              <w:jc w:val="center"/>
              <w:rPr>
                <w:i/>
              </w:rPr>
            </w:pPr>
            <w:r w:rsidRPr="00654221">
              <w:rPr>
                <w:i/>
              </w:rPr>
              <w:t>-</w:t>
            </w:r>
          </w:p>
        </w:tc>
        <w:tc>
          <w:tcPr>
            <w:tcW w:w="1294" w:type="dxa"/>
            <w:tcBorders>
              <w:top w:val="single" w:sz="4" w:space="0" w:color="auto"/>
              <w:bottom w:val="single" w:sz="4" w:space="0" w:color="auto"/>
            </w:tcBorders>
          </w:tcPr>
          <w:p w:rsidR="00B77356" w:rsidRPr="00654221" w:rsidRDefault="00B77356" w:rsidP="00797C3B">
            <w:pPr>
              <w:jc w:val="center"/>
              <w:rPr>
                <w:i/>
              </w:rPr>
            </w:pPr>
            <w:r w:rsidRPr="00654221">
              <w:rPr>
                <w:i/>
              </w:rPr>
              <w:t>-</w:t>
            </w: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r w:rsidRPr="00654221">
              <w:rPr>
                <w:i/>
              </w:rPr>
              <w:t>-</w:t>
            </w:r>
          </w:p>
          <w:p w:rsidR="00B77356" w:rsidRPr="00654221" w:rsidRDefault="00B77356" w:rsidP="00797C3B">
            <w:pPr>
              <w:jc w:val="center"/>
              <w:rPr>
                <w:i/>
              </w:rPr>
            </w:pPr>
            <w:r w:rsidRPr="00654221">
              <w:rPr>
                <w:i/>
              </w:rPr>
              <w:t>-</w:t>
            </w:r>
          </w:p>
          <w:p w:rsidR="00B77356" w:rsidRPr="00654221" w:rsidRDefault="00B77356" w:rsidP="00797C3B">
            <w:pPr>
              <w:jc w:val="center"/>
              <w:rPr>
                <w:i/>
              </w:rPr>
            </w:pPr>
            <w:r w:rsidRPr="00654221">
              <w:rPr>
                <w:i/>
              </w:rPr>
              <w:t>-</w:t>
            </w:r>
          </w:p>
        </w:tc>
        <w:tc>
          <w:tcPr>
            <w:tcW w:w="1294" w:type="dxa"/>
            <w:tcBorders>
              <w:top w:val="single" w:sz="4" w:space="0" w:color="auto"/>
              <w:bottom w:val="single" w:sz="4" w:space="0" w:color="auto"/>
            </w:tcBorders>
          </w:tcPr>
          <w:p w:rsidR="00B77356" w:rsidRPr="00654221" w:rsidRDefault="00B77356" w:rsidP="00797C3B">
            <w:pPr>
              <w:jc w:val="center"/>
              <w:rPr>
                <w:i/>
              </w:rPr>
            </w:pPr>
            <w:r w:rsidRPr="00654221">
              <w:rPr>
                <w:i/>
              </w:rPr>
              <w:t>-</w:t>
            </w: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r w:rsidRPr="00654221">
              <w:rPr>
                <w:i/>
              </w:rPr>
              <w:t>-</w:t>
            </w:r>
          </w:p>
          <w:p w:rsidR="00B77356" w:rsidRPr="00654221" w:rsidRDefault="00B77356" w:rsidP="00797C3B">
            <w:pPr>
              <w:jc w:val="center"/>
              <w:rPr>
                <w:i/>
              </w:rPr>
            </w:pPr>
            <w:r w:rsidRPr="00654221">
              <w:rPr>
                <w:i/>
              </w:rPr>
              <w:t>-</w:t>
            </w:r>
          </w:p>
          <w:p w:rsidR="00B77356" w:rsidRPr="00654221" w:rsidRDefault="00B77356" w:rsidP="00797C3B">
            <w:pPr>
              <w:jc w:val="center"/>
              <w:rPr>
                <w:i/>
              </w:rPr>
            </w:pPr>
            <w:r w:rsidRPr="00654221">
              <w:rPr>
                <w:i/>
              </w:rPr>
              <w:t>-</w:t>
            </w: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tc>
        <w:tc>
          <w:tcPr>
            <w:tcW w:w="1294" w:type="dxa"/>
            <w:tcBorders>
              <w:top w:val="single" w:sz="4" w:space="0" w:color="auto"/>
              <w:bottom w:val="single" w:sz="4" w:space="0" w:color="auto"/>
            </w:tcBorders>
          </w:tcPr>
          <w:p w:rsidR="00B77356" w:rsidRPr="00654221" w:rsidRDefault="00B77356" w:rsidP="00797C3B">
            <w:pPr>
              <w:jc w:val="center"/>
              <w:rPr>
                <w:i/>
              </w:rPr>
            </w:pPr>
            <w:r w:rsidRPr="00654221">
              <w:rPr>
                <w:i/>
              </w:rPr>
              <w:t>-</w:t>
            </w: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p>
          <w:p w:rsidR="00B77356" w:rsidRPr="00654221" w:rsidRDefault="00B77356" w:rsidP="00797C3B">
            <w:pPr>
              <w:jc w:val="center"/>
              <w:rPr>
                <w:i/>
              </w:rPr>
            </w:pPr>
            <w:r w:rsidRPr="00654221">
              <w:rPr>
                <w:i/>
              </w:rPr>
              <w:t>-</w:t>
            </w:r>
          </w:p>
          <w:p w:rsidR="00B77356" w:rsidRPr="00654221" w:rsidRDefault="00B77356" w:rsidP="00797C3B">
            <w:pPr>
              <w:jc w:val="center"/>
              <w:rPr>
                <w:i/>
              </w:rPr>
            </w:pPr>
            <w:r w:rsidRPr="00654221">
              <w:rPr>
                <w:i/>
              </w:rPr>
              <w:t>-</w:t>
            </w:r>
          </w:p>
          <w:p w:rsidR="00B77356" w:rsidRPr="00654221" w:rsidRDefault="00B77356" w:rsidP="00797C3B">
            <w:pPr>
              <w:jc w:val="center"/>
              <w:rPr>
                <w:i/>
              </w:rPr>
            </w:pPr>
            <w:r w:rsidRPr="00654221">
              <w:rPr>
                <w:i/>
              </w:rPr>
              <w:t>-</w:t>
            </w:r>
          </w:p>
          <w:p w:rsidR="00B77356" w:rsidRPr="00654221" w:rsidRDefault="00B77356" w:rsidP="00797C3B">
            <w:pPr>
              <w:jc w:val="center"/>
              <w:rPr>
                <w:i/>
              </w:rPr>
            </w:pPr>
          </w:p>
          <w:p w:rsidR="00B77356" w:rsidRPr="00654221" w:rsidRDefault="00B77356" w:rsidP="00797C3B">
            <w:pPr>
              <w:jc w:val="center"/>
              <w:rPr>
                <w:i/>
              </w:rPr>
            </w:pPr>
          </w:p>
        </w:tc>
      </w:tr>
      <w:tr w:rsidR="00B77356" w:rsidRPr="00654221" w:rsidTr="00797C3B">
        <w:trPr>
          <w:cantSplit/>
          <w:trHeight w:val="1514"/>
        </w:trPr>
        <w:tc>
          <w:tcPr>
            <w:tcW w:w="539" w:type="dxa"/>
            <w:tcBorders>
              <w:top w:val="single" w:sz="4" w:space="0" w:color="auto"/>
              <w:bottom w:val="single" w:sz="4" w:space="0" w:color="auto"/>
            </w:tcBorders>
          </w:tcPr>
          <w:p w:rsidR="00B77356" w:rsidRPr="00654221" w:rsidRDefault="00B77356" w:rsidP="00797C3B">
            <w:pPr>
              <w:spacing w:before="40" w:after="40"/>
              <w:jc w:val="center"/>
            </w:pPr>
            <w:r w:rsidRPr="00654221">
              <w:t>4</w:t>
            </w:r>
          </w:p>
        </w:tc>
        <w:tc>
          <w:tcPr>
            <w:tcW w:w="2880" w:type="dxa"/>
            <w:tcBorders>
              <w:top w:val="single" w:sz="4" w:space="0" w:color="auto"/>
              <w:bottom w:val="single" w:sz="4" w:space="0" w:color="auto"/>
            </w:tcBorders>
          </w:tcPr>
          <w:p w:rsidR="00B77356" w:rsidRPr="00654221" w:rsidRDefault="00B77356" w:rsidP="00797C3B">
            <w:pPr>
              <w:spacing w:before="40" w:after="40"/>
              <w:jc w:val="center"/>
              <w:rPr>
                <w:b/>
                <w:i/>
                <w:sz w:val="18"/>
                <w:szCs w:val="18"/>
              </w:rPr>
            </w:pPr>
            <w:r w:rsidRPr="00654221">
              <w:rPr>
                <w:b/>
                <w:i/>
                <w:sz w:val="18"/>
                <w:szCs w:val="18"/>
              </w:rPr>
              <w:t>Основное мероприятие «Организация целевой подготовки педагогов для работы в муниципальных образовательных организациях Комсомольского муниципального района»</w:t>
            </w:r>
          </w:p>
        </w:tc>
        <w:tc>
          <w:tcPr>
            <w:tcW w:w="1294" w:type="dxa"/>
            <w:tcBorders>
              <w:top w:val="single" w:sz="4" w:space="0" w:color="auto"/>
              <w:bottom w:val="single" w:sz="4" w:space="0" w:color="auto"/>
            </w:tcBorders>
          </w:tcPr>
          <w:p w:rsidR="00B77356" w:rsidRPr="00654221" w:rsidRDefault="00B77356" w:rsidP="00797C3B">
            <w:pPr>
              <w:jc w:val="center"/>
              <w:rPr>
                <w:i/>
              </w:rPr>
            </w:pPr>
            <w:r w:rsidRPr="00654221">
              <w:rPr>
                <w:i/>
              </w:rPr>
              <w:t>106960,00</w:t>
            </w:r>
          </w:p>
        </w:tc>
        <w:tc>
          <w:tcPr>
            <w:tcW w:w="1293" w:type="dxa"/>
            <w:tcBorders>
              <w:top w:val="single" w:sz="4" w:space="0" w:color="auto"/>
              <w:bottom w:val="single" w:sz="4" w:space="0" w:color="auto"/>
            </w:tcBorders>
          </w:tcPr>
          <w:p w:rsidR="00B77356" w:rsidRPr="00654221" w:rsidRDefault="00B77356" w:rsidP="00797C3B">
            <w:pPr>
              <w:jc w:val="center"/>
              <w:rPr>
                <w:i/>
              </w:rPr>
            </w:pPr>
            <w:r w:rsidRPr="00654221">
              <w:rPr>
                <w:i/>
              </w:rPr>
              <w:t>205996,00</w:t>
            </w:r>
          </w:p>
        </w:tc>
        <w:tc>
          <w:tcPr>
            <w:tcW w:w="1294" w:type="dxa"/>
            <w:tcBorders>
              <w:top w:val="single" w:sz="4" w:space="0" w:color="auto"/>
              <w:bottom w:val="single" w:sz="4" w:space="0" w:color="auto"/>
            </w:tcBorders>
          </w:tcPr>
          <w:p w:rsidR="00B77356" w:rsidRPr="00654221" w:rsidRDefault="00B77356" w:rsidP="00797C3B">
            <w:pPr>
              <w:jc w:val="center"/>
              <w:rPr>
                <w:i/>
              </w:rPr>
            </w:pPr>
            <w:r w:rsidRPr="00654221">
              <w:rPr>
                <w:i/>
              </w:rPr>
              <w:t>180046,00</w:t>
            </w:r>
          </w:p>
        </w:tc>
        <w:tc>
          <w:tcPr>
            <w:tcW w:w="1294" w:type="dxa"/>
            <w:tcBorders>
              <w:top w:val="single" w:sz="4" w:space="0" w:color="auto"/>
              <w:bottom w:val="single" w:sz="4" w:space="0" w:color="auto"/>
            </w:tcBorders>
          </w:tcPr>
          <w:p w:rsidR="00B77356" w:rsidRPr="00654221" w:rsidRDefault="00B77356" w:rsidP="00797C3B">
            <w:pPr>
              <w:jc w:val="center"/>
              <w:rPr>
                <w:i/>
              </w:rPr>
            </w:pPr>
            <w:r w:rsidRPr="00654221">
              <w:rPr>
                <w:i/>
              </w:rPr>
              <w:t>180046,00</w:t>
            </w:r>
          </w:p>
        </w:tc>
        <w:tc>
          <w:tcPr>
            <w:tcW w:w="1294" w:type="dxa"/>
            <w:tcBorders>
              <w:top w:val="single" w:sz="4" w:space="0" w:color="auto"/>
              <w:bottom w:val="single" w:sz="4" w:space="0" w:color="auto"/>
            </w:tcBorders>
          </w:tcPr>
          <w:p w:rsidR="00B77356" w:rsidRPr="00654221" w:rsidRDefault="00B77356" w:rsidP="00797C3B">
            <w:pPr>
              <w:jc w:val="center"/>
              <w:rPr>
                <w:i/>
              </w:rPr>
            </w:pPr>
            <w:r w:rsidRPr="00654221">
              <w:rPr>
                <w:i/>
              </w:rPr>
              <w:t>180046,00</w:t>
            </w:r>
          </w:p>
        </w:tc>
      </w:tr>
      <w:tr w:rsidR="00B77356" w:rsidRPr="00654221" w:rsidTr="00797C3B">
        <w:trPr>
          <w:cantSplit/>
          <w:trHeight w:val="5040"/>
        </w:trPr>
        <w:tc>
          <w:tcPr>
            <w:tcW w:w="539" w:type="dxa"/>
            <w:tcBorders>
              <w:top w:val="single" w:sz="4" w:space="0" w:color="auto"/>
            </w:tcBorders>
          </w:tcPr>
          <w:p w:rsidR="00B77356" w:rsidRPr="00654221" w:rsidRDefault="00B77356" w:rsidP="00797C3B">
            <w:pPr>
              <w:spacing w:before="40" w:after="40"/>
              <w:jc w:val="center"/>
            </w:pPr>
            <w:r w:rsidRPr="00654221">
              <w:t>4.1</w:t>
            </w:r>
          </w:p>
          <w:p w:rsidR="00B77356" w:rsidRPr="00654221" w:rsidRDefault="00B77356" w:rsidP="00797C3B">
            <w:pPr>
              <w:spacing w:before="40" w:after="40"/>
              <w:jc w:val="center"/>
            </w:pPr>
          </w:p>
        </w:tc>
        <w:tc>
          <w:tcPr>
            <w:tcW w:w="2880" w:type="dxa"/>
            <w:tcBorders>
              <w:top w:val="single" w:sz="4" w:space="0" w:color="auto"/>
            </w:tcBorders>
          </w:tcPr>
          <w:p w:rsidR="00B77356" w:rsidRPr="00654221" w:rsidRDefault="00B77356" w:rsidP="00797C3B">
            <w:pPr>
              <w:spacing w:before="40" w:after="40"/>
              <w:jc w:val="center"/>
              <w:rPr>
                <w:sz w:val="27"/>
                <w:szCs w:val="27"/>
              </w:rPr>
            </w:pPr>
            <w:r w:rsidRPr="00654221">
              <w:rPr>
                <w:sz w:val="27"/>
                <w:szCs w:val="27"/>
              </w:rPr>
              <w:t>Организация  целевой подготовки педагогов для работы в муниципальных образовательных организациях Комсомольского муниципального района</w:t>
            </w:r>
          </w:p>
          <w:p w:rsidR="00B77356" w:rsidRPr="00654221" w:rsidRDefault="00B77356" w:rsidP="00797C3B">
            <w:pPr>
              <w:spacing w:before="40" w:after="40"/>
              <w:jc w:val="center"/>
              <w:rPr>
                <w:sz w:val="27"/>
                <w:szCs w:val="27"/>
              </w:rPr>
            </w:pPr>
            <w:r w:rsidRPr="00654221">
              <w:rPr>
                <w:sz w:val="27"/>
                <w:szCs w:val="27"/>
              </w:rPr>
              <w:t>в т.ч.</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tabs>
                <w:tab w:val="left" w:pos="1270"/>
              </w:tabs>
              <w:spacing w:before="40" w:after="40"/>
              <w:jc w:val="center"/>
              <w:rPr>
                <w:sz w:val="27"/>
                <w:szCs w:val="27"/>
              </w:rPr>
            </w:pPr>
            <w:r w:rsidRPr="00654221">
              <w:rPr>
                <w:sz w:val="27"/>
                <w:szCs w:val="27"/>
              </w:rPr>
              <w:t>-местный бюджет</w:t>
            </w:r>
          </w:p>
        </w:tc>
        <w:tc>
          <w:tcPr>
            <w:tcW w:w="1294" w:type="dxa"/>
            <w:tcBorders>
              <w:top w:val="single" w:sz="4" w:space="0" w:color="auto"/>
            </w:tcBorders>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106960,00</w:t>
            </w:r>
          </w:p>
          <w:p w:rsidR="00B77356" w:rsidRPr="00654221" w:rsidRDefault="00B77356" w:rsidP="00797C3B">
            <w:pPr>
              <w:spacing w:before="40" w:after="40"/>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52740,00</w:t>
            </w:r>
          </w:p>
          <w:p w:rsidR="00B77356" w:rsidRPr="00654221" w:rsidRDefault="00B77356" w:rsidP="00797C3B">
            <w:pPr>
              <w:jc w:val="center"/>
            </w:pPr>
            <w:r w:rsidRPr="00654221">
              <w:t>54220,00</w:t>
            </w:r>
          </w:p>
        </w:tc>
        <w:tc>
          <w:tcPr>
            <w:tcW w:w="1293" w:type="dxa"/>
            <w:tcBorders>
              <w:top w:val="single" w:sz="4" w:space="0" w:color="auto"/>
            </w:tcBorders>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spacing w:before="40" w:after="40"/>
              <w:jc w:val="center"/>
            </w:pPr>
            <w:r w:rsidRPr="00654221">
              <w:t>205996,00</w:t>
            </w: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64311,00</w:t>
            </w:r>
          </w:p>
          <w:p w:rsidR="00B77356" w:rsidRPr="00654221" w:rsidRDefault="00B77356" w:rsidP="00797C3B">
            <w:pPr>
              <w:jc w:val="center"/>
            </w:pPr>
            <w:r w:rsidRPr="00654221">
              <w:t>141685,00</w:t>
            </w:r>
          </w:p>
        </w:tc>
        <w:tc>
          <w:tcPr>
            <w:tcW w:w="1294" w:type="dxa"/>
            <w:tcBorders>
              <w:top w:val="single" w:sz="4" w:space="0" w:color="auto"/>
            </w:tcBorders>
          </w:tcPr>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180046,00</w:t>
            </w:r>
          </w:p>
          <w:p w:rsidR="00B77356" w:rsidRPr="00654221" w:rsidRDefault="00B77356" w:rsidP="00797C3B">
            <w:pPr>
              <w:spacing w:before="40" w:after="40"/>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p>
          <w:p w:rsidR="00B77356" w:rsidRPr="00654221" w:rsidRDefault="00B77356" w:rsidP="00797C3B">
            <w:pPr>
              <w:jc w:val="center"/>
            </w:pPr>
            <w:r w:rsidRPr="00654221">
              <w:t>-</w:t>
            </w:r>
          </w:p>
          <w:p w:rsidR="00B77356" w:rsidRPr="00654221" w:rsidRDefault="00B77356" w:rsidP="00797C3B">
            <w:pPr>
              <w:jc w:val="center"/>
            </w:pPr>
            <w:r w:rsidRPr="00654221">
              <w:t>180046,00</w:t>
            </w:r>
          </w:p>
        </w:tc>
        <w:tc>
          <w:tcPr>
            <w:tcW w:w="1294" w:type="dxa"/>
            <w:tcBorders>
              <w:top w:val="single" w:sz="4" w:space="0" w:color="auto"/>
            </w:tcBorders>
          </w:tcPr>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pPr>
              <w:tabs>
                <w:tab w:val="left" w:pos="626"/>
              </w:tabs>
              <w:jc w:val="center"/>
            </w:pPr>
            <w:r w:rsidRPr="00654221">
              <w:t>180046,00</w:t>
            </w: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r w:rsidRPr="00654221">
              <w:t>-</w:t>
            </w:r>
          </w:p>
          <w:p w:rsidR="00B77356" w:rsidRPr="00654221" w:rsidRDefault="00B77356" w:rsidP="00797C3B">
            <w:pPr>
              <w:tabs>
                <w:tab w:val="left" w:pos="626"/>
              </w:tabs>
              <w:jc w:val="center"/>
            </w:pPr>
            <w:r w:rsidRPr="00654221">
              <w:t>-</w:t>
            </w:r>
          </w:p>
          <w:p w:rsidR="00B77356" w:rsidRPr="00654221" w:rsidRDefault="00B77356" w:rsidP="00797C3B">
            <w:pPr>
              <w:tabs>
                <w:tab w:val="left" w:pos="626"/>
              </w:tabs>
              <w:jc w:val="center"/>
            </w:pPr>
            <w:r w:rsidRPr="00654221">
              <w:t>180046,00</w:t>
            </w:r>
          </w:p>
        </w:tc>
        <w:tc>
          <w:tcPr>
            <w:tcW w:w="1294" w:type="dxa"/>
            <w:tcBorders>
              <w:top w:val="single" w:sz="4" w:space="0" w:color="auto"/>
            </w:tcBorders>
          </w:tcPr>
          <w:p w:rsidR="00B77356" w:rsidRPr="00654221" w:rsidRDefault="00B77356" w:rsidP="00797C3B">
            <w:pPr>
              <w:jc w:val="center"/>
            </w:pPr>
          </w:p>
          <w:p w:rsidR="00B77356" w:rsidRPr="00654221" w:rsidRDefault="00B77356" w:rsidP="00797C3B"/>
          <w:p w:rsidR="00B77356" w:rsidRPr="00654221" w:rsidRDefault="00B77356" w:rsidP="00797C3B"/>
          <w:p w:rsidR="00B77356" w:rsidRPr="00654221" w:rsidRDefault="00B77356" w:rsidP="00797C3B">
            <w:pPr>
              <w:tabs>
                <w:tab w:val="left" w:pos="626"/>
              </w:tabs>
              <w:jc w:val="center"/>
            </w:pPr>
            <w:r w:rsidRPr="00654221">
              <w:t>180046,00</w:t>
            </w: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p>
          <w:p w:rsidR="00B77356" w:rsidRPr="00654221" w:rsidRDefault="00B77356" w:rsidP="00797C3B">
            <w:pPr>
              <w:tabs>
                <w:tab w:val="left" w:pos="626"/>
              </w:tabs>
              <w:jc w:val="center"/>
            </w:pPr>
            <w:r w:rsidRPr="00654221">
              <w:t>-</w:t>
            </w:r>
          </w:p>
          <w:p w:rsidR="00B77356" w:rsidRPr="00654221" w:rsidRDefault="00B77356" w:rsidP="00797C3B">
            <w:pPr>
              <w:tabs>
                <w:tab w:val="left" w:pos="626"/>
              </w:tabs>
              <w:jc w:val="center"/>
            </w:pPr>
            <w:r w:rsidRPr="00654221">
              <w:t>-</w:t>
            </w:r>
          </w:p>
          <w:p w:rsidR="00B77356" w:rsidRPr="00654221" w:rsidRDefault="00B77356" w:rsidP="00797C3B">
            <w:pPr>
              <w:tabs>
                <w:tab w:val="left" w:pos="626"/>
              </w:tabs>
              <w:jc w:val="center"/>
            </w:pPr>
            <w:r w:rsidRPr="00654221">
              <w:t>180046,00</w:t>
            </w:r>
          </w:p>
        </w:tc>
      </w:tr>
      <w:tr w:rsidR="00B77356" w:rsidRPr="00654221" w:rsidTr="00797C3B">
        <w:trPr>
          <w:cantSplit/>
          <w:trHeight w:val="1552"/>
        </w:trPr>
        <w:tc>
          <w:tcPr>
            <w:tcW w:w="539" w:type="dxa"/>
            <w:tcBorders>
              <w:top w:val="single" w:sz="4" w:space="0" w:color="auto"/>
            </w:tcBorders>
          </w:tcPr>
          <w:p w:rsidR="00B77356" w:rsidRPr="00654221" w:rsidRDefault="00B77356" w:rsidP="00797C3B">
            <w:pPr>
              <w:spacing w:before="40" w:after="40"/>
              <w:jc w:val="center"/>
            </w:pPr>
            <w:r w:rsidRPr="00654221">
              <w:t>5.</w:t>
            </w:r>
          </w:p>
        </w:tc>
        <w:tc>
          <w:tcPr>
            <w:tcW w:w="2880" w:type="dxa"/>
            <w:tcBorders>
              <w:top w:val="single" w:sz="4" w:space="0" w:color="auto"/>
            </w:tcBorders>
          </w:tcPr>
          <w:p w:rsidR="00B77356" w:rsidRPr="00654221" w:rsidRDefault="00B77356" w:rsidP="00797C3B">
            <w:pPr>
              <w:spacing w:before="40" w:after="40"/>
              <w:jc w:val="center"/>
              <w:rPr>
                <w:b/>
                <w:i/>
              </w:rPr>
            </w:pPr>
            <w:r w:rsidRPr="00654221">
              <w:rPr>
                <w:b/>
                <w:i/>
              </w:rPr>
              <w:t>Основное мероприятие по созданию Цифровой образовательной среды в общеобразовательных организациях</w:t>
            </w:r>
          </w:p>
        </w:tc>
        <w:tc>
          <w:tcPr>
            <w:tcW w:w="1294" w:type="dxa"/>
            <w:tcBorders>
              <w:top w:val="single" w:sz="4" w:space="0" w:color="auto"/>
            </w:tcBorders>
          </w:tcPr>
          <w:p w:rsidR="00B77356" w:rsidRPr="00654221" w:rsidRDefault="00B77356" w:rsidP="00797C3B">
            <w:pPr>
              <w:jc w:val="center"/>
              <w:rPr>
                <w:i/>
              </w:rPr>
            </w:pPr>
          </w:p>
        </w:tc>
        <w:tc>
          <w:tcPr>
            <w:tcW w:w="1293" w:type="dxa"/>
            <w:tcBorders>
              <w:top w:val="single" w:sz="4" w:space="0" w:color="auto"/>
            </w:tcBorders>
          </w:tcPr>
          <w:p w:rsidR="00B77356" w:rsidRPr="00654221" w:rsidRDefault="00B77356" w:rsidP="00797C3B">
            <w:pPr>
              <w:jc w:val="center"/>
              <w:rPr>
                <w:i/>
              </w:rPr>
            </w:pPr>
          </w:p>
        </w:tc>
        <w:tc>
          <w:tcPr>
            <w:tcW w:w="1294" w:type="dxa"/>
            <w:tcBorders>
              <w:top w:val="single" w:sz="4" w:space="0" w:color="auto"/>
            </w:tcBorders>
          </w:tcPr>
          <w:p w:rsidR="00B77356" w:rsidRPr="00654221" w:rsidRDefault="00B77356" w:rsidP="00797C3B">
            <w:pPr>
              <w:jc w:val="center"/>
              <w:rPr>
                <w:i/>
              </w:rPr>
            </w:pPr>
            <w:r w:rsidRPr="00654221">
              <w:rPr>
                <w:i/>
              </w:rPr>
              <w:t>2259401,11</w:t>
            </w:r>
          </w:p>
        </w:tc>
        <w:tc>
          <w:tcPr>
            <w:tcW w:w="1294" w:type="dxa"/>
            <w:tcBorders>
              <w:top w:val="single" w:sz="4" w:space="0" w:color="auto"/>
            </w:tcBorders>
          </w:tcPr>
          <w:p w:rsidR="00B77356" w:rsidRPr="00654221" w:rsidRDefault="00B77356" w:rsidP="00797C3B">
            <w:pPr>
              <w:jc w:val="center"/>
              <w:rPr>
                <w:i/>
              </w:rPr>
            </w:pPr>
            <w:r w:rsidRPr="00654221">
              <w:rPr>
                <w:i/>
              </w:rPr>
              <w:t>2254775,07</w:t>
            </w:r>
          </w:p>
        </w:tc>
        <w:tc>
          <w:tcPr>
            <w:tcW w:w="1294" w:type="dxa"/>
            <w:tcBorders>
              <w:top w:val="single" w:sz="4" w:space="0" w:color="auto"/>
            </w:tcBorders>
          </w:tcPr>
          <w:p w:rsidR="00B77356" w:rsidRPr="00654221" w:rsidRDefault="00B77356" w:rsidP="00797C3B">
            <w:pPr>
              <w:jc w:val="center"/>
              <w:rPr>
                <w:i/>
              </w:rPr>
            </w:pPr>
            <w:r w:rsidRPr="00654221">
              <w:rPr>
                <w:i/>
              </w:rPr>
              <w:t>-</w:t>
            </w:r>
          </w:p>
        </w:tc>
      </w:tr>
      <w:tr w:rsidR="00B77356" w:rsidRPr="00654221" w:rsidTr="00797C3B">
        <w:trPr>
          <w:cantSplit/>
          <w:trHeight w:val="5040"/>
        </w:trPr>
        <w:tc>
          <w:tcPr>
            <w:tcW w:w="539" w:type="dxa"/>
            <w:tcBorders>
              <w:top w:val="single" w:sz="4" w:space="0" w:color="auto"/>
            </w:tcBorders>
          </w:tcPr>
          <w:p w:rsidR="00B77356" w:rsidRPr="00654221" w:rsidRDefault="00B77356" w:rsidP="00797C3B">
            <w:pPr>
              <w:spacing w:before="40" w:after="40"/>
              <w:jc w:val="center"/>
            </w:pPr>
            <w:r w:rsidRPr="00654221">
              <w:t>5.1</w:t>
            </w:r>
          </w:p>
        </w:tc>
        <w:tc>
          <w:tcPr>
            <w:tcW w:w="2880" w:type="dxa"/>
            <w:tcBorders>
              <w:top w:val="single" w:sz="4" w:space="0" w:color="auto"/>
            </w:tcBorders>
          </w:tcPr>
          <w:p w:rsidR="00B77356" w:rsidRPr="00654221" w:rsidRDefault="00B77356" w:rsidP="00797C3B">
            <w:pPr>
              <w:jc w:val="center"/>
              <w:rPr>
                <w:sz w:val="27"/>
                <w:szCs w:val="27"/>
              </w:rPr>
            </w:pPr>
            <w:r w:rsidRPr="00654221">
              <w:rPr>
                <w:sz w:val="27"/>
                <w:szCs w:val="27"/>
              </w:rPr>
              <w:t xml:space="preserve">Расходы на осуществление мероприятий по созданию Цифровой образовательной среды в общеобразовательных организациях </w:t>
            </w:r>
          </w:p>
          <w:p w:rsidR="00B77356" w:rsidRPr="00654221" w:rsidRDefault="00B77356" w:rsidP="00797C3B">
            <w:pPr>
              <w:jc w:val="center"/>
              <w:rPr>
                <w:sz w:val="27"/>
                <w:szCs w:val="27"/>
              </w:rPr>
            </w:pPr>
            <w:r w:rsidRPr="00654221">
              <w:rPr>
                <w:sz w:val="27"/>
                <w:szCs w:val="27"/>
              </w:rPr>
              <w:t xml:space="preserve">в т.ч. </w:t>
            </w:r>
          </w:p>
          <w:p w:rsidR="00B77356" w:rsidRPr="00654221" w:rsidRDefault="00B77356" w:rsidP="00797C3B">
            <w:pPr>
              <w:jc w:val="center"/>
              <w:rPr>
                <w:sz w:val="27"/>
                <w:szCs w:val="27"/>
              </w:rPr>
            </w:pPr>
            <w:r w:rsidRPr="00654221">
              <w:rPr>
                <w:sz w:val="27"/>
                <w:szCs w:val="27"/>
              </w:rPr>
              <w:t>-федеральный бюджет</w:t>
            </w:r>
          </w:p>
          <w:p w:rsidR="00B77356" w:rsidRPr="00654221" w:rsidRDefault="00B77356" w:rsidP="00797C3B">
            <w:pPr>
              <w:tabs>
                <w:tab w:val="center" w:pos="1397"/>
              </w:tabs>
              <w:jc w:val="center"/>
              <w:rPr>
                <w:sz w:val="27"/>
                <w:szCs w:val="27"/>
              </w:rPr>
            </w:pPr>
            <w:r w:rsidRPr="00654221">
              <w:rPr>
                <w:sz w:val="27"/>
                <w:szCs w:val="27"/>
              </w:rPr>
              <w:t>-областной бюджет</w:t>
            </w:r>
          </w:p>
          <w:p w:rsidR="00B77356" w:rsidRPr="00654221" w:rsidRDefault="00B77356" w:rsidP="00797C3B">
            <w:pPr>
              <w:jc w:val="center"/>
              <w:rPr>
                <w:sz w:val="27"/>
                <w:szCs w:val="27"/>
              </w:rPr>
            </w:pPr>
            <w:r w:rsidRPr="00654221">
              <w:rPr>
                <w:sz w:val="27"/>
                <w:szCs w:val="27"/>
              </w:rPr>
              <w:t>- муниципальный бюджет</w:t>
            </w:r>
          </w:p>
        </w:tc>
        <w:tc>
          <w:tcPr>
            <w:tcW w:w="1294" w:type="dxa"/>
            <w:tcBorders>
              <w:top w:val="single" w:sz="4" w:space="0" w:color="auto"/>
            </w:tcBorders>
          </w:tcPr>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pPr>
            <w:r w:rsidRPr="00654221">
              <w:rPr>
                <w:sz w:val="22"/>
                <w:szCs w:val="22"/>
              </w:rPr>
              <w:t>-</w:t>
            </w:r>
          </w:p>
        </w:tc>
        <w:tc>
          <w:tcPr>
            <w:tcW w:w="1293" w:type="dxa"/>
            <w:tcBorders>
              <w:top w:val="single" w:sz="4" w:space="0" w:color="auto"/>
            </w:tcBorders>
          </w:tcPr>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pPr>
            <w:r w:rsidRPr="00654221">
              <w:rPr>
                <w:sz w:val="22"/>
                <w:szCs w:val="22"/>
              </w:rPr>
              <w:t>-</w:t>
            </w:r>
          </w:p>
          <w:p w:rsidR="00B77356" w:rsidRPr="00654221" w:rsidRDefault="00B77356" w:rsidP="00797C3B">
            <w:pPr>
              <w:jc w:val="center"/>
            </w:pPr>
          </w:p>
          <w:p w:rsidR="00B77356" w:rsidRPr="00654221" w:rsidRDefault="00B77356" w:rsidP="00797C3B">
            <w:pPr>
              <w:jc w:val="center"/>
            </w:pPr>
            <w:r w:rsidRPr="00654221">
              <w:rPr>
                <w:sz w:val="22"/>
                <w:szCs w:val="22"/>
              </w:rPr>
              <w:t>-</w:t>
            </w:r>
          </w:p>
          <w:p w:rsidR="00B77356" w:rsidRPr="00654221" w:rsidRDefault="00B77356" w:rsidP="00797C3B">
            <w:pPr>
              <w:jc w:val="center"/>
              <w:rPr>
                <w:sz w:val="22"/>
                <w:szCs w:val="22"/>
              </w:rPr>
            </w:pPr>
            <w:r w:rsidRPr="00654221">
              <w:rPr>
                <w:sz w:val="22"/>
                <w:szCs w:val="22"/>
              </w:rPr>
              <w:t>-</w:t>
            </w:r>
          </w:p>
        </w:tc>
        <w:tc>
          <w:tcPr>
            <w:tcW w:w="1294" w:type="dxa"/>
            <w:tcBorders>
              <w:top w:val="single" w:sz="4" w:space="0" w:color="auto"/>
            </w:tcBorders>
          </w:tcPr>
          <w:p w:rsidR="00B77356" w:rsidRPr="00654221" w:rsidRDefault="00B77356" w:rsidP="00797C3B">
            <w:pPr>
              <w:jc w:val="center"/>
              <w:rPr>
                <w:sz w:val="22"/>
                <w:szCs w:val="22"/>
                <w:highlight w:val="yellow"/>
              </w:rPr>
            </w:pPr>
          </w:p>
          <w:p w:rsidR="00B77356" w:rsidRPr="00654221" w:rsidRDefault="00B77356" w:rsidP="00797C3B">
            <w:pPr>
              <w:jc w:val="center"/>
              <w:rPr>
                <w:sz w:val="22"/>
                <w:szCs w:val="22"/>
              </w:rPr>
            </w:pPr>
            <w:r w:rsidRPr="00654221">
              <w:rPr>
                <w:sz w:val="22"/>
                <w:szCs w:val="22"/>
              </w:rPr>
              <w:t>2259401,11</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2236581,18</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22591,73</w:t>
            </w:r>
          </w:p>
          <w:p w:rsidR="00B77356" w:rsidRPr="00654221" w:rsidRDefault="00B77356" w:rsidP="00797C3B">
            <w:pPr>
              <w:jc w:val="center"/>
              <w:rPr>
                <w:sz w:val="22"/>
                <w:szCs w:val="22"/>
                <w:highlight w:val="yellow"/>
              </w:rPr>
            </w:pPr>
            <w:r w:rsidRPr="00654221">
              <w:rPr>
                <w:sz w:val="22"/>
                <w:szCs w:val="22"/>
              </w:rPr>
              <w:t>228,20</w:t>
            </w:r>
          </w:p>
        </w:tc>
        <w:tc>
          <w:tcPr>
            <w:tcW w:w="1294" w:type="dxa"/>
            <w:tcBorders>
              <w:top w:val="single" w:sz="4" w:space="0" w:color="auto"/>
            </w:tcBorders>
          </w:tcPr>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2254775,07</w:t>
            </w: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2232001,85</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22545,48</w:t>
            </w:r>
          </w:p>
          <w:p w:rsidR="00B77356" w:rsidRPr="00654221" w:rsidRDefault="00B77356" w:rsidP="00797C3B">
            <w:pPr>
              <w:jc w:val="center"/>
              <w:rPr>
                <w:sz w:val="22"/>
                <w:szCs w:val="22"/>
              </w:rPr>
            </w:pPr>
            <w:r w:rsidRPr="00654221">
              <w:rPr>
                <w:sz w:val="22"/>
                <w:szCs w:val="22"/>
              </w:rPr>
              <w:t>227,74</w:t>
            </w:r>
          </w:p>
        </w:tc>
        <w:tc>
          <w:tcPr>
            <w:tcW w:w="1294" w:type="dxa"/>
            <w:tcBorders>
              <w:top w:val="single" w:sz="4" w:space="0" w:color="auto"/>
            </w:tcBorders>
          </w:tcPr>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r w:rsidRPr="00654221">
              <w:rPr>
                <w:sz w:val="22"/>
                <w:szCs w:val="22"/>
              </w:rPr>
              <w:t>-</w:t>
            </w:r>
          </w:p>
          <w:p w:rsidR="00B77356" w:rsidRPr="00654221" w:rsidRDefault="00B77356" w:rsidP="00797C3B">
            <w:pPr>
              <w:jc w:val="center"/>
              <w:rPr>
                <w:sz w:val="22"/>
                <w:szCs w:val="22"/>
              </w:rPr>
            </w:pPr>
          </w:p>
          <w:p w:rsidR="00B77356" w:rsidRPr="00654221" w:rsidRDefault="00B77356" w:rsidP="00797C3B">
            <w:pPr>
              <w:rPr>
                <w:sz w:val="22"/>
                <w:szCs w:val="22"/>
              </w:rPr>
            </w:pPr>
          </w:p>
        </w:tc>
      </w:tr>
    </w:tbl>
    <w:p w:rsidR="00B77356" w:rsidRPr="00654221" w:rsidRDefault="00B77356" w:rsidP="00B77356"/>
    <w:p w:rsidR="00B77356" w:rsidRPr="00654221" w:rsidRDefault="00B77356" w:rsidP="00B77356">
      <w:pPr>
        <w:jc w:val="center"/>
        <w:rPr>
          <w:b/>
        </w:rPr>
      </w:pPr>
    </w:p>
    <w:p w:rsidR="00084B88" w:rsidRDefault="00084B88" w:rsidP="00084B88">
      <w:pPr>
        <w:jc w:val="both"/>
        <w:rPr>
          <w:sz w:val="28"/>
          <w:szCs w:val="28"/>
        </w:rPr>
      </w:pPr>
    </w:p>
    <w:p w:rsidR="00084B88" w:rsidRDefault="00084B88" w:rsidP="00084B88">
      <w:pPr>
        <w:jc w:val="both"/>
        <w:rPr>
          <w:sz w:val="28"/>
          <w:szCs w:val="28"/>
        </w:rPr>
      </w:pPr>
    </w:p>
    <w:p w:rsidR="00084B88" w:rsidRDefault="00084B88" w:rsidP="00084B88">
      <w:pPr>
        <w:jc w:val="both"/>
        <w:rPr>
          <w:sz w:val="28"/>
          <w:szCs w:val="28"/>
        </w:rPr>
      </w:pPr>
    </w:p>
    <w:p w:rsidR="004B20FC" w:rsidRDefault="004B20FC" w:rsidP="00084B88">
      <w:pPr>
        <w:jc w:val="both"/>
        <w:rPr>
          <w:sz w:val="28"/>
          <w:szCs w:val="28"/>
        </w:rPr>
      </w:pPr>
    </w:p>
    <w:p w:rsidR="00084B88" w:rsidRDefault="00084B88" w:rsidP="00084B88">
      <w:pPr>
        <w:jc w:val="both"/>
        <w:rPr>
          <w:sz w:val="28"/>
          <w:szCs w:val="28"/>
        </w:rPr>
      </w:pPr>
    </w:p>
    <w:p w:rsidR="00084B88" w:rsidRDefault="00084B88" w:rsidP="00084B88">
      <w:pPr>
        <w:jc w:val="both"/>
        <w:rPr>
          <w:sz w:val="28"/>
          <w:szCs w:val="28"/>
        </w:rPr>
      </w:pPr>
    </w:p>
    <w:p w:rsidR="00B77356" w:rsidRPr="00886957" w:rsidRDefault="00B77356" w:rsidP="00B77356">
      <w:pPr>
        <w:pStyle w:val="af5"/>
        <w:rPr>
          <w:b w:val="0"/>
          <w:bCs/>
        </w:rPr>
      </w:pPr>
      <w:r w:rsidRPr="00886957">
        <w:rPr>
          <w:noProof/>
          <w:lang w:eastAsia="ru-RU"/>
        </w:rPr>
        <w:drawing>
          <wp:inline distT="0" distB="0" distL="0" distR="0">
            <wp:extent cx="542925" cy="6762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lum bright="6000" contrast="42000"/>
                    </a:blip>
                    <a:srcRect/>
                    <a:stretch>
                      <a:fillRect/>
                    </a:stretch>
                  </pic:blipFill>
                  <pic:spPr bwMode="auto">
                    <a:xfrm>
                      <a:off x="0" y="0"/>
                      <a:ext cx="542925" cy="676275"/>
                    </a:xfrm>
                    <a:prstGeom prst="rect">
                      <a:avLst/>
                    </a:prstGeom>
                    <a:solidFill>
                      <a:srgbClr val="FFFFFF"/>
                    </a:solidFill>
                    <a:ln w="9525">
                      <a:noFill/>
                      <a:miter lim="800000"/>
                      <a:headEnd/>
                      <a:tailEnd/>
                    </a:ln>
                  </pic:spPr>
                </pic:pic>
              </a:graphicData>
            </a:graphic>
          </wp:inline>
        </w:drawing>
      </w:r>
    </w:p>
    <w:p w:rsidR="00B77356" w:rsidRPr="00886957" w:rsidRDefault="00B77356" w:rsidP="00B77356">
      <w:pPr>
        <w:pStyle w:val="af5"/>
        <w:rPr>
          <w:bCs/>
        </w:rPr>
      </w:pPr>
      <w:r w:rsidRPr="00886957">
        <w:rPr>
          <w:bCs/>
        </w:rPr>
        <w:t>ИВАНОВСКАЯ ОБЛАСТЬ</w:t>
      </w:r>
    </w:p>
    <w:p w:rsidR="00B77356" w:rsidRPr="00886957" w:rsidRDefault="00B77356" w:rsidP="00B77356">
      <w:pPr>
        <w:pStyle w:val="af5"/>
        <w:rPr>
          <w:bCs/>
        </w:rPr>
      </w:pPr>
      <w:r w:rsidRPr="00886957">
        <w:rPr>
          <w:bCs/>
        </w:rPr>
        <w:t xml:space="preserve">СОВЕТ КОМСОМОЛЬСКОГО МУНИЦИПАЛЬНОГО РАЙОНА </w:t>
      </w:r>
    </w:p>
    <w:tbl>
      <w:tblPr>
        <w:tblW w:w="9900" w:type="dxa"/>
        <w:tblInd w:w="135" w:type="dxa"/>
        <w:tblLayout w:type="fixed"/>
        <w:tblLook w:val="04A0"/>
      </w:tblPr>
      <w:tblGrid>
        <w:gridCol w:w="9900"/>
      </w:tblGrid>
      <w:tr w:rsidR="00B77356" w:rsidRPr="00886957" w:rsidTr="00797C3B">
        <w:trPr>
          <w:trHeight w:val="100"/>
        </w:trPr>
        <w:tc>
          <w:tcPr>
            <w:tcW w:w="9900" w:type="dxa"/>
            <w:tcBorders>
              <w:top w:val="double" w:sz="18" w:space="0" w:color="000000"/>
              <w:left w:val="nil"/>
              <w:bottom w:val="nil"/>
              <w:right w:val="nil"/>
            </w:tcBorders>
            <w:hideMark/>
          </w:tcPr>
          <w:p w:rsidR="00B77356" w:rsidRPr="00886957" w:rsidRDefault="00B77356" w:rsidP="00797C3B">
            <w:pPr>
              <w:pStyle w:val="af5"/>
              <w:snapToGrid w:val="0"/>
              <w:jc w:val="left"/>
              <w:rPr>
                <w:bCs/>
                <w:sz w:val="20"/>
                <w:szCs w:val="15"/>
              </w:rPr>
            </w:pPr>
            <w:r w:rsidRPr="00886957">
              <w:rPr>
                <w:bCs/>
                <w:i/>
                <w:sz w:val="20"/>
                <w:szCs w:val="15"/>
              </w:rPr>
              <w:t>155150 Ивановская область, г. Комсомольск, ул. 50 лет ВЛКСМ, д. 2</w:t>
            </w:r>
          </w:p>
          <w:p w:rsidR="00B77356" w:rsidRDefault="00B77356" w:rsidP="00797C3B">
            <w:pPr>
              <w:rPr>
                <w:sz w:val="28"/>
                <w:szCs w:val="18"/>
                <w:lang w:eastAsia="ar-SA"/>
              </w:rPr>
            </w:pPr>
          </w:p>
          <w:p w:rsidR="00B77356" w:rsidRPr="00886957" w:rsidRDefault="00B77356" w:rsidP="00797C3B">
            <w:pPr>
              <w:rPr>
                <w:sz w:val="28"/>
                <w:szCs w:val="18"/>
                <w:lang w:eastAsia="ar-SA"/>
              </w:rPr>
            </w:pPr>
          </w:p>
        </w:tc>
      </w:tr>
    </w:tbl>
    <w:p w:rsidR="00B77356" w:rsidRDefault="00B77356" w:rsidP="00B77356">
      <w:pPr>
        <w:pStyle w:val="af5"/>
      </w:pPr>
      <w:r w:rsidRPr="00886957">
        <w:rPr>
          <w:sz w:val="24"/>
          <w:szCs w:val="18"/>
        </w:rPr>
        <w:t xml:space="preserve">  </w:t>
      </w:r>
      <w:r w:rsidRPr="00886957">
        <w:t>РЕШЕНИЕ</w:t>
      </w:r>
    </w:p>
    <w:p w:rsidR="00B77356" w:rsidRPr="003330DE" w:rsidRDefault="00B77356" w:rsidP="00B77356">
      <w:pPr>
        <w:rPr>
          <w:lang w:eastAsia="ar-SA"/>
        </w:rPr>
      </w:pPr>
    </w:p>
    <w:p w:rsidR="00B77356" w:rsidRPr="004D5254" w:rsidRDefault="00B77356" w:rsidP="00B77356">
      <w:pPr>
        <w:pStyle w:val="af5"/>
      </w:pPr>
      <w:r w:rsidRPr="00886957">
        <w:t>от</w:t>
      </w:r>
      <w:r>
        <w:t xml:space="preserve">  03.06.2020</w:t>
      </w:r>
      <w:r w:rsidRPr="00886957">
        <w:rPr>
          <w:sz w:val="24"/>
          <w:szCs w:val="18"/>
        </w:rPr>
        <w:t xml:space="preserve">г.                                     </w:t>
      </w:r>
      <w:r>
        <w:rPr>
          <w:sz w:val="24"/>
          <w:szCs w:val="18"/>
        </w:rPr>
        <w:t xml:space="preserve">                              </w:t>
      </w:r>
      <w:r w:rsidRPr="00886957">
        <w:rPr>
          <w:sz w:val="24"/>
          <w:szCs w:val="18"/>
        </w:rPr>
        <w:t xml:space="preserve"> </w:t>
      </w:r>
      <w:r w:rsidRPr="00886957">
        <w:t>№</w:t>
      </w:r>
      <w:r>
        <w:t xml:space="preserve">538   </w:t>
      </w:r>
    </w:p>
    <w:p w:rsidR="00B77356" w:rsidRDefault="00B77356" w:rsidP="00B77356">
      <w:pPr>
        <w:rPr>
          <w:sz w:val="16"/>
          <w:lang w:eastAsia="ar-SA"/>
        </w:rPr>
      </w:pPr>
    </w:p>
    <w:p w:rsidR="00B77356" w:rsidRPr="003330DE" w:rsidRDefault="00B77356" w:rsidP="00B77356">
      <w:pPr>
        <w:rPr>
          <w:sz w:val="16"/>
          <w:lang w:eastAsia="ar-SA"/>
        </w:rPr>
      </w:pPr>
    </w:p>
    <w:p w:rsidR="00B77356" w:rsidRPr="00C10835" w:rsidRDefault="00B77356" w:rsidP="00B77356">
      <w:pPr>
        <w:pStyle w:val="a4"/>
        <w:jc w:val="center"/>
        <w:rPr>
          <w:b/>
          <w:bCs/>
          <w:sz w:val="4"/>
          <w:szCs w:val="20"/>
        </w:rPr>
      </w:pPr>
    </w:p>
    <w:p w:rsidR="00B77356" w:rsidRPr="00886957" w:rsidRDefault="00B77356" w:rsidP="00B77356">
      <w:pPr>
        <w:pStyle w:val="a4"/>
        <w:jc w:val="center"/>
        <w:rPr>
          <w:b/>
          <w:bCs/>
          <w:sz w:val="28"/>
          <w:szCs w:val="20"/>
        </w:rPr>
      </w:pPr>
      <w:r w:rsidRPr="00886957">
        <w:rPr>
          <w:b/>
          <w:bCs/>
          <w:sz w:val="28"/>
          <w:szCs w:val="20"/>
        </w:rPr>
        <w:t xml:space="preserve">О ВНЕСЕНИИ ИЗМЕНЕНИЙ В РЕШЕНИЕ СОВЕТА КОМСОМОЛЬСКОГО МУНИЦИПАЛЬНОГО РАЙОНА  ОТ </w:t>
      </w:r>
      <w:r>
        <w:rPr>
          <w:b/>
          <w:bCs/>
          <w:sz w:val="28"/>
          <w:szCs w:val="20"/>
        </w:rPr>
        <w:t>13</w:t>
      </w:r>
      <w:r w:rsidRPr="00886957">
        <w:rPr>
          <w:b/>
          <w:bCs/>
          <w:sz w:val="28"/>
          <w:szCs w:val="20"/>
        </w:rPr>
        <w:t xml:space="preserve"> ДЕКАБРЯ 201</w:t>
      </w:r>
      <w:r>
        <w:rPr>
          <w:b/>
          <w:bCs/>
          <w:sz w:val="28"/>
          <w:szCs w:val="20"/>
        </w:rPr>
        <w:t>9</w:t>
      </w:r>
      <w:r w:rsidRPr="00886957">
        <w:rPr>
          <w:b/>
          <w:bCs/>
          <w:sz w:val="28"/>
          <w:szCs w:val="20"/>
        </w:rPr>
        <w:t xml:space="preserve"> ГОДА №</w:t>
      </w:r>
      <w:r>
        <w:rPr>
          <w:b/>
          <w:bCs/>
          <w:sz w:val="28"/>
          <w:szCs w:val="20"/>
        </w:rPr>
        <w:t>487</w:t>
      </w:r>
      <w:r w:rsidRPr="00886957">
        <w:rPr>
          <w:b/>
          <w:bCs/>
          <w:sz w:val="28"/>
          <w:szCs w:val="20"/>
        </w:rPr>
        <w:t xml:space="preserve"> «О БЮДЖЕТЕ КОМСОМОЛЬСКОГО МУНИЦИПАЛЬНОГО РАЙОНА НА 20</w:t>
      </w:r>
      <w:r>
        <w:rPr>
          <w:b/>
          <w:bCs/>
          <w:sz w:val="28"/>
          <w:szCs w:val="20"/>
        </w:rPr>
        <w:t>20</w:t>
      </w:r>
      <w:r w:rsidRPr="00886957">
        <w:rPr>
          <w:b/>
          <w:bCs/>
          <w:sz w:val="28"/>
          <w:szCs w:val="20"/>
        </w:rPr>
        <w:t xml:space="preserve"> ГОД</w:t>
      </w:r>
      <w:r>
        <w:rPr>
          <w:b/>
          <w:bCs/>
          <w:sz w:val="28"/>
          <w:szCs w:val="20"/>
        </w:rPr>
        <w:t xml:space="preserve"> И НА ПЛАНОВЫЙ ПЕРИОД 2021 И 2022 ГОДОВ</w:t>
      </w:r>
      <w:r w:rsidRPr="00886957">
        <w:rPr>
          <w:b/>
          <w:bCs/>
          <w:sz w:val="28"/>
          <w:szCs w:val="20"/>
        </w:rPr>
        <w:t>»</w:t>
      </w:r>
    </w:p>
    <w:p w:rsidR="00B77356" w:rsidRDefault="00B77356" w:rsidP="00B77356">
      <w:pPr>
        <w:pStyle w:val="a4"/>
        <w:rPr>
          <w:b/>
          <w:bCs/>
          <w:sz w:val="6"/>
          <w:szCs w:val="20"/>
        </w:rPr>
      </w:pPr>
    </w:p>
    <w:p w:rsidR="00B77356" w:rsidRDefault="00B77356" w:rsidP="00B77356">
      <w:pPr>
        <w:pStyle w:val="a4"/>
        <w:rPr>
          <w:b/>
          <w:bCs/>
          <w:sz w:val="6"/>
          <w:szCs w:val="20"/>
        </w:rPr>
      </w:pPr>
    </w:p>
    <w:p w:rsidR="00B77356" w:rsidRDefault="00B77356" w:rsidP="00B77356">
      <w:pPr>
        <w:pStyle w:val="a4"/>
        <w:rPr>
          <w:b/>
          <w:bCs/>
          <w:sz w:val="6"/>
          <w:szCs w:val="20"/>
        </w:rPr>
      </w:pPr>
    </w:p>
    <w:p w:rsidR="00B77356" w:rsidRPr="00C10835" w:rsidRDefault="00B77356" w:rsidP="00B77356">
      <w:pPr>
        <w:pStyle w:val="a4"/>
        <w:rPr>
          <w:b/>
          <w:bCs/>
          <w:sz w:val="6"/>
          <w:szCs w:val="20"/>
        </w:rPr>
      </w:pPr>
    </w:p>
    <w:p w:rsidR="00B77356" w:rsidRDefault="00B77356" w:rsidP="00B77356">
      <w:pPr>
        <w:pStyle w:val="a4"/>
        <w:ind w:firstLine="709"/>
        <w:jc w:val="both"/>
        <w:rPr>
          <w:bCs/>
          <w:sz w:val="28"/>
          <w:szCs w:val="20"/>
        </w:rPr>
      </w:pPr>
      <w:r w:rsidRPr="00886957">
        <w:rPr>
          <w:bCs/>
          <w:sz w:val="28"/>
          <w:szCs w:val="20"/>
        </w:rPr>
        <w:t xml:space="preserve"> 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Комсомольского муниципального района и в целях регулирования бюджетных правоотношений, Совет Комсомольского муниципального района </w:t>
      </w:r>
    </w:p>
    <w:p w:rsidR="00B77356" w:rsidRDefault="00B77356" w:rsidP="00B77356">
      <w:pPr>
        <w:pStyle w:val="a4"/>
        <w:ind w:firstLine="709"/>
        <w:jc w:val="both"/>
        <w:rPr>
          <w:bCs/>
          <w:sz w:val="28"/>
          <w:szCs w:val="20"/>
        </w:rPr>
      </w:pPr>
    </w:p>
    <w:p w:rsidR="00B77356" w:rsidRDefault="00B77356" w:rsidP="00B77356">
      <w:pPr>
        <w:pStyle w:val="a4"/>
        <w:ind w:firstLine="709"/>
        <w:jc w:val="both"/>
        <w:rPr>
          <w:b/>
          <w:bCs/>
          <w:sz w:val="28"/>
          <w:szCs w:val="20"/>
        </w:rPr>
      </w:pPr>
      <w:r w:rsidRPr="00886957">
        <w:rPr>
          <w:b/>
          <w:bCs/>
          <w:sz w:val="28"/>
          <w:szCs w:val="20"/>
        </w:rPr>
        <w:t>РЕШИЛ:</w:t>
      </w:r>
    </w:p>
    <w:p w:rsidR="00B77356" w:rsidRDefault="00B77356" w:rsidP="00B77356">
      <w:pPr>
        <w:pStyle w:val="a4"/>
        <w:ind w:firstLine="709"/>
        <w:jc w:val="both"/>
        <w:rPr>
          <w:bCs/>
          <w:sz w:val="28"/>
          <w:szCs w:val="20"/>
        </w:rPr>
      </w:pPr>
      <w:r w:rsidRPr="00886957">
        <w:rPr>
          <w:bCs/>
          <w:sz w:val="28"/>
          <w:szCs w:val="20"/>
        </w:rPr>
        <w:t xml:space="preserve">Внести в решение Совета Комсомольского муниципального района от </w:t>
      </w:r>
      <w:r>
        <w:rPr>
          <w:bCs/>
          <w:sz w:val="28"/>
          <w:szCs w:val="20"/>
        </w:rPr>
        <w:t>13</w:t>
      </w:r>
      <w:r w:rsidRPr="00886957">
        <w:rPr>
          <w:bCs/>
          <w:sz w:val="28"/>
          <w:szCs w:val="20"/>
        </w:rPr>
        <w:t xml:space="preserve"> декабря 201</w:t>
      </w:r>
      <w:r>
        <w:rPr>
          <w:bCs/>
          <w:sz w:val="28"/>
          <w:szCs w:val="20"/>
        </w:rPr>
        <w:t>9</w:t>
      </w:r>
      <w:r w:rsidRPr="00886957">
        <w:rPr>
          <w:bCs/>
          <w:sz w:val="28"/>
          <w:szCs w:val="20"/>
        </w:rPr>
        <w:t xml:space="preserve"> года №</w:t>
      </w:r>
      <w:r>
        <w:rPr>
          <w:bCs/>
          <w:sz w:val="28"/>
          <w:szCs w:val="20"/>
        </w:rPr>
        <w:t>487</w:t>
      </w:r>
      <w:r w:rsidRPr="00886957">
        <w:rPr>
          <w:bCs/>
          <w:sz w:val="28"/>
          <w:szCs w:val="20"/>
        </w:rPr>
        <w:t xml:space="preserve"> «О бюджете Комсомольского муниципального района на 20</w:t>
      </w:r>
      <w:r>
        <w:rPr>
          <w:bCs/>
          <w:sz w:val="28"/>
          <w:szCs w:val="20"/>
        </w:rPr>
        <w:t>20</w:t>
      </w:r>
      <w:r w:rsidRPr="00886957">
        <w:rPr>
          <w:bCs/>
          <w:sz w:val="28"/>
          <w:szCs w:val="20"/>
        </w:rPr>
        <w:t xml:space="preserve"> год</w:t>
      </w:r>
      <w:r>
        <w:rPr>
          <w:bCs/>
          <w:sz w:val="28"/>
          <w:szCs w:val="20"/>
        </w:rPr>
        <w:t xml:space="preserve"> и на плановый период 2021 и 2022 годов</w:t>
      </w:r>
      <w:r w:rsidRPr="00886957">
        <w:rPr>
          <w:bCs/>
          <w:sz w:val="28"/>
          <w:szCs w:val="20"/>
        </w:rPr>
        <w:t>» следующие изменения:</w:t>
      </w:r>
    </w:p>
    <w:p w:rsidR="00B77356" w:rsidRPr="00016D2A" w:rsidRDefault="00B77356" w:rsidP="00B77356">
      <w:pPr>
        <w:pStyle w:val="a4"/>
        <w:ind w:firstLine="709"/>
        <w:jc w:val="both"/>
        <w:rPr>
          <w:bCs/>
          <w:sz w:val="16"/>
          <w:szCs w:val="20"/>
        </w:rPr>
      </w:pPr>
    </w:p>
    <w:p w:rsidR="00B77356" w:rsidRDefault="00B77356" w:rsidP="00833BAA">
      <w:pPr>
        <w:pStyle w:val="a4"/>
        <w:numPr>
          <w:ilvl w:val="0"/>
          <w:numId w:val="45"/>
        </w:numPr>
        <w:ind w:left="1418" w:hanging="709"/>
        <w:jc w:val="both"/>
        <w:rPr>
          <w:bCs/>
          <w:sz w:val="28"/>
          <w:szCs w:val="20"/>
        </w:rPr>
      </w:pPr>
      <w:r>
        <w:rPr>
          <w:bCs/>
          <w:sz w:val="28"/>
          <w:szCs w:val="20"/>
        </w:rPr>
        <w:t xml:space="preserve">В </w:t>
      </w:r>
      <w:r w:rsidRPr="00886957">
        <w:rPr>
          <w:bCs/>
          <w:sz w:val="28"/>
          <w:szCs w:val="20"/>
        </w:rPr>
        <w:t>пункт</w:t>
      </w:r>
      <w:r>
        <w:rPr>
          <w:bCs/>
          <w:sz w:val="28"/>
          <w:szCs w:val="20"/>
        </w:rPr>
        <w:t>е</w:t>
      </w:r>
      <w:r w:rsidRPr="00886957">
        <w:rPr>
          <w:bCs/>
          <w:sz w:val="28"/>
          <w:szCs w:val="20"/>
        </w:rPr>
        <w:t xml:space="preserve"> 1 статьи 1  решения:</w:t>
      </w:r>
    </w:p>
    <w:p w:rsidR="00B77356" w:rsidRDefault="00B77356" w:rsidP="00B77356">
      <w:pPr>
        <w:pStyle w:val="a4"/>
        <w:ind w:left="1556"/>
        <w:jc w:val="both"/>
        <w:rPr>
          <w:bCs/>
          <w:sz w:val="28"/>
          <w:szCs w:val="20"/>
        </w:rPr>
      </w:pPr>
      <w:r>
        <w:rPr>
          <w:bCs/>
          <w:sz w:val="28"/>
          <w:szCs w:val="20"/>
        </w:rPr>
        <w:t>На 2020 год:</w:t>
      </w:r>
    </w:p>
    <w:p w:rsidR="00B77356" w:rsidRPr="00886957" w:rsidRDefault="00B77356" w:rsidP="00B77356">
      <w:pPr>
        <w:pStyle w:val="a4"/>
        <w:ind w:firstLine="709"/>
        <w:jc w:val="both"/>
        <w:rPr>
          <w:bCs/>
          <w:sz w:val="28"/>
          <w:szCs w:val="20"/>
        </w:rPr>
      </w:pPr>
      <w:r w:rsidRPr="00886957">
        <w:rPr>
          <w:bCs/>
          <w:sz w:val="28"/>
          <w:szCs w:val="20"/>
        </w:rPr>
        <w:t xml:space="preserve">- </w:t>
      </w:r>
      <w:r w:rsidRPr="00EC130F">
        <w:rPr>
          <w:bCs/>
          <w:sz w:val="28"/>
          <w:szCs w:val="20"/>
        </w:rPr>
        <w:t>в подпункте первом цифру «</w:t>
      </w:r>
      <w:r>
        <w:rPr>
          <w:sz w:val="28"/>
          <w:szCs w:val="28"/>
        </w:rPr>
        <w:t>326507463,28</w:t>
      </w:r>
      <w:r w:rsidRPr="00EC130F">
        <w:rPr>
          <w:sz w:val="28"/>
          <w:szCs w:val="28"/>
        </w:rPr>
        <w:t xml:space="preserve">» заменить цифрой </w:t>
      </w:r>
      <w:r w:rsidRPr="00F31373">
        <w:rPr>
          <w:sz w:val="28"/>
          <w:szCs w:val="28"/>
        </w:rPr>
        <w:t>«</w:t>
      </w:r>
      <w:r>
        <w:rPr>
          <w:sz w:val="28"/>
          <w:szCs w:val="28"/>
        </w:rPr>
        <w:t>323063074,28</w:t>
      </w:r>
      <w:r w:rsidRPr="00F31373">
        <w:rPr>
          <w:sz w:val="28"/>
          <w:szCs w:val="28"/>
        </w:rPr>
        <w:t>»</w:t>
      </w:r>
      <w:r>
        <w:rPr>
          <w:sz w:val="28"/>
          <w:szCs w:val="28"/>
        </w:rPr>
        <w:t>;</w:t>
      </w:r>
    </w:p>
    <w:p w:rsidR="00B77356" w:rsidRDefault="00B77356" w:rsidP="00B77356">
      <w:pPr>
        <w:pStyle w:val="a4"/>
        <w:ind w:firstLine="709"/>
        <w:jc w:val="both"/>
        <w:rPr>
          <w:sz w:val="28"/>
          <w:szCs w:val="28"/>
        </w:rPr>
      </w:pPr>
      <w:r w:rsidRPr="00EC130F">
        <w:rPr>
          <w:sz w:val="28"/>
          <w:szCs w:val="28"/>
        </w:rPr>
        <w:t>- в подпункте втором цифру «</w:t>
      </w:r>
      <w:r w:rsidRPr="00287584">
        <w:rPr>
          <w:sz w:val="28"/>
          <w:szCs w:val="28"/>
        </w:rPr>
        <w:t>323528874,61</w:t>
      </w:r>
      <w:r w:rsidRPr="00EC130F">
        <w:rPr>
          <w:sz w:val="28"/>
          <w:szCs w:val="28"/>
        </w:rPr>
        <w:t xml:space="preserve">» заменить цифрой </w:t>
      </w:r>
      <w:r>
        <w:rPr>
          <w:sz w:val="28"/>
          <w:szCs w:val="28"/>
        </w:rPr>
        <w:t>«320950267,81</w:t>
      </w:r>
      <w:r w:rsidRPr="00EC130F">
        <w:rPr>
          <w:sz w:val="28"/>
          <w:szCs w:val="28"/>
        </w:rPr>
        <w:t>»</w:t>
      </w:r>
      <w:r>
        <w:rPr>
          <w:sz w:val="28"/>
          <w:szCs w:val="28"/>
        </w:rPr>
        <w:t>.</w:t>
      </w:r>
    </w:p>
    <w:p w:rsidR="00B77356" w:rsidRDefault="00B77356" w:rsidP="00B77356">
      <w:pPr>
        <w:pStyle w:val="a4"/>
        <w:ind w:firstLine="709"/>
        <w:jc w:val="both"/>
        <w:rPr>
          <w:sz w:val="28"/>
          <w:szCs w:val="28"/>
        </w:rPr>
      </w:pPr>
      <w:r>
        <w:rPr>
          <w:sz w:val="28"/>
          <w:szCs w:val="28"/>
        </w:rPr>
        <w:t>- в подпункте третьем цифру «2978588,67» заменить цифрой «2112806,47».</w:t>
      </w:r>
    </w:p>
    <w:p w:rsidR="00B77356" w:rsidRDefault="00B77356" w:rsidP="00B77356">
      <w:pPr>
        <w:pStyle w:val="a4"/>
        <w:ind w:firstLine="709"/>
        <w:jc w:val="both"/>
        <w:rPr>
          <w:sz w:val="28"/>
          <w:szCs w:val="28"/>
        </w:rPr>
      </w:pPr>
    </w:p>
    <w:p w:rsidR="00B77356" w:rsidRPr="00BC7AAF" w:rsidRDefault="00B77356" w:rsidP="00833BAA">
      <w:pPr>
        <w:pStyle w:val="ab"/>
        <w:numPr>
          <w:ilvl w:val="0"/>
          <w:numId w:val="45"/>
        </w:numPr>
        <w:autoSpaceDE w:val="0"/>
        <w:autoSpaceDN w:val="0"/>
        <w:adjustRightInd w:val="0"/>
        <w:spacing w:after="0" w:line="240" w:lineRule="auto"/>
        <w:jc w:val="both"/>
        <w:rPr>
          <w:color w:val="000000"/>
          <w:sz w:val="28"/>
          <w:szCs w:val="28"/>
        </w:rPr>
      </w:pPr>
      <w:r w:rsidRPr="00BC7AAF">
        <w:rPr>
          <w:color w:val="000000"/>
          <w:sz w:val="28"/>
          <w:szCs w:val="28"/>
        </w:rPr>
        <w:t>Пункт 1 статьи 10 решения изложить в новой редакции:</w:t>
      </w:r>
    </w:p>
    <w:p w:rsidR="00B77356" w:rsidRPr="00C45ACD" w:rsidRDefault="00B77356" w:rsidP="00B77356">
      <w:pPr>
        <w:autoSpaceDE w:val="0"/>
        <w:autoSpaceDN w:val="0"/>
        <w:adjustRightInd w:val="0"/>
        <w:ind w:firstLine="1418"/>
        <w:jc w:val="both"/>
        <w:rPr>
          <w:sz w:val="28"/>
          <w:szCs w:val="28"/>
        </w:rPr>
      </w:pPr>
      <w:r>
        <w:rPr>
          <w:sz w:val="28"/>
          <w:szCs w:val="28"/>
        </w:rPr>
        <w:t>«1.</w:t>
      </w:r>
      <w:r>
        <w:rPr>
          <w:sz w:val="28"/>
          <w:szCs w:val="28"/>
        </w:rPr>
        <w:tab/>
        <w:t> Утвердить</w:t>
      </w:r>
      <w:r w:rsidRPr="00C45ACD">
        <w:rPr>
          <w:sz w:val="28"/>
          <w:szCs w:val="28"/>
        </w:rPr>
        <w:t xml:space="preserve"> общий объем межбюджетных трансфертов, предоставляемых из бюджета </w:t>
      </w:r>
      <w:r>
        <w:rPr>
          <w:sz w:val="28"/>
          <w:szCs w:val="28"/>
        </w:rPr>
        <w:t xml:space="preserve">Комсомольского муниципального района </w:t>
      </w:r>
      <w:r w:rsidRPr="00C45ACD">
        <w:rPr>
          <w:sz w:val="28"/>
          <w:szCs w:val="28"/>
        </w:rPr>
        <w:t>другим бюджетам бюджетн</w:t>
      </w:r>
      <w:r>
        <w:rPr>
          <w:sz w:val="28"/>
          <w:szCs w:val="28"/>
        </w:rPr>
        <w:t xml:space="preserve">ой системы Российской Федерации, </w:t>
      </w:r>
      <w:r w:rsidRPr="00C45ACD">
        <w:rPr>
          <w:sz w:val="28"/>
          <w:szCs w:val="28"/>
        </w:rPr>
        <w:t>в том числе:</w:t>
      </w:r>
    </w:p>
    <w:p w:rsidR="00B77356" w:rsidRDefault="00B77356" w:rsidP="00B77356">
      <w:pPr>
        <w:autoSpaceDE w:val="0"/>
        <w:autoSpaceDN w:val="0"/>
        <w:adjustRightInd w:val="0"/>
        <w:ind w:firstLine="709"/>
        <w:jc w:val="both"/>
        <w:rPr>
          <w:sz w:val="28"/>
          <w:szCs w:val="28"/>
        </w:rPr>
      </w:pPr>
      <w:r>
        <w:rPr>
          <w:sz w:val="28"/>
          <w:szCs w:val="28"/>
        </w:rPr>
        <w:t xml:space="preserve">1) </w:t>
      </w:r>
      <w:r w:rsidRPr="00C45ACD">
        <w:rPr>
          <w:sz w:val="28"/>
          <w:szCs w:val="28"/>
        </w:rPr>
        <w:t xml:space="preserve">бюджетам </w:t>
      </w:r>
      <w:r>
        <w:rPr>
          <w:sz w:val="28"/>
          <w:szCs w:val="28"/>
        </w:rPr>
        <w:t>сельских поселений:</w:t>
      </w:r>
    </w:p>
    <w:p w:rsidR="00B77356" w:rsidRPr="004843B1" w:rsidRDefault="00B77356" w:rsidP="00B77356">
      <w:pPr>
        <w:autoSpaceDE w:val="0"/>
        <w:autoSpaceDN w:val="0"/>
        <w:adjustRightInd w:val="0"/>
        <w:ind w:firstLine="709"/>
        <w:jc w:val="both"/>
        <w:rPr>
          <w:sz w:val="28"/>
          <w:szCs w:val="28"/>
        </w:rPr>
      </w:pPr>
      <w:r w:rsidRPr="004843B1">
        <w:rPr>
          <w:sz w:val="28"/>
          <w:szCs w:val="28"/>
        </w:rPr>
        <w:t>а) в 20</w:t>
      </w:r>
      <w:r>
        <w:rPr>
          <w:sz w:val="28"/>
          <w:szCs w:val="28"/>
        </w:rPr>
        <w:t>20</w:t>
      </w:r>
      <w:r w:rsidRPr="004843B1">
        <w:rPr>
          <w:sz w:val="28"/>
          <w:szCs w:val="28"/>
        </w:rPr>
        <w:t xml:space="preserve"> году в сумме </w:t>
      </w:r>
      <w:r>
        <w:rPr>
          <w:sz w:val="28"/>
          <w:szCs w:val="28"/>
        </w:rPr>
        <w:t xml:space="preserve">11 078 387,71 </w:t>
      </w:r>
      <w:r w:rsidRPr="004843B1">
        <w:rPr>
          <w:sz w:val="28"/>
          <w:szCs w:val="28"/>
        </w:rPr>
        <w:t>руб.;</w:t>
      </w:r>
    </w:p>
    <w:p w:rsidR="00B77356" w:rsidRPr="004843B1" w:rsidRDefault="00B77356" w:rsidP="00B77356">
      <w:pPr>
        <w:autoSpaceDE w:val="0"/>
        <w:autoSpaceDN w:val="0"/>
        <w:adjustRightInd w:val="0"/>
        <w:ind w:firstLine="709"/>
        <w:jc w:val="both"/>
        <w:rPr>
          <w:sz w:val="28"/>
          <w:szCs w:val="28"/>
        </w:rPr>
      </w:pPr>
      <w:r w:rsidRPr="004843B1">
        <w:rPr>
          <w:sz w:val="28"/>
          <w:szCs w:val="28"/>
        </w:rPr>
        <w:t>б) в 20</w:t>
      </w:r>
      <w:r>
        <w:rPr>
          <w:sz w:val="28"/>
          <w:szCs w:val="28"/>
        </w:rPr>
        <w:t xml:space="preserve">21 году в сумме 10 991 342,95 </w:t>
      </w:r>
      <w:r w:rsidRPr="004843B1">
        <w:rPr>
          <w:sz w:val="28"/>
          <w:szCs w:val="28"/>
        </w:rPr>
        <w:t>руб.;</w:t>
      </w:r>
    </w:p>
    <w:p w:rsidR="00B77356" w:rsidRDefault="00B77356" w:rsidP="00B77356">
      <w:pPr>
        <w:autoSpaceDE w:val="0"/>
        <w:autoSpaceDN w:val="0"/>
        <w:adjustRightInd w:val="0"/>
        <w:ind w:firstLine="709"/>
        <w:jc w:val="both"/>
        <w:rPr>
          <w:sz w:val="28"/>
          <w:szCs w:val="28"/>
        </w:rPr>
      </w:pPr>
      <w:r w:rsidRPr="004843B1">
        <w:rPr>
          <w:sz w:val="28"/>
          <w:szCs w:val="28"/>
        </w:rPr>
        <w:t>в) в 20</w:t>
      </w:r>
      <w:r>
        <w:rPr>
          <w:sz w:val="28"/>
          <w:szCs w:val="28"/>
        </w:rPr>
        <w:t>22</w:t>
      </w:r>
      <w:r w:rsidRPr="004843B1">
        <w:rPr>
          <w:sz w:val="28"/>
          <w:szCs w:val="28"/>
        </w:rPr>
        <w:t xml:space="preserve"> году в сумме </w:t>
      </w:r>
      <w:r>
        <w:rPr>
          <w:sz w:val="28"/>
          <w:szCs w:val="28"/>
        </w:rPr>
        <w:t xml:space="preserve"> 10 952 153,39 </w:t>
      </w:r>
      <w:r w:rsidRPr="004843B1">
        <w:rPr>
          <w:sz w:val="28"/>
          <w:szCs w:val="28"/>
        </w:rPr>
        <w:t>руб.;</w:t>
      </w:r>
      <w:r>
        <w:rPr>
          <w:sz w:val="28"/>
          <w:szCs w:val="28"/>
        </w:rPr>
        <w:t>».</w:t>
      </w:r>
    </w:p>
    <w:p w:rsidR="00B77356" w:rsidRPr="00C10835" w:rsidRDefault="00B77356" w:rsidP="00B77356">
      <w:pPr>
        <w:autoSpaceDE w:val="0"/>
        <w:autoSpaceDN w:val="0"/>
        <w:adjustRightInd w:val="0"/>
        <w:ind w:firstLine="709"/>
        <w:jc w:val="both"/>
        <w:rPr>
          <w:sz w:val="28"/>
          <w:szCs w:val="28"/>
        </w:rPr>
      </w:pPr>
    </w:p>
    <w:p w:rsidR="00B77356" w:rsidRDefault="00B77356" w:rsidP="00833BAA">
      <w:pPr>
        <w:pStyle w:val="a4"/>
        <w:numPr>
          <w:ilvl w:val="0"/>
          <w:numId w:val="45"/>
        </w:numPr>
        <w:ind w:left="0" w:firstLine="710"/>
        <w:jc w:val="both"/>
        <w:rPr>
          <w:sz w:val="28"/>
          <w:szCs w:val="20"/>
        </w:rPr>
      </w:pPr>
      <w:r w:rsidRPr="00886957">
        <w:rPr>
          <w:sz w:val="28"/>
          <w:szCs w:val="20"/>
        </w:rPr>
        <w:t>Приложения</w:t>
      </w:r>
      <w:r>
        <w:rPr>
          <w:sz w:val="28"/>
          <w:szCs w:val="20"/>
        </w:rPr>
        <w:t xml:space="preserve"> 2, 5, 7, 8, </w:t>
      </w:r>
      <w:r w:rsidRPr="00EC130F">
        <w:rPr>
          <w:sz w:val="28"/>
          <w:szCs w:val="20"/>
        </w:rPr>
        <w:t>9</w:t>
      </w:r>
      <w:r>
        <w:rPr>
          <w:sz w:val="28"/>
          <w:szCs w:val="20"/>
        </w:rPr>
        <w:t xml:space="preserve">, 10, 11, 12 к решению </w:t>
      </w:r>
      <w:r w:rsidRPr="00886957">
        <w:rPr>
          <w:sz w:val="28"/>
          <w:szCs w:val="20"/>
        </w:rPr>
        <w:t xml:space="preserve"> изложить в ново</w:t>
      </w:r>
      <w:r>
        <w:rPr>
          <w:sz w:val="28"/>
          <w:szCs w:val="20"/>
        </w:rPr>
        <w:t>й редакции, согласно приложению 1 к настоящему решению</w:t>
      </w:r>
      <w:r w:rsidRPr="00886957">
        <w:rPr>
          <w:sz w:val="28"/>
          <w:szCs w:val="20"/>
        </w:rPr>
        <w:t>.</w:t>
      </w:r>
    </w:p>
    <w:p w:rsidR="00B77356" w:rsidRPr="003E107E" w:rsidRDefault="00B77356" w:rsidP="00B77356">
      <w:pPr>
        <w:pStyle w:val="a4"/>
        <w:jc w:val="both"/>
        <w:rPr>
          <w:sz w:val="28"/>
          <w:szCs w:val="20"/>
        </w:rPr>
      </w:pPr>
    </w:p>
    <w:p w:rsidR="00B77356" w:rsidRDefault="00B77356" w:rsidP="00833BAA">
      <w:pPr>
        <w:pStyle w:val="a4"/>
        <w:numPr>
          <w:ilvl w:val="0"/>
          <w:numId w:val="45"/>
        </w:numPr>
        <w:ind w:left="0" w:firstLine="710"/>
        <w:jc w:val="both"/>
        <w:rPr>
          <w:sz w:val="28"/>
          <w:szCs w:val="20"/>
        </w:rPr>
      </w:pPr>
      <w:r>
        <w:rPr>
          <w:sz w:val="28"/>
          <w:szCs w:val="20"/>
        </w:rPr>
        <w:t xml:space="preserve"> </w:t>
      </w:r>
      <w:r w:rsidRPr="00886957">
        <w:rPr>
          <w:sz w:val="28"/>
          <w:szCs w:val="20"/>
        </w:rPr>
        <w:t>В связи с изменениями</w:t>
      </w:r>
      <w:r>
        <w:rPr>
          <w:sz w:val="28"/>
          <w:szCs w:val="20"/>
        </w:rPr>
        <w:t xml:space="preserve">, принятыми настоящим решением, </w:t>
      </w:r>
      <w:r w:rsidRPr="00886957">
        <w:rPr>
          <w:sz w:val="28"/>
          <w:szCs w:val="20"/>
        </w:rPr>
        <w:t xml:space="preserve">подготовить актуальную версию решения Совета Комсомольского муниципального района от </w:t>
      </w:r>
      <w:r>
        <w:rPr>
          <w:sz w:val="28"/>
          <w:szCs w:val="20"/>
        </w:rPr>
        <w:t>13</w:t>
      </w:r>
      <w:r w:rsidRPr="00886957">
        <w:rPr>
          <w:sz w:val="28"/>
          <w:szCs w:val="20"/>
        </w:rPr>
        <w:t xml:space="preserve"> декабря 201</w:t>
      </w:r>
      <w:r>
        <w:rPr>
          <w:sz w:val="28"/>
          <w:szCs w:val="20"/>
        </w:rPr>
        <w:t>9</w:t>
      </w:r>
      <w:r w:rsidRPr="00886957">
        <w:rPr>
          <w:sz w:val="28"/>
          <w:szCs w:val="20"/>
        </w:rPr>
        <w:t xml:space="preserve"> года №</w:t>
      </w:r>
      <w:r>
        <w:rPr>
          <w:sz w:val="28"/>
          <w:szCs w:val="20"/>
        </w:rPr>
        <w:t>487</w:t>
      </w:r>
      <w:r w:rsidRPr="00886957">
        <w:rPr>
          <w:sz w:val="28"/>
          <w:szCs w:val="20"/>
        </w:rPr>
        <w:t xml:space="preserve"> «О бюджете Комсомольского муниципального района на 20</w:t>
      </w:r>
      <w:r>
        <w:rPr>
          <w:sz w:val="28"/>
          <w:szCs w:val="20"/>
        </w:rPr>
        <w:t>20</w:t>
      </w:r>
      <w:r w:rsidRPr="00886957">
        <w:rPr>
          <w:sz w:val="28"/>
          <w:szCs w:val="20"/>
        </w:rPr>
        <w:t xml:space="preserve"> год</w:t>
      </w:r>
      <w:r>
        <w:rPr>
          <w:sz w:val="28"/>
          <w:szCs w:val="20"/>
        </w:rPr>
        <w:t xml:space="preserve"> и на плановый период 2021 и 2022 годов</w:t>
      </w:r>
      <w:r w:rsidRPr="00886957">
        <w:rPr>
          <w:sz w:val="28"/>
          <w:szCs w:val="20"/>
        </w:rPr>
        <w:t>».</w:t>
      </w:r>
    </w:p>
    <w:p w:rsidR="00B77356" w:rsidRDefault="00B77356" w:rsidP="00B77356">
      <w:pPr>
        <w:pStyle w:val="a4"/>
        <w:ind w:left="710"/>
        <w:jc w:val="both"/>
        <w:rPr>
          <w:sz w:val="28"/>
          <w:szCs w:val="20"/>
        </w:rPr>
      </w:pPr>
    </w:p>
    <w:p w:rsidR="00B77356" w:rsidRPr="003330DE" w:rsidRDefault="00B77356" w:rsidP="00B77356">
      <w:pPr>
        <w:pStyle w:val="a4"/>
        <w:jc w:val="both"/>
        <w:rPr>
          <w:b/>
          <w:sz w:val="18"/>
          <w:szCs w:val="20"/>
        </w:rPr>
      </w:pPr>
    </w:p>
    <w:p w:rsidR="00B77356" w:rsidRPr="00C10835" w:rsidRDefault="00B77356" w:rsidP="00B77356">
      <w:pPr>
        <w:pStyle w:val="a4"/>
        <w:jc w:val="both"/>
        <w:rPr>
          <w:b/>
          <w:sz w:val="2"/>
          <w:szCs w:val="20"/>
        </w:rPr>
      </w:pPr>
    </w:p>
    <w:p w:rsidR="00B77356" w:rsidRPr="00886957" w:rsidRDefault="00B77356" w:rsidP="00B77356">
      <w:pPr>
        <w:pStyle w:val="a4"/>
        <w:jc w:val="both"/>
        <w:rPr>
          <w:b/>
          <w:sz w:val="28"/>
          <w:szCs w:val="20"/>
        </w:rPr>
      </w:pPr>
      <w:r w:rsidRPr="00886957">
        <w:rPr>
          <w:b/>
          <w:sz w:val="28"/>
          <w:szCs w:val="20"/>
        </w:rPr>
        <w:t>Председатель Совета Комсомольского</w:t>
      </w:r>
    </w:p>
    <w:p w:rsidR="00B77356" w:rsidRPr="00886957" w:rsidRDefault="00B77356" w:rsidP="00B77356">
      <w:pPr>
        <w:pStyle w:val="a4"/>
        <w:jc w:val="both"/>
        <w:rPr>
          <w:b/>
          <w:sz w:val="28"/>
          <w:szCs w:val="20"/>
        </w:rPr>
      </w:pPr>
      <w:r w:rsidRPr="00886957">
        <w:rPr>
          <w:b/>
          <w:sz w:val="28"/>
          <w:szCs w:val="20"/>
        </w:rPr>
        <w:t xml:space="preserve">муниципального района </w:t>
      </w:r>
    </w:p>
    <w:p w:rsidR="00B77356" w:rsidRDefault="00B77356" w:rsidP="00B77356">
      <w:pPr>
        <w:jc w:val="both"/>
        <w:rPr>
          <w:b/>
          <w:sz w:val="28"/>
          <w:szCs w:val="28"/>
        </w:rPr>
      </w:pPr>
      <w:r w:rsidRPr="00886957">
        <w:rPr>
          <w:b/>
          <w:sz w:val="28"/>
        </w:rPr>
        <w:t xml:space="preserve">Ивановской области                                                      </w:t>
      </w:r>
      <w:r>
        <w:rPr>
          <w:b/>
          <w:sz w:val="28"/>
        </w:rPr>
        <w:t xml:space="preserve">        </w:t>
      </w:r>
      <w:r w:rsidRPr="00886957">
        <w:rPr>
          <w:b/>
          <w:sz w:val="28"/>
        </w:rPr>
        <w:t>Т.В. Воронина</w:t>
      </w:r>
      <w:r w:rsidRPr="0027616C">
        <w:rPr>
          <w:b/>
          <w:sz w:val="28"/>
          <w:szCs w:val="28"/>
        </w:rPr>
        <w:t xml:space="preserve"> </w:t>
      </w:r>
    </w:p>
    <w:p w:rsidR="00B77356" w:rsidRDefault="00B77356" w:rsidP="00B77356">
      <w:pPr>
        <w:jc w:val="both"/>
        <w:rPr>
          <w:b/>
          <w:sz w:val="28"/>
          <w:szCs w:val="28"/>
        </w:rPr>
      </w:pPr>
    </w:p>
    <w:p w:rsidR="00B77356" w:rsidRDefault="00B77356" w:rsidP="00B77356">
      <w:pPr>
        <w:jc w:val="both"/>
        <w:rPr>
          <w:b/>
          <w:sz w:val="28"/>
          <w:szCs w:val="28"/>
        </w:rPr>
      </w:pPr>
    </w:p>
    <w:p w:rsidR="00B77356" w:rsidRDefault="00B77356" w:rsidP="00B77356">
      <w:pPr>
        <w:jc w:val="both"/>
        <w:rPr>
          <w:b/>
          <w:sz w:val="28"/>
          <w:szCs w:val="28"/>
        </w:rPr>
      </w:pPr>
    </w:p>
    <w:p w:rsidR="00B77356" w:rsidRDefault="00B77356" w:rsidP="00B77356">
      <w:pPr>
        <w:jc w:val="both"/>
        <w:rPr>
          <w:b/>
          <w:sz w:val="28"/>
          <w:szCs w:val="28"/>
        </w:rPr>
      </w:pPr>
      <w:r>
        <w:rPr>
          <w:b/>
          <w:sz w:val="28"/>
          <w:szCs w:val="28"/>
        </w:rPr>
        <w:t xml:space="preserve">Глава Комсомольского </w:t>
      </w:r>
    </w:p>
    <w:p w:rsidR="00B77356" w:rsidRPr="00886957" w:rsidRDefault="00B77356" w:rsidP="00B77356">
      <w:pPr>
        <w:pStyle w:val="a4"/>
        <w:jc w:val="both"/>
        <w:rPr>
          <w:sz w:val="20"/>
          <w:szCs w:val="18"/>
        </w:rPr>
      </w:pPr>
      <w:r>
        <w:rPr>
          <w:b/>
          <w:sz w:val="28"/>
          <w:szCs w:val="28"/>
        </w:rPr>
        <w:t>муниципального района                                                   О.В.Бузулуцкая</w:t>
      </w:r>
    </w:p>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Pr="00EB2BB1" w:rsidRDefault="00B77356" w:rsidP="00B77356"/>
    <w:p w:rsidR="00B77356" w:rsidRDefault="00B77356" w:rsidP="00B77356"/>
    <w:p w:rsidR="00B77356" w:rsidRPr="00EB2BB1" w:rsidRDefault="00B77356" w:rsidP="00B77356"/>
    <w:p w:rsidR="00B77356" w:rsidRDefault="00B77356" w:rsidP="00B77356"/>
    <w:p w:rsidR="00B77356" w:rsidRDefault="00B77356" w:rsidP="00B77356">
      <w:pPr>
        <w:tabs>
          <w:tab w:val="left" w:pos="1234"/>
        </w:tabs>
      </w:pPr>
      <w:r>
        <w:tab/>
      </w:r>
    </w:p>
    <w:p w:rsidR="00B77356" w:rsidRDefault="00B77356" w:rsidP="00B77356">
      <w:pPr>
        <w:tabs>
          <w:tab w:val="left" w:pos="1234"/>
        </w:tabs>
      </w:pPr>
    </w:p>
    <w:p w:rsidR="00B77356" w:rsidRDefault="00B77356" w:rsidP="00B77356">
      <w:pPr>
        <w:rPr>
          <w:rFonts w:ascii="Calibri" w:hAnsi="Calibri"/>
          <w:sz w:val="22"/>
          <w:szCs w:val="22"/>
        </w:rPr>
        <w:sectPr w:rsidR="00B77356" w:rsidSect="004B20FC">
          <w:pgSz w:w="16838" w:h="11906" w:orient="landscape"/>
          <w:pgMar w:top="1701" w:right="993" w:bottom="849" w:left="709" w:header="709" w:footer="709" w:gutter="0"/>
          <w:cols w:space="708"/>
          <w:docGrid w:linePitch="360"/>
        </w:sectPr>
      </w:pPr>
      <w:bookmarkStart w:id="8" w:name="RANGE!A1:E173"/>
      <w:bookmarkEnd w:id="8"/>
    </w:p>
    <w:tbl>
      <w:tblPr>
        <w:tblW w:w="15893" w:type="dxa"/>
        <w:tblInd w:w="91" w:type="dxa"/>
        <w:tblLayout w:type="fixed"/>
        <w:tblLook w:val="04A0"/>
      </w:tblPr>
      <w:tblGrid>
        <w:gridCol w:w="2994"/>
        <w:gridCol w:w="7371"/>
        <w:gridCol w:w="1842"/>
        <w:gridCol w:w="1844"/>
        <w:gridCol w:w="1842"/>
      </w:tblGrid>
      <w:tr w:rsidR="00B77356" w:rsidTr="00797C3B">
        <w:trPr>
          <w:trHeight w:val="312"/>
        </w:trPr>
        <w:tc>
          <w:tcPr>
            <w:tcW w:w="2994"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7371"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5528" w:type="dxa"/>
            <w:gridSpan w:val="3"/>
            <w:tcBorders>
              <w:top w:val="nil"/>
              <w:left w:val="nil"/>
              <w:bottom w:val="nil"/>
              <w:right w:val="nil"/>
            </w:tcBorders>
            <w:shd w:val="clear" w:color="auto" w:fill="auto"/>
            <w:noWrap/>
            <w:vAlign w:val="bottom"/>
            <w:hideMark/>
          </w:tcPr>
          <w:p w:rsidR="00B77356" w:rsidRPr="006401D2" w:rsidRDefault="00B77356" w:rsidP="00797C3B">
            <w:pPr>
              <w:jc w:val="right"/>
              <w:rPr>
                <w:b/>
              </w:rPr>
            </w:pPr>
            <w:r w:rsidRPr="006401D2">
              <w:rPr>
                <w:b/>
              </w:rPr>
              <w:t>Приложение 1</w:t>
            </w:r>
          </w:p>
        </w:tc>
      </w:tr>
      <w:tr w:rsidR="00B77356" w:rsidTr="00797C3B">
        <w:trPr>
          <w:trHeight w:val="315"/>
        </w:trPr>
        <w:tc>
          <w:tcPr>
            <w:tcW w:w="2994"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12899" w:type="dxa"/>
            <w:gridSpan w:val="4"/>
            <w:tcBorders>
              <w:top w:val="nil"/>
              <w:left w:val="nil"/>
              <w:bottom w:val="nil"/>
              <w:right w:val="nil"/>
            </w:tcBorders>
            <w:shd w:val="clear" w:color="000000" w:fill="FFFFFF"/>
            <w:vAlign w:val="bottom"/>
            <w:hideMark/>
          </w:tcPr>
          <w:p w:rsidR="00B77356" w:rsidRDefault="00B77356" w:rsidP="00797C3B">
            <w:pPr>
              <w:jc w:val="right"/>
            </w:pPr>
            <w:r>
              <w:t xml:space="preserve">к решению Совета Комсомольского муниципального района  </w:t>
            </w:r>
          </w:p>
        </w:tc>
      </w:tr>
      <w:tr w:rsidR="00B77356" w:rsidTr="00797C3B">
        <w:trPr>
          <w:trHeight w:val="312"/>
        </w:trPr>
        <w:tc>
          <w:tcPr>
            <w:tcW w:w="2994"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12899" w:type="dxa"/>
            <w:gridSpan w:val="4"/>
            <w:tcBorders>
              <w:top w:val="nil"/>
              <w:left w:val="nil"/>
              <w:bottom w:val="nil"/>
              <w:right w:val="nil"/>
            </w:tcBorders>
            <w:shd w:val="clear" w:color="000000" w:fill="FFFFFF"/>
            <w:vAlign w:val="bottom"/>
            <w:hideMark/>
          </w:tcPr>
          <w:p w:rsidR="00B77356" w:rsidRDefault="00B77356" w:rsidP="00797C3B">
            <w:pPr>
              <w:jc w:val="right"/>
            </w:pPr>
            <w:r>
              <w:t xml:space="preserve">"О внесении изменений в решение Совета </w:t>
            </w:r>
          </w:p>
        </w:tc>
      </w:tr>
      <w:tr w:rsidR="00B77356" w:rsidTr="00797C3B">
        <w:trPr>
          <w:trHeight w:val="312"/>
        </w:trPr>
        <w:tc>
          <w:tcPr>
            <w:tcW w:w="2994"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12899" w:type="dxa"/>
            <w:gridSpan w:val="4"/>
            <w:tcBorders>
              <w:top w:val="nil"/>
              <w:left w:val="nil"/>
              <w:bottom w:val="nil"/>
              <w:right w:val="nil"/>
            </w:tcBorders>
            <w:shd w:val="clear" w:color="000000" w:fill="FFFFFF"/>
            <w:vAlign w:val="bottom"/>
            <w:hideMark/>
          </w:tcPr>
          <w:p w:rsidR="00B77356" w:rsidRDefault="00B77356" w:rsidP="00797C3B">
            <w:pPr>
              <w:jc w:val="right"/>
            </w:pPr>
            <w:r>
              <w:t xml:space="preserve">Комсомольского муниципального района </w:t>
            </w:r>
          </w:p>
        </w:tc>
      </w:tr>
      <w:tr w:rsidR="00B77356" w:rsidTr="00797C3B">
        <w:trPr>
          <w:trHeight w:val="312"/>
        </w:trPr>
        <w:tc>
          <w:tcPr>
            <w:tcW w:w="2994"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12899" w:type="dxa"/>
            <w:gridSpan w:val="4"/>
            <w:tcBorders>
              <w:top w:val="nil"/>
              <w:left w:val="nil"/>
              <w:bottom w:val="nil"/>
              <w:right w:val="nil"/>
            </w:tcBorders>
            <w:shd w:val="clear" w:color="000000" w:fill="FFFFFF"/>
            <w:vAlign w:val="bottom"/>
            <w:hideMark/>
          </w:tcPr>
          <w:p w:rsidR="00B77356" w:rsidRDefault="00B77356" w:rsidP="00797C3B">
            <w:pPr>
              <w:jc w:val="right"/>
            </w:pPr>
            <w:r>
              <w:t xml:space="preserve">"О бюджете Комсомольского муниципального района </w:t>
            </w:r>
          </w:p>
        </w:tc>
      </w:tr>
      <w:tr w:rsidR="00B77356" w:rsidTr="00797C3B">
        <w:trPr>
          <w:trHeight w:val="312"/>
        </w:trPr>
        <w:tc>
          <w:tcPr>
            <w:tcW w:w="2994"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12899" w:type="dxa"/>
            <w:gridSpan w:val="4"/>
            <w:tcBorders>
              <w:top w:val="nil"/>
              <w:left w:val="nil"/>
              <w:bottom w:val="nil"/>
              <w:right w:val="nil"/>
            </w:tcBorders>
            <w:shd w:val="clear" w:color="auto" w:fill="auto"/>
            <w:noWrap/>
            <w:vAlign w:val="bottom"/>
            <w:hideMark/>
          </w:tcPr>
          <w:p w:rsidR="00B77356" w:rsidRDefault="00B77356" w:rsidP="00797C3B">
            <w:pPr>
              <w:jc w:val="right"/>
            </w:pPr>
            <w:r>
              <w:t xml:space="preserve"> на 2020 год и на плановый период 2021 и 2022 годов»</w:t>
            </w:r>
          </w:p>
        </w:tc>
      </w:tr>
      <w:tr w:rsidR="00B77356" w:rsidTr="00797C3B">
        <w:trPr>
          <w:trHeight w:val="312"/>
        </w:trPr>
        <w:tc>
          <w:tcPr>
            <w:tcW w:w="2994"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7371"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5528" w:type="dxa"/>
            <w:gridSpan w:val="3"/>
            <w:tcBorders>
              <w:top w:val="nil"/>
              <w:left w:val="nil"/>
              <w:bottom w:val="nil"/>
              <w:right w:val="nil"/>
            </w:tcBorders>
            <w:shd w:val="clear" w:color="auto" w:fill="auto"/>
            <w:noWrap/>
            <w:vAlign w:val="bottom"/>
            <w:hideMark/>
          </w:tcPr>
          <w:p w:rsidR="00B77356" w:rsidRDefault="00B77356" w:rsidP="00797C3B">
            <w:pPr>
              <w:jc w:val="right"/>
            </w:pPr>
            <w:r>
              <w:t>от   03.06.2020г. №538</w:t>
            </w:r>
          </w:p>
        </w:tc>
      </w:tr>
      <w:tr w:rsidR="00B77356" w:rsidTr="00797C3B">
        <w:trPr>
          <w:trHeight w:val="312"/>
        </w:trPr>
        <w:tc>
          <w:tcPr>
            <w:tcW w:w="2994"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7371"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5528" w:type="dxa"/>
            <w:gridSpan w:val="3"/>
            <w:tcBorders>
              <w:top w:val="nil"/>
              <w:left w:val="nil"/>
              <w:bottom w:val="nil"/>
              <w:right w:val="nil"/>
            </w:tcBorders>
            <w:shd w:val="clear" w:color="auto" w:fill="auto"/>
            <w:noWrap/>
            <w:vAlign w:val="bottom"/>
            <w:hideMark/>
          </w:tcPr>
          <w:p w:rsidR="00B77356" w:rsidRPr="006401D2" w:rsidRDefault="00B77356" w:rsidP="00797C3B">
            <w:pPr>
              <w:jc w:val="right"/>
              <w:rPr>
                <w:b/>
              </w:rPr>
            </w:pPr>
            <w:r w:rsidRPr="006401D2">
              <w:rPr>
                <w:b/>
              </w:rPr>
              <w:t>Приложение  2</w:t>
            </w:r>
          </w:p>
        </w:tc>
      </w:tr>
      <w:tr w:rsidR="00B77356" w:rsidTr="00797C3B">
        <w:trPr>
          <w:trHeight w:val="312"/>
        </w:trPr>
        <w:tc>
          <w:tcPr>
            <w:tcW w:w="2994"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12899" w:type="dxa"/>
            <w:gridSpan w:val="4"/>
            <w:tcBorders>
              <w:top w:val="nil"/>
              <w:left w:val="nil"/>
              <w:bottom w:val="nil"/>
              <w:right w:val="nil"/>
            </w:tcBorders>
            <w:shd w:val="clear" w:color="auto" w:fill="auto"/>
            <w:noWrap/>
            <w:vAlign w:val="bottom"/>
            <w:hideMark/>
          </w:tcPr>
          <w:p w:rsidR="00B77356" w:rsidRDefault="00B77356" w:rsidP="00797C3B">
            <w:pPr>
              <w:jc w:val="right"/>
            </w:pPr>
            <w:r>
              <w:t xml:space="preserve"> к решению Совета Комсомольского муниципального района   </w:t>
            </w:r>
          </w:p>
        </w:tc>
      </w:tr>
      <w:tr w:rsidR="00B77356" w:rsidTr="00797C3B">
        <w:trPr>
          <w:trHeight w:val="312"/>
        </w:trPr>
        <w:tc>
          <w:tcPr>
            <w:tcW w:w="2994"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12899" w:type="dxa"/>
            <w:gridSpan w:val="4"/>
            <w:tcBorders>
              <w:top w:val="nil"/>
              <w:left w:val="nil"/>
              <w:bottom w:val="nil"/>
              <w:right w:val="nil"/>
            </w:tcBorders>
            <w:shd w:val="clear" w:color="auto" w:fill="auto"/>
            <w:noWrap/>
            <w:vAlign w:val="bottom"/>
            <w:hideMark/>
          </w:tcPr>
          <w:p w:rsidR="00B77356" w:rsidRDefault="00B77356" w:rsidP="00797C3B">
            <w:pPr>
              <w:jc w:val="right"/>
            </w:pPr>
            <w:r>
              <w:t>«О бюджете Комсомольского муниципального района</w:t>
            </w:r>
          </w:p>
        </w:tc>
      </w:tr>
      <w:tr w:rsidR="00B77356" w:rsidTr="00797C3B">
        <w:trPr>
          <w:trHeight w:val="312"/>
        </w:trPr>
        <w:tc>
          <w:tcPr>
            <w:tcW w:w="2994"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12899" w:type="dxa"/>
            <w:gridSpan w:val="4"/>
            <w:tcBorders>
              <w:top w:val="nil"/>
              <w:left w:val="nil"/>
              <w:bottom w:val="nil"/>
              <w:right w:val="nil"/>
            </w:tcBorders>
            <w:shd w:val="clear" w:color="auto" w:fill="auto"/>
            <w:noWrap/>
            <w:vAlign w:val="bottom"/>
            <w:hideMark/>
          </w:tcPr>
          <w:p w:rsidR="00B77356" w:rsidRDefault="00B77356" w:rsidP="00797C3B">
            <w:pPr>
              <w:jc w:val="right"/>
            </w:pPr>
            <w:r>
              <w:t xml:space="preserve"> на 2020 год и на плановый период 2021 и 2022 годов»</w:t>
            </w:r>
          </w:p>
        </w:tc>
      </w:tr>
      <w:tr w:rsidR="00B77356" w:rsidTr="00797C3B">
        <w:trPr>
          <w:trHeight w:val="312"/>
        </w:trPr>
        <w:tc>
          <w:tcPr>
            <w:tcW w:w="2994"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7371"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5528" w:type="dxa"/>
            <w:gridSpan w:val="3"/>
            <w:tcBorders>
              <w:top w:val="nil"/>
              <w:left w:val="nil"/>
              <w:bottom w:val="nil"/>
              <w:right w:val="nil"/>
            </w:tcBorders>
            <w:shd w:val="clear" w:color="auto" w:fill="auto"/>
            <w:noWrap/>
            <w:vAlign w:val="bottom"/>
            <w:hideMark/>
          </w:tcPr>
          <w:p w:rsidR="00B77356" w:rsidRDefault="00B77356" w:rsidP="00797C3B">
            <w:pPr>
              <w:jc w:val="right"/>
            </w:pPr>
            <w:r>
              <w:t>от 13.12.2019г. № 487</w:t>
            </w:r>
          </w:p>
        </w:tc>
      </w:tr>
      <w:tr w:rsidR="00B77356" w:rsidTr="00797C3B">
        <w:trPr>
          <w:trHeight w:val="288"/>
        </w:trPr>
        <w:tc>
          <w:tcPr>
            <w:tcW w:w="2994"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7371"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1842"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1844"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1842"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r>
      <w:tr w:rsidR="00B77356" w:rsidTr="00797C3B">
        <w:trPr>
          <w:trHeight w:val="312"/>
        </w:trPr>
        <w:tc>
          <w:tcPr>
            <w:tcW w:w="15893" w:type="dxa"/>
            <w:gridSpan w:val="5"/>
            <w:tcBorders>
              <w:top w:val="nil"/>
              <w:left w:val="nil"/>
              <w:bottom w:val="nil"/>
              <w:right w:val="nil"/>
            </w:tcBorders>
            <w:shd w:val="clear" w:color="auto" w:fill="auto"/>
            <w:noWrap/>
            <w:vAlign w:val="bottom"/>
            <w:hideMark/>
          </w:tcPr>
          <w:p w:rsidR="00B77356" w:rsidRDefault="00B77356" w:rsidP="00797C3B">
            <w:pPr>
              <w:jc w:val="center"/>
              <w:rPr>
                <w:b/>
                <w:bCs/>
              </w:rPr>
            </w:pPr>
            <w:r>
              <w:rPr>
                <w:b/>
                <w:bCs/>
              </w:rPr>
              <w:t xml:space="preserve">Доходы  бюджета Комсомольского муниципального района по кодам классификации доходов бюджетов </w:t>
            </w:r>
          </w:p>
        </w:tc>
      </w:tr>
      <w:tr w:rsidR="00B77356" w:rsidTr="00797C3B">
        <w:trPr>
          <w:trHeight w:val="312"/>
        </w:trPr>
        <w:tc>
          <w:tcPr>
            <w:tcW w:w="15893" w:type="dxa"/>
            <w:gridSpan w:val="5"/>
            <w:tcBorders>
              <w:top w:val="nil"/>
              <w:left w:val="nil"/>
              <w:bottom w:val="nil"/>
              <w:right w:val="nil"/>
            </w:tcBorders>
            <w:shd w:val="clear" w:color="auto" w:fill="auto"/>
            <w:noWrap/>
            <w:vAlign w:val="bottom"/>
            <w:hideMark/>
          </w:tcPr>
          <w:p w:rsidR="00B77356" w:rsidRDefault="00B77356" w:rsidP="00797C3B">
            <w:pPr>
              <w:jc w:val="center"/>
              <w:rPr>
                <w:b/>
                <w:bCs/>
              </w:rPr>
            </w:pPr>
            <w:r>
              <w:rPr>
                <w:b/>
                <w:bCs/>
              </w:rPr>
              <w:t>на 2020 год и на плановый период 2021 и 2022 годов</w:t>
            </w:r>
          </w:p>
        </w:tc>
      </w:tr>
      <w:tr w:rsidR="00B77356" w:rsidTr="00797C3B">
        <w:trPr>
          <w:trHeight w:val="324"/>
        </w:trPr>
        <w:tc>
          <w:tcPr>
            <w:tcW w:w="2994" w:type="dxa"/>
            <w:tcBorders>
              <w:top w:val="nil"/>
              <w:left w:val="nil"/>
              <w:bottom w:val="nil"/>
              <w:right w:val="nil"/>
            </w:tcBorders>
            <w:shd w:val="clear" w:color="auto" w:fill="auto"/>
            <w:noWrap/>
            <w:vAlign w:val="bottom"/>
            <w:hideMark/>
          </w:tcPr>
          <w:p w:rsidR="00B77356" w:rsidRDefault="00B77356" w:rsidP="00797C3B">
            <w:pPr>
              <w:rPr>
                <w:b/>
                <w:bCs/>
              </w:rPr>
            </w:pPr>
            <w:r>
              <w:rPr>
                <w:b/>
                <w:bCs/>
              </w:rPr>
              <w:t xml:space="preserve">      </w:t>
            </w:r>
          </w:p>
        </w:tc>
        <w:tc>
          <w:tcPr>
            <w:tcW w:w="7371"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1842"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1844"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c>
          <w:tcPr>
            <w:tcW w:w="1842" w:type="dxa"/>
            <w:tcBorders>
              <w:top w:val="nil"/>
              <w:left w:val="nil"/>
              <w:bottom w:val="nil"/>
              <w:right w:val="nil"/>
            </w:tcBorders>
            <w:shd w:val="clear" w:color="auto" w:fill="auto"/>
            <w:noWrap/>
            <w:vAlign w:val="bottom"/>
            <w:hideMark/>
          </w:tcPr>
          <w:p w:rsidR="00B77356" w:rsidRDefault="00B77356" w:rsidP="00797C3B">
            <w:pPr>
              <w:rPr>
                <w:rFonts w:ascii="Calibri" w:hAnsi="Calibri"/>
              </w:rPr>
            </w:pPr>
          </w:p>
        </w:tc>
      </w:tr>
      <w:tr w:rsidR="00B77356" w:rsidTr="00797C3B">
        <w:trPr>
          <w:trHeight w:val="324"/>
        </w:trPr>
        <w:tc>
          <w:tcPr>
            <w:tcW w:w="2994" w:type="dxa"/>
            <w:vMerge w:val="restart"/>
            <w:tcBorders>
              <w:top w:val="single" w:sz="8" w:space="0" w:color="auto"/>
              <w:left w:val="single" w:sz="8" w:space="0" w:color="auto"/>
              <w:bottom w:val="nil"/>
              <w:right w:val="single" w:sz="8" w:space="0" w:color="000000"/>
            </w:tcBorders>
            <w:shd w:val="clear" w:color="auto" w:fill="auto"/>
            <w:vAlign w:val="bottom"/>
            <w:hideMark/>
          </w:tcPr>
          <w:p w:rsidR="00B77356" w:rsidRDefault="00B77356" w:rsidP="00797C3B">
            <w:pPr>
              <w:jc w:val="center"/>
              <w:rPr>
                <w:b/>
                <w:bCs/>
              </w:rPr>
            </w:pPr>
            <w:r>
              <w:rPr>
                <w:b/>
                <w:bCs/>
              </w:rPr>
              <w:t>Код классификации доходов   бюджетов Российской Федерации</w:t>
            </w:r>
          </w:p>
        </w:tc>
        <w:tc>
          <w:tcPr>
            <w:tcW w:w="7371" w:type="dxa"/>
            <w:vMerge w:val="restart"/>
            <w:tcBorders>
              <w:top w:val="single" w:sz="8" w:space="0" w:color="auto"/>
              <w:left w:val="single" w:sz="8" w:space="0" w:color="000000"/>
              <w:bottom w:val="nil"/>
              <w:right w:val="single" w:sz="8" w:space="0" w:color="000000"/>
            </w:tcBorders>
            <w:shd w:val="clear" w:color="auto" w:fill="auto"/>
            <w:vAlign w:val="bottom"/>
            <w:hideMark/>
          </w:tcPr>
          <w:p w:rsidR="00B77356" w:rsidRDefault="00B77356" w:rsidP="00797C3B">
            <w:pPr>
              <w:jc w:val="center"/>
              <w:rPr>
                <w:b/>
                <w:bCs/>
              </w:rPr>
            </w:pPr>
            <w:r>
              <w:rPr>
                <w:b/>
                <w:bCs/>
              </w:rPr>
              <w:t>Наименование доходов</w:t>
            </w:r>
          </w:p>
        </w:tc>
        <w:tc>
          <w:tcPr>
            <w:tcW w:w="5528" w:type="dxa"/>
            <w:gridSpan w:val="3"/>
            <w:tcBorders>
              <w:top w:val="single" w:sz="8" w:space="0" w:color="auto"/>
              <w:left w:val="nil"/>
              <w:bottom w:val="single" w:sz="8" w:space="0" w:color="auto"/>
              <w:right w:val="single" w:sz="8" w:space="0" w:color="000000"/>
            </w:tcBorders>
            <w:shd w:val="clear" w:color="auto" w:fill="auto"/>
            <w:vAlign w:val="bottom"/>
            <w:hideMark/>
          </w:tcPr>
          <w:p w:rsidR="00B77356" w:rsidRDefault="00B77356" w:rsidP="00797C3B">
            <w:pPr>
              <w:jc w:val="center"/>
              <w:rPr>
                <w:rFonts w:ascii="Arial" w:hAnsi="Arial" w:cs="Arial"/>
              </w:rPr>
            </w:pPr>
            <w:r>
              <w:rPr>
                <w:rFonts w:ascii="Arial" w:hAnsi="Arial" w:cs="Arial"/>
              </w:rPr>
              <w:t> </w:t>
            </w:r>
          </w:p>
        </w:tc>
      </w:tr>
      <w:tr w:rsidR="00B77356" w:rsidTr="00797C3B">
        <w:trPr>
          <w:trHeight w:val="324"/>
        </w:trPr>
        <w:tc>
          <w:tcPr>
            <w:tcW w:w="2994" w:type="dxa"/>
            <w:vMerge/>
            <w:tcBorders>
              <w:top w:val="single" w:sz="8" w:space="0" w:color="auto"/>
              <w:left w:val="single" w:sz="8" w:space="0" w:color="auto"/>
              <w:bottom w:val="nil"/>
              <w:right w:val="single" w:sz="8" w:space="0" w:color="000000"/>
            </w:tcBorders>
            <w:vAlign w:val="center"/>
            <w:hideMark/>
          </w:tcPr>
          <w:p w:rsidR="00B77356" w:rsidRDefault="00B77356" w:rsidP="00797C3B">
            <w:pPr>
              <w:rPr>
                <w:b/>
                <w:bCs/>
              </w:rPr>
            </w:pPr>
          </w:p>
        </w:tc>
        <w:tc>
          <w:tcPr>
            <w:tcW w:w="7371" w:type="dxa"/>
            <w:vMerge/>
            <w:tcBorders>
              <w:top w:val="single" w:sz="8" w:space="0" w:color="auto"/>
              <w:left w:val="single" w:sz="8" w:space="0" w:color="000000"/>
              <w:bottom w:val="nil"/>
              <w:right w:val="single" w:sz="8" w:space="0" w:color="000000"/>
            </w:tcBorders>
            <w:vAlign w:val="center"/>
            <w:hideMark/>
          </w:tcPr>
          <w:p w:rsidR="00B77356" w:rsidRDefault="00B77356" w:rsidP="00797C3B">
            <w:pPr>
              <w:rPr>
                <w:b/>
                <w:bCs/>
              </w:rPr>
            </w:pPr>
          </w:p>
        </w:tc>
        <w:tc>
          <w:tcPr>
            <w:tcW w:w="1842" w:type="dxa"/>
            <w:tcBorders>
              <w:top w:val="nil"/>
              <w:left w:val="nil"/>
              <w:bottom w:val="nil"/>
              <w:right w:val="nil"/>
            </w:tcBorders>
            <w:shd w:val="clear" w:color="auto" w:fill="auto"/>
            <w:vAlign w:val="bottom"/>
            <w:hideMark/>
          </w:tcPr>
          <w:p w:rsidR="00B77356" w:rsidRDefault="00B77356" w:rsidP="00797C3B">
            <w:pPr>
              <w:jc w:val="center"/>
              <w:rPr>
                <w:b/>
                <w:bCs/>
              </w:rPr>
            </w:pPr>
            <w:r>
              <w:rPr>
                <w:b/>
                <w:bCs/>
              </w:rPr>
              <w:t>2020 год</w:t>
            </w:r>
          </w:p>
        </w:tc>
        <w:tc>
          <w:tcPr>
            <w:tcW w:w="1844" w:type="dxa"/>
            <w:tcBorders>
              <w:top w:val="nil"/>
              <w:left w:val="single" w:sz="8" w:space="0" w:color="000000"/>
              <w:bottom w:val="nil"/>
              <w:right w:val="nil"/>
            </w:tcBorders>
            <w:shd w:val="clear" w:color="auto" w:fill="auto"/>
            <w:vAlign w:val="bottom"/>
            <w:hideMark/>
          </w:tcPr>
          <w:p w:rsidR="00B77356" w:rsidRDefault="00B77356" w:rsidP="00797C3B">
            <w:pPr>
              <w:jc w:val="center"/>
              <w:rPr>
                <w:b/>
                <w:bCs/>
              </w:rPr>
            </w:pPr>
            <w:r>
              <w:rPr>
                <w:b/>
                <w:bCs/>
              </w:rPr>
              <w:t xml:space="preserve"> 2021 год</w:t>
            </w:r>
          </w:p>
        </w:tc>
        <w:tc>
          <w:tcPr>
            <w:tcW w:w="1842" w:type="dxa"/>
            <w:tcBorders>
              <w:top w:val="nil"/>
              <w:left w:val="single" w:sz="8" w:space="0" w:color="000000"/>
              <w:bottom w:val="nil"/>
              <w:right w:val="single" w:sz="8" w:space="0" w:color="auto"/>
            </w:tcBorders>
            <w:shd w:val="clear" w:color="auto" w:fill="auto"/>
            <w:vAlign w:val="bottom"/>
            <w:hideMark/>
          </w:tcPr>
          <w:p w:rsidR="00B77356" w:rsidRDefault="00B77356" w:rsidP="00797C3B">
            <w:pPr>
              <w:jc w:val="center"/>
              <w:rPr>
                <w:b/>
                <w:bCs/>
              </w:rPr>
            </w:pPr>
            <w:r>
              <w:rPr>
                <w:b/>
                <w:bCs/>
              </w:rPr>
              <w:t xml:space="preserve"> 2022 год</w:t>
            </w:r>
          </w:p>
        </w:tc>
      </w:tr>
      <w:tr w:rsidR="00B77356" w:rsidTr="00797C3B">
        <w:trPr>
          <w:trHeight w:val="312"/>
        </w:trPr>
        <w:tc>
          <w:tcPr>
            <w:tcW w:w="2994" w:type="dxa"/>
            <w:tcBorders>
              <w:top w:val="single" w:sz="8" w:space="0" w:color="auto"/>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000 1 00 00000 00 0000 000</w:t>
            </w:r>
          </w:p>
        </w:tc>
        <w:tc>
          <w:tcPr>
            <w:tcW w:w="7371" w:type="dxa"/>
            <w:tcBorders>
              <w:top w:val="single" w:sz="8" w:space="0" w:color="auto"/>
              <w:left w:val="nil"/>
              <w:bottom w:val="single" w:sz="4" w:space="0" w:color="auto"/>
              <w:right w:val="single" w:sz="4" w:space="0" w:color="auto"/>
            </w:tcBorders>
            <w:shd w:val="clear" w:color="auto" w:fill="auto"/>
            <w:hideMark/>
          </w:tcPr>
          <w:p w:rsidR="00B77356" w:rsidRDefault="00B77356" w:rsidP="00797C3B">
            <w:pPr>
              <w:rPr>
                <w:b/>
                <w:bCs/>
              </w:rPr>
            </w:pPr>
            <w:r>
              <w:rPr>
                <w:b/>
                <w:bCs/>
              </w:rPr>
              <w:t>НАЛОГОВЫЕ И НЕНАЛОГОВЫЕ ДОХОДЫ</w:t>
            </w:r>
          </w:p>
        </w:tc>
        <w:tc>
          <w:tcPr>
            <w:tcW w:w="1842" w:type="dxa"/>
            <w:tcBorders>
              <w:top w:val="single" w:sz="8" w:space="0" w:color="auto"/>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64 602 249,59</w:t>
            </w:r>
          </w:p>
        </w:tc>
        <w:tc>
          <w:tcPr>
            <w:tcW w:w="1844" w:type="dxa"/>
            <w:tcBorders>
              <w:top w:val="single" w:sz="8" w:space="0" w:color="auto"/>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66 906 986,76</w:t>
            </w:r>
          </w:p>
        </w:tc>
        <w:tc>
          <w:tcPr>
            <w:tcW w:w="1842" w:type="dxa"/>
            <w:tcBorders>
              <w:top w:val="single" w:sz="8" w:space="0" w:color="auto"/>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67 457 617,39</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000 1 01 00000 00 0000 000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Налоги  на прибыль, доходы</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38 585 800,00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39 055 800,00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39 055 800,00</w:t>
            </w:r>
          </w:p>
        </w:tc>
      </w:tr>
      <w:tr w:rsidR="00B77356" w:rsidTr="00797C3B">
        <w:trPr>
          <w:trHeight w:val="3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000 1 01 02000 01 0000 110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Налог на доходы физических лиц</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38 585 800,00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39 055 800,00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39 055 800,00</w:t>
            </w:r>
          </w:p>
        </w:tc>
      </w:tr>
      <w:tr w:rsidR="00B77356" w:rsidTr="00797C3B">
        <w:trPr>
          <w:trHeight w:val="133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000 1 01 02010 01 0000 110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w:t>
            </w:r>
            <w:r>
              <w:rPr>
                <w:i/>
                <w:iCs/>
                <w:vertAlign w:val="superscript"/>
              </w:rPr>
              <w:t xml:space="preserve"> </w:t>
            </w:r>
            <w:r>
              <w:rPr>
                <w:i/>
                <w:iCs/>
              </w:rPr>
              <w:t>и  228 Налогового кодекса Российской Федерации</w:t>
            </w:r>
            <w:r>
              <w:rPr>
                <w:i/>
                <w:iCs/>
                <w:vertAlign w:val="superscript"/>
              </w:rPr>
              <w:t xml:space="preserve"> </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37 250 000,00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37 720 000,00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37 720 000,00</w:t>
            </w:r>
          </w:p>
        </w:tc>
      </w:tr>
      <w:tr w:rsidR="00B77356" w:rsidTr="00797C3B">
        <w:trPr>
          <w:trHeight w:val="130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182 1 01 02010 01 0000 110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w:t>
            </w:r>
            <w:r>
              <w:rPr>
                <w:vertAlign w:val="superscript"/>
              </w:rPr>
              <w:t xml:space="preserve"> </w:t>
            </w:r>
            <w:r>
              <w:t>и  228 Налогового кодекса Российской Федерации</w:t>
            </w:r>
            <w:r>
              <w:rPr>
                <w:vertAlign w:val="superscript"/>
              </w:rPr>
              <w:t xml:space="preserve"> </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37 250 000,00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37 720 000,00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37 720 000,00</w:t>
            </w:r>
          </w:p>
        </w:tc>
      </w:tr>
      <w:tr w:rsidR="00B77356" w:rsidTr="00797C3B">
        <w:trPr>
          <w:trHeight w:val="190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000 1 01 02020 01 0000 110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173 300,00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173 300,00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173 300,00</w:t>
            </w:r>
          </w:p>
        </w:tc>
      </w:tr>
      <w:tr w:rsidR="00B77356" w:rsidTr="00797C3B">
        <w:trPr>
          <w:trHeight w:val="187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182 1 01 02020 01 0000 110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173 300,00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173 300,00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173 300,00</w:t>
            </w:r>
          </w:p>
        </w:tc>
      </w:tr>
      <w:tr w:rsidR="00B77356" w:rsidTr="00797C3B">
        <w:trPr>
          <w:trHeight w:val="685"/>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000 1 01 02030 01 0000 110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162 500,00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162 500,00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162 500,00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182 1 01 02030 01 0000 110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162 500,00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162 500,00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162 500,00</w:t>
            </w:r>
          </w:p>
        </w:tc>
      </w:tr>
      <w:tr w:rsidR="00B77356" w:rsidTr="00797C3B">
        <w:trPr>
          <w:trHeight w:val="158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000 1 01 02040 01 0000 110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1 000 000,00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1 000 000,00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1 000 000,00</w:t>
            </w:r>
          </w:p>
        </w:tc>
      </w:tr>
      <w:tr w:rsidR="00B77356" w:rsidTr="00797C3B">
        <w:trPr>
          <w:trHeight w:val="1560"/>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182 1 01 02040 01 0000 110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1 000 000,00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1 000 000,00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1 000 000,00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 xml:space="preserve">000 1 03 00000 00 0000 000 </w:t>
            </w:r>
          </w:p>
        </w:tc>
        <w:tc>
          <w:tcPr>
            <w:tcW w:w="7371" w:type="dxa"/>
            <w:tcBorders>
              <w:top w:val="nil"/>
              <w:left w:val="nil"/>
              <w:bottom w:val="single" w:sz="4" w:space="0" w:color="auto"/>
              <w:right w:val="single" w:sz="4" w:space="0" w:color="auto"/>
            </w:tcBorders>
            <w:shd w:val="clear" w:color="000000" w:fill="FFFFFF"/>
            <w:hideMark/>
          </w:tcPr>
          <w:p w:rsidR="00B77356" w:rsidRDefault="00B77356" w:rsidP="00797C3B">
            <w:pPr>
              <w:jc w:val="both"/>
              <w:rPr>
                <w:b/>
                <w:bCs/>
              </w:rPr>
            </w:pPr>
            <w:r>
              <w:rPr>
                <w:b/>
                <w:bCs/>
              </w:rPr>
              <w:t>Налоги на товары (работы, услуги), реализуемые на территории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7 627 961,56</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8 275 225,76</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8 707 886,39</w:t>
            </w:r>
          </w:p>
        </w:tc>
      </w:tr>
      <w:tr w:rsidR="00B77356" w:rsidTr="00797C3B">
        <w:trPr>
          <w:trHeight w:val="64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000 1 03 02000 01 0000 110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 xml:space="preserve">Акцизы по подакцизным товарам (продукции), производимым на территории Российской Федерации </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7 627 961,56</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8 275 225,76</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8 707 886,39</w:t>
            </w:r>
          </w:p>
        </w:tc>
      </w:tr>
      <w:tr w:rsidR="00B77356" w:rsidTr="00797C3B">
        <w:trPr>
          <w:trHeight w:val="1296"/>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000 1 03 02230 01 0000 110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3 495 398,52</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3 814 740,96</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4 008 033,65</w:t>
            </w:r>
          </w:p>
        </w:tc>
      </w:tr>
      <w:tr w:rsidR="00B77356" w:rsidTr="00797C3B">
        <w:trPr>
          <w:trHeight w:val="331"/>
        </w:trPr>
        <w:tc>
          <w:tcPr>
            <w:tcW w:w="2994" w:type="dxa"/>
            <w:tcBorders>
              <w:top w:val="nil"/>
              <w:left w:val="single" w:sz="8" w:space="0" w:color="auto"/>
              <w:bottom w:val="nil"/>
              <w:right w:val="single" w:sz="4" w:space="0" w:color="auto"/>
            </w:tcBorders>
            <w:shd w:val="clear" w:color="auto" w:fill="auto"/>
            <w:hideMark/>
          </w:tcPr>
          <w:p w:rsidR="00B77356" w:rsidRDefault="00B77356" w:rsidP="00797C3B">
            <w:r>
              <w:t>100 1 03 02230 01 0000 110</w:t>
            </w:r>
          </w:p>
        </w:tc>
        <w:tc>
          <w:tcPr>
            <w:tcW w:w="7371" w:type="dxa"/>
            <w:tcBorders>
              <w:top w:val="nil"/>
              <w:left w:val="nil"/>
              <w:bottom w:val="nil"/>
              <w:right w:val="single" w:sz="4" w:space="0" w:color="auto"/>
            </w:tcBorders>
            <w:shd w:val="clear" w:color="auto" w:fill="auto"/>
            <w:hideMark/>
          </w:tcPr>
          <w:p w:rsidR="00B77356" w:rsidRDefault="00B77356" w:rsidP="00797C3B">
            <w: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3 495 398,52</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3 814 740,96</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4 008 033,65</w:t>
            </w:r>
          </w:p>
        </w:tc>
      </w:tr>
      <w:tr w:rsidR="00B77356" w:rsidTr="00797C3B">
        <w:trPr>
          <w:trHeight w:val="1200"/>
        </w:trPr>
        <w:tc>
          <w:tcPr>
            <w:tcW w:w="2994" w:type="dxa"/>
            <w:tcBorders>
              <w:top w:val="single" w:sz="4" w:space="0" w:color="auto"/>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sz w:val="22"/>
                <w:szCs w:val="22"/>
              </w:rPr>
              <w:t>100 1 03 02231 01 0000 110</w:t>
            </w:r>
          </w:p>
        </w:tc>
        <w:tc>
          <w:tcPr>
            <w:tcW w:w="7371" w:type="dxa"/>
            <w:tcBorders>
              <w:top w:val="single" w:sz="4" w:space="0" w:color="auto"/>
              <w:left w:val="nil"/>
              <w:bottom w:val="single" w:sz="4" w:space="0" w:color="auto"/>
              <w:right w:val="single" w:sz="4" w:space="0" w:color="auto"/>
            </w:tcBorders>
            <w:shd w:val="clear" w:color="auto" w:fill="auto"/>
            <w:hideMark/>
          </w:tcPr>
          <w:p w:rsidR="00B77356" w:rsidRDefault="00B77356" w:rsidP="00797C3B">
            <w:pPr>
              <w:jc w:val="both"/>
              <w:rPr>
                <w:i/>
                <w:iCs/>
              </w:rPr>
            </w:pPr>
            <w:r>
              <w:rPr>
                <w:i/>
                <w:iCs/>
                <w:sz w:val="22"/>
                <w:szCs w:val="2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3 495 398,52</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3 814 740,96</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4 008 033,65</w:t>
            </w:r>
          </w:p>
        </w:tc>
      </w:tr>
      <w:tr w:rsidR="00B77356" w:rsidTr="00797C3B">
        <w:trPr>
          <w:trHeight w:val="1620"/>
        </w:trPr>
        <w:tc>
          <w:tcPr>
            <w:tcW w:w="2994" w:type="dxa"/>
            <w:tcBorders>
              <w:top w:val="nil"/>
              <w:left w:val="single" w:sz="8" w:space="0" w:color="auto"/>
              <w:bottom w:val="single" w:sz="4" w:space="0" w:color="auto"/>
              <w:right w:val="nil"/>
            </w:tcBorders>
            <w:shd w:val="clear" w:color="auto" w:fill="auto"/>
            <w:hideMark/>
          </w:tcPr>
          <w:p w:rsidR="00B77356" w:rsidRDefault="00B77356" w:rsidP="00797C3B">
            <w:pPr>
              <w:rPr>
                <w:b/>
                <w:bCs/>
                <w:i/>
                <w:iCs/>
              </w:rPr>
            </w:pPr>
            <w:r>
              <w:rPr>
                <w:b/>
                <w:bCs/>
                <w:i/>
                <w:iCs/>
              </w:rPr>
              <w:t>000 1 03 02240 01 0000 110</w:t>
            </w:r>
          </w:p>
        </w:tc>
        <w:tc>
          <w:tcPr>
            <w:tcW w:w="7371" w:type="dxa"/>
            <w:tcBorders>
              <w:top w:val="nil"/>
              <w:left w:val="single" w:sz="4"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от уплаты акцизов на моторные масла для дизельных и (или) карбюраторных (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18 004,28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19 143,20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19 761,93</w:t>
            </w:r>
          </w:p>
        </w:tc>
      </w:tr>
      <w:tr w:rsidR="00B77356" w:rsidTr="00797C3B">
        <w:trPr>
          <w:trHeight w:val="426"/>
        </w:trPr>
        <w:tc>
          <w:tcPr>
            <w:tcW w:w="2994" w:type="dxa"/>
            <w:tcBorders>
              <w:top w:val="nil"/>
              <w:left w:val="single" w:sz="8" w:space="0" w:color="auto"/>
              <w:bottom w:val="single" w:sz="4" w:space="0" w:color="auto"/>
              <w:right w:val="nil"/>
            </w:tcBorders>
            <w:shd w:val="clear" w:color="auto" w:fill="auto"/>
            <w:hideMark/>
          </w:tcPr>
          <w:p w:rsidR="00B77356" w:rsidRDefault="00B77356" w:rsidP="00797C3B">
            <w:r>
              <w:t>100 1 03 02240 01 0000 110</w:t>
            </w:r>
          </w:p>
        </w:tc>
        <w:tc>
          <w:tcPr>
            <w:tcW w:w="7371" w:type="dxa"/>
            <w:tcBorders>
              <w:top w:val="nil"/>
              <w:left w:val="single" w:sz="4" w:space="0" w:color="auto"/>
              <w:bottom w:val="single" w:sz="4" w:space="0" w:color="auto"/>
              <w:right w:val="single" w:sz="4" w:space="0" w:color="auto"/>
            </w:tcBorders>
            <w:shd w:val="clear" w:color="auto" w:fill="auto"/>
            <w:hideMark/>
          </w:tcPr>
          <w:p w:rsidR="00B77356" w:rsidRDefault="00B77356" w:rsidP="00797C3B">
            <w:r>
              <w:t>Доходы от уплаты акцизов на моторные масла для дизельных и (или) карбюраторных (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18 004,28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19 143,20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19 761,93</w:t>
            </w:r>
          </w:p>
        </w:tc>
      </w:tr>
      <w:tr w:rsidR="00B77356" w:rsidTr="00797C3B">
        <w:trPr>
          <w:trHeight w:val="266"/>
        </w:trPr>
        <w:tc>
          <w:tcPr>
            <w:tcW w:w="2994" w:type="dxa"/>
            <w:tcBorders>
              <w:top w:val="single" w:sz="8" w:space="0" w:color="auto"/>
              <w:left w:val="single" w:sz="8" w:space="0" w:color="auto"/>
              <w:bottom w:val="single" w:sz="8" w:space="0" w:color="auto"/>
              <w:right w:val="nil"/>
            </w:tcBorders>
            <w:shd w:val="clear" w:color="auto" w:fill="auto"/>
            <w:hideMark/>
          </w:tcPr>
          <w:p w:rsidR="00B77356" w:rsidRDefault="00B77356" w:rsidP="00797C3B">
            <w:pPr>
              <w:rPr>
                <w:i/>
                <w:iCs/>
              </w:rPr>
            </w:pPr>
            <w:r>
              <w:rPr>
                <w:i/>
                <w:iCs/>
                <w:sz w:val="22"/>
                <w:szCs w:val="22"/>
              </w:rPr>
              <w:t>100 1 03 02241 01 0000 110</w:t>
            </w:r>
          </w:p>
        </w:tc>
        <w:tc>
          <w:tcPr>
            <w:tcW w:w="7371" w:type="dxa"/>
            <w:tcBorders>
              <w:top w:val="nil"/>
              <w:left w:val="single" w:sz="4" w:space="0" w:color="auto"/>
              <w:bottom w:val="single" w:sz="4" w:space="0" w:color="auto"/>
              <w:right w:val="single" w:sz="4" w:space="0" w:color="auto"/>
            </w:tcBorders>
            <w:shd w:val="clear" w:color="auto" w:fill="auto"/>
            <w:hideMark/>
          </w:tcPr>
          <w:p w:rsidR="00B77356" w:rsidRDefault="00B77356" w:rsidP="00797C3B">
            <w:pPr>
              <w:jc w:val="both"/>
              <w:rPr>
                <w:i/>
                <w:iCs/>
              </w:rPr>
            </w:pPr>
            <w:r>
              <w:rPr>
                <w:i/>
                <w:iCs/>
                <w:sz w:val="22"/>
                <w:szCs w:val="2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18 004,28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19 143,20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19 761,93</w:t>
            </w:r>
          </w:p>
        </w:tc>
      </w:tr>
      <w:tr w:rsidR="00B77356" w:rsidTr="00797C3B">
        <w:trPr>
          <w:trHeight w:val="305"/>
        </w:trPr>
        <w:tc>
          <w:tcPr>
            <w:tcW w:w="2994" w:type="dxa"/>
            <w:tcBorders>
              <w:top w:val="single" w:sz="4" w:space="0" w:color="auto"/>
              <w:left w:val="single" w:sz="8" w:space="0" w:color="auto"/>
              <w:bottom w:val="single" w:sz="4" w:space="0" w:color="auto"/>
              <w:right w:val="nil"/>
            </w:tcBorders>
            <w:shd w:val="clear" w:color="auto" w:fill="auto"/>
            <w:hideMark/>
          </w:tcPr>
          <w:p w:rsidR="00B77356" w:rsidRDefault="00B77356" w:rsidP="00797C3B">
            <w:pPr>
              <w:rPr>
                <w:b/>
                <w:bCs/>
                <w:i/>
                <w:iCs/>
              </w:rPr>
            </w:pPr>
            <w:r>
              <w:rPr>
                <w:b/>
                <w:bCs/>
                <w:i/>
                <w:iCs/>
              </w:rPr>
              <w:t>000 1 03 02250 01 0000 110</w:t>
            </w:r>
          </w:p>
        </w:tc>
        <w:tc>
          <w:tcPr>
            <w:tcW w:w="7371" w:type="dxa"/>
            <w:tcBorders>
              <w:top w:val="nil"/>
              <w:left w:val="single" w:sz="4"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4 565 647,11</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4 968 890,01</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5 188 804,53</w:t>
            </w:r>
          </w:p>
        </w:tc>
      </w:tr>
      <w:tr w:rsidR="00B77356" w:rsidTr="00797C3B">
        <w:trPr>
          <w:trHeight w:val="491"/>
        </w:trPr>
        <w:tc>
          <w:tcPr>
            <w:tcW w:w="2994" w:type="dxa"/>
            <w:tcBorders>
              <w:top w:val="nil"/>
              <w:left w:val="single" w:sz="8" w:space="0" w:color="auto"/>
              <w:bottom w:val="single" w:sz="4" w:space="0" w:color="auto"/>
              <w:right w:val="nil"/>
            </w:tcBorders>
            <w:shd w:val="clear" w:color="auto" w:fill="auto"/>
            <w:hideMark/>
          </w:tcPr>
          <w:p w:rsidR="00B77356" w:rsidRDefault="00B77356" w:rsidP="00797C3B">
            <w:r>
              <w:t>100 1 03 02250 01 0000 110</w:t>
            </w:r>
          </w:p>
        </w:tc>
        <w:tc>
          <w:tcPr>
            <w:tcW w:w="7371" w:type="dxa"/>
            <w:tcBorders>
              <w:top w:val="nil"/>
              <w:left w:val="single" w:sz="4" w:space="0" w:color="auto"/>
              <w:bottom w:val="single" w:sz="4" w:space="0" w:color="auto"/>
              <w:right w:val="single" w:sz="4" w:space="0" w:color="auto"/>
            </w:tcBorders>
            <w:shd w:val="clear" w:color="auto" w:fill="auto"/>
            <w:hideMark/>
          </w:tcPr>
          <w:p w:rsidR="00B77356" w:rsidRDefault="00B77356" w:rsidP="00797C3B">
            <w: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4 565 647,11</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4 968 890,01</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5 188 804,53</w:t>
            </w:r>
          </w:p>
        </w:tc>
      </w:tr>
      <w:tr w:rsidR="00B77356" w:rsidTr="00797C3B">
        <w:trPr>
          <w:trHeight w:val="639"/>
        </w:trPr>
        <w:tc>
          <w:tcPr>
            <w:tcW w:w="2994" w:type="dxa"/>
            <w:tcBorders>
              <w:top w:val="single" w:sz="8" w:space="0" w:color="auto"/>
              <w:left w:val="single" w:sz="8" w:space="0" w:color="auto"/>
              <w:bottom w:val="single" w:sz="8" w:space="0" w:color="auto"/>
              <w:right w:val="nil"/>
            </w:tcBorders>
            <w:shd w:val="clear" w:color="auto" w:fill="auto"/>
            <w:hideMark/>
          </w:tcPr>
          <w:p w:rsidR="00B77356" w:rsidRDefault="00B77356" w:rsidP="00797C3B">
            <w:pPr>
              <w:jc w:val="center"/>
              <w:rPr>
                <w:i/>
                <w:iCs/>
              </w:rPr>
            </w:pPr>
            <w:r>
              <w:rPr>
                <w:i/>
                <w:iCs/>
                <w:sz w:val="22"/>
                <w:szCs w:val="22"/>
              </w:rPr>
              <w:t>100 1 03 02251 01 0000 110</w:t>
            </w:r>
          </w:p>
        </w:tc>
        <w:tc>
          <w:tcPr>
            <w:tcW w:w="7371" w:type="dxa"/>
            <w:tcBorders>
              <w:top w:val="nil"/>
              <w:left w:val="single" w:sz="4" w:space="0" w:color="auto"/>
              <w:bottom w:val="single" w:sz="4" w:space="0" w:color="auto"/>
              <w:right w:val="single" w:sz="4" w:space="0" w:color="auto"/>
            </w:tcBorders>
            <w:shd w:val="clear" w:color="auto" w:fill="auto"/>
            <w:hideMark/>
          </w:tcPr>
          <w:p w:rsidR="00B77356" w:rsidRDefault="00B77356" w:rsidP="00797C3B">
            <w:pPr>
              <w:jc w:val="both"/>
              <w:rPr>
                <w:i/>
                <w:iCs/>
              </w:rPr>
            </w:pPr>
            <w:r>
              <w:rPr>
                <w:i/>
                <w:iCs/>
                <w:sz w:val="22"/>
                <w:szCs w:val="2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4 565 647,11</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4 968 890,01</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5 188 804,53</w:t>
            </w:r>
          </w:p>
        </w:tc>
      </w:tr>
      <w:tr w:rsidR="00B77356" w:rsidTr="00797C3B">
        <w:trPr>
          <w:trHeight w:val="1296"/>
        </w:trPr>
        <w:tc>
          <w:tcPr>
            <w:tcW w:w="2994" w:type="dxa"/>
            <w:tcBorders>
              <w:top w:val="single" w:sz="4" w:space="0" w:color="auto"/>
              <w:left w:val="single" w:sz="8" w:space="0" w:color="auto"/>
              <w:bottom w:val="single" w:sz="4" w:space="0" w:color="auto"/>
              <w:right w:val="nil"/>
            </w:tcBorders>
            <w:shd w:val="clear" w:color="auto" w:fill="auto"/>
            <w:hideMark/>
          </w:tcPr>
          <w:p w:rsidR="00B77356" w:rsidRDefault="00B77356" w:rsidP="00797C3B">
            <w:pPr>
              <w:rPr>
                <w:b/>
                <w:bCs/>
                <w:i/>
                <w:iCs/>
              </w:rPr>
            </w:pPr>
            <w:r>
              <w:rPr>
                <w:b/>
                <w:bCs/>
                <w:i/>
                <w:iCs/>
              </w:rPr>
              <w:t>000 1 03 02260 01 0000 110</w:t>
            </w:r>
          </w:p>
        </w:tc>
        <w:tc>
          <w:tcPr>
            <w:tcW w:w="7371" w:type="dxa"/>
            <w:tcBorders>
              <w:top w:val="nil"/>
              <w:left w:val="single" w:sz="4"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-451 088,35</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-527 548,41</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-508 713,72</w:t>
            </w:r>
          </w:p>
        </w:tc>
      </w:tr>
      <w:tr w:rsidR="00B77356" w:rsidTr="00797C3B">
        <w:trPr>
          <w:trHeight w:val="1260"/>
        </w:trPr>
        <w:tc>
          <w:tcPr>
            <w:tcW w:w="2994" w:type="dxa"/>
            <w:tcBorders>
              <w:top w:val="nil"/>
              <w:left w:val="single" w:sz="8" w:space="0" w:color="auto"/>
              <w:bottom w:val="single" w:sz="4" w:space="0" w:color="auto"/>
              <w:right w:val="nil"/>
            </w:tcBorders>
            <w:shd w:val="clear" w:color="auto" w:fill="auto"/>
            <w:hideMark/>
          </w:tcPr>
          <w:p w:rsidR="00B77356" w:rsidRDefault="00B77356" w:rsidP="00797C3B">
            <w:r>
              <w:t>100 1 03 02260 01 0000 110</w:t>
            </w:r>
          </w:p>
        </w:tc>
        <w:tc>
          <w:tcPr>
            <w:tcW w:w="7371" w:type="dxa"/>
            <w:tcBorders>
              <w:top w:val="nil"/>
              <w:left w:val="single" w:sz="4" w:space="0" w:color="auto"/>
              <w:bottom w:val="single" w:sz="4" w:space="0" w:color="auto"/>
              <w:right w:val="single" w:sz="4" w:space="0" w:color="auto"/>
            </w:tcBorders>
            <w:shd w:val="clear" w:color="auto" w:fill="auto"/>
            <w:hideMark/>
          </w:tcPr>
          <w:p w:rsidR="00B77356" w:rsidRDefault="00B77356" w:rsidP="00797C3B">
            <w: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-451 088,35</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-527 548,41</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-508 713,72</w:t>
            </w:r>
          </w:p>
        </w:tc>
      </w:tr>
      <w:tr w:rsidR="00B77356" w:rsidTr="00797C3B">
        <w:trPr>
          <w:trHeight w:val="1656"/>
        </w:trPr>
        <w:tc>
          <w:tcPr>
            <w:tcW w:w="2994" w:type="dxa"/>
            <w:tcBorders>
              <w:top w:val="single" w:sz="8" w:space="0" w:color="auto"/>
              <w:left w:val="single" w:sz="8" w:space="0" w:color="auto"/>
              <w:bottom w:val="single" w:sz="4" w:space="0" w:color="auto"/>
              <w:right w:val="nil"/>
            </w:tcBorders>
            <w:shd w:val="clear" w:color="auto" w:fill="auto"/>
            <w:hideMark/>
          </w:tcPr>
          <w:p w:rsidR="00B77356" w:rsidRDefault="00B77356" w:rsidP="00797C3B">
            <w:pPr>
              <w:jc w:val="center"/>
              <w:rPr>
                <w:i/>
                <w:iCs/>
              </w:rPr>
            </w:pPr>
            <w:r>
              <w:rPr>
                <w:i/>
                <w:iCs/>
                <w:sz w:val="22"/>
                <w:szCs w:val="22"/>
              </w:rPr>
              <w:t>100 1 03 02261 01 0000 110</w:t>
            </w:r>
          </w:p>
        </w:tc>
        <w:tc>
          <w:tcPr>
            <w:tcW w:w="7371" w:type="dxa"/>
            <w:tcBorders>
              <w:top w:val="nil"/>
              <w:left w:val="single" w:sz="4" w:space="0" w:color="auto"/>
              <w:bottom w:val="single" w:sz="4" w:space="0" w:color="auto"/>
              <w:right w:val="single" w:sz="4" w:space="0" w:color="auto"/>
            </w:tcBorders>
            <w:shd w:val="clear" w:color="auto" w:fill="auto"/>
            <w:hideMark/>
          </w:tcPr>
          <w:p w:rsidR="00B77356" w:rsidRDefault="00B77356" w:rsidP="00797C3B">
            <w:pPr>
              <w:jc w:val="both"/>
              <w:rPr>
                <w:i/>
                <w:iCs/>
              </w:rPr>
            </w:pPr>
            <w:r>
              <w:rPr>
                <w:i/>
                <w:iCs/>
                <w:sz w:val="22"/>
                <w:szCs w:val="2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-451 088,35</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-527 548,41</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-508 713,72</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000 1 05 00000 00 0000 000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rPr>
            </w:pPr>
            <w:r>
              <w:rPr>
                <w:b/>
                <w:bCs/>
              </w:rPr>
              <w:t>НАЛОГИ НА СОВОКУПНЫЙ ДОХОД</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2 926 773,98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930 000,00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930 000,00</w:t>
            </w:r>
          </w:p>
        </w:tc>
      </w:tr>
      <w:tr w:rsidR="00B77356" w:rsidTr="00797C3B">
        <w:trPr>
          <w:trHeight w:val="64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000 1 05 02000 02 0000 110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Единый налог на вмененный доход для отдельных видов деятельности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2 603 773,98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600 000,00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600 000,00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000 1 05 02010 02 0000 110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i/>
                <w:iCs/>
              </w:rPr>
            </w:pPr>
            <w:r>
              <w:rPr>
                <w:i/>
                <w:iCs/>
              </w:rPr>
              <w:t>Единый налог на вмененный доход для отдельных видов деятельности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2 603 773,98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600 000,00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600 000,00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182 1 05 02010 02 0000 110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Единый налог на вмененный доход для отдельных видов деятельности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2 600 000,00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600 000,00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600 000,00</w:t>
            </w:r>
          </w:p>
        </w:tc>
      </w:tr>
      <w:tr w:rsidR="00B77356" w:rsidTr="00797C3B">
        <w:trPr>
          <w:trHeight w:val="624"/>
        </w:trPr>
        <w:tc>
          <w:tcPr>
            <w:tcW w:w="2994" w:type="dxa"/>
            <w:tcBorders>
              <w:top w:val="nil"/>
              <w:left w:val="single" w:sz="4" w:space="0" w:color="auto"/>
              <w:bottom w:val="single" w:sz="4" w:space="0" w:color="auto"/>
              <w:right w:val="single" w:sz="4" w:space="0" w:color="auto"/>
            </w:tcBorders>
            <w:shd w:val="clear" w:color="auto" w:fill="auto"/>
            <w:hideMark/>
          </w:tcPr>
          <w:p w:rsidR="00B77356" w:rsidRDefault="00B77356" w:rsidP="00797C3B">
            <w:r>
              <w:t>182 1 05 02020 02 0000 110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Единый налог на вмененный доход для отдельных видов деятельности (за налоговые периоды, истекшие до 1 января 2011 года)</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3 773,98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pPr>
            <w:r>
              <w:t>0,00</w:t>
            </w:r>
          </w:p>
        </w:tc>
      </w:tr>
      <w:tr w:rsidR="00B77356" w:rsidTr="00797C3B">
        <w:trPr>
          <w:trHeight w:val="3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000 1 05 03000 01 0000 110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Единый сельскохозяйственный налог</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133 000,00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140 000,00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140 000,00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000 1 05 03010 01 0000 110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i/>
                <w:iCs/>
              </w:rPr>
            </w:pPr>
            <w:r>
              <w:rPr>
                <w:i/>
                <w:iCs/>
              </w:rPr>
              <w:t>Единый сельскохозяйственный налог</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133 000,00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140 000,00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140 000,00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182 1 05 03010 01 0000 110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Единый сельскохозяйственный налог</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133 000,00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140 000,00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140 000,00</w:t>
            </w:r>
          </w:p>
        </w:tc>
      </w:tr>
      <w:tr w:rsidR="00B77356" w:rsidTr="00797C3B">
        <w:trPr>
          <w:trHeight w:val="64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000 1 05 04000 02 0000 110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Налог, взимаемый в связи с применением патентной системы налогообложения</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190 000,00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190 000,00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190 000,00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182 1 05 04020 02 0000 110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Налог, взимаемый в связи с применением патентной системы налогообложения, зачисляемый в бюджеты муниципальных районов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190 000,00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190 000,00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190 000,00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000 1 07 00000 00 0000 110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rPr>
            </w:pPr>
            <w:r>
              <w:rPr>
                <w:b/>
                <w:bCs/>
              </w:rPr>
              <w:t xml:space="preserve">Налоги, сборы и регулярные платежи за пользование природными ресурсами </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1 508 590,00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2 000 000,00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2 000 000,00</w:t>
            </w:r>
          </w:p>
        </w:tc>
      </w:tr>
      <w:tr w:rsidR="00B77356" w:rsidTr="00797C3B">
        <w:trPr>
          <w:trHeight w:val="3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000 1 07 01000 01 0000 110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Налог на добычу  полезных ископаемых</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1 508 590,00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2 000 000,00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2 000 000,00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000 1 07 01020 01 0000 110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i/>
                <w:iCs/>
              </w:rPr>
            </w:pPr>
            <w:r>
              <w:rPr>
                <w:i/>
                <w:iCs/>
              </w:rPr>
              <w:t>Налог на добычу общераспространенных полезных ископаемых</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1 508 590,00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2 000 000,00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2 000 000,00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182 1 07 01020 01 0000 110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Налог на добычу общераспространенных полезных ископаемых</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1 508 590,00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2 000 000,00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2 000 000,00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000 1 08 00000 00 0000 000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rPr>
            </w:pPr>
            <w:r>
              <w:rPr>
                <w:b/>
                <w:bCs/>
              </w:rPr>
              <w:t>ГОСУДАРСТВЕННАЯ ПОШЛИНА</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1 955 000,00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2 000 000,00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2 000 000,00</w:t>
            </w:r>
          </w:p>
        </w:tc>
      </w:tr>
      <w:tr w:rsidR="00B77356" w:rsidTr="00797C3B">
        <w:trPr>
          <w:trHeight w:val="306"/>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000 1 08 03000 01 0000 110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Государственная пошлина по делам, рассматриваемым в судах общей юрисдикции, мировыми судьями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1 950 000,00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2 000 000,00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2 000 000,00</w:t>
            </w:r>
          </w:p>
        </w:tc>
      </w:tr>
      <w:tr w:rsidR="00B77356" w:rsidTr="00797C3B">
        <w:trPr>
          <w:trHeight w:val="31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000 1 08 03010 01 0000 110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i/>
                <w:iCs/>
              </w:rPr>
            </w:pPr>
            <w:r>
              <w:rPr>
                <w:i/>
                <w:iCs/>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1 950 000,00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2 000 000,00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2 000 000,00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182 1 08 03010 01 1000 110</w:t>
            </w:r>
          </w:p>
        </w:tc>
        <w:tc>
          <w:tcPr>
            <w:tcW w:w="7371" w:type="dxa"/>
            <w:tcBorders>
              <w:top w:val="nil"/>
              <w:left w:val="nil"/>
              <w:bottom w:val="single" w:sz="4" w:space="0" w:color="auto"/>
              <w:right w:val="single" w:sz="4" w:space="0" w:color="auto"/>
            </w:tcBorders>
            <w:shd w:val="clear" w:color="000000" w:fill="FFFFFF"/>
            <w:hideMark/>
          </w:tcPr>
          <w:p w:rsidR="00B77356" w:rsidRDefault="00B77356" w:rsidP="00797C3B">
            <w:pPr>
              <w:jc w:val="both"/>
            </w:pPr>
            <w: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1 950 000,00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2 000 000,00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2 000 000,00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000 1 08 07000 01 0000 110</w:t>
            </w:r>
          </w:p>
        </w:tc>
        <w:tc>
          <w:tcPr>
            <w:tcW w:w="7371" w:type="dxa"/>
            <w:tcBorders>
              <w:top w:val="nil"/>
              <w:left w:val="nil"/>
              <w:bottom w:val="single" w:sz="4" w:space="0" w:color="auto"/>
              <w:right w:val="single" w:sz="4" w:space="0" w:color="auto"/>
            </w:tcBorders>
            <w:shd w:val="clear" w:color="000000" w:fill="FFFFFF"/>
            <w:hideMark/>
          </w:tcPr>
          <w:p w:rsidR="00B77356" w:rsidRDefault="00B77356" w:rsidP="00797C3B">
            <w:pPr>
              <w:jc w:val="both"/>
              <w:rPr>
                <w:i/>
                <w:iCs/>
              </w:rPr>
            </w:pPr>
            <w:r>
              <w:rPr>
                <w:i/>
                <w:iCs/>
              </w:rPr>
              <w:t>Государственная пошлина за государственную регистрацию, а также за совершение прочих юридически значимых действий</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5 000,00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0,00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0,00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050 1 08 07150 01 0000 110</w:t>
            </w:r>
          </w:p>
        </w:tc>
        <w:tc>
          <w:tcPr>
            <w:tcW w:w="7371" w:type="dxa"/>
            <w:tcBorders>
              <w:top w:val="nil"/>
              <w:left w:val="nil"/>
              <w:bottom w:val="single" w:sz="4" w:space="0" w:color="auto"/>
              <w:right w:val="single" w:sz="4" w:space="0" w:color="auto"/>
            </w:tcBorders>
            <w:shd w:val="clear" w:color="000000" w:fill="FFFFFF"/>
            <w:hideMark/>
          </w:tcPr>
          <w:p w:rsidR="00B77356" w:rsidRDefault="00B77356" w:rsidP="00797C3B">
            <w:pPr>
              <w:jc w:val="both"/>
            </w:pPr>
            <w:r>
              <w:t>Государственная пошлина за выдачу разрешения на установку рекламной конструкции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5 000,00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pPr>
            <w:r>
              <w:t>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000 1 11 00000 00 0000 000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rPr>
            </w:pPr>
            <w:r>
              <w:rPr>
                <w:b/>
                <w:bCs/>
              </w:rPr>
              <w:t>Государственная пошлина за выдачу разрешения на установку рекламной конструкции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4 595 200,00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4 595 200,00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4 737 200,00</w:t>
            </w:r>
          </w:p>
        </w:tc>
      </w:tr>
      <w:tr w:rsidR="00B77356" w:rsidTr="00797C3B">
        <w:trPr>
          <w:trHeight w:val="1620"/>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000 1 11 05000 00 0000 120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4 295 200,00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4 295 200,00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4 437 200,00</w:t>
            </w:r>
          </w:p>
        </w:tc>
      </w:tr>
      <w:tr w:rsidR="00B77356" w:rsidTr="00797C3B">
        <w:trPr>
          <w:trHeight w:val="28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000 1 11 05010 00 0000 120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3 772 000,00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3 772 000,00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3 914 000,00</w:t>
            </w:r>
          </w:p>
        </w:tc>
      </w:tr>
      <w:tr w:rsidR="00B77356" w:rsidTr="00797C3B">
        <w:trPr>
          <w:trHeight w:val="1560"/>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000 1 11 05013 05 0000 120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1 528 000,00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1 528 000,00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1 670 000,00</w:t>
            </w:r>
          </w:p>
        </w:tc>
      </w:tr>
      <w:tr w:rsidR="00B77356" w:rsidTr="00797C3B">
        <w:trPr>
          <w:trHeight w:val="1560"/>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050 1 11 05013 05 0000 120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1 528 000,00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1 528 000,00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1 670 000,00</w:t>
            </w:r>
          </w:p>
        </w:tc>
      </w:tr>
      <w:tr w:rsidR="00B77356" w:rsidTr="00797C3B">
        <w:trPr>
          <w:trHeight w:val="1135"/>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000 1 11 05013 13 0000 120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2 244 000,00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2 244 000,00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2 244 000,00</w:t>
            </w:r>
          </w:p>
        </w:tc>
      </w:tr>
      <w:tr w:rsidR="00B77356" w:rsidTr="00797C3B">
        <w:trPr>
          <w:trHeight w:val="900"/>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050 1 11 05013 13 0000 120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2 244 000,00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2 244 000,00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2 244 000,00</w:t>
            </w:r>
          </w:p>
        </w:tc>
      </w:tr>
      <w:tr w:rsidR="00B77356" w:rsidTr="00797C3B">
        <w:trPr>
          <w:trHeight w:val="1077"/>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000 1 11 05020 00 0000 120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получаемые в виде арендной платы за  земли после разграничения государственной собственности на землю , а также средства от продажи права на заключение договоров аренды  указанных земельных участков ( за исключением земельных участков  бюджетных и автономных учреждений)</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7 200,00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7 200,00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7 200,00</w:t>
            </w:r>
          </w:p>
        </w:tc>
      </w:tr>
      <w:tr w:rsidR="00B77356" w:rsidTr="00797C3B">
        <w:trPr>
          <w:trHeight w:val="124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000 1 11 05025 05 0000 120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 за исключением земельных участков муниципальных бюджетных и автономных учреждений)</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7 200,00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7 200,00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7 200,00</w:t>
            </w:r>
          </w:p>
        </w:tc>
      </w:tr>
      <w:tr w:rsidR="00B77356" w:rsidTr="00797C3B">
        <w:trPr>
          <w:trHeight w:val="124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050 1 11 05025 05 0000 120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 за исключением земельных участков муниципальных бюджетных и автономных учреждений)</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7 200,00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7 200,00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7 200,00</w:t>
            </w:r>
          </w:p>
        </w:tc>
      </w:tr>
      <w:tr w:rsidR="00B77356" w:rsidTr="00797C3B">
        <w:trPr>
          <w:trHeight w:val="97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000 1 11 05070 00 0000 120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от сдачи в аренду имущества, составляющего государственную ( муниципальную) казну ( за исключением земельных участков)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516 000,00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516 000,00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516 000,00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000 1 11 05075 05 0000 120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Доходы от сдачи в аренду имущества, составляющего казну муниципальных районов ( за исключением земельных участков)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516 000,00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516 000,00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516 000,00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050 1 11 05075 05 0000 120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Доходы от сдачи в аренду имущества, составляющего казну муниципальных районов ( за исключением земельных участков)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516 000,00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516 000,00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516 000,00</w:t>
            </w:r>
          </w:p>
        </w:tc>
      </w:tr>
      <w:tr w:rsidR="00B77356" w:rsidTr="00797C3B">
        <w:trPr>
          <w:trHeight w:val="121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000 1 11 09000 00 0000 120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300 000,00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300 000,00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300 000,00</w:t>
            </w:r>
          </w:p>
        </w:tc>
      </w:tr>
      <w:tr w:rsidR="00B77356" w:rsidTr="00797C3B">
        <w:trPr>
          <w:trHeight w:val="78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055 1 11 09045 05 0000 120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Прочие доходы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r>
              <w:rPr>
                <w:b/>
                <w:bCs/>
                <w:i/>
                <w:iCs/>
              </w:rPr>
              <w:t>)</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300 000,00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300 000,00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300 000,00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000 1 12 00000 00 0000 000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rPr>
            </w:pPr>
            <w:r>
              <w:rPr>
                <w:b/>
                <w:bCs/>
              </w:rPr>
              <w:t>ПЛАТЕЖИ ПРИ ПОЛЬЗОВАНИИ ПРИРОДНЫМИ РЕСУРСАМИ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93 500,00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97 200,00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101 100,00</w:t>
            </w:r>
          </w:p>
        </w:tc>
      </w:tr>
      <w:tr w:rsidR="00B77356" w:rsidTr="00797C3B">
        <w:trPr>
          <w:trHeight w:val="300"/>
        </w:trPr>
        <w:tc>
          <w:tcPr>
            <w:tcW w:w="2994" w:type="dxa"/>
            <w:vMerge w:val="restart"/>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000 1 12 01000 01 0000 120</w:t>
            </w:r>
          </w:p>
        </w:tc>
        <w:tc>
          <w:tcPr>
            <w:tcW w:w="7371" w:type="dxa"/>
            <w:vMerge w:val="restart"/>
            <w:tcBorders>
              <w:top w:val="nil"/>
              <w:left w:val="single" w:sz="4" w:space="0" w:color="auto"/>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Плата за негативное воздействие на окружающую среду</w:t>
            </w:r>
          </w:p>
        </w:tc>
        <w:tc>
          <w:tcPr>
            <w:tcW w:w="1842" w:type="dxa"/>
            <w:vMerge w:val="restart"/>
            <w:tcBorders>
              <w:top w:val="nil"/>
              <w:left w:val="single" w:sz="4"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93 500,00</w:t>
            </w:r>
          </w:p>
        </w:tc>
        <w:tc>
          <w:tcPr>
            <w:tcW w:w="1844" w:type="dxa"/>
            <w:vMerge w:val="restart"/>
            <w:tcBorders>
              <w:top w:val="nil"/>
              <w:left w:val="single" w:sz="4"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97 200,00</w:t>
            </w:r>
          </w:p>
        </w:tc>
        <w:tc>
          <w:tcPr>
            <w:tcW w:w="1842" w:type="dxa"/>
            <w:vMerge w:val="restart"/>
            <w:tcBorders>
              <w:top w:val="nil"/>
              <w:left w:val="single" w:sz="4" w:space="0" w:color="auto"/>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101 100,00</w:t>
            </w:r>
          </w:p>
        </w:tc>
      </w:tr>
      <w:tr w:rsidR="00B77356" w:rsidTr="00797C3B">
        <w:trPr>
          <w:trHeight w:val="276"/>
        </w:trPr>
        <w:tc>
          <w:tcPr>
            <w:tcW w:w="2994" w:type="dxa"/>
            <w:vMerge/>
            <w:tcBorders>
              <w:top w:val="nil"/>
              <w:left w:val="single" w:sz="8" w:space="0" w:color="auto"/>
              <w:bottom w:val="single" w:sz="4" w:space="0" w:color="auto"/>
              <w:right w:val="single" w:sz="4" w:space="0" w:color="auto"/>
            </w:tcBorders>
            <w:vAlign w:val="center"/>
            <w:hideMark/>
          </w:tcPr>
          <w:p w:rsidR="00B77356" w:rsidRDefault="00B77356" w:rsidP="00797C3B">
            <w:pPr>
              <w:rPr>
                <w:b/>
                <w:bCs/>
                <w:i/>
                <w:iCs/>
              </w:rPr>
            </w:pPr>
          </w:p>
        </w:tc>
        <w:tc>
          <w:tcPr>
            <w:tcW w:w="7371" w:type="dxa"/>
            <w:vMerge/>
            <w:tcBorders>
              <w:top w:val="nil"/>
              <w:left w:val="single" w:sz="4" w:space="0" w:color="auto"/>
              <w:bottom w:val="single" w:sz="4" w:space="0" w:color="auto"/>
              <w:right w:val="single" w:sz="4" w:space="0" w:color="auto"/>
            </w:tcBorders>
            <w:vAlign w:val="center"/>
            <w:hideMark/>
          </w:tcPr>
          <w:p w:rsidR="00B77356" w:rsidRDefault="00B77356" w:rsidP="00797C3B">
            <w:pPr>
              <w:rPr>
                <w:b/>
                <w:bCs/>
                <w:i/>
                <w:iCs/>
              </w:rPr>
            </w:pPr>
          </w:p>
        </w:tc>
        <w:tc>
          <w:tcPr>
            <w:tcW w:w="1842" w:type="dxa"/>
            <w:vMerge/>
            <w:tcBorders>
              <w:top w:val="nil"/>
              <w:left w:val="single" w:sz="4" w:space="0" w:color="auto"/>
              <w:bottom w:val="single" w:sz="4" w:space="0" w:color="auto"/>
              <w:right w:val="single" w:sz="4" w:space="0" w:color="auto"/>
            </w:tcBorders>
            <w:vAlign w:val="center"/>
            <w:hideMark/>
          </w:tcPr>
          <w:p w:rsidR="00B77356" w:rsidRDefault="00B77356" w:rsidP="00797C3B">
            <w:pPr>
              <w:rPr>
                <w:b/>
                <w:bCs/>
                <w:i/>
                <w:iCs/>
              </w:rPr>
            </w:pPr>
          </w:p>
        </w:tc>
        <w:tc>
          <w:tcPr>
            <w:tcW w:w="1844" w:type="dxa"/>
            <w:vMerge/>
            <w:tcBorders>
              <w:top w:val="nil"/>
              <w:left w:val="single" w:sz="4" w:space="0" w:color="auto"/>
              <w:bottom w:val="single" w:sz="4" w:space="0" w:color="auto"/>
              <w:right w:val="single" w:sz="4" w:space="0" w:color="auto"/>
            </w:tcBorders>
            <w:vAlign w:val="center"/>
            <w:hideMark/>
          </w:tcPr>
          <w:p w:rsidR="00B77356" w:rsidRDefault="00B77356" w:rsidP="00797C3B">
            <w:pPr>
              <w:rPr>
                <w:b/>
                <w:bCs/>
                <w:i/>
                <w:iCs/>
              </w:rPr>
            </w:pPr>
          </w:p>
        </w:tc>
        <w:tc>
          <w:tcPr>
            <w:tcW w:w="1842" w:type="dxa"/>
            <w:vMerge/>
            <w:tcBorders>
              <w:top w:val="nil"/>
              <w:left w:val="single" w:sz="4" w:space="0" w:color="auto"/>
              <w:bottom w:val="single" w:sz="4" w:space="0" w:color="auto"/>
              <w:right w:val="single" w:sz="8" w:space="0" w:color="auto"/>
            </w:tcBorders>
            <w:vAlign w:val="center"/>
            <w:hideMark/>
          </w:tcPr>
          <w:p w:rsidR="00B77356" w:rsidRDefault="00B77356" w:rsidP="00797C3B">
            <w:pPr>
              <w:rPr>
                <w:b/>
                <w:bCs/>
                <w:i/>
                <w:iCs/>
              </w:rPr>
            </w:pP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000 1 12 01010 01 0000 120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Плата за выбросы загрязняющих веществ в атмосферный воздух стационарными объектами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93 500,00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97 200,00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101 100,00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048 1 12 01010 01 0000 120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Плата за выбросы загрязняющих веществ в атмосферный воздух стационарными объектами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93 500,00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97 200,00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101 100,00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000 1 13 00000 00 0000 000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rPr>
            </w:pPr>
            <w:r>
              <w:rPr>
                <w:b/>
                <w:bCs/>
              </w:rPr>
              <w:t>Доходы от оказания платных услуг и компенсации затрат государства</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6 459 275,03</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9 678 076,00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9 721 458,00</w:t>
            </w:r>
          </w:p>
        </w:tc>
      </w:tr>
      <w:tr w:rsidR="00B77356" w:rsidTr="00797C3B">
        <w:trPr>
          <w:trHeight w:val="3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 xml:space="preserve">000 1 13 01000 00 0000 130 </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 xml:space="preserve">Доходы от оказания платных услуг (работ) </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6 459 275,03</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9 678 076,00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9 721 458,00</w:t>
            </w:r>
          </w:p>
        </w:tc>
      </w:tr>
      <w:tr w:rsidR="00B77356" w:rsidTr="00797C3B">
        <w:trPr>
          <w:trHeight w:val="3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000 1 13 01990 00 0000 130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Прочие доходы от оказания платных услуг (работ)</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6 459 275,03</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9 678 076,00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9 721 458,00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000 1 13 01995 05 0000 130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 xml:space="preserve">Прочие доходы от оказания платных услуг (работ) получателями средств бюджетов муниципальных районов </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6 459 275,03</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9 678 076,00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9 721 458,00</w:t>
            </w:r>
          </w:p>
        </w:tc>
      </w:tr>
      <w:tr w:rsidR="00B77356" w:rsidTr="00797C3B">
        <w:trPr>
          <w:trHeight w:val="124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052 1 13 01995 05 0001 130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Прочие доходы от оказания платных услуг (работ) получателями средств бюджетов муниципальных районов(доходы от оказания платных услуг казенными учреждениями отдела образования - поступление родительской платы по детским садам)</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5 443 855,00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8 312 796,00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8 327 178,00</w:t>
            </w:r>
          </w:p>
        </w:tc>
      </w:tr>
      <w:tr w:rsidR="00B77356" w:rsidTr="00797C3B">
        <w:trPr>
          <w:trHeight w:val="936"/>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052 1 13 01995 05 0002 130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 xml:space="preserve">Прочие доходы от оказания платных услуг (работ) получателями средств бюджетов муниципальных районов (прочие доходы от оказания платных услуг) </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173 680,00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215 280,00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215 280,00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054 1 13 01995 05 0011 130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Прочие доходы от оказания платных услуг (работ) получателями средств бюджетов муниципальных районов (прочие доходы от оказания платных услуг)</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75 200,00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100 000,00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100 000,00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054 1 13 01995 05 0010 130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Прочие доходы от оказания платных услуг (работ) получателями средств бюджетов муниципальных районов (МКУ ГДК - показ кинофильмов)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766 540,03</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1 050 000,00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1 079 000,00</w:t>
            </w:r>
          </w:p>
        </w:tc>
      </w:tr>
      <w:tr w:rsidR="00B77356" w:rsidTr="00797C3B">
        <w:trPr>
          <w:trHeight w:val="14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000 1 14 00000 00 0000 000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rPr>
            </w:pPr>
            <w:r>
              <w:rPr>
                <w:b/>
                <w:bCs/>
              </w:rPr>
              <w:t>ДОХОДЫ ОТ ПРОДАЖИ МАТЕРИАЛЬНЫХ И НЕМАТЕРИАЛЬНЫХ АКТИВОВ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552 140,34</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258 272,00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185 360,00</w:t>
            </w:r>
          </w:p>
        </w:tc>
      </w:tr>
      <w:tr w:rsidR="00B77356" w:rsidTr="00797C3B">
        <w:trPr>
          <w:trHeight w:val="701"/>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000 1 14 02000 00 0000 000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 xml:space="preserve">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442 244,40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258 272,00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185 360,00</w:t>
            </w:r>
          </w:p>
        </w:tc>
      </w:tr>
      <w:tr w:rsidR="00B77356" w:rsidTr="00797C3B">
        <w:trPr>
          <w:trHeight w:val="876"/>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000 1 14 02050 05 0000 410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442 244,40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258 272,00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185 360,00</w:t>
            </w:r>
          </w:p>
        </w:tc>
      </w:tr>
      <w:tr w:rsidR="00B77356" w:rsidTr="00797C3B">
        <w:trPr>
          <w:trHeight w:val="489"/>
        </w:trPr>
        <w:tc>
          <w:tcPr>
            <w:tcW w:w="2994" w:type="dxa"/>
            <w:tcBorders>
              <w:top w:val="nil"/>
              <w:left w:val="single" w:sz="4" w:space="0" w:color="auto"/>
              <w:bottom w:val="single" w:sz="4" w:space="0" w:color="auto"/>
              <w:right w:val="single" w:sz="4" w:space="0" w:color="auto"/>
            </w:tcBorders>
            <w:shd w:val="clear" w:color="auto" w:fill="auto"/>
            <w:hideMark/>
          </w:tcPr>
          <w:p w:rsidR="00B77356" w:rsidRDefault="00B77356" w:rsidP="00797C3B">
            <w:r>
              <w:t>050 1 14 02052 05 0000 410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34 494,55</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0,00</w:t>
            </w:r>
          </w:p>
        </w:tc>
      </w:tr>
      <w:tr w:rsidR="00B77356" w:rsidTr="00797C3B">
        <w:trPr>
          <w:trHeight w:val="159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000 1 14 02053 05 0000 410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 в том числе казенных ), в части реализации основных средств по указанному имуществу</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407 749,85</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258 272,00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185 360,00</w:t>
            </w:r>
          </w:p>
        </w:tc>
      </w:tr>
      <w:tr w:rsidR="00B77356" w:rsidTr="00797C3B">
        <w:trPr>
          <w:trHeight w:val="1560"/>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050 1 14 02053 05 0000 410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 в том числе казенных ), в части реализации основных средств по указанному имуществу</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407 749,85</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258 272,00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185 360,00</w:t>
            </w:r>
          </w:p>
        </w:tc>
      </w:tr>
      <w:tr w:rsidR="00B77356" w:rsidTr="00797C3B">
        <w:trPr>
          <w:trHeight w:val="303"/>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000 1 14 06000 00 0000 430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от продажи земельных участков, находящихся в государственной и муниципальной собственности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109 895,94</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w:t>
            </w:r>
          </w:p>
        </w:tc>
      </w:tr>
      <w:tr w:rsidR="00B77356" w:rsidTr="00797C3B">
        <w:trPr>
          <w:trHeight w:val="936"/>
        </w:trPr>
        <w:tc>
          <w:tcPr>
            <w:tcW w:w="2994" w:type="dxa"/>
            <w:tcBorders>
              <w:top w:val="nil"/>
              <w:left w:val="single" w:sz="4" w:space="0" w:color="auto"/>
              <w:bottom w:val="single" w:sz="4" w:space="0" w:color="auto"/>
              <w:right w:val="single" w:sz="4" w:space="0" w:color="auto"/>
            </w:tcBorders>
            <w:shd w:val="clear" w:color="auto" w:fill="auto"/>
            <w:hideMark/>
          </w:tcPr>
          <w:p w:rsidR="00B77356" w:rsidRDefault="00B77356" w:rsidP="00797C3B">
            <w:r>
              <w:t>050 1 14 06013 05 0000 430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87 968,70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pPr>
            <w:r>
              <w:t>0,00</w:t>
            </w:r>
          </w:p>
        </w:tc>
      </w:tr>
      <w:tr w:rsidR="00B77356" w:rsidTr="00797C3B">
        <w:trPr>
          <w:trHeight w:val="936"/>
        </w:trPr>
        <w:tc>
          <w:tcPr>
            <w:tcW w:w="2994" w:type="dxa"/>
            <w:tcBorders>
              <w:top w:val="nil"/>
              <w:left w:val="single" w:sz="4" w:space="0" w:color="auto"/>
              <w:bottom w:val="single" w:sz="4" w:space="0" w:color="auto"/>
              <w:right w:val="single" w:sz="4" w:space="0" w:color="auto"/>
            </w:tcBorders>
            <w:shd w:val="clear" w:color="auto" w:fill="auto"/>
            <w:hideMark/>
          </w:tcPr>
          <w:p w:rsidR="00B77356" w:rsidRDefault="00B77356" w:rsidP="00797C3B">
            <w:r>
              <w:t>050 1 14 06013 13 0000 430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21 927,24</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pPr>
            <w:r>
              <w:t>0,00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000 1 16 00000 00 0000 000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rPr>
            </w:pPr>
            <w:r>
              <w:rPr>
                <w:b/>
                <w:bCs/>
              </w:rPr>
              <w:t>ШТРАФЫ, САНКЦИИ, ВОЗМЕЩЕНИЕ УЩЕРБА</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298 008,68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17 213,00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18 813,00</w:t>
            </w:r>
          </w:p>
        </w:tc>
      </w:tr>
      <w:tr w:rsidR="00B77356" w:rsidTr="00797C3B">
        <w:trPr>
          <w:trHeight w:val="64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000 1 16 01000 01 0000 140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Административные штрафы, установленные Кодексом Российской Федерации об административных правонарушениях</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27 013,00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17 213,00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18 813,00</w:t>
            </w:r>
          </w:p>
        </w:tc>
      </w:tr>
      <w:tr w:rsidR="00B77356" w:rsidTr="00797C3B">
        <w:trPr>
          <w:trHeight w:val="936"/>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000 1 16 01050 01 0000 140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i/>
                <w:iCs/>
              </w:rPr>
            </w:pPr>
            <w:r>
              <w:rPr>
                <w:i/>
                <w:iCs/>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4 000,00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4 500,00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5 000,00</w:t>
            </w:r>
          </w:p>
        </w:tc>
      </w:tr>
      <w:tr w:rsidR="00B77356" w:rsidTr="00797C3B">
        <w:trPr>
          <w:trHeight w:val="124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023 1 16 01053 01 0000 140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4 500,00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5 000,00</w:t>
            </w:r>
          </w:p>
        </w:tc>
      </w:tr>
      <w:tr w:rsidR="00B77356" w:rsidTr="00797C3B">
        <w:trPr>
          <w:trHeight w:val="980"/>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000 1 16 01060 01 0000 140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i/>
                <w:iCs/>
              </w:rPr>
            </w:pPr>
            <w:r>
              <w:rPr>
                <w:i/>
                <w:iCs/>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2 500,00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0,00</w:t>
            </w:r>
          </w:p>
        </w:tc>
      </w:tr>
      <w:tr w:rsidR="00B77356" w:rsidTr="00797C3B">
        <w:trPr>
          <w:trHeight w:val="124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042 1 16 01063 01 0000 140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2 500,00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0,00</w:t>
            </w:r>
          </w:p>
        </w:tc>
      </w:tr>
      <w:tr w:rsidR="00B77356" w:rsidTr="00797C3B">
        <w:trPr>
          <w:trHeight w:val="936"/>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000 1 16 01070 01 0000 140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i/>
                <w:iCs/>
              </w:rPr>
            </w:pPr>
            <w:r>
              <w:rPr>
                <w:i/>
                <w:iCs/>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7 500,00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2 500,00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3 000,00</w:t>
            </w:r>
          </w:p>
        </w:tc>
      </w:tr>
      <w:tr w:rsidR="00B77356" w:rsidTr="00797C3B">
        <w:trPr>
          <w:trHeight w:val="127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023 1 16 01073 01 0000 140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2 500,00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2 500,00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3 000,00</w:t>
            </w:r>
          </w:p>
        </w:tc>
      </w:tr>
      <w:tr w:rsidR="00B77356" w:rsidTr="00797C3B">
        <w:trPr>
          <w:trHeight w:val="124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042 1 16 01073 01 0000 140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5 000,00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0,00</w:t>
            </w:r>
          </w:p>
        </w:tc>
      </w:tr>
      <w:tr w:rsidR="00B77356" w:rsidTr="00797C3B">
        <w:trPr>
          <w:trHeight w:val="353"/>
        </w:trPr>
        <w:tc>
          <w:tcPr>
            <w:tcW w:w="2994" w:type="dxa"/>
            <w:tcBorders>
              <w:top w:val="nil"/>
              <w:left w:val="single" w:sz="8" w:space="0" w:color="auto"/>
              <w:bottom w:val="nil"/>
              <w:right w:val="single" w:sz="4" w:space="0" w:color="auto"/>
            </w:tcBorders>
            <w:shd w:val="clear" w:color="auto" w:fill="auto"/>
            <w:hideMark/>
          </w:tcPr>
          <w:p w:rsidR="00B77356" w:rsidRDefault="00B77356" w:rsidP="00797C3B">
            <w:r>
              <w:t>000 1 16 01080 01 0000 140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r>
      <w:tr w:rsidR="00B77356" w:rsidTr="00797C3B">
        <w:trPr>
          <w:trHeight w:val="385"/>
        </w:trPr>
        <w:tc>
          <w:tcPr>
            <w:tcW w:w="2994" w:type="dxa"/>
            <w:tcBorders>
              <w:top w:val="nil"/>
              <w:left w:val="single" w:sz="8" w:space="0" w:color="auto"/>
              <w:bottom w:val="nil"/>
              <w:right w:val="single" w:sz="4" w:space="0" w:color="auto"/>
            </w:tcBorders>
            <w:shd w:val="clear" w:color="auto" w:fill="auto"/>
            <w:hideMark/>
          </w:tcPr>
          <w:p w:rsidR="00B77356" w:rsidRDefault="00B77356" w:rsidP="00797C3B">
            <w:r>
              <w:t>042 1 16 01083 01 0000 140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0,00</w:t>
            </w:r>
          </w:p>
        </w:tc>
      </w:tr>
      <w:tr w:rsidR="00B77356" w:rsidTr="00797C3B">
        <w:trPr>
          <w:trHeight w:val="79"/>
        </w:trPr>
        <w:tc>
          <w:tcPr>
            <w:tcW w:w="2994" w:type="dxa"/>
            <w:tcBorders>
              <w:top w:val="single" w:sz="4" w:space="0" w:color="auto"/>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000 1 16 01110 01 0000 140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i/>
                <w:iCs/>
              </w:rPr>
            </w:pPr>
            <w:r>
              <w:rPr>
                <w:i/>
                <w:iCs/>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500,00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500,00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800,00</w:t>
            </w:r>
          </w:p>
        </w:tc>
      </w:tr>
      <w:tr w:rsidR="00B77356" w:rsidTr="00797C3B">
        <w:trPr>
          <w:trHeight w:val="415"/>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023 1 16 01113 01 0000 140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500,00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500,00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800,00</w:t>
            </w:r>
          </w:p>
        </w:tc>
      </w:tr>
      <w:tr w:rsidR="00B77356" w:rsidTr="00797C3B">
        <w:trPr>
          <w:trHeight w:val="70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000 1 16 01200 01 0000 140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i/>
                <w:iCs/>
              </w:rPr>
            </w:pPr>
            <w:r>
              <w:rPr>
                <w:i/>
                <w:iCs/>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10 513,00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9 713,00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10 013,00</w:t>
            </w:r>
          </w:p>
        </w:tc>
      </w:tr>
      <w:tr w:rsidR="00B77356" w:rsidTr="00797C3B">
        <w:trPr>
          <w:trHeight w:val="1560"/>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023 1 16 01203 01 0000 140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8 713,00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9 713,00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10 013,00</w:t>
            </w:r>
          </w:p>
        </w:tc>
      </w:tr>
      <w:tr w:rsidR="00B77356" w:rsidTr="00797C3B">
        <w:trPr>
          <w:trHeight w:val="1560"/>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042 1 16 01203 01 0000 140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1 800,00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0,00</w:t>
            </w:r>
          </w:p>
        </w:tc>
      </w:tr>
      <w:tr w:rsidR="00B77356" w:rsidTr="00797C3B">
        <w:trPr>
          <w:trHeight w:val="1020"/>
        </w:trPr>
        <w:tc>
          <w:tcPr>
            <w:tcW w:w="2994" w:type="dxa"/>
            <w:tcBorders>
              <w:top w:val="nil"/>
              <w:left w:val="single" w:sz="4"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000 1 16 07010 00 0000 140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4 732,47</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w:t>
            </w:r>
          </w:p>
        </w:tc>
      </w:tr>
      <w:tr w:rsidR="00B77356" w:rsidTr="00797C3B">
        <w:trPr>
          <w:trHeight w:val="1308"/>
        </w:trPr>
        <w:tc>
          <w:tcPr>
            <w:tcW w:w="2994" w:type="dxa"/>
            <w:tcBorders>
              <w:top w:val="nil"/>
              <w:left w:val="single" w:sz="4" w:space="0" w:color="auto"/>
              <w:bottom w:val="single" w:sz="4" w:space="0" w:color="auto"/>
              <w:right w:val="single" w:sz="4" w:space="0" w:color="auto"/>
            </w:tcBorders>
            <w:shd w:val="clear" w:color="auto" w:fill="auto"/>
            <w:hideMark/>
          </w:tcPr>
          <w:p w:rsidR="00B77356" w:rsidRDefault="00B77356" w:rsidP="00797C3B">
            <w:r>
              <w:t>050 1 16 07010 05 0000 140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4 732,47</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pPr>
            <w:r>
              <w:t>0,00</w:t>
            </w:r>
          </w:p>
        </w:tc>
      </w:tr>
      <w:tr w:rsidR="00B77356" w:rsidTr="00797C3B">
        <w:trPr>
          <w:trHeight w:val="1305"/>
        </w:trPr>
        <w:tc>
          <w:tcPr>
            <w:tcW w:w="2994" w:type="dxa"/>
            <w:tcBorders>
              <w:top w:val="nil"/>
              <w:left w:val="nil"/>
              <w:bottom w:val="nil"/>
              <w:right w:val="nil"/>
            </w:tcBorders>
            <w:shd w:val="clear" w:color="auto" w:fill="auto"/>
            <w:hideMark/>
          </w:tcPr>
          <w:p w:rsidR="00B77356" w:rsidRDefault="00B77356" w:rsidP="00797C3B">
            <w:pPr>
              <w:rPr>
                <w:b/>
                <w:bCs/>
                <w:i/>
                <w:iCs/>
              </w:rPr>
            </w:pPr>
            <w:r>
              <w:rPr>
                <w:b/>
                <w:bCs/>
                <w:i/>
                <w:iCs/>
              </w:rPr>
              <w:t>000 1 16 10120 00 0000 140</w:t>
            </w:r>
          </w:p>
        </w:tc>
        <w:tc>
          <w:tcPr>
            <w:tcW w:w="7371" w:type="dxa"/>
            <w:tcBorders>
              <w:top w:val="nil"/>
              <w:left w:val="nil"/>
              <w:bottom w:val="nil"/>
              <w:right w:val="nil"/>
            </w:tcBorders>
            <w:shd w:val="clear" w:color="auto" w:fill="auto"/>
            <w:hideMark/>
          </w:tcPr>
          <w:p w:rsidR="00B77356" w:rsidRDefault="00B77356" w:rsidP="00797C3B">
            <w:pPr>
              <w:rPr>
                <w:b/>
                <w:bCs/>
                <w:i/>
                <w:iCs/>
              </w:rPr>
            </w:pPr>
            <w:r>
              <w:rPr>
                <w:b/>
                <w:bCs/>
                <w:i/>
                <w:iCs/>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842" w:type="dxa"/>
            <w:tcBorders>
              <w:top w:val="nil"/>
              <w:left w:val="single" w:sz="4"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74 877,21</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w:t>
            </w:r>
          </w:p>
        </w:tc>
      </w:tr>
      <w:tr w:rsidR="00B77356" w:rsidTr="00797C3B">
        <w:trPr>
          <w:trHeight w:val="145"/>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B77356" w:rsidRDefault="00B77356" w:rsidP="00797C3B">
            <w:r>
              <w:t>188 1 16 10123 01 0051 140</w:t>
            </w:r>
          </w:p>
        </w:tc>
        <w:tc>
          <w:tcPr>
            <w:tcW w:w="7371" w:type="dxa"/>
            <w:tcBorders>
              <w:top w:val="single" w:sz="4" w:space="0" w:color="auto"/>
              <w:left w:val="nil"/>
              <w:bottom w:val="single" w:sz="4" w:space="0" w:color="auto"/>
              <w:right w:val="single" w:sz="4" w:space="0" w:color="auto"/>
            </w:tcBorders>
            <w:shd w:val="clear" w:color="auto" w:fill="auto"/>
            <w:hideMark/>
          </w:tcPr>
          <w:p w:rsidR="00B77356" w:rsidRDefault="00B77356" w:rsidP="00797C3B">
            <w: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39 879,43</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pPr>
            <w:r>
              <w:t>0,00</w:t>
            </w:r>
          </w:p>
        </w:tc>
      </w:tr>
      <w:tr w:rsidR="00B77356" w:rsidTr="00797C3B">
        <w:trPr>
          <w:trHeight w:val="317"/>
        </w:trPr>
        <w:tc>
          <w:tcPr>
            <w:tcW w:w="2994" w:type="dxa"/>
            <w:tcBorders>
              <w:top w:val="nil"/>
              <w:left w:val="single" w:sz="4" w:space="0" w:color="auto"/>
              <w:bottom w:val="single" w:sz="4" w:space="0" w:color="auto"/>
              <w:right w:val="single" w:sz="4" w:space="0" w:color="auto"/>
            </w:tcBorders>
            <w:shd w:val="clear" w:color="auto" w:fill="auto"/>
            <w:hideMark/>
          </w:tcPr>
          <w:p w:rsidR="00B77356" w:rsidRDefault="00B77356" w:rsidP="00797C3B">
            <w:r>
              <w:t>322 1 16 10123 01 0051 140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19 964,23</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pPr>
            <w:r>
              <w:t>0,00</w:t>
            </w:r>
          </w:p>
        </w:tc>
      </w:tr>
      <w:tr w:rsidR="00B77356" w:rsidTr="00797C3B">
        <w:trPr>
          <w:trHeight w:val="1248"/>
        </w:trPr>
        <w:tc>
          <w:tcPr>
            <w:tcW w:w="2994" w:type="dxa"/>
            <w:tcBorders>
              <w:top w:val="nil"/>
              <w:left w:val="single" w:sz="4" w:space="0" w:color="auto"/>
              <w:bottom w:val="single" w:sz="4" w:space="0" w:color="auto"/>
              <w:right w:val="single" w:sz="4" w:space="0" w:color="auto"/>
            </w:tcBorders>
            <w:shd w:val="clear" w:color="auto" w:fill="auto"/>
            <w:hideMark/>
          </w:tcPr>
          <w:p w:rsidR="00B77356" w:rsidRDefault="00B77356" w:rsidP="00797C3B">
            <w:r>
              <w:t>182 1 16 10129 01 0000 140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15 033,55</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pPr>
            <w:r>
              <w:t>0,00</w:t>
            </w:r>
          </w:p>
        </w:tc>
      </w:tr>
      <w:tr w:rsidR="00B77356" w:rsidTr="00797C3B">
        <w:trPr>
          <w:trHeight w:val="336"/>
        </w:trPr>
        <w:tc>
          <w:tcPr>
            <w:tcW w:w="2994" w:type="dxa"/>
            <w:tcBorders>
              <w:top w:val="nil"/>
              <w:left w:val="nil"/>
              <w:bottom w:val="nil"/>
              <w:right w:val="nil"/>
            </w:tcBorders>
            <w:shd w:val="clear" w:color="auto" w:fill="auto"/>
            <w:noWrap/>
            <w:vAlign w:val="bottom"/>
            <w:hideMark/>
          </w:tcPr>
          <w:p w:rsidR="00B77356" w:rsidRDefault="00B77356" w:rsidP="00797C3B">
            <w:pPr>
              <w:rPr>
                <w:b/>
                <w:bCs/>
                <w:i/>
                <w:iCs/>
              </w:rPr>
            </w:pPr>
            <w:r>
              <w:rPr>
                <w:b/>
                <w:bCs/>
                <w:i/>
                <w:iCs/>
              </w:rPr>
              <w:t>000 1 16 11000 01 0000 140</w:t>
            </w:r>
          </w:p>
        </w:tc>
        <w:tc>
          <w:tcPr>
            <w:tcW w:w="7371" w:type="dxa"/>
            <w:tcBorders>
              <w:top w:val="nil"/>
              <w:left w:val="nil"/>
              <w:bottom w:val="single" w:sz="8" w:space="0" w:color="auto"/>
              <w:right w:val="nil"/>
            </w:tcBorders>
            <w:shd w:val="clear" w:color="auto" w:fill="auto"/>
            <w:hideMark/>
          </w:tcPr>
          <w:p w:rsidR="00B77356" w:rsidRDefault="00B77356" w:rsidP="00797C3B">
            <w:pPr>
              <w:jc w:val="both"/>
              <w:rPr>
                <w:b/>
                <w:bCs/>
                <w:i/>
                <w:iCs/>
              </w:rPr>
            </w:pPr>
            <w:r>
              <w:rPr>
                <w:b/>
                <w:bCs/>
                <w:i/>
                <w:iCs/>
              </w:rPr>
              <w:t>Платежи, уплачиваемые в целях возмещения вреда</w:t>
            </w:r>
          </w:p>
        </w:tc>
        <w:tc>
          <w:tcPr>
            <w:tcW w:w="1842" w:type="dxa"/>
            <w:tcBorders>
              <w:top w:val="nil"/>
              <w:left w:val="single" w:sz="4"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191 386,00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w:t>
            </w:r>
          </w:p>
        </w:tc>
      </w:tr>
      <w:tr w:rsidR="00B77356" w:rsidTr="00797C3B">
        <w:trPr>
          <w:trHeight w:val="1584"/>
        </w:trPr>
        <w:tc>
          <w:tcPr>
            <w:tcW w:w="2994" w:type="dxa"/>
            <w:tcBorders>
              <w:top w:val="single" w:sz="4" w:space="0" w:color="auto"/>
              <w:left w:val="single" w:sz="8" w:space="0" w:color="auto"/>
              <w:bottom w:val="single" w:sz="4" w:space="0" w:color="auto"/>
              <w:right w:val="single" w:sz="4" w:space="0" w:color="auto"/>
            </w:tcBorders>
            <w:shd w:val="clear" w:color="auto" w:fill="auto"/>
            <w:hideMark/>
          </w:tcPr>
          <w:p w:rsidR="00B77356" w:rsidRDefault="00B77356" w:rsidP="00797C3B">
            <w:r>
              <w:t>034 1 16 11050 01 0000 140</w:t>
            </w:r>
          </w:p>
        </w:tc>
        <w:tc>
          <w:tcPr>
            <w:tcW w:w="7371" w:type="dxa"/>
            <w:tcBorders>
              <w:top w:val="single" w:sz="4" w:space="0" w:color="auto"/>
              <w:left w:val="nil"/>
              <w:bottom w:val="single" w:sz="4" w:space="0" w:color="auto"/>
              <w:right w:val="single" w:sz="4" w:space="0" w:color="auto"/>
            </w:tcBorders>
            <w:shd w:val="clear" w:color="auto" w:fill="auto"/>
            <w:hideMark/>
          </w:tcPr>
          <w:p w:rsidR="00B77356" w:rsidRDefault="00B77356" w:rsidP="00797C3B">
            <w: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31 386,00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0,00</w:t>
            </w:r>
          </w:p>
        </w:tc>
      </w:tr>
      <w:tr w:rsidR="00B77356" w:rsidTr="00797C3B">
        <w:trPr>
          <w:trHeight w:val="158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041 1 16 11050 01 0000 140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160 000,00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0,00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000 2 00 0000 00 0000 000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rPr>
            </w:pPr>
            <w:r>
              <w:rPr>
                <w:b/>
                <w:bCs/>
              </w:rPr>
              <w:t>Безвозмездные поступления</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258 460 824,69</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214 759 327,21</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193 233 088,20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000 2 02 0000 00 0000 000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rPr>
            </w:pPr>
            <w:r>
              <w:rPr>
                <w:b/>
                <w:bCs/>
              </w:rPr>
              <w:t xml:space="preserve">Безвозмездные поступления от других  бюджетов бюджетной системы Российской Федерации </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258 305 064,72</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214 429 327,21</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192 903 088,20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000 2 02 10000 00 0000 150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rPr>
            </w:pPr>
            <w:r>
              <w:rPr>
                <w:b/>
                <w:bCs/>
              </w:rPr>
              <w:t xml:space="preserve">Дотации бюджетам бюджетной системы Российской Федерации </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102 039 570,00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82 226 100,00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84 593 200,00</w:t>
            </w:r>
          </w:p>
        </w:tc>
      </w:tr>
      <w:tr w:rsidR="00B77356" w:rsidTr="00797C3B">
        <w:trPr>
          <w:trHeight w:val="3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000 2 02 15001 00 0000 150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Дотации на выравнивание бюджетной обеспеченности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92 032 400,00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82 226 100,00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84 593 200,00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000 2 02 15001 05 0000 150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Дотации  бюджетам  муниципальных районов на выравнивание бюджетной обеспеченности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92 032 400,00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82 226 100,00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84 593 200,00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053 2 02 15001 05 0000 150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Дотации  бюджетам  муниципальных районов на выравнивание бюджетной обеспеченности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92 032 400,00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82 226 100,00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84 593 200,00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000 2 02 15 002 00 0000 150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Дотации бюджетам на поддержку мер по обеспечению сбалансированности бюджетов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10 007 170,00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0,00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000 2 02 15002 05 0000 150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Дотации  бюджетам  муниципальных районов на поддержку мер по обеспечению сбалансированности бюджетов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10 007 170,00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0,00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053 2 02 15002 05 0000 150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Дотации  бюджетам  муниципальных районов на поддержку мер по обеспечению сбалансированности бюджетов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10 007 170,00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000 2 02 20000 00 0000 150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Субсидии бюджетам бюджетной системы Российской Федерации ( межбюджетные субсидии)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36 282 186,06</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11 345 985,77</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9 512 045,97</w:t>
            </w:r>
          </w:p>
        </w:tc>
      </w:tr>
      <w:tr w:rsidR="00B77356" w:rsidTr="00797C3B">
        <w:trPr>
          <w:trHeight w:val="64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000 2 02 20077 00 0000 150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Субсидии бюджетам на софинансирование капитальных вложений в объекты государственной (муниципальной) собственности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12 059 553,37</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rPr>
                <w:b/>
                <w:bCs/>
              </w:rPr>
            </w:pPr>
            <w:r>
              <w:rPr>
                <w:b/>
                <w:bCs/>
              </w:rPr>
              <w:t>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053 2 02 20077 05 0000 150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Субсидии бюджетам муниципальных районов на софинансирование капитальных вложений в объекты муниципальной собственности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12 059 553,37</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rPr>
                <w:b/>
                <w:bCs/>
              </w:rPr>
            </w:pPr>
            <w:r>
              <w:rPr>
                <w:b/>
                <w:bCs/>
              </w:rPr>
              <w:t>0,00</w:t>
            </w:r>
          </w:p>
        </w:tc>
      </w:tr>
      <w:tr w:rsidR="00B77356" w:rsidTr="00797C3B">
        <w:trPr>
          <w:trHeight w:val="237"/>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000 2 02 20216 00 0000 150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6 655 610,39</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6 395 456,24</w:t>
            </w:r>
          </w:p>
        </w:tc>
        <w:tc>
          <w:tcPr>
            <w:tcW w:w="1842" w:type="dxa"/>
            <w:tcBorders>
              <w:top w:val="nil"/>
              <w:left w:val="nil"/>
              <w:bottom w:val="single" w:sz="4" w:space="0" w:color="auto"/>
              <w:right w:val="nil"/>
            </w:tcBorders>
            <w:shd w:val="clear" w:color="auto" w:fill="auto"/>
            <w:hideMark/>
          </w:tcPr>
          <w:p w:rsidR="00B77356" w:rsidRDefault="00B77356" w:rsidP="00797C3B">
            <w:pPr>
              <w:jc w:val="center"/>
              <w:rPr>
                <w:b/>
                <w:bCs/>
                <w:i/>
                <w:iCs/>
              </w:rPr>
            </w:pPr>
            <w:r>
              <w:rPr>
                <w:b/>
                <w:bCs/>
                <w:i/>
                <w:iCs/>
              </w:rPr>
              <w:t>6 785 687,47</w:t>
            </w:r>
          </w:p>
        </w:tc>
      </w:tr>
      <w:tr w:rsidR="00B77356" w:rsidTr="00797C3B">
        <w:trPr>
          <w:trHeight w:val="683"/>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053 2 02 20216 05 0000 150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6 655 610,39</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6 395 456,24</w:t>
            </w:r>
          </w:p>
        </w:tc>
        <w:tc>
          <w:tcPr>
            <w:tcW w:w="1842" w:type="dxa"/>
            <w:tcBorders>
              <w:top w:val="nil"/>
              <w:left w:val="nil"/>
              <w:bottom w:val="single" w:sz="4" w:space="0" w:color="auto"/>
              <w:right w:val="nil"/>
            </w:tcBorders>
            <w:shd w:val="clear" w:color="auto" w:fill="auto"/>
            <w:hideMark/>
          </w:tcPr>
          <w:p w:rsidR="00B77356" w:rsidRDefault="00B77356" w:rsidP="00797C3B">
            <w:pPr>
              <w:jc w:val="center"/>
            </w:pPr>
            <w:r>
              <w:t>6 785 687,47</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053 2 02 25097 00 0000 150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2 238 602,20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rPr>
                <w:b/>
                <w:bCs/>
              </w:rPr>
            </w:pPr>
            <w:r>
              <w:rPr>
                <w:b/>
                <w:bCs/>
              </w:rPr>
              <w:t>2 268 978,50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053 2 02 25097 05 0000 150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2 238 602,20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pPr>
            <w:r>
              <w:t>2 268 978,50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053 2 02 25169 00 0000 150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Субсидии бюджетам на обновление материально-технической базы для формирования у обучающихся современных технологических и гуманитарных навыков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2 234 117,36</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rPr>
                <w:b/>
                <w:bCs/>
              </w:rPr>
            </w:pPr>
            <w:r>
              <w:rPr>
                <w:b/>
                <w:bCs/>
              </w:rPr>
              <w:t>0,00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053 2 02 25169 05 0000 150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2 234 117,36</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rPr>
                <w:b/>
                <w:bCs/>
              </w:rPr>
            </w:pPr>
            <w:r>
              <w:rPr>
                <w:b/>
                <w:bCs/>
              </w:rPr>
              <w:t>0,00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053 2 02 25210 00 0000 150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Субсидии бюджетам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2 259 172,91</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2 254 547,33</w:t>
            </w:r>
          </w:p>
        </w:tc>
        <w:tc>
          <w:tcPr>
            <w:tcW w:w="1842" w:type="dxa"/>
            <w:tcBorders>
              <w:top w:val="nil"/>
              <w:left w:val="nil"/>
              <w:bottom w:val="single" w:sz="4" w:space="0" w:color="auto"/>
              <w:right w:val="nil"/>
            </w:tcBorders>
            <w:shd w:val="clear" w:color="auto" w:fill="auto"/>
            <w:hideMark/>
          </w:tcPr>
          <w:p w:rsidR="00B77356" w:rsidRDefault="00B77356" w:rsidP="00797C3B">
            <w:pPr>
              <w:jc w:val="center"/>
              <w:rPr>
                <w:b/>
                <w:bCs/>
              </w:rPr>
            </w:pPr>
            <w:r>
              <w:rPr>
                <w:b/>
                <w:bCs/>
              </w:rPr>
              <w:t>0,00</w:t>
            </w:r>
          </w:p>
        </w:tc>
      </w:tr>
      <w:tr w:rsidR="00B77356" w:rsidTr="00797C3B">
        <w:trPr>
          <w:trHeight w:val="97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053 2 02 25210 05 0000 150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2 259 172,91</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2 254 547,33</w:t>
            </w:r>
          </w:p>
        </w:tc>
        <w:tc>
          <w:tcPr>
            <w:tcW w:w="1842" w:type="dxa"/>
            <w:tcBorders>
              <w:top w:val="nil"/>
              <w:left w:val="nil"/>
              <w:bottom w:val="single" w:sz="4" w:space="0" w:color="auto"/>
              <w:right w:val="nil"/>
            </w:tcBorders>
            <w:shd w:val="clear" w:color="auto" w:fill="auto"/>
            <w:hideMark/>
          </w:tcPr>
          <w:p w:rsidR="00B77356" w:rsidRDefault="00B77356" w:rsidP="00797C3B">
            <w:pPr>
              <w:jc w:val="center"/>
            </w:pPr>
            <w:r>
              <w:t>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000 2 02 25497 00 0000 150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Субсидии бюджетам на реализацию мероприятий по обеспечению жильем молодых семей</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1 951 840,41</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rPr>
                <w:b/>
                <w:bCs/>
              </w:rPr>
            </w:pPr>
            <w:r>
              <w:rPr>
                <w:b/>
                <w:bCs/>
              </w:rPr>
              <w:t>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053 2 02 25497 05 0000 150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Субсидии бюджетам муниципальных районов на реализацию мероприятий по обеспечению жильем молодых семей</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1 951 840,41</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rPr>
                <w:b/>
                <w:bCs/>
              </w:rPr>
            </w:pPr>
            <w:r>
              <w:rPr>
                <w:b/>
                <w:bCs/>
              </w:rPr>
              <w:t>0,00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053 2 02 25519 00 0000 150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Субсидия бюджетам на поддержку отрасли культуры</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88 757,44</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rPr>
                <w:b/>
                <w:bCs/>
              </w:rPr>
            </w:pPr>
            <w:r>
              <w:rPr>
                <w:b/>
                <w:bCs/>
              </w:rPr>
              <w:t>0,00</w:t>
            </w:r>
          </w:p>
        </w:tc>
      </w:tr>
      <w:tr w:rsidR="00B77356" w:rsidTr="00797C3B">
        <w:trPr>
          <w:trHeight w:val="425"/>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053 2 02 25519 05 0000 150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Субсидия бюджетам муниципальных районов на поддержку отрасли культуры</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88 757,44</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0,00</w:t>
            </w:r>
          </w:p>
        </w:tc>
        <w:tc>
          <w:tcPr>
            <w:tcW w:w="1842" w:type="dxa"/>
            <w:tcBorders>
              <w:top w:val="nil"/>
              <w:left w:val="nil"/>
              <w:bottom w:val="single" w:sz="4" w:space="0" w:color="auto"/>
              <w:right w:val="nil"/>
            </w:tcBorders>
            <w:shd w:val="clear" w:color="auto" w:fill="auto"/>
            <w:hideMark/>
          </w:tcPr>
          <w:p w:rsidR="00B77356" w:rsidRDefault="00B77356" w:rsidP="00797C3B">
            <w:pPr>
              <w:jc w:val="center"/>
              <w:rPr>
                <w:b/>
                <w:bCs/>
              </w:rPr>
            </w:pPr>
            <w:r>
              <w:rPr>
                <w:b/>
                <w:bCs/>
              </w:rPr>
              <w:t>0,00</w:t>
            </w:r>
          </w:p>
        </w:tc>
      </w:tr>
      <w:tr w:rsidR="00B77356" w:rsidTr="00797C3B">
        <w:trPr>
          <w:trHeight w:val="3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 xml:space="preserve">000 2 02 29999 00 0000 150 </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Прочие субсидии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11 033 134,18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457 380,00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457 380,00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000 2 02 29999 05 0000 150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Прочие субсидии бюджетам муниципальных районов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11 033 134,18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457 380,00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457 380,00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053 2 02 29999 05 0000 150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Прочие субсидии бюджетам муниципальных районов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11 033 134,18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457 380,00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457 380,00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000 2 02 30000 00 0000 150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rPr>
            </w:pPr>
            <w:r>
              <w:rPr>
                <w:b/>
                <w:bCs/>
              </w:rPr>
              <w:t>Субвенции бюджетам бюджетной системы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99 294 736,98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98 764 401,23</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98 797 842,23</w:t>
            </w:r>
          </w:p>
        </w:tc>
      </w:tr>
      <w:tr w:rsidR="00B77356" w:rsidTr="00797C3B">
        <w:trPr>
          <w:trHeight w:val="64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000 2 02 30024 00 0000 150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Субвенции местным бюджетам на выполнение передаваемых полномочий субъектов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1 835 180,98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1 727 988,23</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1 727 988,23</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000 2 02 30024 05 0000 150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Субвенции бюджетам муниципальных районов  на выполнение передаваемых полномочий субъектов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1 835 180,98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1 727 988,23</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1 727 988,23</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053 2 02 30024 05 0000 150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Субвенции бюджетам муниципальных районов  на выполнение передаваемых полномочий субъектов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1 835 180,98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1 727 988,23</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1 727 988,23</w:t>
            </w:r>
          </w:p>
        </w:tc>
      </w:tr>
      <w:tr w:rsidR="00B77356" w:rsidTr="00797C3B">
        <w:trPr>
          <w:trHeight w:val="124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053 2 02 35082 00 0000 150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Субвенции бюджетам муниципальных образований  на предоставление жилых помещений детям –сиротам и детям, оставшимся без попечения родителей, лицам из их числа по договорам найма специализированных жилых помещений</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2 146 914,00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2 146 914,00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2 146 914,00</w:t>
            </w:r>
          </w:p>
        </w:tc>
      </w:tr>
      <w:tr w:rsidR="00B77356" w:rsidTr="00797C3B">
        <w:trPr>
          <w:trHeight w:val="1248"/>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053 2 02 35082 05 0000 150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r>
              <w:t>Субвенции бюджетам муниципальных районов на предоставление жилых помещений детям – сиротам и детям, оставшимся без попечения родителей, лицам из их числа по договорам найма специализированных жилых помещений</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2 146 914,00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2 146 914,00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2 146 914,00</w:t>
            </w:r>
          </w:p>
        </w:tc>
      </w:tr>
      <w:tr w:rsidR="00B77356" w:rsidTr="00797C3B">
        <w:trPr>
          <w:trHeight w:val="97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000 2 02 35120 00 0000 150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rPr>
            </w:pPr>
            <w:r>
              <w:rPr>
                <w:b/>
                <w:bCs/>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48 781,00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52 172,00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85 613,00</w:t>
            </w:r>
          </w:p>
        </w:tc>
      </w:tr>
      <w:tr w:rsidR="00B77356" w:rsidTr="00797C3B">
        <w:trPr>
          <w:trHeight w:val="93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053 2 02 35120 05 0000 150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48 781,00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52 172,00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85 613,00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000 2 02 39999 00 0000 150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rPr>
            </w:pPr>
            <w:r>
              <w:rPr>
                <w:b/>
                <w:bCs/>
              </w:rPr>
              <w:t xml:space="preserve">Прочие субвенции </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95 263 861,00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94 837 327,00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94 837 327,00</w:t>
            </w:r>
          </w:p>
        </w:tc>
      </w:tr>
      <w:tr w:rsidR="00B77356" w:rsidTr="00797C3B">
        <w:trPr>
          <w:trHeight w:val="3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000 2 02 39999 05 0000 150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Прочие субвенции бюджетам муниципальных районов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95 263 861,00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94 837 327,00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94 837 327,00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053 2 02 39999 05 0000 150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Прочие субвенции бюджетам муниципальных районов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95 263 861,00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94 837 327,00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94 837 327,00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000 2 02 40000 00 0000 150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rPr>
            </w:pPr>
            <w:r>
              <w:rPr>
                <w:b/>
                <w:bCs/>
              </w:rPr>
              <w:t>Иные межбюджетные трансферты</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20 688 571,68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22 092 840,21</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0,00</w:t>
            </w:r>
          </w:p>
        </w:tc>
      </w:tr>
      <w:tr w:rsidR="00B77356" w:rsidTr="00797C3B">
        <w:trPr>
          <w:trHeight w:val="136"/>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000 2 02 40014 05 0000 150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i/>
                <w:iCs/>
              </w:rPr>
            </w:pPr>
            <w:r>
              <w:rPr>
                <w:i/>
                <w:iCs/>
              </w:rPr>
              <w:t xml:space="preserve">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 </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20 473 671,68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22 092 840,21</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0,00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053 2 02 40014 05 0000 150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20 473 671,68</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22 092 840,21</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0,00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000 2 02 49999 05 0000 150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rPr>
            </w:pPr>
            <w:r>
              <w:rPr>
                <w:b/>
                <w:bCs/>
                <w:i/>
                <w:iCs/>
              </w:rPr>
              <w:t>Прочие межбюджетные трансферты, передаваемые бюджетам</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214 900,00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w:t>
            </w:r>
          </w:p>
        </w:tc>
      </w:tr>
      <w:tr w:rsidR="00B77356" w:rsidTr="00797C3B">
        <w:trPr>
          <w:trHeight w:val="624"/>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r>
              <w:t>053 2 02 49999 05 0000 150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jc w:val="both"/>
            </w:pPr>
            <w:r>
              <w:t>Прочие межбюджетные трансферты, передаваемые бюджетам муниципальных районов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214 900,00</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0,00</w:t>
            </w:r>
          </w:p>
        </w:tc>
      </w:tr>
      <w:tr w:rsidR="00B77356" w:rsidTr="00797C3B">
        <w:trPr>
          <w:trHeight w:val="312"/>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rPr>
            </w:pPr>
            <w:r>
              <w:rPr>
                <w:b/>
                <w:bCs/>
              </w:rPr>
              <w:t>000 207 00000 00 0000 000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 xml:space="preserve">Прочие безвозмездные поступления </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155 759,97</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330 000,00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330 000,00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b/>
                <w:bCs/>
                <w:i/>
                <w:iCs/>
              </w:rPr>
            </w:pPr>
            <w:r>
              <w:rPr>
                <w:b/>
                <w:bCs/>
                <w:i/>
                <w:iCs/>
              </w:rPr>
              <w:t>000 2 07 05000 05 0000 150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Прочие безвозмездные поступления в бюджеты муниципальных районов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155 759,97</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330 000,00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i/>
                <w:iCs/>
              </w:rPr>
            </w:pPr>
            <w:r>
              <w:rPr>
                <w:b/>
                <w:bCs/>
                <w:i/>
                <w:iCs/>
              </w:rPr>
              <w:t>330 000,00</w:t>
            </w:r>
          </w:p>
        </w:tc>
      </w:tr>
      <w:tr w:rsidR="00B77356" w:rsidTr="00797C3B">
        <w:trPr>
          <w:trHeight w:val="79"/>
        </w:trPr>
        <w:tc>
          <w:tcPr>
            <w:tcW w:w="2994"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000 2 07 05020 05 0000 150</w:t>
            </w:r>
          </w:p>
        </w:tc>
        <w:tc>
          <w:tcPr>
            <w:tcW w:w="737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Поступления от денежных пожертвований, предоставляемых физическими лицами получателям средств бюджетов муниципальных районов</w:t>
            </w:r>
          </w:p>
        </w:tc>
        <w:tc>
          <w:tcPr>
            <w:tcW w:w="1842"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155 759,97</w:t>
            </w:r>
          </w:p>
        </w:tc>
        <w:tc>
          <w:tcPr>
            <w:tcW w:w="1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330 000,00</w:t>
            </w:r>
          </w:p>
        </w:tc>
        <w:tc>
          <w:tcPr>
            <w:tcW w:w="1842" w:type="dxa"/>
            <w:tcBorders>
              <w:top w:val="nil"/>
              <w:left w:val="nil"/>
              <w:bottom w:val="single" w:sz="4" w:space="0" w:color="auto"/>
              <w:right w:val="single" w:sz="8" w:space="0" w:color="auto"/>
            </w:tcBorders>
            <w:shd w:val="clear" w:color="auto" w:fill="auto"/>
            <w:hideMark/>
          </w:tcPr>
          <w:p w:rsidR="00B77356" w:rsidRDefault="00B77356" w:rsidP="00797C3B">
            <w:pPr>
              <w:jc w:val="center"/>
              <w:rPr>
                <w:i/>
                <w:iCs/>
              </w:rPr>
            </w:pPr>
            <w:r>
              <w:rPr>
                <w:i/>
                <w:iCs/>
              </w:rPr>
              <w:t>330 000,00</w:t>
            </w:r>
          </w:p>
        </w:tc>
      </w:tr>
      <w:tr w:rsidR="00B77356" w:rsidTr="00797C3B">
        <w:trPr>
          <w:trHeight w:val="699"/>
        </w:trPr>
        <w:tc>
          <w:tcPr>
            <w:tcW w:w="2994" w:type="dxa"/>
            <w:tcBorders>
              <w:top w:val="nil"/>
              <w:left w:val="single" w:sz="8" w:space="0" w:color="auto"/>
              <w:bottom w:val="single" w:sz="8" w:space="0" w:color="auto"/>
              <w:right w:val="single" w:sz="4" w:space="0" w:color="auto"/>
            </w:tcBorders>
            <w:shd w:val="clear" w:color="auto" w:fill="auto"/>
            <w:hideMark/>
          </w:tcPr>
          <w:p w:rsidR="00B77356" w:rsidRDefault="00B77356" w:rsidP="00797C3B">
            <w:r>
              <w:t>054 2 07 05020 05 0000 150</w:t>
            </w:r>
          </w:p>
        </w:tc>
        <w:tc>
          <w:tcPr>
            <w:tcW w:w="7371" w:type="dxa"/>
            <w:tcBorders>
              <w:top w:val="nil"/>
              <w:left w:val="nil"/>
              <w:bottom w:val="single" w:sz="8" w:space="0" w:color="auto"/>
              <w:right w:val="single" w:sz="4" w:space="0" w:color="auto"/>
            </w:tcBorders>
            <w:shd w:val="clear" w:color="auto" w:fill="auto"/>
            <w:hideMark/>
          </w:tcPr>
          <w:p w:rsidR="00B77356" w:rsidRDefault="00B77356" w:rsidP="00797C3B">
            <w:r>
              <w:t>Поступления от денежных пожертвований, предоставляемых физическими лицами получателям средств бюджетов муниципальных районов</w:t>
            </w:r>
          </w:p>
        </w:tc>
        <w:tc>
          <w:tcPr>
            <w:tcW w:w="1842" w:type="dxa"/>
            <w:tcBorders>
              <w:top w:val="nil"/>
              <w:left w:val="nil"/>
              <w:bottom w:val="single" w:sz="8" w:space="0" w:color="auto"/>
              <w:right w:val="single" w:sz="4" w:space="0" w:color="auto"/>
            </w:tcBorders>
            <w:shd w:val="clear" w:color="auto" w:fill="auto"/>
            <w:hideMark/>
          </w:tcPr>
          <w:p w:rsidR="00B77356" w:rsidRDefault="00B77356" w:rsidP="00797C3B">
            <w:pPr>
              <w:jc w:val="center"/>
            </w:pPr>
            <w:r>
              <w:t>155 759,97</w:t>
            </w:r>
          </w:p>
        </w:tc>
        <w:tc>
          <w:tcPr>
            <w:tcW w:w="1844" w:type="dxa"/>
            <w:tcBorders>
              <w:top w:val="nil"/>
              <w:left w:val="nil"/>
              <w:bottom w:val="single" w:sz="8" w:space="0" w:color="auto"/>
              <w:right w:val="single" w:sz="4" w:space="0" w:color="auto"/>
            </w:tcBorders>
            <w:shd w:val="clear" w:color="auto" w:fill="auto"/>
            <w:hideMark/>
          </w:tcPr>
          <w:p w:rsidR="00B77356" w:rsidRDefault="00B77356" w:rsidP="00797C3B">
            <w:pPr>
              <w:jc w:val="center"/>
            </w:pPr>
            <w:r>
              <w:t>330 000,00</w:t>
            </w:r>
          </w:p>
        </w:tc>
        <w:tc>
          <w:tcPr>
            <w:tcW w:w="1842" w:type="dxa"/>
            <w:tcBorders>
              <w:top w:val="nil"/>
              <w:left w:val="nil"/>
              <w:bottom w:val="single" w:sz="8" w:space="0" w:color="auto"/>
              <w:right w:val="single" w:sz="8" w:space="0" w:color="auto"/>
            </w:tcBorders>
            <w:shd w:val="clear" w:color="auto" w:fill="auto"/>
            <w:hideMark/>
          </w:tcPr>
          <w:p w:rsidR="00B77356" w:rsidRDefault="00B77356" w:rsidP="00797C3B">
            <w:pPr>
              <w:jc w:val="center"/>
            </w:pPr>
            <w:r>
              <w:t>330 000,00</w:t>
            </w:r>
          </w:p>
        </w:tc>
      </w:tr>
      <w:tr w:rsidR="00B77356" w:rsidTr="00797C3B">
        <w:trPr>
          <w:trHeight w:val="324"/>
        </w:trPr>
        <w:tc>
          <w:tcPr>
            <w:tcW w:w="2994" w:type="dxa"/>
            <w:tcBorders>
              <w:top w:val="nil"/>
              <w:left w:val="single" w:sz="8" w:space="0" w:color="auto"/>
              <w:bottom w:val="single" w:sz="8" w:space="0" w:color="auto"/>
              <w:right w:val="single" w:sz="8" w:space="0" w:color="auto"/>
            </w:tcBorders>
            <w:shd w:val="clear" w:color="auto" w:fill="auto"/>
            <w:hideMark/>
          </w:tcPr>
          <w:p w:rsidR="00B77356" w:rsidRDefault="00B77356" w:rsidP="00797C3B">
            <w:pPr>
              <w:rPr>
                <w:b/>
                <w:bCs/>
              </w:rPr>
            </w:pPr>
            <w:r>
              <w:rPr>
                <w:b/>
                <w:bCs/>
              </w:rPr>
              <w:t> </w:t>
            </w:r>
          </w:p>
        </w:tc>
        <w:tc>
          <w:tcPr>
            <w:tcW w:w="7371" w:type="dxa"/>
            <w:tcBorders>
              <w:top w:val="nil"/>
              <w:left w:val="nil"/>
              <w:bottom w:val="single" w:sz="8" w:space="0" w:color="auto"/>
              <w:right w:val="single" w:sz="8" w:space="0" w:color="auto"/>
            </w:tcBorders>
            <w:shd w:val="clear" w:color="auto" w:fill="auto"/>
            <w:hideMark/>
          </w:tcPr>
          <w:p w:rsidR="00B77356" w:rsidRDefault="00B77356" w:rsidP="00797C3B">
            <w:pPr>
              <w:jc w:val="both"/>
              <w:rPr>
                <w:b/>
                <w:bCs/>
              </w:rPr>
            </w:pPr>
            <w:r>
              <w:rPr>
                <w:b/>
                <w:bCs/>
              </w:rPr>
              <w:t>Всего доходов</w:t>
            </w:r>
          </w:p>
        </w:tc>
        <w:tc>
          <w:tcPr>
            <w:tcW w:w="1842" w:type="dxa"/>
            <w:tcBorders>
              <w:top w:val="nil"/>
              <w:left w:val="nil"/>
              <w:bottom w:val="single" w:sz="8" w:space="0" w:color="auto"/>
              <w:right w:val="single" w:sz="8" w:space="0" w:color="auto"/>
            </w:tcBorders>
            <w:shd w:val="clear" w:color="auto" w:fill="auto"/>
            <w:hideMark/>
          </w:tcPr>
          <w:p w:rsidR="00B77356" w:rsidRDefault="00B77356" w:rsidP="00797C3B">
            <w:pPr>
              <w:jc w:val="center"/>
              <w:rPr>
                <w:b/>
                <w:bCs/>
              </w:rPr>
            </w:pPr>
            <w:r>
              <w:rPr>
                <w:b/>
                <w:bCs/>
              </w:rPr>
              <w:t>323 063 074,28</w:t>
            </w:r>
          </w:p>
        </w:tc>
        <w:tc>
          <w:tcPr>
            <w:tcW w:w="1844" w:type="dxa"/>
            <w:tcBorders>
              <w:top w:val="nil"/>
              <w:left w:val="nil"/>
              <w:bottom w:val="single" w:sz="8" w:space="0" w:color="auto"/>
              <w:right w:val="single" w:sz="8" w:space="0" w:color="auto"/>
            </w:tcBorders>
            <w:shd w:val="clear" w:color="auto" w:fill="auto"/>
            <w:hideMark/>
          </w:tcPr>
          <w:p w:rsidR="00B77356" w:rsidRDefault="00B77356" w:rsidP="00797C3B">
            <w:pPr>
              <w:jc w:val="center"/>
              <w:rPr>
                <w:b/>
                <w:bCs/>
              </w:rPr>
            </w:pPr>
            <w:r>
              <w:rPr>
                <w:b/>
                <w:bCs/>
              </w:rPr>
              <w:t>281 666 313,97</w:t>
            </w:r>
          </w:p>
        </w:tc>
        <w:tc>
          <w:tcPr>
            <w:tcW w:w="1842" w:type="dxa"/>
            <w:tcBorders>
              <w:top w:val="nil"/>
              <w:left w:val="nil"/>
              <w:bottom w:val="single" w:sz="8" w:space="0" w:color="auto"/>
              <w:right w:val="single" w:sz="8" w:space="0" w:color="auto"/>
            </w:tcBorders>
            <w:shd w:val="clear" w:color="auto" w:fill="auto"/>
            <w:hideMark/>
          </w:tcPr>
          <w:p w:rsidR="00B77356" w:rsidRDefault="00B77356" w:rsidP="00797C3B">
            <w:pPr>
              <w:jc w:val="center"/>
              <w:rPr>
                <w:b/>
                <w:bCs/>
              </w:rPr>
            </w:pPr>
            <w:r>
              <w:rPr>
                <w:b/>
                <w:bCs/>
              </w:rPr>
              <w:t>260 690 705,59</w:t>
            </w:r>
          </w:p>
        </w:tc>
      </w:tr>
    </w:tbl>
    <w:p w:rsidR="00B77356" w:rsidRDefault="00B77356" w:rsidP="00B77356">
      <w:pPr>
        <w:tabs>
          <w:tab w:val="left" w:pos="1234"/>
        </w:tabs>
        <w:sectPr w:rsidR="00B77356" w:rsidSect="00EB2BB1">
          <w:pgSz w:w="16838" w:h="11906" w:orient="landscape"/>
          <w:pgMar w:top="1276" w:right="992" w:bottom="851" w:left="709" w:header="709" w:footer="709" w:gutter="0"/>
          <w:cols w:space="708"/>
          <w:docGrid w:linePitch="360"/>
        </w:sectPr>
      </w:pPr>
    </w:p>
    <w:tbl>
      <w:tblPr>
        <w:tblW w:w="15751" w:type="dxa"/>
        <w:tblInd w:w="91" w:type="dxa"/>
        <w:tblLayout w:type="fixed"/>
        <w:tblLook w:val="04A0"/>
      </w:tblPr>
      <w:tblGrid>
        <w:gridCol w:w="3136"/>
        <w:gridCol w:w="6804"/>
        <w:gridCol w:w="1984"/>
        <w:gridCol w:w="1843"/>
        <w:gridCol w:w="1984"/>
      </w:tblGrid>
      <w:tr w:rsidR="00B77356" w:rsidRPr="00EB2BB1" w:rsidTr="00797C3B">
        <w:trPr>
          <w:trHeight w:val="1032"/>
        </w:trPr>
        <w:tc>
          <w:tcPr>
            <w:tcW w:w="3136" w:type="dxa"/>
            <w:tcBorders>
              <w:top w:val="nil"/>
              <w:left w:val="nil"/>
              <w:bottom w:val="nil"/>
              <w:right w:val="nil"/>
            </w:tcBorders>
            <w:shd w:val="clear" w:color="auto" w:fill="auto"/>
            <w:vAlign w:val="bottom"/>
            <w:hideMark/>
          </w:tcPr>
          <w:p w:rsidR="00B77356" w:rsidRPr="00EB2BB1" w:rsidRDefault="00B77356" w:rsidP="00797C3B"/>
        </w:tc>
        <w:tc>
          <w:tcPr>
            <w:tcW w:w="6804" w:type="dxa"/>
            <w:tcBorders>
              <w:top w:val="nil"/>
              <w:left w:val="nil"/>
              <w:bottom w:val="nil"/>
              <w:right w:val="nil"/>
            </w:tcBorders>
            <w:shd w:val="clear" w:color="auto" w:fill="auto"/>
            <w:vAlign w:val="bottom"/>
            <w:hideMark/>
          </w:tcPr>
          <w:p w:rsidR="00B77356" w:rsidRPr="00EB2BB1" w:rsidRDefault="00B77356" w:rsidP="00797C3B"/>
        </w:tc>
        <w:tc>
          <w:tcPr>
            <w:tcW w:w="5811" w:type="dxa"/>
            <w:gridSpan w:val="3"/>
            <w:tcBorders>
              <w:top w:val="nil"/>
              <w:left w:val="nil"/>
              <w:bottom w:val="nil"/>
              <w:right w:val="nil"/>
            </w:tcBorders>
            <w:shd w:val="clear" w:color="auto" w:fill="auto"/>
            <w:vAlign w:val="bottom"/>
            <w:hideMark/>
          </w:tcPr>
          <w:p w:rsidR="00B77356" w:rsidRPr="00EB2BB1" w:rsidRDefault="00B77356" w:rsidP="00797C3B">
            <w:pPr>
              <w:jc w:val="right"/>
            </w:pPr>
            <w:r w:rsidRPr="006401D2">
              <w:rPr>
                <w:b/>
              </w:rPr>
              <w:t xml:space="preserve">Приложение 5                                                                              </w:t>
            </w:r>
            <w:r w:rsidRPr="00EB2BB1">
              <w:t>к решению Совета Комсомольского муниципального района «О бюджете Комсомольского муниципального района на 2020 год и плановый период 2021 и 2022 годов»</w:t>
            </w:r>
          </w:p>
        </w:tc>
      </w:tr>
      <w:tr w:rsidR="00B77356" w:rsidRPr="00EB2BB1" w:rsidTr="00797C3B">
        <w:trPr>
          <w:trHeight w:val="288"/>
        </w:trPr>
        <w:tc>
          <w:tcPr>
            <w:tcW w:w="3136" w:type="dxa"/>
            <w:tcBorders>
              <w:top w:val="nil"/>
              <w:left w:val="nil"/>
              <w:bottom w:val="nil"/>
              <w:right w:val="nil"/>
            </w:tcBorders>
            <w:shd w:val="clear" w:color="auto" w:fill="auto"/>
            <w:vAlign w:val="bottom"/>
            <w:hideMark/>
          </w:tcPr>
          <w:p w:rsidR="00B77356" w:rsidRPr="00EB2BB1" w:rsidRDefault="00B77356" w:rsidP="00797C3B"/>
        </w:tc>
        <w:tc>
          <w:tcPr>
            <w:tcW w:w="6804" w:type="dxa"/>
            <w:tcBorders>
              <w:top w:val="nil"/>
              <w:left w:val="nil"/>
              <w:bottom w:val="nil"/>
              <w:right w:val="nil"/>
            </w:tcBorders>
            <w:shd w:val="clear" w:color="auto" w:fill="auto"/>
            <w:vAlign w:val="bottom"/>
            <w:hideMark/>
          </w:tcPr>
          <w:p w:rsidR="00B77356" w:rsidRPr="00EB2BB1" w:rsidRDefault="00B77356" w:rsidP="00797C3B"/>
        </w:tc>
        <w:tc>
          <w:tcPr>
            <w:tcW w:w="1984" w:type="dxa"/>
            <w:tcBorders>
              <w:top w:val="nil"/>
              <w:left w:val="nil"/>
              <w:bottom w:val="nil"/>
              <w:right w:val="nil"/>
            </w:tcBorders>
            <w:shd w:val="clear" w:color="auto" w:fill="auto"/>
            <w:vAlign w:val="bottom"/>
            <w:hideMark/>
          </w:tcPr>
          <w:p w:rsidR="00B77356" w:rsidRPr="00EB2BB1" w:rsidRDefault="00B77356" w:rsidP="00797C3B"/>
        </w:tc>
        <w:tc>
          <w:tcPr>
            <w:tcW w:w="3827" w:type="dxa"/>
            <w:gridSpan w:val="2"/>
            <w:tcBorders>
              <w:top w:val="nil"/>
              <w:left w:val="nil"/>
              <w:bottom w:val="nil"/>
              <w:right w:val="nil"/>
            </w:tcBorders>
            <w:shd w:val="clear" w:color="auto" w:fill="auto"/>
            <w:vAlign w:val="bottom"/>
            <w:hideMark/>
          </w:tcPr>
          <w:p w:rsidR="00B77356" w:rsidRPr="00EB2BB1" w:rsidRDefault="00B77356" w:rsidP="00797C3B">
            <w:pPr>
              <w:jc w:val="right"/>
            </w:pPr>
            <w:r w:rsidRPr="00EB2BB1">
              <w:t>от  13.12.2019 № 487</w:t>
            </w:r>
          </w:p>
        </w:tc>
      </w:tr>
      <w:tr w:rsidR="00B77356" w:rsidRPr="00EB2BB1" w:rsidTr="00797C3B">
        <w:trPr>
          <w:trHeight w:val="288"/>
        </w:trPr>
        <w:tc>
          <w:tcPr>
            <w:tcW w:w="3136" w:type="dxa"/>
            <w:tcBorders>
              <w:top w:val="nil"/>
              <w:left w:val="nil"/>
              <w:bottom w:val="nil"/>
              <w:right w:val="nil"/>
            </w:tcBorders>
            <w:shd w:val="clear" w:color="auto" w:fill="auto"/>
            <w:vAlign w:val="bottom"/>
            <w:hideMark/>
          </w:tcPr>
          <w:p w:rsidR="00B77356" w:rsidRPr="00EB2BB1" w:rsidRDefault="00B77356" w:rsidP="00797C3B">
            <w:pPr>
              <w:jc w:val="right"/>
            </w:pPr>
            <w:r w:rsidRPr="00EB2BB1">
              <w:t xml:space="preserve">  </w:t>
            </w:r>
          </w:p>
        </w:tc>
        <w:tc>
          <w:tcPr>
            <w:tcW w:w="6804" w:type="dxa"/>
            <w:tcBorders>
              <w:top w:val="nil"/>
              <w:left w:val="nil"/>
              <w:bottom w:val="nil"/>
              <w:right w:val="nil"/>
            </w:tcBorders>
            <w:shd w:val="clear" w:color="auto" w:fill="auto"/>
            <w:vAlign w:val="bottom"/>
            <w:hideMark/>
          </w:tcPr>
          <w:p w:rsidR="00B77356" w:rsidRPr="00EB2BB1" w:rsidRDefault="00B77356" w:rsidP="00797C3B"/>
        </w:tc>
        <w:tc>
          <w:tcPr>
            <w:tcW w:w="1984" w:type="dxa"/>
            <w:tcBorders>
              <w:top w:val="nil"/>
              <w:left w:val="nil"/>
              <w:bottom w:val="nil"/>
              <w:right w:val="nil"/>
            </w:tcBorders>
            <w:shd w:val="clear" w:color="auto" w:fill="auto"/>
            <w:vAlign w:val="bottom"/>
            <w:hideMark/>
          </w:tcPr>
          <w:p w:rsidR="00B77356" w:rsidRPr="00EB2BB1" w:rsidRDefault="00B77356" w:rsidP="00797C3B"/>
        </w:tc>
        <w:tc>
          <w:tcPr>
            <w:tcW w:w="1843" w:type="dxa"/>
            <w:tcBorders>
              <w:top w:val="nil"/>
              <w:left w:val="nil"/>
              <w:bottom w:val="nil"/>
              <w:right w:val="nil"/>
            </w:tcBorders>
            <w:shd w:val="clear" w:color="auto" w:fill="auto"/>
            <w:vAlign w:val="bottom"/>
            <w:hideMark/>
          </w:tcPr>
          <w:p w:rsidR="00B77356" w:rsidRPr="00EB2BB1" w:rsidRDefault="00B77356" w:rsidP="00797C3B"/>
        </w:tc>
        <w:tc>
          <w:tcPr>
            <w:tcW w:w="1984" w:type="dxa"/>
            <w:tcBorders>
              <w:top w:val="nil"/>
              <w:left w:val="nil"/>
              <w:bottom w:val="nil"/>
              <w:right w:val="nil"/>
            </w:tcBorders>
            <w:shd w:val="clear" w:color="auto" w:fill="auto"/>
            <w:vAlign w:val="bottom"/>
            <w:hideMark/>
          </w:tcPr>
          <w:p w:rsidR="00B77356" w:rsidRPr="00EB2BB1" w:rsidRDefault="00B77356" w:rsidP="00797C3B"/>
        </w:tc>
      </w:tr>
      <w:tr w:rsidR="00B77356" w:rsidRPr="00EB2BB1" w:rsidTr="00797C3B">
        <w:trPr>
          <w:trHeight w:val="528"/>
        </w:trPr>
        <w:tc>
          <w:tcPr>
            <w:tcW w:w="15751" w:type="dxa"/>
            <w:gridSpan w:val="5"/>
            <w:tcBorders>
              <w:top w:val="nil"/>
              <w:left w:val="nil"/>
              <w:bottom w:val="nil"/>
              <w:right w:val="nil"/>
            </w:tcBorders>
            <w:shd w:val="clear" w:color="auto" w:fill="auto"/>
            <w:vAlign w:val="bottom"/>
            <w:hideMark/>
          </w:tcPr>
          <w:p w:rsidR="00B77356" w:rsidRPr="00EB2BB1" w:rsidRDefault="00B77356" w:rsidP="00797C3B">
            <w:pPr>
              <w:jc w:val="center"/>
              <w:rPr>
                <w:b/>
                <w:bCs/>
              </w:rPr>
            </w:pPr>
            <w:r w:rsidRPr="00EB2BB1">
              <w:rPr>
                <w:b/>
                <w:bCs/>
              </w:rPr>
              <w:t>Источники внутреннего финансирования дефицита бюджета Комсомольского муниципального района на 2020 год и на плановый период 2021 и 2022 годов</w:t>
            </w:r>
          </w:p>
        </w:tc>
      </w:tr>
      <w:tr w:rsidR="00B77356" w:rsidRPr="00EB2BB1" w:rsidTr="00797C3B">
        <w:trPr>
          <w:trHeight w:val="89"/>
        </w:trPr>
        <w:tc>
          <w:tcPr>
            <w:tcW w:w="3136" w:type="dxa"/>
            <w:tcBorders>
              <w:top w:val="nil"/>
              <w:left w:val="nil"/>
              <w:bottom w:val="nil"/>
              <w:right w:val="nil"/>
            </w:tcBorders>
            <w:shd w:val="clear" w:color="auto" w:fill="auto"/>
            <w:vAlign w:val="bottom"/>
            <w:hideMark/>
          </w:tcPr>
          <w:p w:rsidR="00B77356" w:rsidRPr="00EB2BB1" w:rsidRDefault="00B77356" w:rsidP="00797C3B"/>
        </w:tc>
        <w:tc>
          <w:tcPr>
            <w:tcW w:w="6804" w:type="dxa"/>
            <w:tcBorders>
              <w:top w:val="nil"/>
              <w:left w:val="nil"/>
              <w:bottom w:val="nil"/>
              <w:right w:val="nil"/>
            </w:tcBorders>
            <w:shd w:val="clear" w:color="auto" w:fill="auto"/>
            <w:vAlign w:val="bottom"/>
            <w:hideMark/>
          </w:tcPr>
          <w:p w:rsidR="00B77356" w:rsidRPr="00EB2BB1" w:rsidRDefault="00B77356" w:rsidP="00797C3B"/>
        </w:tc>
        <w:tc>
          <w:tcPr>
            <w:tcW w:w="1984" w:type="dxa"/>
            <w:tcBorders>
              <w:top w:val="nil"/>
              <w:left w:val="nil"/>
              <w:bottom w:val="nil"/>
              <w:right w:val="nil"/>
            </w:tcBorders>
            <w:shd w:val="clear" w:color="auto" w:fill="auto"/>
            <w:vAlign w:val="bottom"/>
            <w:hideMark/>
          </w:tcPr>
          <w:p w:rsidR="00B77356" w:rsidRPr="00EB2BB1" w:rsidRDefault="00B77356" w:rsidP="00797C3B"/>
        </w:tc>
        <w:tc>
          <w:tcPr>
            <w:tcW w:w="1843" w:type="dxa"/>
            <w:tcBorders>
              <w:top w:val="nil"/>
              <w:left w:val="nil"/>
              <w:bottom w:val="nil"/>
              <w:right w:val="nil"/>
            </w:tcBorders>
            <w:shd w:val="clear" w:color="auto" w:fill="auto"/>
            <w:vAlign w:val="bottom"/>
            <w:hideMark/>
          </w:tcPr>
          <w:p w:rsidR="00B77356" w:rsidRPr="00EB2BB1" w:rsidRDefault="00B77356" w:rsidP="00797C3B"/>
        </w:tc>
        <w:tc>
          <w:tcPr>
            <w:tcW w:w="1984" w:type="dxa"/>
            <w:tcBorders>
              <w:top w:val="nil"/>
              <w:left w:val="nil"/>
              <w:bottom w:val="nil"/>
              <w:right w:val="nil"/>
            </w:tcBorders>
            <w:shd w:val="clear" w:color="auto" w:fill="auto"/>
            <w:vAlign w:val="bottom"/>
            <w:hideMark/>
          </w:tcPr>
          <w:p w:rsidR="00B77356" w:rsidRPr="00EB2BB1" w:rsidRDefault="00B77356" w:rsidP="00797C3B"/>
        </w:tc>
      </w:tr>
      <w:tr w:rsidR="00B77356" w:rsidRPr="00EB2BB1" w:rsidTr="00797C3B">
        <w:trPr>
          <w:trHeight w:val="300"/>
        </w:trPr>
        <w:tc>
          <w:tcPr>
            <w:tcW w:w="3136" w:type="dxa"/>
            <w:vMerge w:val="restart"/>
            <w:tcBorders>
              <w:top w:val="single" w:sz="8" w:space="0" w:color="000000"/>
              <w:left w:val="single" w:sz="8" w:space="0" w:color="000000"/>
              <w:bottom w:val="nil"/>
              <w:right w:val="single" w:sz="8" w:space="0" w:color="000000"/>
            </w:tcBorders>
            <w:shd w:val="clear" w:color="auto" w:fill="auto"/>
            <w:hideMark/>
          </w:tcPr>
          <w:p w:rsidR="00B77356" w:rsidRPr="00EB2BB1" w:rsidRDefault="00B77356" w:rsidP="00797C3B">
            <w:pPr>
              <w:jc w:val="center"/>
            </w:pPr>
            <w:r w:rsidRPr="00EB2BB1">
              <w:t>Код классификации источников финансирования дефицита бюджетов</w:t>
            </w:r>
          </w:p>
        </w:tc>
        <w:tc>
          <w:tcPr>
            <w:tcW w:w="6804" w:type="dxa"/>
            <w:vMerge w:val="restart"/>
            <w:tcBorders>
              <w:top w:val="single" w:sz="8" w:space="0" w:color="000000"/>
              <w:left w:val="single" w:sz="8" w:space="0" w:color="000000"/>
              <w:bottom w:val="nil"/>
              <w:right w:val="single" w:sz="8" w:space="0" w:color="000000"/>
            </w:tcBorders>
            <w:shd w:val="clear" w:color="auto" w:fill="auto"/>
            <w:hideMark/>
          </w:tcPr>
          <w:p w:rsidR="00B77356" w:rsidRPr="00EB2BB1" w:rsidRDefault="00B77356" w:rsidP="00797C3B">
            <w:pPr>
              <w:jc w:val="center"/>
            </w:pPr>
            <w:r w:rsidRPr="00EB2BB1">
              <w:t>Наименование кода классификации источников финансирования дефицита бюджетов</w:t>
            </w:r>
          </w:p>
        </w:tc>
        <w:tc>
          <w:tcPr>
            <w:tcW w:w="5811" w:type="dxa"/>
            <w:gridSpan w:val="3"/>
            <w:tcBorders>
              <w:top w:val="single" w:sz="8" w:space="0" w:color="000000"/>
              <w:left w:val="nil"/>
              <w:bottom w:val="single" w:sz="8" w:space="0" w:color="auto"/>
              <w:right w:val="single" w:sz="8" w:space="0" w:color="000000"/>
            </w:tcBorders>
            <w:shd w:val="clear" w:color="auto" w:fill="auto"/>
            <w:hideMark/>
          </w:tcPr>
          <w:p w:rsidR="00B77356" w:rsidRPr="00EB2BB1" w:rsidRDefault="00B77356" w:rsidP="00797C3B">
            <w:pPr>
              <w:jc w:val="center"/>
            </w:pPr>
            <w:r w:rsidRPr="00EB2BB1">
              <w:t>Сумма руб.</w:t>
            </w:r>
          </w:p>
        </w:tc>
      </w:tr>
      <w:tr w:rsidR="00B77356" w:rsidRPr="00EB2BB1" w:rsidTr="00797C3B">
        <w:trPr>
          <w:trHeight w:val="510"/>
        </w:trPr>
        <w:tc>
          <w:tcPr>
            <w:tcW w:w="3136" w:type="dxa"/>
            <w:vMerge/>
            <w:tcBorders>
              <w:top w:val="single" w:sz="8" w:space="0" w:color="000000"/>
              <w:left w:val="single" w:sz="8" w:space="0" w:color="000000"/>
              <w:bottom w:val="nil"/>
              <w:right w:val="single" w:sz="8" w:space="0" w:color="000000"/>
            </w:tcBorders>
            <w:vAlign w:val="center"/>
            <w:hideMark/>
          </w:tcPr>
          <w:p w:rsidR="00B77356" w:rsidRPr="00EB2BB1" w:rsidRDefault="00B77356" w:rsidP="00797C3B"/>
        </w:tc>
        <w:tc>
          <w:tcPr>
            <w:tcW w:w="6804" w:type="dxa"/>
            <w:vMerge/>
            <w:tcBorders>
              <w:top w:val="single" w:sz="8" w:space="0" w:color="000000"/>
              <w:left w:val="single" w:sz="8" w:space="0" w:color="000000"/>
              <w:bottom w:val="nil"/>
              <w:right w:val="single" w:sz="8" w:space="0" w:color="000000"/>
            </w:tcBorders>
            <w:vAlign w:val="center"/>
            <w:hideMark/>
          </w:tcPr>
          <w:p w:rsidR="00B77356" w:rsidRPr="00EB2BB1" w:rsidRDefault="00B77356" w:rsidP="00797C3B"/>
        </w:tc>
        <w:tc>
          <w:tcPr>
            <w:tcW w:w="1984" w:type="dxa"/>
            <w:tcBorders>
              <w:top w:val="nil"/>
              <w:left w:val="nil"/>
              <w:bottom w:val="nil"/>
              <w:right w:val="single" w:sz="8" w:space="0" w:color="000000"/>
            </w:tcBorders>
            <w:shd w:val="clear" w:color="auto" w:fill="auto"/>
            <w:hideMark/>
          </w:tcPr>
          <w:p w:rsidR="00B77356" w:rsidRPr="00EB2BB1" w:rsidRDefault="00B77356" w:rsidP="00797C3B">
            <w:pPr>
              <w:jc w:val="center"/>
            </w:pPr>
            <w:r w:rsidRPr="00EB2BB1">
              <w:t xml:space="preserve"> 2020 год</w:t>
            </w:r>
          </w:p>
        </w:tc>
        <w:tc>
          <w:tcPr>
            <w:tcW w:w="1843" w:type="dxa"/>
            <w:tcBorders>
              <w:top w:val="nil"/>
              <w:left w:val="nil"/>
              <w:bottom w:val="nil"/>
              <w:right w:val="single" w:sz="8" w:space="0" w:color="000000"/>
            </w:tcBorders>
            <w:shd w:val="clear" w:color="auto" w:fill="auto"/>
            <w:hideMark/>
          </w:tcPr>
          <w:p w:rsidR="00B77356" w:rsidRPr="00EB2BB1" w:rsidRDefault="00B77356" w:rsidP="00797C3B">
            <w:pPr>
              <w:jc w:val="center"/>
            </w:pPr>
            <w:r w:rsidRPr="00EB2BB1">
              <w:t xml:space="preserve"> 2021 год</w:t>
            </w:r>
          </w:p>
        </w:tc>
        <w:tc>
          <w:tcPr>
            <w:tcW w:w="1984" w:type="dxa"/>
            <w:tcBorders>
              <w:top w:val="nil"/>
              <w:left w:val="nil"/>
              <w:bottom w:val="nil"/>
              <w:right w:val="single" w:sz="8" w:space="0" w:color="000000"/>
            </w:tcBorders>
            <w:shd w:val="clear" w:color="auto" w:fill="auto"/>
            <w:hideMark/>
          </w:tcPr>
          <w:p w:rsidR="00B77356" w:rsidRPr="00EB2BB1" w:rsidRDefault="00B77356" w:rsidP="00797C3B">
            <w:pPr>
              <w:jc w:val="center"/>
            </w:pPr>
            <w:r w:rsidRPr="00EB2BB1">
              <w:t xml:space="preserve"> 2022 год</w:t>
            </w:r>
          </w:p>
        </w:tc>
      </w:tr>
      <w:tr w:rsidR="00B77356" w:rsidRPr="00EB2BB1" w:rsidTr="00797C3B">
        <w:trPr>
          <w:trHeight w:val="69"/>
        </w:trPr>
        <w:tc>
          <w:tcPr>
            <w:tcW w:w="3136" w:type="dxa"/>
            <w:tcBorders>
              <w:top w:val="single" w:sz="8" w:space="0" w:color="auto"/>
              <w:left w:val="single" w:sz="8" w:space="0" w:color="auto"/>
              <w:bottom w:val="single" w:sz="4" w:space="0" w:color="auto"/>
              <w:right w:val="single" w:sz="4" w:space="0" w:color="auto"/>
            </w:tcBorders>
            <w:shd w:val="clear" w:color="auto" w:fill="auto"/>
            <w:hideMark/>
          </w:tcPr>
          <w:p w:rsidR="00B77356" w:rsidRPr="00EB2BB1" w:rsidRDefault="00B77356" w:rsidP="00797C3B">
            <w:pPr>
              <w:rPr>
                <w:b/>
                <w:bCs/>
              </w:rPr>
            </w:pPr>
            <w:r w:rsidRPr="00EB2BB1">
              <w:rPr>
                <w:b/>
                <w:bCs/>
              </w:rPr>
              <w:t>000 01 00 00 00 00 0000 000</w:t>
            </w:r>
          </w:p>
        </w:tc>
        <w:tc>
          <w:tcPr>
            <w:tcW w:w="6804" w:type="dxa"/>
            <w:tcBorders>
              <w:top w:val="single" w:sz="8" w:space="0" w:color="auto"/>
              <w:left w:val="nil"/>
              <w:bottom w:val="single" w:sz="4" w:space="0" w:color="auto"/>
              <w:right w:val="single" w:sz="4" w:space="0" w:color="auto"/>
            </w:tcBorders>
            <w:shd w:val="clear" w:color="auto" w:fill="auto"/>
            <w:hideMark/>
          </w:tcPr>
          <w:p w:rsidR="00B77356" w:rsidRPr="00EB2BB1" w:rsidRDefault="00B77356" w:rsidP="00797C3B">
            <w:pPr>
              <w:jc w:val="center"/>
              <w:rPr>
                <w:b/>
                <w:bCs/>
              </w:rPr>
            </w:pPr>
            <w:r w:rsidRPr="00EB2BB1">
              <w:rPr>
                <w:b/>
                <w:bCs/>
              </w:rPr>
              <w:t>Источники внутреннего финансирования дефицитов бюджетов</w:t>
            </w:r>
          </w:p>
        </w:tc>
        <w:tc>
          <w:tcPr>
            <w:tcW w:w="1984" w:type="dxa"/>
            <w:tcBorders>
              <w:top w:val="single" w:sz="8" w:space="0" w:color="auto"/>
              <w:left w:val="nil"/>
              <w:bottom w:val="single" w:sz="4" w:space="0" w:color="auto"/>
              <w:right w:val="single" w:sz="4" w:space="0" w:color="auto"/>
            </w:tcBorders>
            <w:shd w:val="clear" w:color="auto" w:fill="auto"/>
            <w:hideMark/>
          </w:tcPr>
          <w:p w:rsidR="00B77356" w:rsidRPr="00124B38" w:rsidRDefault="00B77356" w:rsidP="00797C3B">
            <w:pPr>
              <w:jc w:val="center"/>
              <w:rPr>
                <w:b/>
                <w:bCs/>
              </w:rPr>
            </w:pPr>
            <w:r w:rsidRPr="00124B38">
              <w:rPr>
                <w:b/>
                <w:bCs/>
                <w:sz w:val="22"/>
              </w:rPr>
              <w:t>-2 112 806,47</w:t>
            </w:r>
          </w:p>
        </w:tc>
        <w:tc>
          <w:tcPr>
            <w:tcW w:w="1843" w:type="dxa"/>
            <w:tcBorders>
              <w:top w:val="single" w:sz="8" w:space="0" w:color="auto"/>
              <w:left w:val="nil"/>
              <w:bottom w:val="single" w:sz="4" w:space="0" w:color="auto"/>
              <w:right w:val="single" w:sz="4" w:space="0" w:color="auto"/>
            </w:tcBorders>
            <w:shd w:val="clear" w:color="auto" w:fill="auto"/>
            <w:hideMark/>
          </w:tcPr>
          <w:p w:rsidR="00B77356" w:rsidRPr="00124B38" w:rsidRDefault="00B77356" w:rsidP="00797C3B">
            <w:pPr>
              <w:jc w:val="center"/>
              <w:rPr>
                <w:b/>
                <w:bCs/>
              </w:rPr>
            </w:pPr>
            <w:r w:rsidRPr="00124B38">
              <w:rPr>
                <w:b/>
                <w:bCs/>
                <w:sz w:val="22"/>
              </w:rPr>
              <w:t>-1 411 500,00</w:t>
            </w:r>
          </w:p>
        </w:tc>
        <w:tc>
          <w:tcPr>
            <w:tcW w:w="1984" w:type="dxa"/>
            <w:tcBorders>
              <w:top w:val="single" w:sz="8" w:space="0" w:color="auto"/>
              <w:left w:val="nil"/>
              <w:bottom w:val="single" w:sz="4" w:space="0" w:color="auto"/>
              <w:right w:val="single" w:sz="4" w:space="0" w:color="auto"/>
            </w:tcBorders>
            <w:shd w:val="clear" w:color="auto" w:fill="auto"/>
            <w:hideMark/>
          </w:tcPr>
          <w:p w:rsidR="00B77356" w:rsidRPr="00124B38" w:rsidRDefault="00B77356" w:rsidP="00797C3B">
            <w:pPr>
              <w:jc w:val="center"/>
              <w:rPr>
                <w:b/>
                <w:bCs/>
              </w:rPr>
            </w:pPr>
            <w:r w:rsidRPr="00124B38">
              <w:rPr>
                <w:b/>
                <w:bCs/>
                <w:sz w:val="22"/>
              </w:rPr>
              <w:t>-3 778 600,00</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pPr>
              <w:rPr>
                <w:b/>
                <w:bCs/>
              </w:rPr>
            </w:pPr>
            <w:r w:rsidRPr="00EB2BB1">
              <w:rPr>
                <w:b/>
                <w:bCs/>
              </w:rPr>
              <w:t>000 01 02 00 00 00 0000 000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pPr>
              <w:jc w:val="center"/>
              <w:rPr>
                <w:b/>
                <w:bCs/>
              </w:rPr>
            </w:pPr>
            <w:r w:rsidRPr="00EB2BB1">
              <w:rPr>
                <w:b/>
                <w:bCs/>
              </w:rPr>
              <w:t>Кредиты кредитных организаций в валюте Российской Федерации</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rPr>
                <w:b/>
                <w:bCs/>
              </w:rPr>
            </w:pPr>
            <w:r w:rsidRPr="00124B38">
              <w:rPr>
                <w:b/>
                <w:bCs/>
                <w:sz w:val="22"/>
              </w:rPr>
              <w:t>-2 500 000,00</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rPr>
                <w:b/>
                <w:bCs/>
              </w:rPr>
            </w:pPr>
            <w:r w:rsidRPr="00124B38">
              <w:rPr>
                <w:b/>
                <w:bCs/>
                <w:sz w:val="22"/>
              </w:rPr>
              <w:t>0,00</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rPr>
                <w:b/>
                <w:bCs/>
              </w:rPr>
            </w:pPr>
            <w:r w:rsidRPr="00124B38">
              <w:rPr>
                <w:b/>
                <w:bCs/>
                <w:sz w:val="22"/>
              </w:rPr>
              <w:t>0,00</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000 01 02 00 00 00 0000 700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pPr>
              <w:jc w:val="center"/>
            </w:pPr>
            <w:r w:rsidRPr="00EB2BB1">
              <w:t>Получение кредитов от кредитных организаций в валюте Российской Федерации</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pPr>
            <w:r w:rsidRPr="00124B38">
              <w:rPr>
                <w:sz w:val="22"/>
              </w:rPr>
              <w:t>0,00</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050 01 02 00 00 05 0000 710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pPr>
              <w:jc w:val="center"/>
            </w:pPr>
            <w:r w:rsidRPr="00EB2BB1">
              <w:t xml:space="preserve">Получение кредитов от кредитных организаций бюджетами муниципальных районов в валюте Российской Федерации </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pPr>
            <w:r w:rsidRPr="00124B38">
              <w:rPr>
                <w:sz w:val="22"/>
              </w:rPr>
              <w:t>0,00</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000 01 02 00 00 00 0000 800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pPr>
              <w:jc w:val="center"/>
            </w:pPr>
            <w:r w:rsidRPr="00EB2BB1">
              <w:t xml:space="preserve">Погашение кредитов, предоставленных кредитными организациями в валюте Российской Федерации </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-2 500 000,00</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pPr>
            <w:r w:rsidRPr="00124B38">
              <w:rPr>
                <w:sz w:val="22"/>
              </w:rPr>
              <w:t>0,00</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050 01 02 00 00 05 0000 810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pPr>
              <w:jc w:val="center"/>
            </w:pPr>
            <w:r w:rsidRPr="00EB2BB1">
              <w:t>Погашение бюджетами муниципальных районов  кредитов от кредитных организаций в валюте Российской Федерации</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-2 500 000,00</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pPr>
            <w:r w:rsidRPr="00124B38">
              <w:rPr>
                <w:sz w:val="22"/>
              </w:rPr>
              <w:t>0,00</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pPr>
              <w:rPr>
                <w:b/>
                <w:bCs/>
              </w:rPr>
            </w:pPr>
            <w:r w:rsidRPr="00EB2BB1">
              <w:rPr>
                <w:b/>
                <w:bCs/>
              </w:rPr>
              <w:t>000 01 05 00 00 00 0000 000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pPr>
              <w:jc w:val="center"/>
              <w:rPr>
                <w:b/>
                <w:bCs/>
              </w:rPr>
            </w:pPr>
            <w:r w:rsidRPr="00EB2BB1">
              <w:rPr>
                <w:b/>
                <w:bCs/>
              </w:rPr>
              <w:t>Изменение остатков средств на счетах по учету средств бюджетов</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rPr>
                <w:b/>
                <w:bCs/>
              </w:rPr>
            </w:pPr>
            <w:r w:rsidRPr="00124B38">
              <w:rPr>
                <w:b/>
                <w:bCs/>
                <w:sz w:val="22"/>
              </w:rPr>
              <w:t>387 193,53</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rPr>
                <w:b/>
                <w:bCs/>
              </w:rPr>
            </w:pPr>
            <w:r w:rsidRPr="00124B38">
              <w:rPr>
                <w:b/>
                <w:bCs/>
                <w:sz w:val="22"/>
              </w:rPr>
              <w:t>-1 411 500,00</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rPr>
                <w:b/>
                <w:bCs/>
              </w:rPr>
            </w:pPr>
            <w:r w:rsidRPr="00124B38">
              <w:rPr>
                <w:b/>
                <w:bCs/>
                <w:sz w:val="22"/>
              </w:rPr>
              <w:t>-3 778 600,00</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pPr>
              <w:rPr>
                <w:b/>
                <w:bCs/>
              </w:rPr>
            </w:pPr>
            <w:r w:rsidRPr="00EB2BB1">
              <w:rPr>
                <w:b/>
                <w:bCs/>
              </w:rPr>
              <w:t>000 01 05 00 00 00 0000 500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pPr>
              <w:jc w:val="center"/>
              <w:rPr>
                <w:b/>
                <w:bCs/>
              </w:rPr>
            </w:pPr>
            <w:r w:rsidRPr="00EB2BB1">
              <w:rPr>
                <w:b/>
                <w:bCs/>
              </w:rPr>
              <w:t>Увеличение остатков средств бюджетов</w:t>
            </w:r>
          </w:p>
        </w:tc>
        <w:tc>
          <w:tcPr>
            <w:tcW w:w="1984" w:type="dxa"/>
            <w:tcBorders>
              <w:top w:val="nil"/>
              <w:left w:val="nil"/>
              <w:bottom w:val="single" w:sz="4" w:space="0" w:color="auto"/>
              <w:right w:val="single" w:sz="4" w:space="0" w:color="auto"/>
            </w:tcBorders>
            <w:shd w:val="clear" w:color="000000" w:fill="FFFFFF"/>
            <w:hideMark/>
          </w:tcPr>
          <w:p w:rsidR="00B77356" w:rsidRPr="00124B38" w:rsidRDefault="00B77356" w:rsidP="00797C3B">
            <w:pPr>
              <w:jc w:val="center"/>
              <w:rPr>
                <w:b/>
                <w:bCs/>
              </w:rPr>
            </w:pPr>
            <w:r w:rsidRPr="00124B38">
              <w:rPr>
                <w:b/>
                <w:bCs/>
                <w:sz w:val="22"/>
              </w:rPr>
              <w:t>-323 063 074,28</w:t>
            </w:r>
          </w:p>
        </w:tc>
        <w:tc>
          <w:tcPr>
            <w:tcW w:w="1843" w:type="dxa"/>
            <w:tcBorders>
              <w:top w:val="nil"/>
              <w:left w:val="nil"/>
              <w:bottom w:val="single" w:sz="4" w:space="0" w:color="auto"/>
              <w:right w:val="single" w:sz="4" w:space="0" w:color="auto"/>
            </w:tcBorders>
            <w:shd w:val="clear" w:color="000000" w:fill="FFFFFF"/>
            <w:hideMark/>
          </w:tcPr>
          <w:p w:rsidR="00B77356" w:rsidRPr="00124B38" w:rsidRDefault="00B77356" w:rsidP="00797C3B">
            <w:pPr>
              <w:jc w:val="center"/>
              <w:rPr>
                <w:b/>
                <w:bCs/>
              </w:rPr>
            </w:pPr>
            <w:r w:rsidRPr="00124B38">
              <w:rPr>
                <w:b/>
                <w:bCs/>
                <w:sz w:val="22"/>
              </w:rPr>
              <w:t>-281 666 313,97</w:t>
            </w:r>
          </w:p>
        </w:tc>
        <w:tc>
          <w:tcPr>
            <w:tcW w:w="1984" w:type="dxa"/>
            <w:tcBorders>
              <w:top w:val="nil"/>
              <w:left w:val="nil"/>
              <w:bottom w:val="single" w:sz="4" w:space="0" w:color="auto"/>
              <w:right w:val="single" w:sz="8" w:space="0" w:color="auto"/>
            </w:tcBorders>
            <w:shd w:val="clear" w:color="000000" w:fill="FFFFFF"/>
            <w:hideMark/>
          </w:tcPr>
          <w:p w:rsidR="00B77356" w:rsidRPr="00124B38" w:rsidRDefault="00B77356" w:rsidP="00797C3B">
            <w:pPr>
              <w:jc w:val="center"/>
              <w:rPr>
                <w:b/>
                <w:bCs/>
              </w:rPr>
            </w:pPr>
            <w:r w:rsidRPr="00124B38">
              <w:rPr>
                <w:b/>
                <w:bCs/>
                <w:sz w:val="22"/>
              </w:rPr>
              <w:t>-260 690 705,59</w:t>
            </w:r>
          </w:p>
        </w:tc>
      </w:tr>
      <w:tr w:rsidR="00B77356" w:rsidRPr="00EB2BB1" w:rsidTr="00797C3B">
        <w:trPr>
          <w:trHeight w:val="288"/>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000 01 05 02 00 00 0000 500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r w:rsidRPr="00EB2BB1">
              <w:t>Увеличение прочих  остатков средств бюджетов</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-323 063 074,28</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-281 666 313,97</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pPr>
            <w:r w:rsidRPr="00124B38">
              <w:rPr>
                <w:sz w:val="22"/>
              </w:rPr>
              <w:t>-260 690 705,59</w:t>
            </w:r>
          </w:p>
        </w:tc>
      </w:tr>
      <w:tr w:rsidR="00B77356" w:rsidRPr="00EB2BB1" w:rsidTr="00797C3B">
        <w:trPr>
          <w:trHeight w:val="288"/>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000 01 05 02 01 00 0000 510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r w:rsidRPr="00EB2BB1">
              <w:t>Увеличение прочих  остатков денежных средств бюджетов</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-323 063 074,28</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-281 666 313,97</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pPr>
            <w:r w:rsidRPr="00124B38">
              <w:rPr>
                <w:sz w:val="22"/>
              </w:rPr>
              <w:t>-260 690 705,59</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053 01 05 02 01 05 0000 510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r w:rsidRPr="00EB2BB1">
              <w:t>Увеличение прочих  остатков денежных средств бюджетов муниципальных районов</w:t>
            </w:r>
          </w:p>
        </w:tc>
        <w:tc>
          <w:tcPr>
            <w:tcW w:w="1984" w:type="dxa"/>
            <w:tcBorders>
              <w:top w:val="nil"/>
              <w:left w:val="nil"/>
              <w:bottom w:val="single" w:sz="4" w:space="0" w:color="auto"/>
              <w:right w:val="single" w:sz="4" w:space="0" w:color="auto"/>
            </w:tcBorders>
            <w:shd w:val="clear" w:color="000000" w:fill="FFFFFF"/>
            <w:hideMark/>
          </w:tcPr>
          <w:p w:rsidR="00B77356" w:rsidRPr="00124B38" w:rsidRDefault="00B77356" w:rsidP="00797C3B">
            <w:pPr>
              <w:jc w:val="center"/>
            </w:pPr>
            <w:r w:rsidRPr="00124B38">
              <w:rPr>
                <w:sz w:val="22"/>
              </w:rPr>
              <w:t>-323 063 074,28</w:t>
            </w:r>
          </w:p>
        </w:tc>
        <w:tc>
          <w:tcPr>
            <w:tcW w:w="1843" w:type="dxa"/>
            <w:tcBorders>
              <w:top w:val="nil"/>
              <w:left w:val="nil"/>
              <w:bottom w:val="single" w:sz="4" w:space="0" w:color="auto"/>
              <w:right w:val="single" w:sz="4" w:space="0" w:color="auto"/>
            </w:tcBorders>
            <w:shd w:val="clear" w:color="000000" w:fill="FFFFFF"/>
            <w:hideMark/>
          </w:tcPr>
          <w:p w:rsidR="00B77356" w:rsidRPr="00124B38" w:rsidRDefault="00B77356" w:rsidP="00797C3B">
            <w:pPr>
              <w:jc w:val="center"/>
            </w:pPr>
            <w:r w:rsidRPr="00124B38">
              <w:rPr>
                <w:sz w:val="22"/>
              </w:rPr>
              <w:t>-281 666 313,97</w:t>
            </w:r>
          </w:p>
        </w:tc>
        <w:tc>
          <w:tcPr>
            <w:tcW w:w="1984" w:type="dxa"/>
            <w:tcBorders>
              <w:top w:val="nil"/>
              <w:left w:val="nil"/>
              <w:bottom w:val="single" w:sz="4" w:space="0" w:color="auto"/>
              <w:right w:val="single" w:sz="8" w:space="0" w:color="auto"/>
            </w:tcBorders>
            <w:shd w:val="clear" w:color="000000" w:fill="FFFFFF"/>
            <w:hideMark/>
          </w:tcPr>
          <w:p w:rsidR="00B77356" w:rsidRPr="00124B38" w:rsidRDefault="00B77356" w:rsidP="00797C3B">
            <w:pPr>
              <w:jc w:val="center"/>
            </w:pPr>
            <w:r w:rsidRPr="00124B38">
              <w:rPr>
                <w:sz w:val="22"/>
              </w:rPr>
              <w:t>-260 690 705,59</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pPr>
              <w:rPr>
                <w:b/>
                <w:bCs/>
              </w:rPr>
            </w:pPr>
            <w:r w:rsidRPr="00EB2BB1">
              <w:rPr>
                <w:b/>
                <w:bCs/>
              </w:rPr>
              <w:t>000 01 05 00 00 00 0000 600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pPr>
              <w:jc w:val="center"/>
              <w:rPr>
                <w:b/>
                <w:bCs/>
              </w:rPr>
            </w:pPr>
            <w:r w:rsidRPr="00EB2BB1">
              <w:rPr>
                <w:b/>
                <w:bCs/>
              </w:rPr>
              <w:t>Уменьшение остатков средств бюджетов</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rPr>
                <w:b/>
                <w:bCs/>
              </w:rPr>
            </w:pPr>
            <w:r w:rsidRPr="00124B38">
              <w:rPr>
                <w:b/>
                <w:bCs/>
                <w:sz w:val="22"/>
              </w:rPr>
              <w:t>323 450 267,81</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rPr>
                <w:b/>
                <w:bCs/>
              </w:rPr>
            </w:pPr>
            <w:r w:rsidRPr="00124B38">
              <w:rPr>
                <w:b/>
                <w:bCs/>
                <w:sz w:val="22"/>
              </w:rPr>
              <w:t>280 254 813,97</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rPr>
                <w:b/>
                <w:bCs/>
              </w:rPr>
            </w:pPr>
            <w:r w:rsidRPr="00124B38">
              <w:rPr>
                <w:b/>
                <w:bCs/>
                <w:sz w:val="22"/>
              </w:rPr>
              <w:t>256 912 105,59</w:t>
            </w:r>
          </w:p>
        </w:tc>
      </w:tr>
      <w:tr w:rsidR="00B77356" w:rsidRPr="00EB2BB1" w:rsidTr="00797C3B">
        <w:trPr>
          <w:trHeight w:val="288"/>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000 01 05 02 00 00 0000 600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r w:rsidRPr="00EB2BB1">
              <w:t>Уменьшение прочих  остатков средств бюджетов</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323 450 267,81</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280 254 813,97</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pPr>
            <w:r w:rsidRPr="00124B38">
              <w:rPr>
                <w:sz w:val="22"/>
              </w:rPr>
              <w:t>256 912 105,59</w:t>
            </w:r>
          </w:p>
        </w:tc>
      </w:tr>
      <w:tr w:rsidR="00B77356" w:rsidRPr="00EB2BB1" w:rsidTr="00797C3B">
        <w:trPr>
          <w:trHeight w:val="288"/>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000 01 05 02 01 00 0000 610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r w:rsidRPr="00EB2BB1">
              <w:t>Уменьшение прочих  остатков денежных средств бюджетов</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323 450 267,81</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280 254 813,97</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pPr>
            <w:r w:rsidRPr="00124B38">
              <w:rPr>
                <w:sz w:val="22"/>
              </w:rPr>
              <w:t>256 912 105,59</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053 01 05 02 01 05 0000 610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r w:rsidRPr="00EB2BB1">
              <w:t>Уменьшение прочих  остатков денежных средств бюджетов муниципальных районов</w:t>
            </w:r>
          </w:p>
        </w:tc>
        <w:tc>
          <w:tcPr>
            <w:tcW w:w="1984" w:type="dxa"/>
            <w:tcBorders>
              <w:top w:val="nil"/>
              <w:left w:val="nil"/>
              <w:bottom w:val="single" w:sz="4" w:space="0" w:color="auto"/>
              <w:right w:val="single" w:sz="4" w:space="0" w:color="auto"/>
            </w:tcBorders>
            <w:shd w:val="clear" w:color="000000" w:fill="FFFFFF"/>
            <w:hideMark/>
          </w:tcPr>
          <w:p w:rsidR="00B77356" w:rsidRPr="00124B38" w:rsidRDefault="00B77356" w:rsidP="00797C3B">
            <w:pPr>
              <w:jc w:val="center"/>
            </w:pPr>
            <w:r w:rsidRPr="00124B38">
              <w:rPr>
                <w:sz w:val="22"/>
              </w:rPr>
              <w:t>323 450 267,81</w:t>
            </w:r>
          </w:p>
        </w:tc>
        <w:tc>
          <w:tcPr>
            <w:tcW w:w="1843" w:type="dxa"/>
            <w:tcBorders>
              <w:top w:val="nil"/>
              <w:left w:val="nil"/>
              <w:bottom w:val="single" w:sz="4" w:space="0" w:color="auto"/>
              <w:right w:val="single" w:sz="4" w:space="0" w:color="auto"/>
            </w:tcBorders>
            <w:shd w:val="clear" w:color="000000" w:fill="FFFFFF"/>
            <w:hideMark/>
          </w:tcPr>
          <w:p w:rsidR="00B77356" w:rsidRPr="00124B38" w:rsidRDefault="00B77356" w:rsidP="00797C3B">
            <w:pPr>
              <w:jc w:val="center"/>
            </w:pPr>
            <w:r w:rsidRPr="00124B38">
              <w:rPr>
                <w:sz w:val="22"/>
              </w:rPr>
              <w:t>280 254 813,97</w:t>
            </w:r>
          </w:p>
        </w:tc>
        <w:tc>
          <w:tcPr>
            <w:tcW w:w="1984" w:type="dxa"/>
            <w:tcBorders>
              <w:top w:val="nil"/>
              <w:left w:val="nil"/>
              <w:bottom w:val="single" w:sz="4" w:space="0" w:color="auto"/>
              <w:right w:val="single" w:sz="8" w:space="0" w:color="auto"/>
            </w:tcBorders>
            <w:shd w:val="clear" w:color="000000" w:fill="FFFFFF"/>
            <w:hideMark/>
          </w:tcPr>
          <w:p w:rsidR="00B77356" w:rsidRPr="00124B38" w:rsidRDefault="00B77356" w:rsidP="00797C3B">
            <w:pPr>
              <w:jc w:val="center"/>
            </w:pPr>
            <w:r w:rsidRPr="00124B38">
              <w:rPr>
                <w:sz w:val="22"/>
              </w:rPr>
              <w:t>256 912 105,59</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pPr>
              <w:rPr>
                <w:b/>
                <w:bCs/>
              </w:rPr>
            </w:pPr>
            <w:r w:rsidRPr="00EB2BB1">
              <w:rPr>
                <w:b/>
                <w:bCs/>
              </w:rPr>
              <w:t>000 01 06 00 00 00 0000 000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pPr>
              <w:jc w:val="center"/>
              <w:rPr>
                <w:b/>
                <w:bCs/>
              </w:rPr>
            </w:pPr>
            <w:r w:rsidRPr="00EB2BB1">
              <w:rPr>
                <w:b/>
                <w:bCs/>
              </w:rPr>
              <w:t>Иные источники внутреннего финансирования дефицитов бюджетов</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rPr>
                <w:b/>
                <w:bCs/>
              </w:rPr>
            </w:pPr>
            <w:r w:rsidRPr="00124B38">
              <w:rPr>
                <w:b/>
                <w:bCs/>
                <w:sz w:val="22"/>
              </w:rPr>
              <w:t>0,00</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rPr>
                <w:b/>
                <w:bCs/>
              </w:rPr>
            </w:pPr>
            <w:r w:rsidRPr="00124B38">
              <w:rPr>
                <w:b/>
                <w:bCs/>
                <w:sz w:val="22"/>
              </w:rPr>
              <w:t>0,00</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rPr>
                <w:b/>
                <w:bCs/>
              </w:rPr>
            </w:pPr>
            <w:r w:rsidRPr="00124B38">
              <w:rPr>
                <w:b/>
                <w:bCs/>
                <w:sz w:val="22"/>
              </w:rPr>
              <w:t>0,00</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pPr>
              <w:rPr>
                <w:b/>
                <w:bCs/>
                <w:i/>
                <w:iCs/>
              </w:rPr>
            </w:pPr>
            <w:r w:rsidRPr="00EB2BB1">
              <w:rPr>
                <w:b/>
                <w:bCs/>
                <w:i/>
                <w:iCs/>
              </w:rPr>
              <w:t>000 01 06 05 00 00 0000 000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pPr>
              <w:jc w:val="center"/>
              <w:rPr>
                <w:b/>
                <w:bCs/>
                <w:i/>
                <w:iCs/>
              </w:rPr>
            </w:pPr>
            <w:r w:rsidRPr="00EB2BB1">
              <w:rPr>
                <w:b/>
                <w:bCs/>
                <w:i/>
                <w:iCs/>
              </w:rPr>
              <w:t>Бюджетные кредиты, предоставляемые внутри страны в валюте Российской Федерации</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rPr>
                <w:b/>
                <w:bCs/>
                <w:i/>
                <w:iCs/>
              </w:rPr>
            </w:pPr>
            <w:r w:rsidRPr="00124B38">
              <w:rPr>
                <w:b/>
                <w:bCs/>
                <w:i/>
                <w:iCs/>
                <w:sz w:val="22"/>
              </w:rPr>
              <w:t>0,00</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rPr>
                <w:b/>
                <w:bCs/>
                <w:i/>
                <w:iCs/>
              </w:rPr>
            </w:pPr>
            <w:r w:rsidRPr="00124B38">
              <w:rPr>
                <w:b/>
                <w:bCs/>
                <w:i/>
                <w:iCs/>
                <w:sz w:val="22"/>
              </w:rPr>
              <w:t>0,00</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rPr>
                <w:b/>
                <w:bCs/>
                <w:i/>
                <w:iCs/>
              </w:rPr>
            </w:pPr>
            <w:r w:rsidRPr="00124B38">
              <w:rPr>
                <w:b/>
                <w:bCs/>
                <w:i/>
                <w:iCs/>
                <w:sz w:val="22"/>
              </w:rPr>
              <w:t>0,00</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000 01 06 05 00 00 0000 600</w:t>
            </w:r>
          </w:p>
        </w:tc>
        <w:tc>
          <w:tcPr>
            <w:tcW w:w="6804" w:type="dxa"/>
            <w:tcBorders>
              <w:top w:val="nil"/>
              <w:left w:val="nil"/>
              <w:bottom w:val="nil"/>
              <w:right w:val="single" w:sz="4" w:space="0" w:color="auto"/>
            </w:tcBorders>
            <w:shd w:val="clear" w:color="auto" w:fill="auto"/>
            <w:hideMark/>
          </w:tcPr>
          <w:p w:rsidR="00B77356" w:rsidRPr="00EB2BB1" w:rsidRDefault="00B77356" w:rsidP="00797C3B">
            <w:r w:rsidRPr="00EB2BB1">
              <w:t>Возврат бюджетных кредитов,   предоставленных внутри страны в валюте Российской Федерации</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pPr>
            <w:r w:rsidRPr="00124B38">
              <w:rPr>
                <w:sz w:val="22"/>
              </w:rPr>
              <w:t>0,00</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000 01 06 05 02 00 0000 600</w:t>
            </w:r>
          </w:p>
        </w:tc>
        <w:tc>
          <w:tcPr>
            <w:tcW w:w="6804" w:type="dxa"/>
            <w:tcBorders>
              <w:top w:val="single" w:sz="4" w:space="0" w:color="auto"/>
              <w:left w:val="nil"/>
              <w:bottom w:val="single" w:sz="4" w:space="0" w:color="auto"/>
              <w:right w:val="single" w:sz="4" w:space="0" w:color="auto"/>
            </w:tcBorders>
            <w:shd w:val="clear" w:color="auto" w:fill="auto"/>
            <w:hideMark/>
          </w:tcPr>
          <w:p w:rsidR="00B77356" w:rsidRPr="00EB2BB1" w:rsidRDefault="00B77356" w:rsidP="00797C3B">
            <w:r w:rsidRPr="00EB2BB1">
              <w:t>Возврат бюджетных кредитов,   предоставленных другим бюджетам бюджетной системы  Российской Федерации в валюте Российской Федерации</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pPr>
            <w:r w:rsidRPr="00124B38">
              <w:rPr>
                <w:sz w:val="22"/>
              </w:rPr>
              <w:t>0,00</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053 01 06 05 02 05 0000 640</w:t>
            </w:r>
          </w:p>
        </w:tc>
        <w:tc>
          <w:tcPr>
            <w:tcW w:w="6804" w:type="dxa"/>
            <w:tcBorders>
              <w:top w:val="nil"/>
              <w:left w:val="nil"/>
              <w:bottom w:val="single" w:sz="4" w:space="0" w:color="auto"/>
              <w:right w:val="single" w:sz="4" w:space="0" w:color="auto"/>
            </w:tcBorders>
            <w:shd w:val="clear" w:color="auto" w:fill="auto"/>
            <w:hideMark/>
          </w:tcPr>
          <w:p w:rsidR="00B77356" w:rsidRPr="00EB2BB1" w:rsidRDefault="00B77356" w:rsidP="00797C3B">
            <w:r w:rsidRPr="00EB2BB1">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pPr>
            <w:r w:rsidRPr="00124B38">
              <w:rPr>
                <w:sz w:val="22"/>
              </w:rPr>
              <w:t>0,00</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pPr>
              <w:rPr>
                <w:b/>
                <w:bCs/>
                <w:i/>
                <w:iCs/>
              </w:rPr>
            </w:pPr>
            <w:r w:rsidRPr="00EB2BB1">
              <w:rPr>
                <w:b/>
                <w:bCs/>
                <w:i/>
                <w:iCs/>
              </w:rPr>
              <w:t>000 01 06 05 00 00 0000 500</w:t>
            </w:r>
          </w:p>
        </w:tc>
        <w:tc>
          <w:tcPr>
            <w:tcW w:w="6804" w:type="dxa"/>
            <w:tcBorders>
              <w:top w:val="nil"/>
              <w:left w:val="nil"/>
              <w:bottom w:val="nil"/>
              <w:right w:val="single" w:sz="4" w:space="0" w:color="auto"/>
            </w:tcBorders>
            <w:shd w:val="clear" w:color="auto" w:fill="auto"/>
            <w:hideMark/>
          </w:tcPr>
          <w:p w:rsidR="00B77356" w:rsidRPr="00EB2BB1" w:rsidRDefault="00B77356" w:rsidP="00797C3B">
            <w:pPr>
              <w:rPr>
                <w:b/>
                <w:bCs/>
                <w:i/>
                <w:iCs/>
              </w:rPr>
            </w:pPr>
            <w:r w:rsidRPr="00EB2BB1">
              <w:rPr>
                <w:b/>
                <w:bCs/>
                <w:i/>
                <w:iCs/>
              </w:rPr>
              <w:t>Предоставление бюджетных кредитов внутри страны  в валюте Российской Федерации</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rPr>
                <w:b/>
                <w:bCs/>
              </w:rPr>
            </w:pPr>
            <w:r w:rsidRPr="00124B38">
              <w:rPr>
                <w:b/>
                <w:bCs/>
                <w:sz w:val="22"/>
              </w:rPr>
              <w:t>0,00</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rPr>
                <w:b/>
                <w:bCs/>
              </w:rPr>
            </w:pPr>
            <w:r w:rsidRPr="00124B38">
              <w:rPr>
                <w:b/>
                <w:bCs/>
                <w:sz w:val="22"/>
              </w:rPr>
              <w:t>0,00</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rPr>
                <w:b/>
                <w:bCs/>
              </w:rPr>
            </w:pPr>
            <w:r w:rsidRPr="00124B38">
              <w:rPr>
                <w:b/>
                <w:bCs/>
                <w:sz w:val="22"/>
              </w:rPr>
              <w:t>0,00</w:t>
            </w:r>
          </w:p>
        </w:tc>
      </w:tr>
      <w:tr w:rsidR="00B77356" w:rsidRPr="00EB2BB1" w:rsidTr="00797C3B">
        <w:trPr>
          <w:trHeight w:val="79"/>
        </w:trPr>
        <w:tc>
          <w:tcPr>
            <w:tcW w:w="3136"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000 01 06 05 02 00 0000 500</w:t>
            </w:r>
          </w:p>
        </w:tc>
        <w:tc>
          <w:tcPr>
            <w:tcW w:w="6804" w:type="dxa"/>
            <w:tcBorders>
              <w:top w:val="single" w:sz="4" w:space="0" w:color="auto"/>
              <w:left w:val="nil"/>
              <w:bottom w:val="single" w:sz="4" w:space="0" w:color="auto"/>
              <w:right w:val="single" w:sz="4" w:space="0" w:color="auto"/>
            </w:tcBorders>
            <w:shd w:val="clear" w:color="auto" w:fill="auto"/>
            <w:hideMark/>
          </w:tcPr>
          <w:p w:rsidR="00B77356" w:rsidRPr="00EB2BB1" w:rsidRDefault="00B77356" w:rsidP="00797C3B">
            <w:r w:rsidRPr="00EB2BB1">
              <w:t>Предоставление бюджетных кредитов другим бюджетам бюджетной системы  Российской Федерации в валюте Российской Федерации</w:t>
            </w:r>
          </w:p>
        </w:tc>
        <w:tc>
          <w:tcPr>
            <w:tcW w:w="1984"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843" w:type="dxa"/>
            <w:tcBorders>
              <w:top w:val="nil"/>
              <w:left w:val="nil"/>
              <w:bottom w:val="single" w:sz="4"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984" w:type="dxa"/>
            <w:tcBorders>
              <w:top w:val="nil"/>
              <w:left w:val="nil"/>
              <w:bottom w:val="single" w:sz="4" w:space="0" w:color="auto"/>
              <w:right w:val="single" w:sz="8" w:space="0" w:color="auto"/>
            </w:tcBorders>
            <w:shd w:val="clear" w:color="auto" w:fill="auto"/>
            <w:hideMark/>
          </w:tcPr>
          <w:p w:rsidR="00B77356" w:rsidRPr="00124B38" w:rsidRDefault="00B77356" w:rsidP="00797C3B">
            <w:pPr>
              <w:jc w:val="center"/>
            </w:pPr>
            <w:r w:rsidRPr="00124B38">
              <w:rPr>
                <w:sz w:val="22"/>
              </w:rPr>
              <w:t>0,00</w:t>
            </w:r>
          </w:p>
        </w:tc>
      </w:tr>
      <w:tr w:rsidR="00B77356" w:rsidRPr="00EB2BB1" w:rsidTr="00797C3B">
        <w:trPr>
          <w:trHeight w:val="79"/>
        </w:trPr>
        <w:tc>
          <w:tcPr>
            <w:tcW w:w="3136" w:type="dxa"/>
            <w:tcBorders>
              <w:top w:val="nil"/>
              <w:left w:val="single" w:sz="8" w:space="0" w:color="auto"/>
              <w:bottom w:val="single" w:sz="8" w:space="0" w:color="auto"/>
              <w:right w:val="single" w:sz="4" w:space="0" w:color="auto"/>
            </w:tcBorders>
            <w:shd w:val="clear" w:color="auto" w:fill="auto"/>
            <w:hideMark/>
          </w:tcPr>
          <w:p w:rsidR="00B77356" w:rsidRPr="00EB2BB1" w:rsidRDefault="00B77356" w:rsidP="00797C3B">
            <w:r w:rsidRPr="00EB2BB1">
              <w:t>053 01 06 05 02 05 0000 540</w:t>
            </w:r>
          </w:p>
        </w:tc>
        <w:tc>
          <w:tcPr>
            <w:tcW w:w="6804" w:type="dxa"/>
            <w:tcBorders>
              <w:top w:val="nil"/>
              <w:left w:val="nil"/>
              <w:bottom w:val="single" w:sz="8" w:space="0" w:color="auto"/>
              <w:right w:val="single" w:sz="4" w:space="0" w:color="auto"/>
            </w:tcBorders>
            <w:shd w:val="clear" w:color="auto" w:fill="auto"/>
            <w:hideMark/>
          </w:tcPr>
          <w:p w:rsidR="00B77356" w:rsidRPr="00EB2BB1" w:rsidRDefault="00B77356" w:rsidP="00797C3B">
            <w:r w:rsidRPr="00EB2BB1">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984" w:type="dxa"/>
            <w:tcBorders>
              <w:top w:val="nil"/>
              <w:left w:val="nil"/>
              <w:bottom w:val="single" w:sz="8"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843" w:type="dxa"/>
            <w:tcBorders>
              <w:top w:val="nil"/>
              <w:left w:val="nil"/>
              <w:bottom w:val="single" w:sz="8" w:space="0" w:color="auto"/>
              <w:right w:val="single" w:sz="4" w:space="0" w:color="auto"/>
            </w:tcBorders>
            <w:shd w:val="clear" w:color="auto" w:fill="auto"/>
            <w:hideMark/>
          </w:tcPr>
          <w:p w:rsidR="00B77356" w:rsidRPr="00124B38" w:rsidRDefault="00B77356" w:rsidP="00797C3B">
            <w:pPr>
              <w:jc w:val="center"/>
            </w:pPr>
            <w:r w:rsidRPr="00124B38">
              <w:rPr>
                <w:sz w:val="22"/>
              </w:rPr>
              <w:t>0,00</w:t>
            </w:r>
          </w:p>
        </w:tc>
        <w:tc>
          <w:tcPr>
            <w:tcW w:w="1984" w:type="dxa"/>
            <w:tcBorders>
              <w:top w:val="nil"/>
              <w:left w:val="nil"/>
              <w:bottom w:val="single" w:sz="8" w:space="0" w:color="auto"/>
              <w:right w:val="single" w:sz="8" w:space="0" w:color="auto"/>
            </w:tcBorders>
            <w:shd w:val="clear" w:color="auto" w:fill="auto"/>
            <w:hideMark/>
          </w:tcPr>
          <w:p w:rsidR="00B77356" w:rsidRPr="00124B38" w:rsidRDefault="00B77356" w:rsidP="00797C3B">
            <w:pPr>
              <w:jc w:val="center"/>
            </w:pPr>
            <w:r w:rsidRPr="00124B38">
              <w:rPr>
                <w:sz w:val="22"/>
              </w:rPr>
              <w:t>0,00</w:t>
            </w:r>
          </w:p>
        </w:tc>
      </w:tr>
    </w:tbl>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tbl>
      <w:tblPr>
        <w:tblW w:w="15647" w:type="dxa"/>
        <w:tblInd w:w="91" w:type="dxa"/>
        <w:tblLook w:val="04A0"/>
      </w:tblPr>
      <w:tblGrid>
        <w:gridCol w:w="10802"/>
        <w:gridCol w:w="1682"/>
        <w:gridCol w:w="1281"/>
        <w:gridCol w:w="1882"/>
      </w:tblGrid>
      <w:tr w:rsidR="00B77356" w:rsidRPr="00EB2BB1" w:rsidTr="00797C3B">
        <w:trPr>
          <w:trHeight w:val="47"/>
        </w:trPr>
        <w:tc>
          <w:tcPr>
            <w:tcW w:w="15647" w:type="dxa"/>
            <w:gridSpan w:val="4"/>
            <w:tcBorders>
              <w:top w:val="nil"/>
              <w:left w:val="nil"/>
              <w:bottom w:val="nil"/>
              <w:right w:val="nil"/>
            </w:tcBorders>
            <w:shd w:val="clear" w:color="000000" w:fill="FFFFFF"/>
            <w:vAlign w:val="bottom"/>
            <w:hideMark/>
          </w:tcPr>
          <w:p w:rsidR="00B77356" w:rsidRPr="006401D2" w:rsidRDefault="00B77356" w:rsidP="00797C3B">
            <w:pPr>
              <w:jc w:val="right"/>
              <w:rPr>
                <w:b/>
              </w:rPr>
            </w:pPr>
            <w:r w:rsidRPr="006401D2">
              <w:rPr>
                <w:b/>
              </w:rPr>
              <w:t>Приложение 7</w:t>
            </w:r>
          </w:p>
        </w:tc>
      </w:tr>
      <w:tr w:rsidR="00B77356" w:rsidRPr="00EB2BB1" w:rsidTr="00797C3B">
        <w:trPr>
          <w:trHeight w:val="85"/>
        </w:trPr>
        <w:tc>
          <w:tcPr>
            <w:tcW w:w="15647" w:type="dxa"/>
            <w:gridSpan w:val="4"/>
            <w:tcBorders>
              <w:top w:val="nil"/>
              <w:left w:val="nil"/>
              <w:bottom w:val="nil"/>
              <w:right w:val="nil"/>
            </w:tcBorders>
            <w:shd w:val="clear" w:color="000000" w:fill="FFFFFF"/>
            <w:vAlign w:val="bottom"/>
            <w:hideMark/>
          </w:tcPr>
          <w:p w:rsidR="00B77356" w:rsidRPr="00EB2BB1" w:rsidRDefault="00B77356" w:rsidP="00797C3B">
            <w:pPr>
              <w:jc w:val="right"/>
            </w:pPr>
            <w:r w:rsidRPr="00EB2BB1">
              <w:t xml:space="preserve">к Решению Совета Комсомольского муниципального района                                                                                                                                                                                                                                                                                                                                                                                                                                        "О бюджете Комсомольского муниципального района                                                                                                                                                                                                                                                                                                                                                                                                                                                    на 2020 год и на плановый период 2021 и 2022 годов" </w:t>
            </w:r>
          </w:p>
        </w:tc>
      </w:tr>
      <w:tr w:rsidR="00B77356" w:rsidRPr="00EB2BB1" w:rsidTr="00797C3B">
        <w:trPr>
          <w:trHeight w:val="31"/>
        </w:trPr>
        <w:tc>
          <w:tcPr>
            <w:tcW w:w="15647" w:type="dxa"/>
            <w:gridSpan w:val="4"/>
            <w:tcBorders>
              <w:top w:val="nil"/>
              <w:left w:val="nil"/>
              <w:bottom w:val="nil"/>
              <w:right w:val="nil"/>
            </w:tcBorders>
            <w:shd w:val="clear" w:color="000000" w:fill="FFFFFF"/>
            <w:noWrap/>
            <w:vAlign w:val="center"/>
            <w:hideMark/>
          </w:tcPr>
          <w:p w:rsidR="00B77356" w:rsidRPr="00EB2BB1" w:rsidRDefault="00B77356" w:rsidP="00797C3B">
            <w:pPr>
              <w:jc w:val="right"/>
            </w:pPr>
            <w:r w:rsidRPr="00EB2BB1">
              <w:t xml:space="preserve">от   13.12. </w:t>
            </w:r>
            <w:r w:rsidRPr="00EB2BB1">
              <w:rPr>
                <w:u w:val="single"/>
              </w:rPr>
              <w:t>2019</w:t>
            </w:r>
            <w:r w:rsidRPr="00EB2BB1">
              <w:t xml:space="preserve"> №487</w:t>
            </w:r>
          </w:p>
        </w:tc>
      </w:tr>
      <w:tr w:rsidR="00B77356" w:rsidRPr="00EB2BB1" w:rsidTr="00797C3B">
        <w:trPr>
          <w:trHeight w:val="31"/>
        </w:trPr>
        <w:tc>
          <w:tcPr>
            <w:tcW w:w="10802" w:type="dxa"/>
            <w:tcBorders>
              <w:top w:val="nil"/>
              <w:left w:val="nil"/>
              <w:bottom w:val="nil"/>
              <w:right w:val="nil"/>
            </w:tcBorders>
            <w:shd w:val="clear" w:color="000000" w:fill="FFFFFF"/>
            <w:vAlign w:val="bottom"/>
            <w:hideMark/>
          </w:tcPr>
          <w:p w:rsidR="00B77356" w:rsidRPr="00EB2BB1" w:rsidRDefault="00B77356" w:rsidP="00797C3B">
            <w:r w:rsidRPr="00EB2BB1">
              <w:t> </w:t>
            </w:r>
          </w:p>
        </w:tc>
        <w:tc>
          <w:tcPr>
            <w:tcW w:w="4845" w:type="dxa"/>
            <w:gridSpan w:val="3"/>
            <w:tcBorders>
              <w:top w:val="nil"/>
              <w:left w:val="nil"/>
              <w:bottom w:val="nil"/>
              <w:right w:val="nil"/>
            </w:tcBorders>
            <w:shd w:val="clear" w:color="000000" w:fill="FFFFFF"/>
            <w:vAlign w:val="center"/>
            <w:hideMark/>
          </w:tcPr>
          <w:p w:rsidR="00B77356" w:rsidRPr="00EB2BB1" w:rsidRDefault="00B77356" w:rsidP="00797C3B">
            <w:pPr>
              <w:jc w:val="center"/>
            </w:pPr>
            <w:r w:rsidRPr="00EB2BB1">
              <w:t> </w:t>
            </w:r>
          </w:p>
        </w:tc>
      </w:tr>
      <w:tr w:rsidR="00B77356" w:rsidRPr="00EB2BB1" w:rsidTr="00797C3B">
        <w:trPr>
          <w:trHeight w:val="161"/>
        </w:trPr>
        <w:tc>
          <w:tcPr>
            <w:tcW w:w="15647" w:type="dxa"/>
            <w:gridSpan w:val="4"/>
            <w:tcBorders>
              <w:top w:val="nil"/>
              <w:left w:val="nil"/>
              <w:bottom w:val="nil"/>
              <w:right w:val="nil"/>
            </w:tcBorders>
            <w:shd w:val="clear" w:color="000000" w:fill="FFFFFF"/>
            <w:vAlign w:val="center"/>
            <w:hideMark/>
          </w:tcPr>
          <w:p w:rsidR="00B77356" w:rsidRPr="00EB2BB1" w:rsidRDefault="00B77356" w:rsidP="00797C3B">
            <w:pPr>
              <w:jc w:val="center"/>
              <w:rPr>
                <w:b/>
                <w:bCs/>
              </w:rPr>
            </w:pPr>
            <w:r w:rsidRPr="00EB2BB1">
              <w:rPr>
                <w:b/>
                <w:bCs/>
              </w:rPr>
              <w:t>Распределение бюджетных ассигнований по целевым статьям (муниципальным программам Комсомольского муниципального района и не включенным в муниципальные программы Комсомольского муниципального района направлениям деятельности органов местного самоуправления (муниципальных органов Комсомольского муниципального района)), группам видов расходов классификации расходов бюджета Комсомольского муниципального района на 2020 год</w:t>
            </w:r>
          </w:p>
        </w:tc>
      </w:tr>
      <w:tr w:rsidR="00B77356" w:rsidRPr="00EB2BB1" w:rsidTr="00797C3B">
        <w:trPr>
          <w:trHeight w:val="63"/>
        </w:trPr>
        <w:tc>
          <w:tcPr>
            <w:tcW w:w="1080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B77356" w:rsidRPr="00EB2BB1" w:rsidRDefault="00B77356" w:rsidP="00797C3B">
            <w:pPr>
              <w:jc w:val="center"/>
              <w:rPr>
                <w:b/>
                <w:bCs/>
              </w:rPr>
            </w:pPr>
            <w:r w:rsidRPr="00EB2BB1">
              <w:rPr>
                <w:b/>
                <w:bCs/>
              </w:rPr>
              <w:t>Наименование</w:t>
            </w:r>
          </w:p>
        </w:tc>
        <w:tc>
          <w:tcPr>
            <w:tcW w:w="1682" w:type="dxa"/>
            <w:tcBorders>
              <w:top w:val="single" w:sz="8" w:space="0" w:color="auto"/>
              <w:left w:val="nil"/>
              <w:bottom w:val="single" w:sz="8" w:space="0" w:color="auto"/>
              <w:right w:val="single" w:sz="8" w:space="0" w:color="000000"/>
            </w:tcBorders>
            <w:shd w:val="clear" w:color="000000" w:fill="FFFFFF"/>
            <w:vAlign w:val="center"/>
            <w:hideMark/>
          </w:tcPr>
          <w:p w:rsidR="00B77356" w:rsidRPr="00EB2BB1" w:rsidRDefault="00B77356" w:rsidP="00797C3B">
            <w:pPr>
              <w:jc w:val="center"/>
              <w:rPr>
                <w:b/>
                <w:bCs/>
              </w:rPr>
            </w:pPr>
            <w:r w:rsidRPr="00EB2BB1">
              <w:rPr>
                <w:b/>
                <w:bCs/>
              </w:rPr>
              <w:t>Целевая статья</w:t>
            </w:r>
          </w:p>
        </w:tc>
        <w:tc>
          <w:tcPr>
            <w:tcW w:w="1281" w:type="dxa"/>
            <w:tcBorders>
              <w:top w:val="single" w:sz="8" w:space="0" w:color="auto"/>
              <w:left w:val="nil"/>
              <w:bottom w:val="single" w:sz="8" w:space="0" w:color="auto"/>
              <w:right w:val="single" w:sz="8" w:space="0" w:color="000000"/>
            </w:tcBorders>
            <w:shd w:val="clear" w:color="000000" w:fill="FFFFFF"/>
            <w:vAlign w:val="center"/>
            <w:hideMark/>
          </w:tcPr>
          <w:p w:rsidR="00B77356" w:rsidRPr="00EB2BB1" w:rsidRDefault="00B77356" w:rsidP="00797C3B">
            <w:pPr>
              <w:jc w:val="center"/>
              <w:rPr>
                <w:b/>
                <w:bCs/>
              </w:rPr>
            </w:pPr>
            <w:r w:rsidRPr="00EB2BB1">
              <w:rPr>
                <w:b/>
                <w:bCs/>
              </w:rPr>
              <w:t>Вид расходов</w:t>
            </w:r>
          </w:p>
        </w:tc>
        <w:tc>
          <w:tcPr>
            <w:tcW w:w="1882" w:type="dxa"/>
            <w:tcBorders>
              <w:top w:val="single" w:sz="8" w:space="0" w:color="auto"/>
              <w:left w:val="nil"/>
              <w:bottom w:val="single" w:sz="8" w:space="0" w:color="auto"/>
              <w:right w:val="single" w:sz="8" w:space="0" w:color="auto"/>
            </w:tcBorders>
            <w:shd w:val="clear" w:color="000000" w:fill="FFFFFF"/>
            <w:vAlign w:val="center"/>
            <w:hideMark/>
          </w:tcPr>
          <w:p w:rsidR="00B77356" w:rsidRPr="00EB2BB1" w:rsidRDefault="00B77356" w:rsidP="00797C3B">
            <w:pPr>
              <w:jc w:val="center"/>
              <w:rPr>
                <w:b/>
                <w:bCs/>
              </w:rPr>
            </w:pPr>
            <w:r w:rsidRPr="00EB2BB1">
              <w:rPr>
                <w:b/>
                <w:bCs/>
              </w:rPr>
              <w:t>Сумма,        руб.</w:t>
            </w:r>
          </w:p>
        </w:tc>
      </w:tr>
      <w:tr w:rsidR="00B77356" w:rsidRPr="00EB2BB1" w:rsidTr="00797C3B">
        <w:trPr>
          <w:trHeight w:val="63"/>
        </w:trPr>
        <w:tc>
          <w:tcPr>
            <w:tcW w:w="10802" w:type="dxa"/>
            <w:tcBorders>
              <w:top w:val="nil"/>
              <w:left w:val="single" w:sz="8" w:space="0" w:color="auto"/>
              <w:bottom w:val="nil"/>
              <w:right w:val="single" w:sz="4" w:space="0" w:color="auto"/>
            </w:tcBorders>
            <w:shd w:val="clear" w:color="000000" w:fill="F2DDDC"/>
            <w:vAlign w:val="bottom"/>
            <w:hideMark/>
          </w:tcPr>
          <w:p w:rsidR="00B77356" w:rsidRPr="00EB2BB1" w:rsidRDefault="00B77356" w:rsidP="00797C3B">
            <w:pPr>
              <w:rPr>
                <w:b/>
                <w:bCs/>
              </w:rPr>
            </w:pPr>
            <w:r w:rsidRPr="00EB2BB1">
              <w:rPr>
                <w:b/>
                <w:bCs/>
              </w:rPr>
              <w:t xml:space="preserve">Муниципальная программа "Развитие образования Комсомольского муниципального района" </w:t>
            </w:r>
          </w:p>
        </w:tc>
        <w:tc>
          <w:tcPr>
            <w:tcW w:w="1682" w:type="dxa"/>
            <w:tcBorders>
              <w:top w:val="nil"/>
              <w:left w:val="nil"/>
              <w:bottom w:val="nil"/>
              <w:right w:val="single" w:sz="4" w:space="0" w:color="auto"/>
            </w:tcBorders>
            <w:shd w:val="clear" w:color="000000" w:fill="F2DDDC"/>
            <w:noWrap/>
            <w:vAlign w:val="center"/>
            <w:hideMark/>
          </w:tcPr>
          <w:p w:rsidR="00B77356" w:rsidRPr="00EB2BB1" w:rsidRDefault="00B77356" w:rsidP="00797C3B">
            <w:pPr>
              <w:jc w:val="center"/>
              <w:rPr>
                <w:b/>
                <w:bCs/>
              </w:rPr>
            </w:pPr>
            <w:r w:rsidRPr="00EB2BB1">
              <w:rPr>
                <w:b/>
                <w:bCs/>
              </w:rPr>
              <w:t>01 0 00 00000</w:t>
            </w:r>
          </w:p>
        </w:tc>
        <w:tc>
          <w:tcPr>
            <w:tcW w:w="1281" w:type="dxa"/>
            <w:tcBorders>
              <w:top w:val="nil"/>
              <w:left w:val="nil"/>
              <w:bottom w:val="nil"/>
              <w:right w:val="single" w:sz="4" w:space="0" w:color="auto"/>
            </w:tcBorders>
            <w:shd w:val="clear" w:color="000000" w:fill="F2DDDC"/>
            <w:noWrap/>
            <w:vAlign w:val="center"/>
            <w:hideMark/>
          </w:tcPr>
          <w:p w:rsidR="00B77356" w:rsidRPr="00EB2BB1" w:rsidRDefault="00B77356" w:rsidP="00797C3B">
            <w:pPr>
              <w:jc w:val="center"/>
              <w:rPr>
                <w:b/>
                <w:bCs/>
              </w:rPr>
            </w:pPr>
            <w:r w:rsidRPr="00EB2BB1">
              <w:rPr>
                <w:b/>
                <w:bCs/>
              </w:rPr>
              <w:t> </w:t>
            </w:r>
          </w:p>
        </w:tc>
        <w:tc>
          <w:tcPr>
            <w:tcW w:w="1882" w:type="dxa"/>
            <w:tcBorders>
              <w:top w:val="nil"/>
              <w:left w:val="nil"/>
              <w:bottom w:val="nil"/>
              <w:right w:val="single" w:sz="8" w:space="0" w:color="auto"/>
            </w:tcBorders>
            <w:shd w:val="clear" w:color="000000" w:fill="F2DDDC"/>
            <w:noWrap/>
            <w:vAlign w:val="center"/>
            <w:hideMark/>
          </w:tcPr>
          <w:p w:rsidR="00B77356" w:rsidRDefault="00B77356" w:rsidP="00797C3B">
            <w:pPr>
              <w:jc w:val="center"/>
              <w:rPr>
                <w:b/>
                <w:bCs/>
              </w:rPr>
            </w:pPr>
            <w:r>
              <w:rPr>
                <w:b/>
                <w:bCs/>
              </w:rPr>
              <w:t>182 739 406,52</w:t>
            </w:r>
          </w:p>
        </w:tc>
      </w:tr>
      <w:tr w:rsidR="00B77356" w:rsidRPr="00EB2BB1" w:rsidTr="00797C3B">
        <w:trPr>
          <w:trHeight w:val="64"/>
        </w:trPr>
        <w:tc>
          <w:tcPr>
            <w:tcW w:w="10802"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"Реализация дошкольных образовательных программ в Комсомольском муниципальном районе"</w:t>
            </w:r>
          </w:p>
        </w:tc>
        <w:tc>
          <w:tcPr>
            <w:tcW w:w="1682" w:type="dxa"/>
            <w:tcBorders>
              <w:top w:val="single" w:sz="8" w:space="0" w:color="auto"/>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01 1 00 00000</w:t>
            </w:r>
          </w:p>
        </w:tc>
        <w:tc>
          <w:tcPr>
            <w:tcW w:w="1281" w:type="dxa"/>
            <w:tcBorders>
              <w:top w:val="single" w:sz="8" w:space="0" w:color="auto"/>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single" w:sz="8" w:space="0" w:color="auto"/>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63 942 655,20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мероприятие"Развитие дошкольного образования"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011 01 00000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63 571 061,20</w:t>
            </w:r>
          </w:p>
        </w:tc>
      </w:tr>
      <w:tr w:rsidR="00B77356" w:rsidRPr="00EB2BB1" w:rsidTr="00797C3B">
        <w:trPr>
          <w:trHeight w:val="8"/>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Оказание муниципальной услуги "Предоставление дошкольного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01 1 01 00020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12 058 253,40</w:t>
            </w:r>
          </w:p>
        </w:tc>
      </w:tr>
      <w:tr w:rsidR="00B77356" w:rsidRPr="00EB2BB1" w:rsidTr="00797C3B">
        <w:trPr>
          <w:trHeight w:val="8"/>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Оказание муниципальной услуги "Предоставление дошкольного образования и воспитания"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01 1 01 00020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17 437 142,89</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Оказание муниципальной услуги "Предоставление дошкольного образования и воспитания"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01 1 01 00020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284 383,60</w:t>
            </w:r>
          </w:p>
        </w:tc>
      </w:tr>
      <w:tr w:rsidR="00B77356" w:rsidRPr="00EB2BB1" w:rsidTr="00797C3B">
        <w:trPr>
          <w:trHeight w:val="55"/>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01 1 01 80170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32 229 636,00</w:t>
            </w:r>
          </w:p>
        </w:tc>
      </w:tr>
      <w:tr w:rsidR="00B77356" w:rsidRPr="00EB2BB1" w:rsidTr="00797C3B">
        <w:trPr>
          <w:trHeight w:val="30"/>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(Закупка товаров, работ и услуг для обеспечения государственных (муниципальных)нужд)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01 1 01 80170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248 514,00</w:t>
            </w:r>
          </w:p>
        </w:tc>
      </w:tr>
      <w:tr w:rsidR="00B77356" w:rsidRPr="00EB2BB1" w:rsidTr="00797C3B">
        <w:trPr>
          <w:trHeight w:val="8"/>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Расходы на реализацию наказов избирателей депутатам Ивановской областной Думы на укрепление материально-технической базы образовательных организаций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1 01 S1950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1 313 131,31</w:t>
            </w:r>
          </w:p>
        </w:tc>
      </w:tr>
      <w:tr w:rsidR="00B77356" w:rsidRPr="00EB2BB1" w:rsidTr="00797C3B">
        <w:trPr>
          <w:trHeight w:val="8"/>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"Финансовое обеспечение предоставления мер социальной поддержки в сфере дошкольного образования"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01 1 02 00000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371 594,00</w:t>
            </w:r>
          </w:p>
        </w:tc>
      </w:tr>
      <w:tr w:rsidR="00B77356" w:rsidRPr="00EB2BB1" w:rsidTr="00797C3B">
        <w:trPr>
          <w:trHeight w:val="8"/>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xml:space="preserve">01 1 02 80100 </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371 594,00</w:t>
            </w:r>
          </w:p>
        </w:tc>
      </w:tr>
      <w:tr w:rsidR="00B77356" w:rsidRPr="00EB2BB1" w:rsidTr="00797C3B">
        <w:trPr>
          <w:trHeight w:val="8"/>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 xml:space="preserve">Подпрограмма "Реализация образовательных программ начального общего, основного общего, среднего основного образования в Комсомольском муниципальном районе"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01 2 00 00000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81 157 729,87</w:t>
            </w:r>
          </w:p>
        </w:tc>
      </w:tr>
      <w:tr w:rsidR="00B77356" w:rsidRPr="00EB2BB1" w:rsidTr="00797C3B">
        <w:trPr>
          <w:trHeight w:val="8"/>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"Реализация программ общего образования и государственной итоговой аттестации по образовательным программам основного общего и среднего общего образования"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01 2 01 00000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78 923 386,84</w:t>
            </w:r>
          </w:p>
        </w:tc>
      </w:tr>
      <w:tr w:rsidR="00B77356" w:rsidRPr="00EB2BB1" w:rsidTr="00797C3B">
        <w:trPr>
          <w:trHeight w:val="8"/>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01 2 01 00030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254 369,82</w:t>
            </w:r>
          </w:p>
        </w:tc>
      </w:tr>
      <w:tr w:rsidR="00B77356" w:rsidRPr="00EB2BB1" w:rsidTr="00797C3B">
        <w:trPr>
          <w:trHeight w:val="8"/>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01 2 01 00030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15 393 249,00</w:t>
            </w:r>
          </w:p>
        </w:tc>
      </w:tr>
      <w:tr w:rsidR="00B77356" w:rsidRPr="00EB2BB1" w:rsidTr="00797C3B">
        <w:trPr>
          <w:trHeight w:val="8"/>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01 2 01 00030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490 057,02</w:t>
            </w:r>
          </w:p>
        </w:tc>
      </w:tr>
      <w:tr w:rsidR="00B77356" w:rsidRPr="00EB2BB1" w:rsidTr="00797C3B">
        <w:trPr>
          <w:trHeight w:val="4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 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01 2 01 80150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61 401 230,00</w:t>
            </w:r>
          </w:p>
        </w:tc>
      </w:tr>
      <w:tr w:rsidR="00B77356" w:rsidRPr="00EB2BB1" w:rsidTr="00797C3B">
        <w:trPr>
          <w:trHeight w:val="8"/>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(Закупка товаров, работ и услуг для обеспечения государственных(муниципальных)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01 2 01 80150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1 384 481,00</w:t>
            </w:r>
          </w:p>
        </w:tc>
      </w:tr>
      <w:tr w:rsidR="00B77356" w:rsidRPr="00EB2BB1" w:rsidTr="00797C3B">
        <w:trPr>
          <w:trHeight w:val="8"/>
        </w:trPr>
        <w:tc>
          <w:tcPr>
            <w:tcW w:w="10802" w:type="dxa"/>
            <w:tcBorders>
              <w:top w:val="nil"/>
              <w:left w:val="single" w:sz="8" w:space="0" w:color="auto"/>
              <w:bottom w:val="single" w:sz="4" w:space="0" w:color="auto"/>
              <w:right w:val="single" w:sz="4" w:space="0" w:color="auto"/>
            </w:tcBorders>
            <w:shd w:val="clear" w:color="auto" w:fill="auto"/>
            <w:vAlign w:val="bottom"/>
            <w:hideMark/>
          </w:tcPr>
          <w:p w:rsidR="00B77356" w:rsidRPr="00EB2BB1" w:rsidRDefault="00B77356" w:rsidP="00797C3B">
            <w:pPr>
              <w:rPr>
                <w:i/>
                <w:iCs/>
              </w:rPr>
            </w:pPr>
            <w:r w:rsidRPr="00EB2BB1">
              <w:rPr>
                <w:i/>
                <w:iCs/>
              </w:rPr>
              <w:t xml:space="preserve">Основное мероприятие "Наказы избирателей депутатам Ивановской областной Думы"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01 2 02 00000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0,00</w:t>
            </w:r>
          </w:p>
        </w:tc>
      </w:tr>
      <w:tr w:rsidR="00B77356" w:rsidRPr="00EB2BB1" w:rsidTr="00797C3B">
        <w:trPr>
          <w:trHeight w:val="8"/>
        </w:trPr>
        <w:tc>
          <w:tcPr>
            <w:tcW w:w="10802" w:type="dxa"/>
            <w:tcBorders>
              <w:top w:val="nil"/>
              <w:left w:val="single" w:sz="8" w:space="0" w:color="auto"/>
              <w:bottom w:val="single" w:sz="4" w:space="0" w:color="auto"/>
              <w:right w:val="single" w:sz="4" w:space="0" w:color="auto"/>
            </w:tcBorders>
            <w:shd w:val="clear" w:color="auto" w:fill="auto"/>
            <w:vAlign w:val="bottom"/>
            <w:hideMark/>
          </w:tcPr>
          <w:p w:rsidR="00B77356" w:rsidRPr="00EB2BB1" w:rsidRDefault="00B77356" w:rsidP="00797C3B">
            <w:r w:rsidRPr="00EB2BB1">
              <w:t xml:space="preserve">Софинансирование расходов на реализацию мероприятий по реализации наказов избирателей депутатам Ивановской областной Думы на укрепление материально-технической базы образовательных организаций, реализация мероприятий по капитальному ремонту объектов общего образования и иным некоммерческим организациям  </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01 2 02 S2950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EB2BB1" w:rsidTr="00797C3B">
        <w:trPr>
          <w:trHeight w:val="8"/>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"Создание условий для занятия физической культурой и спортом в сельской местности"</w:t>
            </w:r>
          </w:p>
        </w:tc>
        <w:tc>
          <w:tcPr>
            <w:tcW w:w="1682" w:type="dxa"/>
            <w:tcBorders>
              <w:top w:val="nil"/>
              <w:left w:val="nil"/>
              <w:bottom w:val="single" w:sz="4" w:space="0" w:color="auto"/>
              <w:right w:val="single" w:sz="4" w:space="0" w:color="auto"/>
            </w:tcBorders>
            <w:shd w:val="clear" w:color="000000" w:fill="FFFFFF"/>
            <w:noWrap/>
            <w:vAlign w:val="bottom"/>
            <w:hideMark/>
          </w:tcPr>
          <w:p w:rsidR="00B77356" w:rsidRPr="00EB2BB1" w:rsidRDefault="00B77356" w:rsidP="00797C3B">
            <w:r w:rsidRPr="00EB2BB1">
              <w:t>01 2 04 00000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i/>
                <w:iCs/>
              </w:rPr>
            </w:pPr>
            <w:r>
              <w:rPr>
                <w:i/>
                <w:iCs/>
              </w:rPr>
              <w:t>0,00</w:t>
            </w:r>
          </w:p>
        </w:tc>
      </w:tr>
      <w:tr w:rsidR="00B77356" w:rsidRPr="00EB2BB1" w:rsidTr="00797C3B">
        <w:trPr>
          <w:trHeight w:val="8"/>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Осуществление комплекса мероприятий по созданию в общеобразовательных организациях , расположенных в сельской местности , условий для занятий физической культурой и спортом</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r w:rsidRPr="00EB2BB1">
              <w:t>01 2 04L0971</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Региональный проект "Современная школа"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rPr>
                <w:i/>
                <w:iCs/>
              </w:rPr>
            </w:pPr>
            <w:r w:rsidRPr="00EB2BB1">
              <w:rPr>
                <w:i/>
                <w:iCs/>
              </w:rPr>
              <w:t>01 2 Е1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i/>
                <w:iCs/>
              </w:rPr>
            </w:pPr>
            <w:r>
              <w:rPr>
                <w:i/>
                <w:iCs/>
              </w:rPr>
              <w:t>2 234 343,03</w:t>
            </w:r>
          </w:p>
        </w:tc>
      </w:tr>
      <w:tr w:rsidR="00B77356" w:rsidRPr="00EB2BB1" w:rsidTr="00797C3B">
        <w:trPr>
          <w:trHeight w:val="8"/>
        </w:trPr>
        <w:tc>
          <w:tcPr>
            <w:tcW w:w="10802" w:type="dxa"/>
            <w:tcBorders>
              <w:top w:val="nil"/>
              <w:left w:val="single" w:sz="8" w:space="0" w:color="auto"/>
              <w:bottom w:val="single" w:sz="4" w:space="0" w:color="auto"/>
              <w:right w:val="nil"/>
            </w:tcBorders>
            <w:shd w:val="clear" w:color="000000" w:fill="FFFFFF"/>
            <w:vAlign w:val="bottom"/>
            <w:hideMark/>
          </w:tcPr>
          <w:p w:rsidR="00B77356" w:rsidRPr="00EB2BB1" w:rsidRDefault="00B77356" w:rsidP="00797C3B">
            <w:r w:rsidRPr="00EB2BB1">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(Закупка товаров, работ и услуг для обеспечения государственных (муниципальных) нужд)</w:t>
            </w:r>
          </w:p>
        </w:tc>
        <w:tc>
          <w:tcPr>
            <w:tcW w:w="1682"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EB2BB1" w:rsidRDefault="00B77356" w:rsidP="00797C3B">
            <w:r w:rsidRPr="00EB2BB1">
              <w:t>01 2 Е1 51690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2 234 343,03</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"Реализация образовательных программ по предоставлению дополнительного образования в Комсомольском муниципальном районе"</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01 3 00 00000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12 514 384,50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мероприятие"Развитие дополнительного образования детей в сфере образования"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01 3 01 00000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12 514 384,50</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Оказание муниципальной услуги "Предоставление дополнительного образования детям"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01 3 0100170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9 881 411,86</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Оказание муниципальной услуги "Предоставление дополнительного образования детям"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01 3 01 00170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1 040 163,39</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Оказание муниципальной услуги "Предоставление дополнительного образования детям"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01 3 01 00170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8 878,91</w:t>
            </w:r>
          </w:p>
        </w:tc>
      </w:tr>
      <w:tr w:rsidR="00B77356" w:rsidRPr="00EB2BB1" w:rsidTr="00797C3B">
        <w:trPr>
          <w:trHeight w:val="186"/>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Расходы, связанные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xml:space="preserve">01 3 01 81420 </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1 564 923,18</w:t>
            </w:r>
          </w:p>
        </w:tc>
      </w:tr>
      <w:tr w:rsidR="00B77356" w:rsidRPr="00EB2BB1" w:rsidTr="00797C3B">
        <w:trPr>
          <w:trHeight w:val="15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xml:space="preserve">01 3 01 S1420 </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19 007,16</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"Укрепление пожарной безопасности образовательных учреждений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01 4 00 00000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1 564 046,15</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"Содействие развитию образования"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01 4 01 00000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1 564 046,15</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Мероприятия по укреплению пожарной безопасности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01 4 01 00180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1 564 046,15</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"Реализация мер социальной поддержки детей в сфере образования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01 5 00 00000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7 668 230,83</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"Поддержка многодетных семей в сфере образования"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01 5 01 00000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2 429 511,79</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Организация бесплатного питания детей из многодетных семей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01 5 01 00340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2 429 511,79</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"Организация отдыха и оздоровление детей"</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01 5 02 00000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1 349 784,69</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Оказание муниципальной услуги "Организация отдыха, оздоровления и занятости детей в каникулярное время"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5 02 S0190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1 298 964,69</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Осуществление переданных государственных полномочий по организации двухразового питания детей - сирот и детей, находящихся в трудной жизненной ситуации, в лагерях дневного пребывания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01 5 02 80200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50 820,00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i/>
                <w:iCs/>
              </w:rPr>
            </w:pPr>
            <w:r w:rsidRPr="00EB2BB1">
              <w:rPr>
                <w:i/>
                <w:iCs/>
              </w:rPr>
              <w:t>Основное мероприятие "Финансовое обеспечение мер социальной поддержки в сфере образования"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01 5 03 00000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3 888 934,35</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Расходы на организацию питания обучающихся 1-4 классов муниципальных общеобразовательных организаций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01 5 03 00220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1 752 546,00</w:t>
            </w:r>
          </w:p>
        </w:tc>
      </w:tr>
      <w:tr w:rsidR="00B77356" w:rsidRPr="00EB2BB1" w:rsidTr="00797C3B">
        <w:trPr>
          <w:trHeight w:val="15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(Социальное обеспечение и иные выплаты населению)</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01 5 03 80110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300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881 288,35</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Расходное обязательство органов местного самоуправления по организации питания обучающихся 1-4 классов муниципальных образовательных организаций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5 03 S0080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1 255 100,00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"Управление в сфере образования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01 6 00 00000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15 892 359,97</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"Обеспечение деятельности централизованной бухгалтерии в сфере образования"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01 6 01 00000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11 240 829,94</w:t>
            </w:r>
          </w:p>
        </w:tc>
      </w:tr>
      <w:tr w:rsidR="00B77356" w:rsidRPr="00EB2BB1" w:rsidTr="00797C3B">
        <w:trPr>
          <w:trHeight w:val="15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01 6 01 00200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5 581 539,71</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01 6 01  00200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5 622 290,23</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01 6 01  00200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37 000,00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"Обеспечение деятельности органов управления в сфере образования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01 6 02 00000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2 189 082,92</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Расходы на содержание органов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xml:space="preserve">01 6 02 00210 </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2 117 287,92</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Расходы на содержание органов управления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xml:space="preserve">01 6 02 00210 </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34 195,00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Расходы на содержание органов управления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xml:space="preserve">01 6 02 00210 </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37 600,00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"Реализация внешкольных мероприятий"</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01 6 03 00000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23 000,00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Проведение районных мероприятий в сфере образования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01 6 03 20110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Проведение районных мероприятий в сфере образования   (Социальное обеспечение и иные выплаты населению)</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01 6 03 20110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300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23 000,00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 Организация целевой подготовки педагогов  для работы в муниципальных образовательных организациях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01 6 04 00000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180 046,00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Расходы на организацию целевой подготовки педагогов для работы в муниципальных образовательных организациях Комсомольского муниципального района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6 04 S3110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180 046,00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Региональный проект "Цифровая образовательная среда"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01 6 Е4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2 259 401,11</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Внедрение целевой модели цифровой образовательной среды в общеобразовательных организациях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01 6 Е4 52100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2 259 401,11</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DE9D9"/>
            <w:hideMark/>
          </w:tcPr>
          <w:p w:rsidR="00B77356" w:rsidRPr="00EB2BB1" w:rsidRDefault="00B77356" w:rsidP="00797C3B">
            <w:pPr>
              <w:rPr>
                <w:b/>
                <w:bCs/>
              </w:rPr>
            </w:pPr>
            <w:r w:rsidRPr="00EB2BB1">
              <w:rPr>
                <w:b/>
                <w:bCs/>
              </w:rPr>
              <w:t>Муниципальная программа "Развитие культуры, спорта и молодежной политики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DE9D9"/>
            <w:vAlign w:val="center"/>
            <w:hideMark/>
          </w:tcPr>
          <w:p w:rsidR="00B77356" w:rsidRPr="00EB2BB1" w:rsidRDefault="00B77356" w:rsidP="00797C3B">
            <w:pPr>
              <w:jc w:val="center"/>
              <w:rPr>
                <w:b/>
                <w:bCs/>
              </w:rPr>
            </w:pPr>
            <w:r w:rsidRPr="00EB2BB1">
              <w:rPr>
                <w:b/>
                <w:bCs/>
              </w:rPr>
              <w:t>02 0 00 00000</w:t>
            </w:r>
          </w:p>
        </w:tc>
        <w:tc>
          <w:tcPr>
            <w:tcW w:w="1281" w:type="dxa"/>
            <w:tcBorders>
              <w:top w:val="nil"/>
              <w:left w:val="nil"/>
              <w:bottom w:val="single" w:sz="4" w:space="0" w:color="auto"/>
              <w:right w:val="single" w:sz="4" w:space="0" w:color="auto"/>
            </w:tcBorders>
            <w:shd w:val="clear" w:color="000000" w:fill="FDE9D9"/>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DE9D9"/>
            <w:vAlign w:val="center"/>
            <w:hideMark/>
          </w:tcPr>
          <w:p w:rsidR="00B77356" w:rsidRDefault="00B77356" w:rsidP="00797C3B">
            <w:pPr>
              <w:jc w:val="center"/>
              <w:rPr>
                <w:b/>
                <w:bCs/>
              </w:rPr>
            </w:pPr>
            <w:r>
              <w:rPr>
                <w:b/>
                <w:bCs/>
              </w:rPr>
              <w:t>41 525 932,82</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"Дополнительное образование детей в сфере культуры и искусства в Комсомольском муниципальном районе"</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02 1 00 00000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10 498 700,39</w:t>
            </w:r>
          </w:p>
        </w:tc>
      </w:tr>
      <w:tr w:rsidR="00B77356" w:rsidRPr="00EB2BB1" w:rsidTr="00797C3B">
        <w:trPr>
          <w:trHeight w:val="6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"Обеспечение деятельности учреждений дополнительного образования в сфере культуры и искусства"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02 1 01 00000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10 498 700,39</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Оказание муниципальной услуги "Дополнительное образование детей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02 1 01 00040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5 764 941,00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Оказание муниципальной услуги "Дополнительное образование детей в сфере культуры и искусства"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xml:space="preserve">02 1 01 00040 </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1 299 943,39</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Оказание муниципальной услуги "Дополнительное образование детей в сфере культуры и искусства"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xml:space="preserve">02 1 01 00040 </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122 240,00</w:t>
            </w:r>
          </w:p>
        </w:tc>
      </w:tr>
      <w:tr w:rsidR="00B77356" w:rsidRPr="00EB2BB1" w:rsidTr="00797C3B">
        <w:trPr>
          <w:trHeight w:val="185"/>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Расходы, связанные с поэтапным доведением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xml:space="preserve">02 1 01 81430 </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3 278 460,00</w:t>
            </w:r>
          </w:p>
        </w:tc>
      </w:tr>
      <w:tr w:rsidR="00B77356" w:rsidRPr="00EB2BB1" w:rsidTr="00797C3B">
        <w:trPr>
          <w:trHeight w:val="185"/>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xml:space="preserve">02 1 01 S1430 </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33 116,00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Региональный проект "Цифровая культура"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02 1 А3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Создание виртуальных концертных залов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1 А3 54530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"Реализация молодежной политики на территории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02 2 00 00000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660 031,00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"Реализация молодежной политики"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02 2 01 00000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660 031,00</w:t>
            </w:r>
          </w:p>
        </w:tc>
      </w:tr>
      <w:tr w:rsidR="00B77356" w:rsidRPr="00EB2BB1" w:rsidTr="00797C3B">
        <w:trPr>
          <w:trHeight w:val="15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Создание условий для активной интеграции молодежи в социально-экономическую, культурную и общественно-политическую жизнь района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02 2 01 00050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244 791,00</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Создание условий для активной интеграции молодежи в социально-экономическую, культурную и общественно-политическую жизнь района в сфере культуры и искусства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02 2 01 00050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2 000,00</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Расходы на временную летнюю занятость подростков в трудовом отряде (МКУ ГДК) (Расходы на выплаты персоналу в целях обеспечения выполнения функций государственными ( муниципальными) органами, казенными учреждениями, органами управлениями государственными векбюджетными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2 01 G0070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411 140,00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Расходы на временную летнюю занятость подростков в трудовом отряде (МКУ ГДК)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2 01 G0070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2 100,00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"Развитие физической культуры и спорта в Комсомольском муниципальном районе"</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02 3 00 00000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rPr>
            </w:pPr>
            <w:r>
              <w:rPr>
                <w:b/>
                <w:bCs/>
              </w:rPr>
              <w:t>1 033 790,46</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"Организация и проведение спортивно-массовых мероприятий для развития физкультуры и спорта"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02 3 01 00000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1 033 790,46</w:t>
            </w:r>
          </w:p>
        </w:tc>
      </w:tr>
      <w:tr w:rsidR="00B77356" w:rsidRPr="00EB2BB1" w:rsidTr="00797C3B">
        <w:trPr>
          <w:trHeight w:val="15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Организация и проведение спортивно-массовых мероприятий, укрепление материально-технической базы для развития физкультуры и спорта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02 3 01 00060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128 800,00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Организация и проведение спортивно-массовых мероприятий, укрепление материально-технической базы для развития физкультуры и спорта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02 3 01 00060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898 990,46</w:t>
            </w:r>
          </w:p>
        </w:tc>
      </w:tr>
      <w:tr w:rsidR="00B77356" w:rsidRPr="00EB2BB1" w:rsidTr="00797C3B">
        <w:trPr>
          <w:trHeight w:val="69"/>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Организация и проведение спортивно-массовых мероприятий, укрепление материально-технической базы для развития физкультуры и спорта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02 3 01 00060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6 000,00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 xml:space="preserve">Подпрограмма "Проведение мероприятий, связанных с государственными праздниками, юбилейными и памятными  датами"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02 4  00 00000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857 829,82</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"Проведение мероприятий, связанных с государственными праздниками, юбилейными и памятными датами"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02 4 01 00000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857 829,82</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Организация и проведение мероприятий, связанных с государственными праздниками, юбилейными и памятными  датами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02 4 01 00070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857 829,82</w:t>
            </w:r>
          </w:p>
        </w:tc>
      </w:tr>
      <w:tr w:rsidR="00B77356" w:rsidRPr="00EB2BB1" w:rsidTr="00797C3B">
        <w:trPr>
          <w:trHeight w:val="3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"Управление в сфере культуры, спорта и молодежной политики"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02 5 00 00000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4 776 446,00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"Обеспечение деятельности органов местного самоуправления в сфере культуры, спорта и молодежной политики"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02 5 01 00000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1 330 433,00</w:t>
            </w:r>
          </w:p>
        </w:tc>
      </w:tr>
      <w:tr w:rsidR="00B77356" w:rsidRPr="00EB2BB1" w:rsidTr="00797C3B">
        <w:trPr>
          <w:trHeight w:val="15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02 5 01 00090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1 330 433,00</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02 5 01 00090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EB2BB1" w:rsidTr="00797C3B">
        <w:trPr>
          <w:trHeight w:val="9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02 5 01 00090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EB2BB1" w:rsidTr="00797C3B">
        <w:trPr>
          <w:trHeight w:val="57"/>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"Обеспечение деятельности МКУ "Центр обслуживания учреждений культуры Комсомольского муниципального района Ивановской области"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02 5 02 00000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3 446 013,00</w:t>
            </w:r>
          </w:p>
        </w:tc>
      </w:tr>
      <w:tr w:rsidR="00B77356" w:rsidRPr="00EB2BB1" w:rsidTr="00797C3B">
        <w:trPr>
          <w:trHeight w:val="155"/>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Обеспечение деятельности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02 5 02 00100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1 068 532,00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Обеспечение деятельности МКУ "Центр обслуживания учреждений культуры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02 5 02 00100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223 280,00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Обеспечение деятельности МКУ "Центр обслуживания учреждений культуры Комсомольского муниципального района Ивановской области"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02 5 02 00100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EB2BB1" w:rsidTr="00797C3B">
        <w:trPr>
          <w:trHeight w:val="15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Содержание работников младшего обслуживающего персонала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5 02 G0040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2 154 201,00</w:t>
            </w:r>
          </w:p>
        </w:tc>
      </w:tr>
      <w:tr w:rsidR="00B77356" w:rsidRPr="00EB2BB1" w:rsidTr="00797C3B">
        <w:trPr>
          <w:trHeight w:val="96"/>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"Организация деятельности в области спорта, культурно-досуговой деятельности с детьми, подростками и молодежью в Комсомольском муниципальном районе"</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02 6 00 00000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"Обеспечение деятельности учреждений по организации досуга населения по различным направлениям"</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02 6 01 00000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0,00</w:t>
            </w:r>
          </w:p>
        </w:tc>
      </w:tr>
      <w:tr w:rsidR="00B77356" w:rsidRPr="00EB2BB1" w:rsidTr="00797C3B">
        <w:trPr>
          <w:trHeight w:val="125"/>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Создание условий для организации досуга населения по различным направлениям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02 6 01 00080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EB2BB1" w:rsidTr="00797C3B">
        <w:trPr>
          <w:trHeight w:val="96"/>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 xml:space="preserve">Подпрограмма "Библиотечное обслуживание населения, комплектование и обеспечение сохранности библиотечных фондов библиотек в Комсомольском муниципальном районе"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02 7 00 00000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4 951 164,44</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pPr>
              <w:rPr>
                <w:i/>
                <w:iCs/>
              </w:rPr>
            </w:pPr>
            <w:r w:rsidRPr="00EB2BB1">
              <w:rPr>
                <w:i/>
                <w:iCs/>
              </w:rPr>
              <w:t xml:space="preserve">Основное мероприятие   "Организация библиотечного обслуживания населения, комплектование и обеспечение сохранности библиотечных фондов библиотек "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02 7 01 00000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4 951 164,44</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Библиотечное обслуживание населения, комплектование и обеспечение сохранности библиотечных фондов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02 7 01 00380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2 204 621,00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Библиотечное обслуживание населения, комплектование и обеспечение сохранности библиотечных фондов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02 7 01 00380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565 367,00</w:t>
            </w:r>
          </w:p>
        </w:tc>
      </w:tr>
      <w:tr w:rsidR="00B77356" w:rsidRPr="00EB2BB1" w:rsidTr="00797C3B">
        <w:trPr>
          <w:trHeight w:val="185"/>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Расходы, связанные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02 7 01 80340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2 070 606,00</w:t>
            </w:r>
          </w:p>
        </w:tc>
      </w:tr>
      <w:tr w:rsidR="00B77356" w:rsidRPr="00EB2BB1" w:rsidTr="00797C3B">
        <w:trPr>
          <w:trHeight w:val="15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7 01 S0340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20 916,00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Поддержка отрасли культуры (Комплектование книжных фондов библиотек муниципальных образований)(Закупка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7 01 L5191</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7 01 L5192</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89 654,44</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b/>
                <w:bCs/>
                <w:i/>
                <w:iCs/>
              </w:rPr>
            </w:pPr>
            <w:r w:rsidRPr="00EB2BB1">
              <w:rPr>
                <w:b/>
                <w:bCs/>
                <w:i/>
                <w:iCs/>
              </w:rPr>
              <w:t>Подпрограмма "Организация культурно-досугового обслуживания населения Комсомольского городского поселения"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02 9 00 00000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13 016 684,03</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i/>
                <w:iCs/>
              </w:rPr>
            </w:pPr>
            <w:r w:rsidRPr="00EB2BB1">
              <w:rPr>
                <w:i/>
                <w:iCs/>
              </w:rPr>
              <w:t xml:space="preserve">Основное мероприятие "Организация культурно-досугового обслуживания населения Комсомольского городского поселения"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02 9 01 00000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9 344 030,00</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 xml:space="preserve">Организация обеспечения деятельности учреждения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9 01 G0040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5 946 143,00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Организация обеспечения деятельности учреждения культуры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9 01 G0040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3 332 587,00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Организация обеспечения деятельности учреждения культуры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9 01 G0040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65 300,00</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i/>
                <w:iCs/>
              </w:rPr>
            </w:pPr>
            <w:r w:rsidRPr="00EB2BB1">
              <w:rPr>
                <w:i/>
                <w:iCs/>
              </w:rPr>
              <w:t>Основное мероприятие  "Поэтапное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02 9 02 00000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2 906 114,00</w:t>
            </w:r>
          </w:p>
        </w:tc>
      </w:tr>
      <w:tr w:rsidR="00B77356" w:rsidRPr="00EB2BB1" w:rsidTr="00797C3B">
        <w:trPr>
          <w:trHeight w:val="185"/>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 xml:space="preserve">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РФ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9 02 S0340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145 306,00</w:t>
            </w:r>
          </w:p>
        </w:tc>
      </w:tr>
      <w:tr w:rsidR="00B77356" w:rsidRPr="00EB2BB1" w:rsidTr="00797C3B">
        <w:trPr>
          <w:trHeight w:val="154"/>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 xml:space="preserve">Поэтапное доведение средней заработной платы работникам культуры поселения до средней заработной платы в Ивановской области в соответствии с Указами Президента РФ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02 9 02 80340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2 760 808,00</w:t>
            </w:r>
          </w:p>
        </w:tc>
      </w:tr>
      <w:tr w:rsidR="00B77356" w:rsidRPr="00EB2BB1" w:rsidTr="00797C3B">
        <w:trPr>
          <w:trHeight w:val="62"/>
        </w:trPr>
        <w:tc>
          <w:tcPr>
            <w:tcW w:w="10802" w:type="dxa"/>
            <w:tcBorders>
              <w:top w:val="nil"/>
              <w:left w:val="nil"/>
              <w:bottom w:val="single" w:sz="4" w:space="0" w:color="auto"/>
              <w:right w:val="single" w:sz="4" w:space="0" w:color="auto"/>
            </w:tcBorders>
            <w:shd w:val="clear" w:color="000000" w:fill="FFFFFF"/>
            <w:hideMark/>
          </w:tcPr>
          <w:p w:rsidR="00B77356" w:rsidRPr="00EB2BB1" w:rsidRDefault="00B77356" w:rsidP="00797C3B">
            <w:pPr>
              <w:rPr>
                <w:i/>
                <w:iCs/>
              </w:rPr>
            </w:pPr>
            <w:r w:rsidRPr="00EB2BB1">
              <w:rPr>
                <w:i/>
                <w:iCs/>
              </w:rPr>
              <w:t>Основное мероприятие "Укрепление материально-технической базы муниципальных учреждений культуры Ивановской области"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02 9 03 00000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Капитальный ремонт летней площадки здания МКУ ГДК г. Комсомольска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9 03 S1980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i/>
                <w:iCs/>
              </w:rPr>
            </w:pPr>
            <w:r w:rsidRPr="00EB2BB1">
              <w:rPr>
                <w:i/>
                <w:iCs/>
              </w:rPr>
              <w:t xml:space="preserve">Основное мероприятие "Организация показа кинофильмов"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02 9 04 00000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766 540,03</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Расходы по организации показа кинофильмов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02 9 04 G0060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766 540,03</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pPr>
              <w:rPr>
                <w:b/>
                <w:bCs/>
                <w:i/>
                <w:iCs/>
              </w:rPr>
            </w:pPr>
            <w:r w:rsidRPr="00EB2BB1">
              <w:rPr>
                <w:b/>
                <w:bCs/>
                <w:i/>
                <w:iCs/>
              </w:rPr>
              <w:t xml:space="preserve">Подпрограмма "Библиотечное обслуживание населения, комплектование и обеспечение сохранности библиотечных фондов библиотек поселения" </w:t>
            </w:r>
          </w:p>
        </w:tc>
        <w:tc>
          <w:tcPr>
            <w:tcW w:w="1682"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b/>
                <w:bCs/>
                <w:i/>
                <w:iCs/>
              </w:rPr>
            </w:pPr>
            <w:r w:rsidRPr="00EB2BB1">
              <w:rPr>
                <w:b/>
                <w:bCs/>
                <w:i/>
                <w:iCs/>
              </w:rPr>
              <w:t>02 А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5 731 286,68</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pPr>
              <w:rPr>
                <w:i/>
                <w:iCs/>
              </w:rPr>
            </w:pPr>
            <w:r w:rsidRPr="00EB2BB1">
              <w:rPr>
                <w:i/>
                <w:iCs/>
              </w:rPr>
              <w:t xml:space="preserve">Основное мероприятие   "Библиотечное обслуживание населения, комплектование и обеспечение сохранности библиотечных фондов библиотек поселения" </w:t>
            </w:r>
          </w:p>
        </w:tc>
        <w:tc>
          <w:tcPr>
            <w:tcW w:w="1682"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i/>
                <w:iCs/>
              </w:rPr>
            </w:pPr>
            <w:r w:rsidRPr="00EB2BB1">
              <w:rPr>
                <w:i/>
                <w:iCs/>
              </w:rPr>
              <w:t>02 А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4 459 860,68</w:t>
            </w:r>
          </w:p>
        </w:tc>
      </w:tr>
      <w:tr w:rsidR="00B77356" w:rsidRPr="00EB2BB1" w:rsidTr="00797C3B">
        <w:trPr>
          <w:trHeight w:val="154"/>
        </w:trPr>
        <w:tc>
          <w:tcPr>
            <w:tcW w:w="10802"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Библиотечное обслуживание населения, комплектование и обеспечение  сохранности библиотечных фондов  библиотек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2"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02 А 01 G0050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3 644 793,00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Библиотечное обслуживание населения, комплектование и обеспечение  сохранности библиотечных фондов  библиотек поселения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02 А 01 G0050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812 767,68</w:t>
            </w:r>
          </w:p>
        </w:tc>
      </w:tr>
      <w:tr w:rsidR="00B77356" w:rsidRPr="00EB2BB1" w:rsidTr="00797C3B">
        <w:trPr>
          <w:trHeight w:val="59"/>
        </w:trPr>
        <w:tc>
          <w:tcPr>
            <w:tcW w:w="10802"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Библиотечное обслуживание населения, комплектование и обеспечение  сохранности библиотечных фондов  библиотек поселения (Иные бюджетные ассигнования)</w:t>
            </w:r>
          </w:p>
        </w:tc>
        <w:tc>
          <w:tcPr>
            <w:tcW w:w="1682"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02 А 01 G0050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2 300,00</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pPr>
              <w:rPr>
                <w:i/>
                <w:iCs/>
              </w:rPr>
            </w:pPr>
            <w:r w:rsidRPr="00EB2BB1">
              <w:rPr>
                <w:i/>
                <w:iCs/>
              </w:rPr>
              <w:t>Основное мероприятие  "Поэтапное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w:t>
            </w:r>
          </w:p>
        </w:tc>
        <w:tc>
          <w:tcPr>
            <w:tcW w:w="1682"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i/>
                <w:iCs/>
              </w:rPr>
            </w:pPr>
            <w:r w:rsidRPr="00EB2BB1">
              <w:rPr>
                <w:i/>
                <w:iCs/>
              </w:rPr>
              <w:t>02 А 02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1 271 426,00</w:t>
            </w:r>
          </w:p>
        </w:tc>
      </w:tr>
      <w:tr w:rsidR="00B77356" w:rsidRPr="00EB2BB1" w:rsidTr="00797C3B">
        <w:trPr>
          <w:trHeight w:val="185"/>
        </w:trPr>
        <w:tc>
          <w:tcPr>
            <w:tcW w:w="10802"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2"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02 А 02 S0340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63 572,00</w:t>
            </w:r>
          </w:p>
        </w:tc>
      </w:tr>
      <w:tr w:rsidR="00B77356" w:rsidRPr="00EB2BB1" w:rsidTr="00797C3B">
        <w:trPr>
          <w:trHeight w:val="185"/>
        </w:trPr>
        <w:tc>
          <w:tcPr>
            <w:tcW w:w="10802" w:type="dxa"/>
            <w:tcBorders>
              <w:top w:val="nil"/>
              <w:left w:val="single" w:sz="8" w:space="0" w:color="auto"/>
              <w:bottom w:val="single" w:sz="4" w:space="0" w:color="auto"/>
              <w:right w:val="single" w:sz="4" w:space="0" w:color="auto"/>
            </w:tcBorders>
            <w:shd w:val="clear" w:color="auto" w:fill="auto"/>
            <w:hideMark/>
          </w:tcPr>
          <w:p w:rsidR="00B77356" w:rsidRPr="00EB2BB1" w:rsidRDefault="00B77356" w:rsidP="00797C3B">
            <w:r w:rsidRPr="00EB2BB1">
              <w:t>Софинансирование расходов связанных с поэтапным доведением средней заработной платы работникам культуры поселения до средней заработной платы в Ивановской области в соответствии с Указами Президента РФ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2"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02 А 02 80340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1 207 854,00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00"/>
            <w:vAlign w:val="center"/>
            <w:hideMark/>
          </w:tcPr>
          <w:p w:rsidR="00B77356" w:rsidRPr="00EB2BB1" w:rsidRDefault="00B77356" w:rsidP="00797C3B">
            <w:pPr>
              <w:rPr>
                <w:b/>
                <w:bCs/>
              </w:rPr>
            </w:pPr>
            <w:r w:rsidRPr="00EB2BB1">
              <w:rPr>
                <w:b/>
                <w:bCs/>
              </w:rPr>
              <w:t>Муниципальная программа «Обеспечение доступным и комфортным жильем населения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00"/>
            <w:vAlign w:val="center"/>
            <w:hideMark/>
          </w:tcPr>
          <w:p w:rsidR="00B77356" w:rsidRPr="00EB2BB1" w:rsidRDefault="00B77356" w:rsidP="00797C3B">
            <w:pPr>
              <w:jc w:val="center"/>
              <w:rPr>
                <w:b/>
                <w:bCs/>
              </w:rPr>
            </w:pPr>
            <w:r w:rsidRPr="00EB2BB1">
              <w:rPr>
                <w:b/>
                <w:bCs/>
              </w:rPr>
              <w:t>03 0 00 00000</w:t>
            </w:r>
          </w:p>
        </w:tc>
        <w:tc>
          <w:tcPr>
            <w:tcW w:w="1281" w:type="dxa"/>
            <w:tcBorders>
              <w:top w:val="nil"/>
              <w:left w:val="nil"/>
              <w:bottom w:val="single" w:sz="4" w:space="0" w:color="auto"/>
              <w:right w:val="single" w:sz="4" w:space="0" w:color="auto"/>
            </w:tcBorders>
            <w:shd w:val="clear" w:color="000000" w:fill="FFFF00"/>
            <w:vAlign w:val="center"/>
            <w:hideMark/>
          </w:tcPr>
          <w:p w:rsidR="00B77356" w:rsidRPr="00EB2BB1" w:rsidRDefault="00B77356" w:rsidP="00797C3B">
            <w:pPr>
              <w:jc w:val="center"/>
              <w:rPr>
                <w:b/>
                <w:bCs/>
              </w:rPr>
            </w:pPr>
            <w:r w:rsidRPr="00EB2BB1">
              <w:rPr>
                <w:b/>
                <w:bCs/>
              </w:rPr>
              <w:t> </w:t>
            </w:r>
          </w:p>
        </w:tc>
        <w:tc>
          <w:tcPr>
            <w:tcW w:w="1882"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2 054 220,50</w:t>
            </w:r>
          </w:p>
        </w:tc>
      </w:tr>
      <w:tr w:rsidR="00B77356" w:rsidRPr="00EB2BB1" w:rsidTr="00797C3B">
        <w:trPr>
          <w:trHeight w:val="3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b/>
                <w:bCs/>
                <w:i/>
                <w:iCs/>
              </w:rPr>
            </w:pPr>
            <w:r w:rsidRPr="00EB2BB1">
              <w:rPr>
                <w:b/>
                <w:bCs/>
                <w:i/>
                <w:iCs/>
              </w:rPr>
              <w:t xml:space="preserve">Подпрограмма «Обеспечение жильем молодых семей» </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rPr>
              <w:t>03 1 00 00000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1 954 220,50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i/>
                <w:iCs/>
              </w:rPr>
            </w:pPr>
            <w:r w:rsidRPr="00EB2BB1">
              <w:rPr>
                <w:i/>
                <w:iCs/>
              </w:rPr>
              <w:t>Основное мероприятие "Предоставление мер социальной поддержки по обеспечению жильем молодых семей"</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rPr>
              <w:t>03 1 01 00000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1 954 220,50</w:t>
            </w:r>
          </w:p>
        </w:tc>
      </w:tr>
      <w:tr w:rsidR="00B77356" w:rsidRPr="00EB2BB1" w:rsidTr="00797C3B">
        <w:trPr>
          <w:trHeight w:val="93"/>
        </w:trPr>
        <w:tc>
          <w:tcPr>
            <w:tcW w:w="10802" w:type="dxa"/>
            <w:tcBorders>
              <w:top w:val="nil"/>
              <w:left w:val="single" w:sz="8" w:space="0" w:color="auto"/>
              <w:bottom w:val="nil"/>
              <w:right w:val="single" w:sz="4" w:space="0" w:color="auto"/>
            </w:tcBorders>
            <w:shd w:val="clear" w:color="000000" w:fill="FFFFFF"/>
            <w:vAlign w:val="bottom"/>
            <w:hideMark/>
          </w:tcPr>
          <w:p w:rsidR="00B77356" w:rsidRPr="00EB2BB1" w:rsidRDefault="00B77356" w:rsidP="00797C3B">
            <w:r w:rsidRPr="00EB2BB1">
              <w:t>Реализация мероприятий по предоставлению социальных выплат молодым семьям на приобретение (строительство) жилого помещения (Социальное обеспечение и иные выплаты населению)</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03 1 01 L4970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300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1 954 220,50</w:t>
            </w:r>
          </w:p>
        </w:tc>
      </w:tr>
      <w:tr w:rsidR="00B77356" w:rsidRPr="00EB2BB1" w:rsidTr="00797C3B">
        <w:trPr>
          <w:trHeight w:val="64"/>
        </w:trPr>
        <w:tc>
          <w:tcPr>
            <w:tcW w:w="10802" w:type="dxa"/>
            <w:tcBorders>
              <w:top w:val="single" w:sz="4" w:space="0" w:color="auto"/>
              <w:left w:val="single" w:sz="8" w:space="0" w:color="auto"/>
              <w:bottom w:val="single" w:sz="4" w:space="0" w:color="auto"/>
              <w:right w:val="single" w:sz="4" w:space="0" w:color="auto"/>
            </w:tcBorders>
            <w:shd w:val="clear" w:color="000000" w:fill="FFFFFF"/>
            <w:hideMark/>
          </w:tcPr>
          <w:p w:rsidR="00B77356" w:rsidRPr="00EB2BB1" w:rsidRDefault="00B77356" w:rsidP="00797C3B">
            <w:pPr>
              <w:rPr>
                <w:b/>
                <w:bCs/>
                <w:i/>
                <w:iCs/>
              </w:rPr>
            </w:pPr>
            <w:r w:rsidRPr="00EB2BB1">
              <w:rPr>
                <w:b/>
                <w:bCs/>
                <w:i/>
                <w:iCs/>
              </w:rPr>
              <w:t>Подпрограмма «Государственная поддержка граждан в сфере ипотечного жилищного кредитования "</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rPr>
              <w:t>03 2 01 00000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100 000,00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i/>
                <w:iCs/>
              </w:rPr>
            </w:pPr>
            <w:r w:rsidRPr="00EB2BB1">
              <w:rPr>
                <w:i/>
                <w:iCs/>
              </w:rPr>
              <w:t>Основное мероприятие"Государственная поддержка граждан в сфере ипотечного жилищного кредитования"</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rPr>
              <w:t>03 2 01 00000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100 000,00</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Субсидия гражданам на оплату первоначального взноса при получении ипотечного жилищного кредита или на погашение основной суммы долга и уплату процентов по ипотечному жилищному кредиту (в том числе рефинансированному) (Социальное обеспечение и иные выплаты населению)</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03 2 01 S3100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300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100 000,00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00"/>
            <w:hideMark/>
          </w:tcPr>
          <w:p w:rsidR="00B77356" w:rsidRPr="00EB2BB1" w:rsidRDefault="00B77356" w:rsidP="00797C3B">
            <w:pPr>
              <w:rPr>
                <w:b/>
                <w:bCs/>
              </w:rPr>
            </w:pPr>
            <w:r w:rsidRPr="00EB2BB1">
              <w:rPr>
                <w:b/>
                <w:bCs/>
              </w:rPr>
              <w:t>Муниципальная программа «Развитие экономики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00"/>
            <w:vAlign w:val="center"/>
            <w:hideMark/>
          </w:tcPr>
          <w:p w:rsidR="00B77356" w:rsidRPr="00EB2BB1" w:rsidRDefault="00B77356" w:rsidP="00797C3B">
            <w:pPr>
              <w:jc w:val="center"/>
              <w:rPr>
                <w:b/>
                <w:bCs/>
              </w:rPr>
            </w:pPr>
            <w:r w:rsidRPr="00EB2BB1">
              <w:rPr>
                <w:b/>
                <w:bCs/>
              </w:rPr>
              <w:t>04 0 00 00000</w:t>
            </w:r>
          </w:p>
        </w:tc>
        <w:tc>
          <w:tcPr>
            <w:tcW w:w="1281"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 </w:t>
            </w:r>
          </w:p>
        </w:tc>
        <w:tc>
          <w:tcPr>
            <w:tcW w:w="1882"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100 000,00</w:t>
            </w:r>
          </w:p>
        </w:tc>
      </w:tr>
      <w:tr w:rsidR="00B77356" w:rsidRPr="00EB2BB1" w:rsidTr="00797C3B">
        <w:trPr>
          <w:trHeight w:val="3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b/>
                <w:bCs/>
                <w:i/>
                <w:iCs/>
              </w:rPr>
            </w:pPr>
            <w:r w:rsidRPr="00EB2BB1">
              <w:rPr>
                <w:b/>
                <w:bCs/>
                <w:i/>
                <w:iCs/>
              </w:rPr>
              <w:t>Подпрограмма "Развитие малого и среднего предпринимательства"</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rPr>
              <w:t>04 1 00 00000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100 000,00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i/>
                <w:iCs/>
              </w:rPr>
            </w:pPr>
            <w:r w:rsidRPr="00EB2BB1">
              <w:rPr>
                <w:i/>
                <w:iCs/>
              </w:rPr>
              <w:t>Основное мероприятие "Финансовая поддержка проектов, реализуемых субъектами малого и среднего предпринимательства"</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rPr>
              <w:t>04 1 01 00000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100 000,00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Субсидирование части процентной ставки по банковским кредитам на инвестиционные цели (Иные бюджетные ассигнования)</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04 1 01 60030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100 000,00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00"/>
            <w:vAlign w:val="bottom"/>
            <w:hideMark/>
          </w:tcPr>
          <w:p w:rsidR="00B77356" w:rsidRPr="00EB2BB1" w:rsidRDefault="00B77356" w:rsidP="00797C3B">
            <w:pPr>
              <w:rPr>
                <w:b/>
                <w:bCs/>
              </w:rPr>
            </w:pPr>
            <w:r w:rsidRPr="00EB2BB1">
              <w:rPr>
                <w:b/>
                <w:bCs/>
              </w:rPr>
              <w:t>Муниципальная программа "Обеспечение безопасности граждан и профилактика правонарушений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05 0 00 00000</w:t>
            </w:r>
          </w:p>
        </w:tc>
        <w:tc>
          <w:tcPr>
            <w:tcW w:w="1281"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 </w:t>
            </w:r>
          </w:p>
        </w:tc>
        <w:tc>
          <w:tcPr>
            <w:tcW w:w="1882"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1 652 025,95</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"Предупреждение возникновения чрезвычайных ситуаций, обеспечение пожарной безопасности и безопасности на водных объектах"</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05 1 00 00000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175 908,67</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"Водолазное обследование и очистка подводных акваторий зон купания на северо-западной окраине с.Октябрьский"</w:t>
            </w:r>
          </w:p>
        </w:tc>
        <w:tc>
          <w:tcPr>
            <w:tcW w:w="1682" w:type="dxa"/>
            <w:tcBorders>
              <w:top w:val="nil"/>
              <w:left w:val="nil"/>
              <w:bottom w:val="single" w:sz="4" w:space="0" w:color="auto"/>
              <w:right w:val="single" w:sz="4" w:space="0" w:color="auto"/>
            </w:tcBorders>
            <w:shd w:val="clear" w:color="000000" w:fill="FFFFFF"/>
            <w:vAlign w:val="bottom"/>
            <w:hideMark/>
          </w:tcPr>
          <w:p w:rsidR="00B77356" w:rsidRPr="00EB2BB1" w:rsidRDefault="00B77356" w:rsidP="00797C3B">
            <w:pPr>
              <w:jc w:val="center"/>
              <w:rPr>
                <w:i/>
                <w:iCs/>
              </w:rPr>
            </w:pPr>
            <w:r w:rsidRPr="00EB2BB1">
              <w:rPr>
                <w:i/>
                <w:iCs/>
              </w:rPr>
              <w:t>05 1 03 00000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bottom"/>
            <w:hideMark/>
          </w:tcPr>
          <w:p w:rsidR="00B77356" w:rsidRDefault="00B77356" w:rsidP="00797C3B">
            <w:pPr>
              <w:jc w:val="center"/>
              <w:rPr>
                <w:i/>
                <w:iCs/>
              </w:rPr>
            </w:pPr>
            <w:r>
              <w:rPr>
                <w:i/>
                <w:iCs/>
              </w:rPr>
              <w:t>20 742,00</w:t>
            </w:r>
          </w:p>
        </w:tc>
      </w:tr>
      <w:tr w:rsidR="00B77356" w:rsidRPr="00EB2BB1" w:rsidTr="00797C3B">
        <w:trPr>
          <w:trHeight w:val="6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Водолазное обследование и очистка подводных акваторий зон купания на северо-западной окраине с.Октябрьский</w:t>
            </w:r>
          </w:p>
        </w:tc>
        <w:tc>
          <w:tcPr>
            <w:tcW w:w="1682" w:type="dxa"/>
            <w:tcBorders>
              <w:top w:val="nil"/>
              <w:left w:val="nil"/>
              <w:bottom w:val="single" w:sz="4" w:space="0" w:color="auto"/>
              <w:right w:val="single" w:sz="4" w:space="0" w:color="auto"/>
            </w:tcBorders>
            <w:shd w:val="clear" w:color="000000" w:fill="FFFFFF"/>
            <w:vAlign w:val="bottom"/>
            <w:hideMark/>
          </w:tcPr>
          <w:p w:rsidR="00B77356" w:rsidRPr="00EB2BB1" w:rsidRDefault="00B77356" w:rsidP="00797C3B">
            <w:pPr>
              <w:jc w:val="center"/>
            </w:pPr>
            <w:r w:rsidRPr="00EB2BB1">
              <w:t>05 1 03 20400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20 742,00</w:t>
            </w:r>
          </w:p>
        </w:tc>
      </w:tr>
      <w:tr w:rsidR="00B77356" w:rsidRPr="00EB2BB1" w:rsidTr="00797C3B">
        <w:trPr>
          <w:trHeight w:val="6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"Оповещение населения на территории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vAlign w:val="bottom"/>
            <w:hideMark/>
          </w:tcPr>
          <w:p w:rsidR="00B77356" w:rsidRPr="00EB2BB1" w:rsidRDefault="00B77356" w:rsidP="00797C3B">
            <w:pPr>
              <w:jc w:val="center"/>
              <w:rPr>
                <w:i/>
                <w:iCs/>
              </w:rPr>
            </w:pPr>
            <w:r w:rsidRPr="00EB2BB1">
              <w:rPr>
                <w:i/>
                <w:iCs/>
              </w:rPr>
              <w:t>05 1 04 00000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155 166,67</w:t>
            </w:r>
          </w:p>
        </w:tc>
      </w:tr>
      <w:tr w:rsidR="00B77356" w:rsidRPr="00EB2BB1" w:rsidTr="00797C3B">
        <w:trPr>
          <w:trHeight w:val="9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Восстановление системы оповещения населения на территории Комсомольского муниципального района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vAlign w:val="bottom"/>
            <w:hideMark/>
          </w:tcPr>
          <w:p w:rsidR="00B77356" w:rsidRPr="00EB2BB1" w:rsidRDefault="00B77356" w:rsidP="00797C3B">
            <w:pPr>
              <w:jc w:val="center"/>
            </w:pPr>
            <w:r w:rsidRPr="00EB2BB1">
              <w:t>05 1 04 20840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155 166,67</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"Профилактика правонарушений, борьба с преступностью и обеспечение безопасности граждан"</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05 2 00 00000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427 867,74</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"Обеспечение общественного порядка и профилактика правонарушений"</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05 2 01 00000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427 867,74</w:t>
            </w:r>
          </w:p>
        </w:tc>
      </w:tr>
      <w:tr w:rsidR="00B77356" w:rsidRPr="00EB2BB1" w:rsidTr="00797C3B">
        <w:trPr>
          <w:trHeight w:val="15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Осуществление полномочий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05 2 01 80360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360 088,07</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Осуществление полномочий по созданию и организации деятельности комиссий по делам несовершеннолетних и защите их прав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05 2 01 80360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67 779,67</w:t>
            </w:r>
          </w:p>
        </w:tc>
      </w:tr>
      <w:tr w:rsidR="00B77356" w:rsidRPr="00EB2BB1" w:rsidTr="00797C3B">
        <w:trPr>
          <w:trHeight w:val="96"/>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 xml:space="preserve">Подпрограмма "Проведение комплексных мероприятий по борьбе с преступностью, предупреждению терроризма и экстремизма, развитию  многоуровневой системы профилактики  правонарушений и обеспечения безопасности граждан "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05 3 00 00000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25 000,00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"Проведение мероприятий по борьбе с преступностью, предупреждению терроризма, экстремизма и обеспечения безопасности дорожного движения"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05 3 01 00000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25 000,00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Поощрение членов добровольной народной дружины (Социальное обеспечение и иные выплаты населению)</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05 3 01 20450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300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25 000,00</w:t>
            </w:r>
          </w:p>
        </w:tc>
      </w:tr>
      <w:tr w:rsidR="00B77356" w:rsidRPr="00EB2BB1" w:rsidTr="00797C3B">
        <w:trPr>
          <w:trHeight w:val="3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"Безопасный район"</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05 4 00 00000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954 736,65</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"Совершенствование системы видеонаблюдения и видеофиксации происшествий и чрезвычайных ситуаций"</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05 4 01 00000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954 736,65</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Снижение рисков возникновения происшествий и чрезвычайных ситуаций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05 4 01 20170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429 736,65</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Приобретение систем видеонаблюдения с последующей установкой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05 4 01 20410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525 000,00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"Организация проведения мероприятий по отлову и содержанию безнадзорных животных"</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05 5 00 00000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56 679,09</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"Организация проведения мероприятий по отлову и содержанию безнадзорных животных"</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05 5 01 00000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56 679,09</w:t>
            </w:r>
          </w:p>
        </w:tc>
      </w:tr>
      <w:tr w:rsidR="00B77356" w:rsidRPr="00EB2BB1" w:rsidTr="00797C3B">
        <w:trPr>
          <w:trHeight w:val="185"/>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05 5 01 80370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56 679,09</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"Предупреждение и пресечение административных правонарушений в сфере административно-технического контроля"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05 6 00 00000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11 833,80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"Предупреждение и пресечение административных правонарушений"</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05 6 01 00000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11 833,80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Осуществление отдельных государственных полномочий в сфере административных правонарушений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05 6 01 80350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11 833,80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00"/>
            <w:hideMark/>
          </w:tcPr>
          <w:p w:rsidR="00B77356" w:rsidRPr="00EB2BB1" w:rsidRDefault="00B77356" w:rsidP="00797C3B">
            <w:pPr>
              <w:rPr>
                <w:b/>
                <w:bCs/>
              </w:rPr>
            </w:pPr>
            <w:r w:rsidRPr="00EB2BB1">
              <w:rPr>
                <w:b/>
                <w:bCs/>
              </w:rPr>
              <w:t xml:space="preserve">Муниципальная программа «Развитие здравоохранения Комсомольского муниципального района» </w:t>
            </w:r>
          </w:p>
        </w:tc>
        <w:tc>
          <w:tcPr>
            <w:tcW w:w="1682"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06 0 00 00000</w:t>
            </w:r>
          </w:p>
        </w:tc>
        <w:tc>
          <w:tcPr>
            <w:tcW w:w="1281"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 </w:t>
            </w:r>
          </w:p>
        </w:tc>
        <w:tc>
          <w:tcPr>
            <w:tcW w:w="1882"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148 000,00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b/>
                <w:bCs/>
                <w:i/>
                <w:iCs/>
              </w:rPr>
            </w:pPr>
            <w:r w:rsidRPr="00EB2BB1">
              <w:rPr>
                <w:b/>
                <w:bCs/>
                <w:i/>
                <w:iCs/>
              </w:rPr>
              <w:t xml:space="preserve">Подпрограмма «Поддержка молодых специалистов в системе здравоохранения Комсомольского муниципального района»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06 1 00 0000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40 000,00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i/>
                <w:iCs/>
              </w:rPr>
            </w:pPr>
            <w:r w:rsidRPr="00EB2BB1">
              <w:rPr>
                <w:i/>
                <w:iCs/>
              </w:rPr>
              <w:t>Основное мероприятие"Поддержка молодых специалистов"</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06 1 01 00000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40 000,00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Экономическая поддержка молодых специалистов  в виде выплаты подъемных в первый год работы (Социальное обеспечение и иные выплаты населению)</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06 1 01 20160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300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40 000,00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"Социальная поддержка медицинских работников ОБУЗ "Комсомольская ЦБ"</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06 2 00 00000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108 000,00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"Социальная поддержка медицинских работников ОБУЗ "Комсомольская ЦБ"</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06 2 01 00000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108 000,00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Социальное обеспечение и иные выплаты населению (Социальное обеспечение и иные выплаты населению)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06 2 01 20830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300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108 000,00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00"/>
            <w:vAlign w:val="bottom"/>
            <w:hideMark/>
          </w:tcPr>
          <w:p w:rsidR="00B77356" w:rsidRPr="00EB2BB1" w:rsidRDefault="00B77356" w:rsidP="00797C3B">
            <w:pPr>
              <w:rPr>
                <w:b/>
                <w:bCs/>
              </w:rPr>
            </w:pPr>
            <w:r w:rsidRPr="00EB2BB1">
              <w:rPr>
                <w:b/>
                <w:bCs/>
              </w:rPr>
              <w:t>Муниципальная программа "Охрана окружающей среды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00"/>
            <w:vAlign w:val="center"/>
            <w:hideMark/>
          </w:tcPr>
          <w:p w:rsidR="00B77356" w:rsidRPr="00EB2BB1" w:rsidRDefault="00B77356" w:rsidP="00797C3B">
            <w:pPr>
              <w:jc w:val="center"/>
              <w:rPr>
                <w:b/>
                <w:bCs/>
              </w:rPr>
            </w:pPr>
            <w:r w:rsidRPr="00EB2BB1">
              <w:rPr>
                <w:b/>
                <w:bCs/>
                <w:sz w:val="22"/>
                <w:szCs w:val="22"/>
              </w:rPr>
              <w:t>07 0 00 00000</w:t>
            </w:r>
          </w:p>
        </w:tc>
        <w:tc>
          <w:tcPr>
            <w:tcW w:w="1281" w:type="dxa"/>
            <w:tcBorders>
              <w:top w:val="nil"/>
              <w:left w:val="nil"/>
              <w:bottom w:val="single" w:sz="4" w:space="0" w:color="auto"/>
              <w:right w:val="single" w:sz="4" w:space="0" w:color="auto"/>
            </w:tcBorders>
            <w:shd w:val="clear" w:color="000000" w:fill="FFFF00"/>
            <w:vAlign w:val="center"/>
            <w:hideMark/>
          </w:tcPr>
          <w:p w:rsidR="00B77356" w:rsidRPr="00EB2BB1" w:rsidRDefault="00B77356" w:rsidP="00797C3B">
            <w:pPr>
              <w:jc w:val="center"/>
            </w:pPr>
            <w:r w:rsidRPr="00EB2BB1">
              <w:rPr>
                <w:sz w:val="22"/>
                <w:szCs w:val="22"/>
              </w:rPr>
              <w:t> </w:t>
            </w:r>
          </w:p>
        </w:tc>
        <w:tc>
          <w:tcPr>
            <w:tcW w:w="1882" w:type="dxa"/>
            <w:tcBorders>
              <w:top w:val="nil"/>
              <w:left w:val="nil"/>
              <w:bottom w:val="single" w:sz="4" w:space="0" w:color="auto"/>
              <w:right w:val="single" w:sz="8" w:space="0" w:color="auto"/>
            </w:tcBorders>
            <w:shd w:val="clear" w:color="000000" w:fill="FFFF00"/>
            <w:vAlign w:val="center"/>
            <w:hideMark/>
          </w:tcPr>
          <w:p w:rsidR="00B77356" w:rsidRDefault="00B77356" w:rsidP="00797C3B">
            <w:pPr>
              <w:jc w:val="center"/>
              <w:rPr>
                <w:b/>
                <w:bCs/>
              </w:rPr>
            </w:pPr>
            <w:r>
              <w:rPr>
                <w:b/>
                <w:bCs/>
                <w:sz w:val="22"/>
                <w:szCs w:val="22"/>
              </w:rPr>
              <w:t>2 735 098,00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"Организация проведения мероприятий по содержанию сибиреязвенных скотомогильников"</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sz w:val="22"/>
                <w:szCs w:val="22"/>
              </w:rPr>
              <w:t>07 1 00 00000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sz w:val="22"/>
                <w:szCs w:val="22"/>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b/>
                <w:bCs/>
                <w:i/>
                <w:iCs/>
              </w:rPr>
            </w:pPr>
            <w:r>
              <w:rPr>
                <w:b/>
                <w:bCs/>
                <w:i/>
                <w:iCs/>
                <w:sz w:val="22"/>
                <w:szCs w:val="22"/>
              </w:rPr>
              <w:t>35 098,00</w:t>
            </w:r>
          </w:p>
        </w:tc>
      </w:tr>
      <w:tr w:rsidR="00B77356" w:rsidRPr="00EB2BB1" w:rsidTr="00797C3B">
        <w:trPr>
          <w:trHeight w:val="15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 xml:space="preserve"> Основное мероприятие "Организация проведения на территории Комсомольского муниципального района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 </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sz w:val="22"/>
                <w:szCs w:val="22"/>
              </w:rPr>
              <w:t>07 1 01 00000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sz w:val="22"/>
                <w:szCs w:val="22"/>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i/>
                <w:iCs/>
              </w:rPr>
            </w:pPr>
            <w:r>
              <w:rPr>
                <w:i/>
                <w:iCs/>
                <w:sz w:val="22"/>
                <w:szCs w:val="22"/>
              </w:rPr>
              <w:t>35 098,00</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Организация проведения на территории Комсомольского муниципального района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07 1 01 82400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rPr>
                <w:sz w:val="22"/>
                <w:szCs w:val="22"/>
              </w:rPr>
              <w:t>35 098,00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b/>
                <w:bCs/>
                <w:i/>
                <w:iCs/>
              </w:rPr>
            </w:pPr>
            <w:r w:rsidRPr="00EB2BB1">
              <w:rPr>
                <w:b/>
                <w:bCs/>
                <w:i/>
                <w:iCs/>
              </w:rPr>
              <w:t>Подпрограмма "Мероприятия по исследованию особо охраняемых природных территорий"</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sz w:val="22"/>
                <w:szCs w:val="22"/>
              </w:rPr>
              <w:t>07 2 00 00000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sz w:val="22"/>
                <w:szCs w:val="22"/>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b/>
                <w:bCs/>
                <w:i/>
                <w:iCs/>
              </w:rPr>
            </w:pPr>
            <w:r>
              <w:rPr>
                <w:b/>
                <w:bCs/>
                <w:i/>
                <w:iCs/>
                <w:sz w:val="22"/>
                <w:szCs w:val="22"/>
              </w:rPr>
              <w:t>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"Постановка на кадастровый учет особо охраняемых природных территорий"</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sz w:val="22"/>
                <w:szCs w:val="22"/>
              </w:rPr>
              <w:t>07 2 02 00000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rPr>
                <w:sz w:val="22"/>
                <w:szCs w:val="22"/>
              </w:rPr>
              <w:t>0,00</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Проведение землеустроительных работ по координатному описанию местоположения границ особо охраняемых природных территорий, составление карт-планов объектов землеустройства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07 2 02 20070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rPr>
                <w:sz w:val="22"/>
                <w:szCs w:val="22"/>
              </w:rPr>
              <w:t>0,00</w:t>
            </w:r>
          </w:p>
        </w:tc>
      </w:tr>
      <w:tr w:rsidR="00B77356" w:rsidRPr="00EB2BB1" w:rsidTr="00797C3B">
        <w:trPr>
          <w:trHeight w:val="128"/>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"Рекультивация земельного участка с кадастровым номером 37:08:011101:19, расположенного по адресу: Ивановская область, Комсомольский район, вблизи с. Октябрьский"и земельного участка с кадастровым номером 37:08:011413:1, расположенного на территории Новоусадебского с/п"</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07 3 00 00000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sz w:val="22"/>
                <w:szCs w:val="22"/>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b/>
                <w:bCs/>
                <w:i/>
                <w:iCs/>
              </w:rPr>
            </w:pPr>
            <w:r>
              <w:rPr>
                <w:b/>
                <w:bCs/>
                <w:i/>
                <w:iCs/>
                <w:sz w:val="22"/>
                <w:szCs w:val="22"/>
              </w:rPr>
              <w:t>2 700 000,00</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"Рекультивация земельного участка с кадастровым номером 37:08:011101:19, расположенного по адресу: Ивановская область, Комсомольский район, вблизи с. Октябрьский и земельного участка с кадастровым номером 37:08:011413:1, расположенного на территории Новоусадебского с/п"</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07 3 01 00000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sz w:val="22"/>
                <w:szCs w:val="22"/>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i/>
                <w:iCs/>
              </w:rPr>
            </w:pPr>
            <w:r>
              <w:rPr>
                <w:i/>
                <w:iCs/>
                <w:sz w:val="22"/>
                <w:szCs w:val="22"/>
              </w:rPr>
              <w:t>2 700 000,00</w:t>
            </w:r>
          </w:p>
        </w:tc>
      </w:tr>
      <w:tr w:rsidR="00B77356" w:rsidRPr="00EB2BB1" w:rsidTr="00797C3B">
        <w:trPr>
          <w:trHeight w:val="93"/>
        </w:trPr>
        <w:tc>
          <w:tcPr>
            <w:tcW w:w="10802" w:type="dxa"/>
            <w:tcBorders>
              <w:top w:val="nil"/>
              <w:left w:val="single" w:sz="8" w:space="0" w:color="auto"/>
              <w:bottom w:val="nil"/>
              <w:right w:val="single" w:sz="4" w:space="0" w:color="auto"/>
            </w:tcBorders>
            <w:shd w:val="clear" w:color="000000" w:fill="FFFFFF"/>
            <w:vAlign w:val="center"/>
            <w:hideMark/>
          </w:tcPr>
          <w:p w:rsidR="00B77356" w:rsidRPr="00EB2BB1" w:rsidRDefault="00B77356" w:rsidP="00797C3B">
            <w:r w:rsidRPr="00EB2BB1">
              <w:t>Разработка ПСД, включая государственную экологическую экспертизу по рекультивации земельного участка площадью 3,1 под свалкой ТБО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07 3 01 20050</w:t>
            </w:r>
          </w:p>
        </w:tc>
        <w:tc>
          <w:tcPr>
            <w:tcW w:w="1281" w:type="dxa"/>
            <w:tcBorders>
              <w:top w:val="nil"/>
              <w:left w:val="nil"/>
              <w:bottom w:val="nil"/>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2 100 000,00</w:t>
            </w:r>
          </w:p>
        </w:tc>
      </w:tr>
      <w:tr w:rsidR="00B77356" w:rsidRPr="00EB2BB1" w:rsidTr="00797C3B">
        <w:trPr>
          <w:trHeight w:val="62"/>
        </w:trPr>
        <w:tc>
          <w:tcPr>
            <w:tcW w:w="10802"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Технический этап рекультивации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07 3 01 20420</w:t>
            </w:r>
          </w:p>
        </w:tc>
        <w:tc>
          <w:tcPr>
            <w:tcW w:w="1281" w:type="dxa"/>
            <w:tcBorders>
              <w:top w:val="single" w:sz="4" w:space="0" w:color="auto"/>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rPr>
                <w:sz w:val="22"/>
                <w:szCs w:val="22"/>
              </w:rPr>
              <w:t>600 000,00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Технический этап рекультивации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07 3 01 20420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800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rPr>
                <w:sz w:val="22"/>
                <w:szCs w:val="22"/>
              </w:rPr>
              <w:t>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00"/>
            <w:hideMark/>
          </w:tcPr>
          <w:p w:rsidR="00B77356" w:rsidRPr="00EB2BB1" w:rsidRDefault="00B77356" w:rsidP="00797C3B">
            <w:pPr>
              <w:rPr>
                <w:b/>
                <w:bCs/>
              </w:rPr>
            </w:pPr>
            <w:r w:rsidRPr="00EB2BB1">
              <w:rPr>
                <w:b/>
                <w:bCs/>
              </w:rPr>
              <w:t>Муниципальная программа «Развитие транспортной системы Комсомольского муниципального района Ивановской области»</w:t>
            </w:r>
          </w:p>
        </w:tc>
        <w:tc>
          <w:tcPr>
            <w:tcW w:w="1682" w:type="dxa"/>
            <w:tcBorders>
              <w:top w:val="nil"/>
              <w:left w:val="nil"/>
              <w:bottom w:val="single" w:sz="4" w:space="0" w:color="auto"/>
              <w:right w:val="single" w:sz="4" w:space="0" w:color="auto"/>
            </w:tcBorders>
            <w:shd w:val="clear" w:color="000000" w:fill="FFFF00"/>
            <w:vAlign w:val="center"/>
            <w:hideMark/>
          </w:tcPr>
          <w:p w:rsidR="00B77356" w:rsidRPr="00EB2BB1" w:rsidRDefault="00B77356" w:rsidP="00797C3B">
            <w:pPr>
              <w:jc w:val="center"/>
              <w:rPr>
                <w:b/>
                <w:bCs/>
              </w:rPr>
            </w:pPr>
            <w:r w:rsidRPr="00EB2BB1">
              <w:rPr>
                <w:b/>
                <w:bCs/>
                <w:sz w:val="22"/>
                <w:szCs w:val="22"/>
              </w:rPr>
              <w:t>08 0 00 00000</w:t>
            </w:r>
          </w:p>
        </w:tc>
        <w:tc>
          <w:tcPr>
            <w:tcW w:w="1281" w:type="dxa"/>
            <w:tcBorders>
              <w:top w:val="nil"/>
              <w:left w:val="nil"/>
              <w:bottom w:val="single" w:sz="4" w:space="0" w:color="auto"/>
              <w:right w:val="single" w:sz="4" w:space="0" w:color="auto"/>
            </w:tcBorders>
            <w:shd w:val="clear" w:color="000000" w:fill="FFFF00"/>
            <w:vAlign w:val="center"/>
            <w:hideMark/>
          </w:tcPr>
          <w:p w:rsidR="00B77356" w:rsidRPr="00EB2BB1" w:rsidRDefault="00B77356" w:rsidP="00797C3B">
            <w:pPr>
              <w:jc w:val="center"/>
            </w:pPr>
            <w:r w:rsidRPr="00EB2BB1">
              <w:rPr>
                <w:sz w:val="22"/>
                <w:szCs w:val="22"/>
              </w:rPr>
              <w:t> </w:t>
            </w:r>
          </w:p>
        </w:tc>
        <w:tc>
          <w:tcPr>
            <w:tcW w:w="1882" w:type="dxa"/>
            <w:tcBorders>
              <w:top w:val="nil"/>
              <w:left w:val="nil"/>
              <w:bottom w:val="single" w:sz="4" w:space="0" w:color="auto"/>
              <w:right w:val="single" w:sz="8" w:space="0" w:color="auto"/>
            </w:tcBorders>
            <w:shd w:val="clear" w:color="000000" w:fill="FFFF00"/>
            <w:vAlign w:val="center"/>
            <w:hideMark/>
          </w:tcPr>
          <w:p w:rsidR="00B77356" w:rsidRDefault="00B77356" w:rsidP="00797C3B">
            <w:pPr>
              <w:jc w:val="center"/>
              <w:rPr>
                <w:b/>
                <w:bCs/>
              </w:rPr>
            </w:pPr>
            <w:r>
              <w:rPr>
                <w:b/>
                <w:bCs/>
                <w:sz w:val="22"/>
                <w:szCs w:val="22"/>
              </w:rPr>
              <w:t>15 405 821,95</w:t>
            </w:r>
          </w:p>
        </w:tc>
      </w:tr>
      <w:tr w:rsidR="00B77356" w:rsidRPr="00EB2BB1" w:rsidTr="00797C3B">
        <w:trPr>
          <w:trHeight w:val="96"/>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b/>
                <w:bCs/>
                <w:i/>
                <w:iCs/>
              </w:rPr>
            </w:pPr>
            <w:r w:rsidRPr="00EB2BB1">
              <w:rPr>
                <w:b/>
                <w:bCs/>
                <w:i/>
                <w:iCs/>
              </w:rPr>
              <w:t xml:space="preserve">Подпрограмма "Строительство, реконструкция, ремонт, капитальный ремонт и содержание автомобильных дорог общего пользования местного значения Комсомольского муниципального района" </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sz w:val="22"/>
                <w:szCs w:val="22"/>
              </w:rPr>
              <w:t>08 1 00 00000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sz w:val="22"/>
                <w:szCs w:val="22"/>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b/>
                <w:bCs/>
                <w:i/>
                <w:iCs/>
              </w:rPr>
            </w:pPr>
            <w:r>
              <w:rPr>
                <w:b/>
                <w:bCs/>
                <w:i/>
                <w:iCs/>
                <w:sz w:val="22"/>
                <w:szCs w:val="22"/>
              </w:rPr>
              <w:t>14 283 571,95</w:t>
            </w:r>
          </w:p>
        </w:tc>
      </w:tr>
      <w:tr w:rsidR="00B77356" w:rsidRPr="00EB2BB1" w:rsidTr="00797C3B">
        <w:trPr>
          <w:trHeight w:val="3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i/>
                <w:iCs/>
              </w:rPr>
            </w:pPr>
            <w:r w:rsidRPr="00EB2BB1">
              <w:rPr>
                <w:i/>
                <w:iCs/>
              </w:rPr>
              <w:t>Основное мероприятие "Дорожный фонд"</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sz w:val="22"/>
                <w:szCs w:val="22"/>
              </w:rPr>
              <w:t>08 1 01 00000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sz w:val="22"/>
                <w:szCs w:val="22"/>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i/>
                <w:iCs/>
              </w:rPr>
            </w:pPr>
            <w:r>
              <w:rPr>
                <w:i/>
                <w:iCs/>
                <w:sz w:val="22"/>
                <w:szCs w:val="22"/>
              </w:rPr>
              <w:t>7 180 073,51</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Мероприятия по содержанию, ремонту, капитальному ремонту, проектированию, строительству и реконструкции автомобильных дорог местного значения  (Межбюджетные трансферты)</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08 1 01 Р1000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500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rPr>
                <w:sz w:val="22"/>
                <w:szCs w:val="22"/>
              </w:rPr>
              <w:t>6 809 257,71</w:t>
            </w:r>
          </w:p>
        </w:tc>
      </w:tr>
      <w:tr w:rsidR="00B77356" w:rsidRPr="00EB2BB1" w:rsidTr="00797C3B">
        <w:trPr>
          <w:trHeight w:val="94"/>
        </w:trPr>
        <w:tc>
          <w:tcPr>
            <w:tcW w:w="10802" w:type="dxa"/>
            <w:tcBorders>
              <w:top w:val="nil"/>
              <w:left w:val="single" w:sz="8" w:space="0" w:color="auto"/>
              <w:bottom w:val="nil"/>
              <w:right w:val="single" w:sz="4" w:space="0" w:color="auto"/>
            </w:tcBorders>
            <w:shd w:val="clear" w:color="000000" w:fill="FFFFFF"/>
            <w:vAlign w:val="bottom"/>
            <w:hideMark/>
          </w:tcPr>
          <w:p w:rsidR="00B77356" w:rsidRPr="00EB2BB1" w:rsidRDefault="00B77356" w:rsidP="00797C3B">
            <w:r w:rsidRPr="00EB2BB1">
              <w:t xml:space="preserve">Содержание, ремонт, капитальный ремонт, проектирование, строительство и реконструкция автомобильных дорог местного значения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08 1 01 21000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rPr>
                <w:sz w:val="22"/>
                <w:szCs w:val="22"/>
              </w:rPr>
              <w:t>370 815,80</w:t>
            </w:r>
          </w:p>
        </w:tc>
      </w:tr>
      <w:tr w:rsidR="00B77356" w:rsidRPr="00EB2BB1" w:rsidTr="00797C3B">
        <w:trPr>
          <w:trHeight w:val="125"/>
        </w:trPr>
        <w:tc>
          <w:tcPr>
            <w:tcW w:w="10802" w:type="dxa"/>
            <w:tcBorders>
              <w:top w:val="single" w:sz="4" w:space="0" w:color="auto"/>
              <w:left w:val="single" w:sz="8" w:space="0" w:color="auto"/>
              <w:bottom w:val="nil"/>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"Проектирование строительства (реконструкции), капитального ремо</w:t>
            </w:r>
            <w:r>
              <w:rPr>
                <w:i/>
                <w:iCs/>
              </w:rPr>
              <w:t>нта, строительства (реконструкц</w:t>
            </w:r>
            <w:r w:rsidRPr="00EB2BB1">
              <w:rPr>
                <w:i/>
                <w:iCs/>
              </w:rPr>
              <w:t>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sz w:val="22"/>
                <w:szCs w:val="22"/>
              </w:rPr>
              <w:t>08 1 05 00000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sz w:val="22"/>
                <w:szCs w:val="22"/>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i/>
                <w:iCs/>
              </w:rPr>
            </w:pPr>
            <w:r>
              <w:rPr>
                <w:i/>
                <w:iCs/>
                <w:sz w:val="22"/>
                <w:szCs w:val="22"/>
              </w:rPr>
              <w:t>7 103 498,44</w:t>
            </w:r>
          </w:p>
        </w:tc>
      </w:tr>
      <w:tr w:rsidR="00B77356" w:rsidRPr="00EB2BB1" w:rsidTr="00797C3B">
        <w:trPr>
          <w:trHeight w:val="154"/>
        </w:trPr>
        <w:tc>
          <w:tcPr>
            <w:tcW w:w="10802" w:type="dxa"/>
            <w:tcBorders>
              <w:top w:val="single" w:sz="4" w:space="0" w:color="auto"/>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Проектирование строительства (реконструкции), капитального ремонта, строительства (реконструк</w:t>
            </w:r>
            <w:r>
              <w:t>ц</w:t>
            </w:r>
            <w:r w:rsidRPr="00EB2BB1">
              <w:t>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08 1 05 S0510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rPr>
                <w:sz w:val="22"/>
                <w:szCs w:val="22"/>
              </w:rPr>
              <w:t>7 103 498,44</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"Поддержка общественного транспорта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sz w:val="22"/>
                <w:szCs w:val="22"/>
              </w:rPr>
              <w:t>08 2 00 00000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sz w:val="22"/>
                <w:szCs w:val="22"/>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b/>
                <w:bCs/>
                <w:i/>
                <w:iCs/>
              </w:rPr>
            </w:pPr>
            <w:r>
              <w:rPr>
                <w:b/>
                <w:bCs/>
                <w:i/>
                <w:iCs/>
                <w:sz w:val="22"/>
                <w:szCs w:val="22"/>
              </w:rPr>
              <w:t>1 122 250,00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"Создание условий для предоставления транспортных услуг населениюв границах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sz w:val="22"/>
                <w:szCs w:val="22"/>
              </w:rPr>
              <w:t>08 2 02 00000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rPr>
                <w:sz w:val="22"/>
                <w:szCs w:val="22"/>
              </w:rPr>
              <w:t>1 122 250,00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Организация по созданию условий для обеспечения транспортных услуг населению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08 2 02 20180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rPr>
                <w:sz w:val="22"/>
                <w:szCs w:val="22"/>
              </w:rPr>
              <w:t>1 122 250,00</w:t>
            </w:r>
          </w:p>
        </w:tc>
      </w:tr>
      <w:tr w:rsidR="00B77356" w:rsidRPr="00EB2BB1" w:rsidTr="00797C3B">
        <w:trPr>
          <w:trHeight w:val="63"/>
        </w:trPr>
        <w:tc>
          <w:tcPr>
            <w:tcW w:w="10802" w:type="dxa"/>
            <w:tcBorders>
              <w:top w:val="nil"/>
              <w:left w:val="single" w:sz="8" w:space="0" w:color="auto"/>
              <w:bottom w:val="single" w:sz="4" w:space="0" w:color="auto"/>
              <w:right w:val="single" w:sz="4" w:space="0" w:color="auto"/>
            </w:tcBorders>
            <w:shd w:val="clear" w:color="000000" w:fill="FFFF00"/>
            <w:vAlign w:val="bottom"/>
            <w:hideMark/>
          </w:tcPr>
          <w:p w:rsidR="00B77356" w:rsidRPr="00EB2BB1" w:rsidRDefault="00B77356" w:rsidP="00797C3B">
            <w:pPr>
              <w:rPr>
                <w:b/>
                <w:bCs/>
              </w:rPr>
            </w:pPr>
            <w:r w:rsidRPr="00EB2BB1">
              <w:rPr>
                <w:b/>
                <w:bCs/>
              </w:rPr>
              <w:t>Муниципальная программа "Осуществление финансовой политики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09 0 00 00000</w:t>
            </w:r>
          </w:p>
        </w:tc>
        <w:tc>
          <w:tcPr>
            <w:tcW w:w="1281"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 </w:t>
            </w:r>
          </w:p>
        </w:tc>
        <w:tc>
          <w:tcPr>
            <w:tcW w:w="1882"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5 773 342,26</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"Деятельность финансового управления Администрации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09 1 00 00000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5 773 342,26</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"Обеспечение деятельности финансового управления Администрации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09 1 01 00000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5 773 342,26</w:t>
            </w:r>
          </w:p>
        </w:tc>
      </w:tr>
      <w:tr w:rsidR="00B77356" w:rsidRPr="00EB2BB1" w:rsidTr="00797C3B">
        <w:trPr>
          <w:trHeight w:val="15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09 1 01 00150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4 989 587,85</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09 1 01 00150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783 754,41</w:t>
            </w:r>
          </w:p>
        </w:tc>
      </w:tr>
      <w:tr w:rsidR="00B77356" w:rsidRPr="00EB2BB1" w:rsidTr="00797C3B">
        <w:trPr>
          <w:trHeight w:val="6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Обеспечение деятельности исполнительных органов местного самоуправления в Комсомольском муниципальном районе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09 1 01 00150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00"/>
            <w:vAlign w:val="bottom"/>
            <w:hideMark/>
          </w:tcPr>
          <w:p w:rsidR="00B77356" w:rsidRPr="00EB2BB1" w:rsidRDefault="00B77356" w:rsidP="00797C3B">
            <w:pPr>
              <w:rPr>
                <w:b/>
                <w:bCs/>
              </w:rPr>
            </w:pPr>
            <w:r w:rsidRPr="00EB2BB1">
              <w:rPr>
                <w:b/>
                <w:bCs/>
              </w:rPr>
              <w:t>Муниципальная программа "Совершенствование местного самоуправления в Комсомольском муниципальном районе"</w:t>
            </w:r>
          </w:p>
        </w:tc>
        <w:tc>
          <w:tcPr>
            <w:tcW w:w="1682"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10 0 00 00000</w:t>
            </w:r>
          </w:p>
        </w:tc>
        <w:tc>
          <w:tcPr>
            <w:tcW w:w="1281"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 </w:t>
            </w:r>
          </w:p>
        </w:tc>
        <w:tc>
          <w:tcPr>
            <w:tcW w:w="1882"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37 236 710,90</w:t>
            </w:r>
          </w:p>
        </w:tc>
      </w:tr>
      <w:tr w:rsidR="00B77356" w:rsidRPr="00EB2BB1" w:rsidTr="00797C3B">
        <w:trPr>
          <w:trHeight w:val="3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 xml:space="preserve">Подпрограмма "Обеспечение деятельности органов местного самоуправления "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10 1 00 00000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33 511 305,21</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"Обеспечение деятельности центральных исполнительных органов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10 1 01 00000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16 489 120,33</w:t>
            </w:r>
          </w:p>
        </w:tc>
      </w:tr>
      <w:tr w:rsidR="00B77356" w:rsidRPr="00EB2BB1" w:rsidTr="00797C3B">
        <w:trPr>
          <w:trHeight w:val="15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10 1 01 00130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15 674 420,33</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10 1 01 00130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812 700,00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Обеспечение деятельности исполнительных органов местного самоуправления в Комсомольском муниципальном районе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10 1 01 00130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2 000,00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"Обеспечение деятельности казенного учреждения по обеспечению органов местного самоуправления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10 1 02 00000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10 825 652,86</w:t>
            </w:r>
          </w:p>
        </w:tc>
      </w:tr>
      <w:tr w:rsidR="00B77356" w:rsidRPr="00EB2BB1" w:rsidTr="00797C3B">
        <w:trPr>
          <w:trHeight w:val="125"/>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Обеспечение деятельности МКУ "Управление МТХ обеспечения Комсомольского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10 1 02 00140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3 523 176,82</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Обеспечение деятельности МКУ "Управление МТХ обеспечения Комсомольского района"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10 1 02 00140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7 242 011,28</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Обеспечение деятельности МКУ "Управление МТХ обеспечения Комсомольского района" (Социальное обеспечение и иные выплаты населению)</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10 1 02 00140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300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33 464,76</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Обеспечение деятельности МКУ "Управление МТХ обеспечения Комсомольского района"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10 1 02 00140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27 000,00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"Обеспечение деятельности центральных исполнительных органов Управления по вопросу развития инфраструктуры Администрации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10 1 03 00000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6 196 532,02</w:t>
            </w:r>
          </w:p>
        </w:tc>
      </w:tr>
      <w:tr w:rsidR="00B77356" w:rsidRPr="00EB2BB1" w:rsidTr="00797C3B">
        <w:trPr>
          <w:trHeight w:val="15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10 1 03 00370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6 049 532,02</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w:t>
            </w:r>
            <w:r>
              <w:t xml:space="preserve"> </w:t>
            </w:r>
            <w:r w:rsidRPr="00EB2BB1">
              <w:t>(Закупка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10 1 03 00370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141 000,00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10 1 03 00370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6 000,00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"Обеспечение деятельности органов местного самоуправления по передачи части полномочий"</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10 1 04 00000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Обеспечение деятельности органов местного самоуправления по передачи части полномочий (Межбюджетные трансферты)</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1 04 Р1120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500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EB2BB1" w:rsidTr="00797C3B">
        <w:trPr>
          <w:trHeight w:val="3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"Развитие муниципальной службы"</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10 2 00 00000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1 162 146,00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"Подготовка кадров для муниципальной службы"</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10 2 01 00000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93 000,00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 xml:space="preserve">Подготовка, переподготовка и повышение квалификации кадров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10 2 01 00110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93 000,00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i/>
                <w:iCs/>
              </w:rPr>
            </w:pPr>
            <w:r w:rsidRPr="00EB2BB1">
              <w:rPr>
                <w:i/>
                <w:iCs/>
              </w:rPr>
              <w:t>Основное мероприятие "Оплата членских взносов в ассоциацию "Совет муниципальных образований"</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10 2 02 00000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i/>
                <w:iCs/>
              </w:rPr>
            </w:pPr>
            <w:r>
              <w:rPr>
                <w:i/>
                <w:iCs/>
              </w:rPr>
              <w:t>39 446,00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Расходы на оплату членских взносов в ассоциацию Совет муниципальных образований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10 2 02 20010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39 446,00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"Обеспечение социальных гарантий муниципальным служащим"</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10 2 03 00000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i/>
                <w:iCs/>
              </w:rPr>
            </w:pPr>
            <w:r>
              <w:rPr>
                <w:i/>
                <w:iCs/>
              </w:rPr>
              <w:t>1 029 700,00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Выплата и доставка пенсий за выслугу лет лицам, замещавшим выборные муниципальные должности и должности муниципальной службы  (Социальное обеспечение и иные выплаты населению)</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10 2 03 20130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300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1 029 700,00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"Выплата премий к Почетным грамотам"</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10 2 04 00000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Выплата премий к почетным грамотам и других премий</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10 2 04 20080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"Информатизация деятельности Администрации Комсомольского муниципального района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10 3 00 00000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912 970,00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"Развитие информационных технологий"</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10 3 01 00000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912 970,00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10 3 01 00160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912 970,00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 xml:space="preserve">Подпрограмма "Обеспечение деятельности Главы Комсомольского муниципального района "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10 5 00 00000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1 650 289,69</w:t>
            </w:r>
          </w:p>
        </w:tc>
      </w:tr>
      <w:tr w:rsidR="00B77356" w:rsidRPr="00EB2BB1" w:rsidTr="00797C3B">
        <w:trPr>
          <w:trHeight w:val="37"/>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"Содержание Главы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10 5 01 00000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1 650 289,69</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 xml:space="preserve">Глава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10 5 01 00360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1 650 289,69</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00"/>
            <w:vAlign w:val="center"/>
            <w:hideMark/>
          </w:tcPr>
          <w:p w:rsidR="00B77356" w:rsidRPr="00EB2BB1" w:rsidRDefault="00B77356" w:rsidP="00797C3B">
            <w:pPr>
              <w:rPr>
                <w:b/>
                <w:bCs/>
              </w:rPr>
            </w:pPr>
            <w:r w:rsidRPr="00EB2BB1">
              <w:rPr>
                <w:b/>
                <w:bCs/>
              </w:rPr>
              <w:t xml:space="preserve">Муниципальная программа "Повышение качества жизни граждан пожилого возраста в Комсомольском муниципальном районе" </w:t>
            </w:r>
          </w:p>
        </w:tc>
        <w:tc>
          <w:tcPr>
            <w:tcW w:w="1682"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11 0 00 00000</w:t>
            </w:r>
          </w:p>
        </w:tc>
        <w:tc>
          <w:tcPr>
            <w:tcW w:w="1281" w:type="dxa"/>
            <w:tcBorders>
              <w:top w:val="nil"/>
              <w:left w:val="nil"/>
              <w:bottom w:val="single" w:sz="4" w:space="0" w:color="auto"/>
              <w:right w:val="single" w:sz="4" w:space="0" w:color="auto"/>
            </w:tcBorders>
            <w:shd w:val="clear" w:color="000000" w:fill="FFFF00"/>
            <w:noWrap/>
            <w:vAlign w:val="bottom"/>
            <w:hideMark/>
          </w:tcPr>
          <w:p w:rsidR="00B77356" w:rsidRPr="00EB2BB1" w:rsidRDefault="00B77356" w:rsidP="00797C3B">
            <w:pPr>
              <w:jc w:val="center"/>
              <w:rPr>
                <w:b/>
                <w:bCs/>
              </w:rPr>
            </w:pPr>
            <w:r w:rsidRPr="00EB2BB1">
              <w:rPr>
                <w:b/>
                <w:bCs/>
              </w:rPr>
              <w:t> </w:t>
            </w:r>
          </w:p>
        </w:tc>
        <w:tc>
          <w:tcPr>
            <w:tcW w:w="1882"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436 000,00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"Развитие ветеранского движения в Комсомольском муниципальном районе"</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11 1 00 00000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121 100,00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"Содержание социально ориентированных некоммерческих организаций и организация досуга людей старшего возраста"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11 1 01 00000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121 100,00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Содержание социально ориентированных некоммерческих организаций и организация досуга людей старшего возраста (Предоставление субсидий бюджетным, автономным учреждениям и иным некоммерческим организациям)</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11 1 01 60020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600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121 100,00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"Социальная поддержка граждан в Комсомольском муниципальном районе"</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11 2 00 00000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314 900,00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"Социальная поддержка инвалидов и участников Великой Отечественной войны"</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11 2 01 00000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314 900,00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Ремонт жилых помещений инвалидов и участников Великой Отечественной войны (Социальное обеспечение и иные выплаты населению)</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11 2 01 20080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300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100 000,00</w:t>
            </w:r>
          </w:p>
        </w:tc>
      </w:tr>
      <w:tr w:rsidR="00B77356" w:rsidRPr="00EB2BB1" w:rsidTr="00797C3B">
        <w:trPr>
          <w:trHeight w:val="247"/>
        </w:trPr>
        <w:tc>
          <w:tcPr>
            <w:tcW w:w="10802" w:type="dxa"/>
            <w:tcBorders>
              <w:top w:val="nil"/>
              <w:left w:val="single" w:sz="8" w:space="0" w:color="auto"/>
              <w:bottom w:val="nil"/>
              <w:right w:val="single" w:sz="4" w:space="0" w:color="auto"/>
            </w:tcBorders>
            <w:shd w:val="clear" w:color="000000" w:fill="FFFFFF"/>
            <w:vAlign w:val="bottom"/>
            <w:hideMark/>
          </w:tcPr>
          <w:p w:rsidR="00B77356" w:rsidRPr="00EB2BB1" w:rsidRDefault="00B77356" w:rsidP="00797C3B">
            <w:r w:rsidRPr="00EB2BB1">
              <w:t>Проведение ремонта жилых помещений и (или) замена (приобретение) бытового и сантехнического оборудования в жилых помещениях, занимаемых инвалидами и участниками Великой Отечественной войны 1941-1945 годов, за исключением инвалидов и участников Великой Отечественной войны, обеспеченных жильем в соответствии с Указом Президента Российской Федерации от 07.05.2008 №714 "Об обеспечении жильем ветеранов Великой Отечественной войны 1941-1945 годов" и Федеральным законом от 12.01.1995 №5-ФЗ "О ветеранах"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11 2 01 80240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214 900,00</w:t>
            </w:r>
          </w:p>
        </w:tc>
      </w:tr>
      <w:tr w:rsidR="00B77356" w:rsidRPr="00EB2BB1" w:rsidTr="00797C3B">
        <w:trPr>
          <w:trHeight w:val="93"/>
        </w:trPr>
        <w:tc>
          <w:tcPr>
            <w:tcW w:w="10802" w:type="dxa"/>
            <w:tcBorders>
              <w:top w:val="single" w:sz="4" w:space="0" w:color="auto"/>
              <w:left w:val="single" w:sz="8" w:space="0" w:color="auto"/>
              <w:bottom w:val="single" w:sz="4" w:space="0" w:color="auto"/>
              <w:right w:val="single" w:sz="4" w:space="0" w:color="auto"/>
            </w:tcBorders>
            <w:shd w:val="clear" w:color="000000" w:fill="FFFF00"/>
            <w:vAlign w:val="center"/>
            <w:hideMark/>
          </w:tcPr>
          <w:p w:rsidR="00B77356" w:rsidRPr="00EB2BB1" w:rsidRDefault="00B77356" w:rsidP="00797C3B">
            <w:pPr>
              <w:rPr>
                <w:b/>
                <w:bCs/>
              </w:rPr>
            </w:pPr>
            <w:r w:rsidRPr="00EB2BB1">
              <w:rPr>
                <w:b/>
                <w:bCs/>
              </w:rPr>
              <w:t>Муниципальная программа "Развитие сельского хозяйства и регулирование сельскохозяйственной продукции, сырья и продовольствия в Комсомольском муниципальном районе Ивановской области на 2014-2020 годы"</w:t>
            </w:r>
          </w:p>
        </w:tc>
        <w:tc>
          <w:tcPr>
            <w:tcW w:w="1682"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12 0 00 00000</w:t>
            </w:r>
          </w:p>
        </w:tc>
        <w:tc>
          <w:tcPr>
            <w:tcW w:w="1281"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 </w:t>
            </w:r>
          </w:p>
        </w:tc>
        <w:tc>
          <w:tcPr>
            <w:tcW w:w="1882"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0,00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"Устойчивое развитие сельских территорий Комсомольского муниципального района на 2014-2020 годы"</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12 1 00 00000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Основное мероприятие "Поддержка мероприятий по реализации местных инициатив граждан, проживающих в сельской местности"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12 1 02 00000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Грантовая поддержка местных инициатив граждан, проживающих в сельской местности (Капитальные вложения в объекты государственной (муниципальной) собственности)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12 1 02 L5674</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400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00"/>
            <w:vAlign w:val="bottom"/>
            <w:hideMark/>
          </w:tcPr>
          <w:p w:rsidR="00B77356" w:rsidRPr="00EB2BB1" w:rsidRDefault="00B77356" w:rsidP="00797C3B">
            <w:pPr>
              <w:rPr>
                <w:b/>
                <w:bCs/>
              </w:rPr>
            </w:pPr>
            <w:r w:rsidRPr="00EB2BB1">
              <w:rPr>
                <w:b/>
                <w:bCs/>
              </w:rPr>
              <w:t>Муниципальная программа "Улучшение условий и охраны труда в Комсомольском муниципальном районе"</w:t>
            </w:r>
          </w:p>
        </w:tc>
        <w:tc>
          <w:tcPr>
            <w:tcW w:w="1682" w:type="dxa"/>
            <w:tcBorders>
              <w:top w:val="nil"/>
              <w:left w:val="nil"/>
              <w:bottom w:val="single" w:sz="4" w:space="0" w:color="auto"/>
              <w:right w:val="single" w:sz="4" w:space="0" w:color="auto"/>
            </w:tcBorders>
            <w:shd w:val="clear" w:color="000000" w:fill="FFFF00"/>
            <w:vAlign w:val="center"/>
            <w:hideMark/>
          </w:tcPr>
          <w:p w:rsidR="00B77356" w:rsidRPr="00EB2BB1" w:rsidRDefault="00B77356" w:rsidP="00797C3B">
            <w:pPr>
              <w:jc w:val="center"/>
              <w:rPr>
                <w:b/>
                <w:bCs/>
              </w:rPr>
            </w:pPr>
            <w:r w:rsidRPr="00EB2BB1">
              <w:rPr>
                <w:b/>
                <w:bCs/>
              </w:rPr>
              <w:t>13 0 00 00000</w:t>
            </w:r>
          </w:p>
        </w:tc>
        <w:tc>
          <w:tcPr>
            <w:tcW w:w="1281" w:type="dxa"/>
            <w:tcBorders>
              <w:top w:val="nil"/>
              <w:left w:val="nil"/>
              <w:bottom w:val="single" w:sz="4" w:space="0" w:color="auto"/>
              <w:right w:val="single" w:sz="4" w:space="0" w:color="auto"/>
            </w:tcBorders>
            <w:shd w:val="clear" w:color="000000" w:fill="FFFF00"/>
            <w:vAlign w:val="center"/>
            <w:hideMark/>
          </w:tcPr>
          <w:p w:rsidR="00B77356" w:rsidRPr="00EB2BB1" w:rsidRDefault="00B77356" w:rsidP="00797C3B">
            <w:pPr>
              <w:rPr>
                <w:b/>
                <w:bCs/>
              </w:rPr>
            </w:pPr>
            <w:r w:rsidRPr="00EB2BB1">
              <w:rPr>
                <w:b/>
                <w:bCs/>
              </w:rPr>
              <w:t> </w:t>
            </w:r>
          </w:p>
        </w:tc>
        <w:tc>
          <w:tcPr>
            <w:tcW w:w="1882" w:type="dxa"/>
            <w:tcBorders>
              <w:top w:val="nil"/>
              <w:left w:val="nil"/>
              <w:bottom w:val="single" w:sz="4" w:space="0" w:color="auto"/>
              <w:right w:val="single" w:sz="8" w:space="0" w:color="auto"/>
            </w:tcBorders>
            <w:shd w:val="clear" w:color="000000" w:fill="FFFF00"/>
            <w:vAlign w:val="center"/>
            <w:hideMark/>
          </w:tcPr>
          <w:p w:rsidR="00B77356" w:rsidRDefault="00B77356" w:rsidP="00797C3B">
            <w:pPr>
              <w:jc w:val="center"/>
              <w:rPr>
                <w:b/>
                <w:bCs/>
              </w:rPr>
            </w:pPr>
            <w:r>
              <w:rPr>
                <w:b/>
                <w:bCs/>
              </w:rPr>
              <w:t>37 966,67</w:t>
            </w:r>
          </w:p>
        </w:tc>
      </w:tr>
      <w:tr w:rsidR="00B77356" w:rsidRPr="00EB2BB1" w:rsidTr="00797C3B">
        <w:trPr>
          <w:trHeight w:val="128"/>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rPr>
              <w:t>Подпрограмма "Улучшение условий и охраны труда в Администрации Комсомольского муниципального района, структурных подразделениях Администрации, муниципальных учреждениях и организациях Комсомольского муниципального района "</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rPr>
              <w:t>13 1 00 00000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b/>
                <w:bCs/>
                <w:i/>
                <w:iCs/>
              </w:rPr>
            </w:pPr>
            <w:r>
              <w:rPr>
                <w:b/>
                <w:bCs/>
                <w:i/>
                <w:iCs/>
              </w:rPr>
              <w:t>37 966,67</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rPr>
              <w:t>Основное мероприятие "Улучшение условий и охрана труда"</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rPr>
              <w:t>13 1 01 00000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i/>
                <w:iCs/>
              </w:rPr>
            </w:pPr>
            <w:r>
              <w:rPr>
                <w:i/>
                <w:iCs/>
              </w:rPr>
              <w:t>37 966,67</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Организация семинаров-совещаний и обучающих семинаров по охране труда для руководителей и специалистов учреждений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13 1 01 00350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20 000,00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Проведение диспансеризации муниципальных служащих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13 1 01 00390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Проведение специальной оценки условий труда в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13 1 01 00400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17 966,67</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00"/>
            <w:vAlign w:val="center"/>
            <w:hideMark/>
          </w:tcPr>
          <w:p w:rsidR="00B77356" w:rsidRPr="00EB2BB1" w:rsidRDefault="00B77356" w:rsidP="00797C3B">
            <w:pPr>
              <w:rPr>
                <w:b/>
                <w:bCs/>
              </w:rPr>
            </w:pPr>
            <w:r w:rsidRPr="00EB2BB1">
              <w:rPr>
                <w:b/>
                <w:bCs/>
              </w:rPr>
              <w:t xml:space="preserve">Муниципальная программа "Газификация Комсомольского муниципального района Ивановской области" </w:t>
            </w:r>
          </w:p>
        </w:tc>
        <w:tc>
          <w:tcPr>
            <w:tcW w:w="1682"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14 0 00 00000</w:t>
            </w:r>
          </w:p>
        </w:tc>
        <w:tc>
          <w:tcPr>
            <w:tcW w:w="1281"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14 221 402,68</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"Газификация Комсомольского муниципального района Ивановской области"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14 1 00 00000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14 221 402,68</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"Комплексное обустройство объектами социальной и инженерной инфраструктуры населенных пунктов, расположенных в сельской местности"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14 1 02 00000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168 714,52</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Разработка проектно-сметной документации на строительство объекта: "Внутренние инженерные системы газоснабжения многоквартирных домов №1 и №3 в д.Данилово Комсомольского района Ивановской области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14 1 02 20240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400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168 714,52</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"Услуги по эксплуатации опасных производственных объектов (ОПО)"</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14 1 06 00000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690 000,00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Услуги по эксплуатации опасных производственных объектов на период строительства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14 1 06 20660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690 000,00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"Газификация жилых домов с. Октябрьский Комсомольского района Ивановской области"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14 1 07 00000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3 336 719,77</w:t>
            </w:r>
          </w:p>
        </w:tc>
      </w:tr>
      <w:tr w:rsidR="00B77356" w:rsidRPr="00EB2BB1" w:rsidTr="00797C3B">
        <w:trPr>
          <w:trHeight w:val="75"/>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Газификация жилых домов с. Октябрьский Комсомольского района Ивановской области (Капитальные вложения в объекты государственной (муниципальной) собственности)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14 1 07 S2990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400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3 336 719,77</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auto" w:fill="auto"/>
            <w:vAlign w:val="bottom"/>
            <w:hideMark/>
          </w:tcPr>
          <w:p w:rsidR="00B77356" w:rsidRPr="00EB2BB1" w:rsidRDefault="00B77356" w:rsidP="00797C3B">
            <w:pPr>
              <w:rPr>
                <w:i/>
                <w:iCs/>
              </w:rPr>
            </w:pPr>
            <w:r w:rsidRPr="00EB2BB1">
              <w:rPr>
                <w:i/>
                <w:iCs/>
              </w:rPr>
              <w:t>Основное мероприятие "Техническое обслуживание газового оборудования и газопроводов"</w:t>
            </w:r>
          </w:p>
        </w:tc>
        <w:tc>
          <w:tcPr>
            <w:tcW w:w="1682" w:type="dxa"/>
            <w:tcBorders>
              <w:top w:val="nil"/>
              <w:left w:val="nil"/>
              <w:bottom w:val="single" w:sz="4" w:space="0" w:color="auto"/>
              <w:right w:val="single" w:sz="4" w:space="0" w:color="auto"/>
            </w:tcBorders>
            <w:shd w:val="clear" w:color="auto" w:fill="auto"/>
            <w:vAlign w:val="bottom"/>
            <w:hideMark/>
          </w:tcPr>
          <w:p w:rsidR="00B77356" w:rsidRPr="00EB2BB1" w:rsidRDefault="00B77356" w:rsidP="00797C3B">
            <w:pPr>
              <w:rPr>
                <w:i/>
                <w:iCs/>
              </w:rPr>
            </w:pPr>
            <w:r w:rsidRPr="00EB2BB1">
              <w:rPr>
                <w:i/>
                <w:iCs/>
              </w:rPr>
              <w:t>14 1 08 00000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1 163 703,40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Техническое обслуживание газового оборудования и газопроводов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14 1 08 20810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1 163 703,40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"Разработка проектной документации на перевод на природный газ котельной ООО "Октябрь" в с.Октябрьский Комсомольского района Ивановской области"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14 1 09 00000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2 040 035,15</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Разработка проектной документации на перевод на природный газ котельной ООО "Октябрь</w:t>
            </w:r>
            <w:r w:rsidRPr="00EB2BB1">
              <w:rPr>
                <w:b/>
                <w:bCs/>
              </w:rPr>
              <w:t>"</w:t>
            </w:r>
            <w:r w:rsidRPr="00EB2BB1">
              <w:t xml:space="preserve"> в с.Октябрьский Комсомольского района Ивановской области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14 1 09 S2990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400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2 040 035,15</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"Строительство сети газораспределения для жилых домов по адресу: Ивановская область, Комсомольский район, д.Тимоново"</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14 1 10 00000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4 289 737,14</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Согласование конкурсной документации по объекту: строительство сети газораспределения для жилых домов по адресу: Ивановская область, Комсомольский район, д.Тимоново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14 1 10 20850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8 808,86</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Строительство сети газораспределения для жилых домов по адресу: Ивановская область, Комсомольский район, д.Тимоново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14 1 10 S2990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400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4 280 928,28</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"Строительство сети газораспределения для последующей газификации жилых домов д.Кожевниково Комсомольского района Ивановской области"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14 1 11 00000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2 532 492,70</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Согласование конкурсной документации по объекту: строительство сети газораспределения для последующей газификации жилых домов д.Кожевниково Комсомольского района Ивановской области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14 1 11 20860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8 808,86</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Строительство сети газораспределения для последующей газификации жилых домов д.Кожевниково Комсомольского района Ивановской области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14 1 11 S2990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400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2 523 683,84</w:t>
            </w:r>
          </w:p>
        </w:tc>
      </w:tr>
      <w:tr w:rsidR="00B77356" w:rsidRPr="00EB2BB1" w:rsidTr="00797C3B">
        <w:trPr>
          <w:trHeight w:val="100"/>
        </w:trPr>
        <w:tc>
          <w:tcPr>
            <w:tcW w:w="10802" w:type="dxa"/>
            <w:tcBorders>
              <w:top w:val="nil"/>
              <w:left w:val="single" w:sz="8" w:space="0" w:color="auto"/>
              <w:bottom w:val="single" w:sz="4" w:space="0" w:color="auto"/>
              <w:right w:val="single" w:sz="4" w:space="0" w:color="auto"/>
            </w:tcBorders>
            <w:shd w:val="clear" w:color="000000" w:fill="FFFF00"/>
            <w:vAlign w:val="center"/>
            <w:hideMark/>
          </w:tcPr>
          <w:p w:rsidR="00B77356" w:rsidRPr="00EB2BB1" w:rsidRDefault="00B77356" w:rsidP="00797C3B">
            <w:pPr>
              <w:rPr>
                <w:b/>
                <w:bCs/>
              </w:rPr>
            </w:pPr>
            <w:r w:rsidRPr="00EB2BB1">
              <w:rPr>
                <w:b/>
                <w:bCs/>
              </w:rPr>
              <w:t xml:space="preserve">Муниципальная программа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 </w:t>
            </w:r>
          </w:p>
        </w:tc>
        <w:tc>
          <w:tcPr>
            <w:tcW w:w="1682"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15 0 00 00000</w:t>
            </w:r>
          </w:p>
        </w:tc>
        <w:tc>
          <w:tcPr>
            <w:tcW w:w="1281" w:type="dxa"/>
            <w:tcBorders>
              <w:top w:val="nil"/>
              <w:left w:val="nil"/>
              <w:bottom w:val="single" w:sz="4" w:space="0" w:color="auto"/>
              <w:right w:val="single" w:sz="4" w:space="0" w:color="auto"/>
            </w:tcBorders>
            <w:shd w:val="clear" w:color="000000" w:fill="FFFF00"/>
            <w:noWrap/>
            <w:vAlign w:val="bottom"/>
            <w:hideMark/>
          </w:tcPr>
          <w:p w:rsidR="00B77356" w:rsidRPr="00EB2BB1" w:rsidRDefault="00B77356" w:rsidP="00797C3B">
            <w:pPr>
              <w:jc w:val="center"/>
              <w:rPr>
                <w:b/>
                <w:bCs/>
              </w:rPr>
            </w:pPr>
            <w:r w:rsidRPr="00EB2BB1">
              <w:rPr>
                <w:b/>
                <w:bCs/>
              </w:rPr>
              <w:t> </w:t>
            </w:r>
          </w:p>
        </w:tc>
        <w:tc>
          <w:tcPr>
            <w:tcW w:w="1882"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5 452 979,61</w:t>
            </w:r>
          </w:p>
        </w:tc>
      </w:tr>
      <w:tr w:rsidR="00B77356" w:rsidRPr="00EB2BB1" w:rsidTr="00797C3B">
        <w:trPr>
          <w:trHeight w:val="96"/>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"Содержание муниципального жилищного фонда и иных полномочий органов местного самоуправления в соответствии с жилищным законодательством"</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15 1 00 00000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1 967 613,45</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"Содержание муниципального жилищного фонда сельских поселений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15 1 01 00000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911 613,45</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auto" w:fill="auto"/>
            <w:vAlign w:val="bottom"/>
            <w:hideMark/>
          </w:tcPr>
          <w:p w:rsidR="00B77356" w:rsidRPr="00EB2BB1" w:rsidRDefault="00B77356" w:rsidP="00797C3B">
            <w:r w:rsidRPr="00EB2BB1">
              <w:t xml:space="preserve">Обследование аварийного и ветхого жилья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r w:rsidRPr="00EB2BB1">
              <w:t>15 1 01 20180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Мероприятия по содержанию муниципального жилого фонда Комсомольского муниципального района (Межбюджетные трансферты)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15 1 01 21290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12 483,45</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Содержание муниципального жилищного фонда (Межбюджетные трансферты)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15 1 01 Р1290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500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899 130,00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"Взносы на капитальный ремонт за муниципальные квартиры сельских поселений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15 1 02 00000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1 056 000,00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Взносы на капитальный ремонт за муниципальные квартиры (Межбюджетные трансферты)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15 1 02 Р1220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500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1 056 000,00</w:t>
            </w:r>
          </w:p>
        </w:tc>
      </w:tr>
      <w:tr w:rsidR="00B77356" w:rsidRPr="00EB2BB1" w:rsidTr="00797C3B">
        <w:trPr>
          <w:trHeight w:val="96"/>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"Реализация мероприятий по организации в границах сельских поселений Комсомольского муниципального района электро-, тепло-, газо-, водоснабжения и водоотведения"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15 2 00 00000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906 067,36</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"Техническое обслуживание водопроводных сетей и артезианских скважин сельских поселений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15 2 03 00000</w:t>
            </w:r>
          </w:p>
        </w:tc>
        <w:tc>
          <w:tcPr>
            <w:tcW w:w="1281" w:type="dxa"/>
            <w:tcBorders>
              <w:top w:val="nil"/>
              <w:left w:val="nil"/>
              <w:bottom w:val="single" w:sz="4" w:space="0" w:color="auto"/>
              <w:right w:val="single" w:sz="4" w:space="0" w:color="auto"/>
            </w:tcBorders>
            <w:shd w:val="clear" w:color="000000" w:fill="FFFFFF"/>
            <w:noWrap/>
            <w:vAlign w:val="bottom"/>
            <w:hideMark/>
          </w:tcPr>
          <w:p w:rsidR="00B77356" w:rsidRPr="00EB2BB1" w:rsidRDefault="00B77356" w:rsidP="00797C3B">
            <w:pPr>
              <w:rPr>
                <w:rFonts w:ascii="Calibri" w:hAnsi="Calibri"/>
              </w:rPr>
            </w:pPr>
            <w:r w:rsidRPr="00EB2BB1">
              <w:rPr>
                <w:rFonts w:ascii="Calibri" w:hAnsi="Calibri"/>
                <w:sz w:val="22"/>
                <w:szCs w:val="22"/>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0,00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Ремонт, реконструкция водопроводной сети (Межбюджетные трансферты)</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15 2 03 Р1210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500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 xml:space="preserve">Основное мероприятие " Организация электро-, тепло-, газо-, водоснабжения и водоотведения" </w:t>
            </w:r>
            <w:r w:rsidRPr="00EB2BB1">
              <w:rPr>
                <w:b/>
                <w:bCs/>
                <w:i/>
                <w:iCs/>
              </w:rPr>
              <w:t xml:space="preserve">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15 2 06 00000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906 067,36</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auto" w:fill="auto"/>
            <w:vAlign w:val="bottom"/>
            <w:hideMark/>
          </w:tcPr>
          <w:p w:rsidR="00B77356" w:rsidRPr="00EB2BB1" w:rsidRDefault="00B77356" w:rsidP="00797C3B">
            <w:r w:rsidRPr="00EB2BB1">
              <w:t>ПСД на строительство скважины в с. Октябрьский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15 2 06 20150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50 000,00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auto" w:fill="auto"/>
            <w:vAlign w:val="bottom"/>
            <w:hideMark/>
          </w:tcPr>
          <w:p w:rsidR="00B77356" w:rsidRPr="00EB2BB1" w:rsidRDefault="00B77356" w:rsidP="00797C3B">
            <w:r w:rsidRPr="00EB2BB1">
              <w:t>ПСД на строительство скважины в с. Октябрьский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15 2 06 20150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400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250 000,00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auto" w:fill="auto"/>
            <w:vAlign w:val="bottom"/>
            <w:hideMark/>
          </w:tcPr>
          <w:p w:rsidR="00B77356" w:rsidRPr="00EB2BB1" w:rsidRDefault="00B77356" w:rsidP="00797C3B">
            <w:r w:rsidRPr="00EB2BB1">
              <w:t>Актуализация схем теплоснабжения, водоснабжения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 xml:space="preserve">15 2 06 20160 </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auto" w:fill="auto"/>
            <w:vAlign w:val="bottom"/>
            <w:hideMark/>
          </w:tcPr>
          <w:p w:rsidR="00B77356" w:rsidRPr="00EB2BB1" w:rsidRDefault="00B77356" w:rsidP="00797C3B">
            <w:r w:rsidRPr="00EB2BB1">
              <w:t>Реконструкция канализационных сетей в с. Светиково и на территории Новоусадебского с/п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15 2 06 20170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r w:rsidRPr="00EB2BB1">
              <w:t>15 2 06 20710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246 067,36</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Организация в границах поселения тепло-, водоснабжения населения, водоотведения в пределах полномочий, установленных законодательством Российской Федерации  (Межбюджетные трансферты)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r w:rsidRPr="00EB2BB1">
              <w:t>15 2 06 Р1320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500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360 000,00</w:t>
            </w:r>
          </w:p>
        </w:tc>
      </w:tr>
      <w:tr w:rsidR="00B77356" w:rsidRPr="00EB2BB1" w:rsidTr="00797C3B">
        <w:trPr>
          <w:trHeight w:val="144"/>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sz w:val="22"/>
                <w:szCs w:val="22"/>
              </w:rPr>
              <w:t>Подпрограмма "Транспортные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15 3 00 00000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95 000,00</w:t>
            </w:r>
          </w:p>
        </w:tc>
      </w:tr>
      <w:tr w:rsidR="00B77356" w:rsidRPr="00EB2BB1" w:rsidTr="00797C3B">
        <w:trPr>
          <w:trHeight w:val="138"/>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sz w:val="22"/>
                <w:szCs w:val="22"/>
              </w:rPr>
              <w:t>Основное мероприятие "Транспортные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15 3 01 00000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95 000,00</w:t>
            </w:r>
          </w:p>
        </w:tc>
      </w:tr>
      <w:tr w:rsidR="00B77356" w:rsidRPr="00EB2BB1" w:rsidTr="00797C3B">
        <w:trPr>
          <w:trHeight w:val="138"/>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rPr>
                <w:sz w:val="22"/>
                <w:szCs w:val="22"/>
              </w:rPr>
              <w:t xml:space="preserve">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 (Межбюджетные трансферты)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15 3 01 Р1250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500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95 000,00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"Благоустройство сельских поселениях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15 4 00 00000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1 704 298,80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"Мероприятия по благоустройству сельских поселений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15 4 01 00000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1 579 000,00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Содержание колодцев (Межбюджетные трансферты)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15 4 01 Р1260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500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475 000,00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Содержание кладбищ  (Межбюджетные трансферты)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15 4 01 Р1270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500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450 000,00</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Строительство колодцев  (Межбюджетные трансферты)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15 4 01 Р1300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500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654 000,00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"Прочие мероприятия по благоустройству сельских поселений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15 4 02 00000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125 298,80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Изготовление баннеров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15 4 02 20880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19 270,00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Прочие мероприятия по благоустройству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15 4 02 2090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106 028,80</w:t>
            </w:r>
          </w:p>
        </w:tc>
      </w:tr>
      <w:tr w:rsidR="00B77356" w:rsidRPr="00EB2BB1" w:rsidTr="00797C3B">
        <w:trPr>
          <w:trHeight w:val="96"/>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"Ликвидация несанкционированных навалов мусора, организация санитарной очистки, сборов и вывоз твердых отходов вне границ сельских населенных пунктов на территории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15 5 00 00000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280 000,00</w:t>
            </w:r>
          </w:p>
        </w:tc>
      </w:tr>
      <w:tr w:rsidR="00B77356" w:rsidRPr="00EB2BB1" w:rsidTr="00797C3B">
        <w:trPr>
          <w:trHeight w:val="96"/>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"Ликвидация несанкционированных навалов мусора, организация санитарной очистки, сборов и вывоз твердых отходов вне границ сельских населенных пунктов на территории Комсомольского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15 5 01 00000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280 000,00</w:t>
            </w:r>
          </w:p>
        </w:tc>
      </w:tr>
      <w:tr w:rsidR="00B77356" w:rsidRPr="00EB2BB1" w:rsidTr="00797C3B">
        <w:trPr>
          <w:trHeight w:val="9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Ликвидация несанкционированных навалов мусора, организация санитарной очистки, сборов и вывоз твердых отходов вне границ сельских населенных пунктов на территории Комсомольского муниципального района  (Межбюджетные трансферты)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15 5 01 Р0330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500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280 000,00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Подпрограмма"Обеспечение населения Комсомольского муниципального района теплоснабжением"</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15 6 00 00000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500 000,00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"Обеспечение теплоснабжения в границах муниципального района"</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15 6 01 00000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500 000,00</w:t>
            </w:r>
          </w:p>
        </w:tc>
      </w:tr>
      <w:tr w:rsidR="00B77356" w:rsidRPr="00EB2BB1" w:rsidTr="00797C3B">
        <w:trPr>
          <w:trHeight w:val="91"/>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Субсидия организациям коммунального комплекса Комсомольского муниципального района на организацию обеспечения теплоснабжения потребителей в условиях подготовки и прохождения отопительного периода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15 6 01 60050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500 000,00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00"/>
            <w:vAlign w:val="center"/>
            <w:hideMark/>
          </w:tcPr>
          <w:p w:rsidR="00B77356" w:rsidRPr="00EB2BB1" w:rsidRDefault="00B77356" w:rsidP="00797C3B">
            <w:pPr>
              <w:rPr>
                <w:b/>
                <w:bCs/>
              </w:rPr>
            </w:pPr>
            <w:r w:rsidRPr="00EB2BB1">
              <w:rPr>
                <w:b/>
                <w:bCs/>
              </w:rPr>
              <w:t xml:space="preserve">Муниципальная программа "Управление имуществом Комсомольского муниципального района Ивановской области и земельными ресурсами" </w:t>
            </w:r>
          </w:p>
        </w:tc>
        <w:tc>
          <w:tcPr>
            <w:tcW w:w="1682"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16 0 00 00000</w:t>
            </w:r>
          </w:p>
        </w:tc>
        <w:tc>
          <w:tcPr>
            <w:tcW w:w="1281" w:type="dxa"/>
            <w:tcBorders>
              <w:top w:val="nil"/>
              <w:left w:val="nil"/>
              <w:bottom w:val="single" w:sz="4" w:space="0" w:color="auto"/>
              <w:right w:val="single" w:sz="4" w:space="0" w:color="auto"/>
            </w:tcBorders>
            <w:shd w:val="clear" w:color="000000" w:fill="FFFF00"/>
            <w:noWrap/>
            <w:vAlign w:val="bottom"/>
            <w:hideMark/>
          </w:tcPr>
          <w:p w:rsidR="00B77356" w:rsidRPr="00EB2BB1" w:rsidRDefault="00B77356" w:rsidP="00797C3B">
            <w:pPr>
              <w:jc w:val="center"/>
              <w:rPr>
                <w:b/>
                <w:bCs/>
              </w:rPr>
            </w:pPr>
            <w:r w:rsidRPr="00EB2BB1">
              <w:rPr>
                <w:b/>
                <w:bCs/>
              </w:rPr>
              <w:t> </w:t>
            </w:r>
          </w:p>
        </w:tc>
        <w:tc>
          <w:tcPr>
            <w:tcW w:w="1882"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2 445 292,44</w:t>
            </w:r>
          </w:p>
        </w:tc>
      </w:tr>
      <w:tr w:rsidR="00B77356" w:rsidRPr="00EB2BB1" w:rsidTr="00797C3B">
        <w:trPr>
          <w:trHeight w:val="96"/>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"Повышение эффективности управления и распоряжения имуществом Комсомольского муниципального района Ивановской области и земельными ресурсами"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16 1 00 00000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2 228 603,48</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"Управление и распоряжение имуществом Комсомольского муниципального района Ивановской области и земельными ресурсами"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16 1 01 00000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2 061 578,31</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Проведение оценки имущества Комсомольского муниципального района Ивановской области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16 1 01 20470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94 023,35</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Проведение комплекса работ по межеванию земель для постановки на кадастровый учет земельных участков, на которые возникает право собственности  Комсомольского муниципального района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16 1 01 20480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803 870,55</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Обеспечение сохранности и содержания имущества казны Комсомольского муниципального района Ивановской области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16 1 01 20490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1 154 084,41</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Обеспечение сохранности и содержания имущества казны Комсомольского муниципального района Ивановской области  (Иные бюджетные ассигнования)</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16 1 01 20490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9 600,00</w:t>
            </w:r>
          </w:p>
        </w:tc>
      </w:tr>
      <w:tr w:rsidR="00B77356" w:rsidRPr="00EB2BB1" w:rsidTr="00797C3B">
        <w:trPr>
          <w:trHeight w:val="55"/>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sz w:val="22"/>
                <w:szCs w:val="22"/>
              </w:rPr>
              <w:t>Основное мероприятие "Описание границ населенных пунктов Комсомольского муниципального района Ивановской области"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sz w:val="22"/>
                <w:szCs w:val="22"/>
              </w:rPr>
              <w:t>16 1 02 00000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167 025,17</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Описание границ населенных пунктов Комсомольского муниципального района Ивановской области(Закупка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16 1 02 20630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167 025,17</w:t>
            </w:r>
          </w:p>
        </w:tc>
      </w:tr>
      <w:tr w:rsidR="00B77356" w:rsidRPr="00EB2BB1" w:rsidTr="00797C3B">
        <w:trPr>
          <w:trHeight w:val="96"/>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"Планировка территории и проведение комплексных кадастровых работ на территории Комсомольского муниципального района Ивановской области"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16 2 00 00000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216 688,96</w:t>
            </w:r>
          </w:p>
        </w:tc>
      </w:tr>
      <w:tr w:rsidR="00B77356" w:rsidRPr="00EB2BB1" w:rsidTr="00797C3B">
        <w:trPr>
          <w:trHeight w:val="4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"Разработка проектов планировки и межевания территории"</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16 2 02 00000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216 688,96</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Проведение комплексных кадастровых работ в кадастровом квартале 37:08:050303 площадью 28,8 га с разработкой и утверждением карты-плана выполненных комплексных кадастровых работ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16 2 02 20550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216 688,96</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00"/>
            <w:vAlign w:val="center"/>
            <w:hideMark/>
          </w:tcPr>
          <w:p w:rsidR="00B77356" w:rsidRPr="00EB2BB1" w:rsidRDefault="00B77356" w:rsidP="00797C3B">
            <w:pPr>
              <w:rPr>
                <w:b/>
                <w:bCs/>
              </w:rPr>
            </w:pPr>
            <w:r w:rsidRPr="00EB2BB1">
              <w:rPr>
                <w:b/>
                <w:bCs/>
              </w:rPr>
              <w:t>Муниципальная программа "Градостроительная деятельность на территории Комсомольского муниципального района Ивановской области"</w:t>
            </w:r>
          </w:p>
        </w:tc>
        <w:tc>
          <w:tcPr>
            <w:tcW w:w="1682"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17 0 00 00000</w:t>
            </w:r>
          </w:p>
        </w:tc>
        <w:tc>
          <w:tcPr>
            <w:tcW w:w="1281"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 </w:t>
            </w:r>
          </w:p>
        </w:tc>
        <w:tc>
          <w:tcPr>
            <w:tcW w:w="1882"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609 160,00</w:t>
            </w:r>
          </w:p>
        </w:tc>
      </w:tr>
      <w:tr w:rsidR="00B77356" w:rsidRPr="00EB2BB1" w:rsidTr="00797C3B">
        <w:trPr>
          <w:trHeight w:val="3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"Территориальное планирование"</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b/>
                <w:bCs/>
                <w:i/>
                <w:iCs/>
              </w:rPr>
            </w:pPr>
            <w:r w:rsidRPr="00EB2BB1">
              <w:rPr>
                <w:b/>
                <w:bCs/>
                <w:i/>
                <w:iCs/>
              </w:rPr>
              <w:t>17 1 00 00000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609 160,00</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"Внесение изменений в документы территориального планирования и градостроительного зонирования муниципальных образований Комсомольского муниципального района в соответствии с действующим градостроительным законодательством"</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rPr>
                <w:i/>
                <w:iCs/>
              </w:rPr>
            </w:pPr>
            <w:r w:rsidRPr="00EB2BB1">
              <w:rPr>
                <w:i/>
                <w:iCs/>
              </w:rPr>
              <w:t>17 1 01 00000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609 160,00</w:t>
            </w:r>
          </w:p>
        </w:tc>
      </w:tr>
      <w:tr w:rsidR="00B77356" w:rsidRPr="00EB2BB1" w:rsidTr="00797C3B">
        <w:trPr>
          <w:trHeight w:val="9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Описание местоположения границ территориальных зон Комсомольского городского поселения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17 1 01 20820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0,00</w:t>
            </w:r>
          </w:p>
        </w:tc>
      </w:tr>
      <w:tr w:rsidR="00B77356" w:rsidRPr="00EB2BB1" w:rsidTr="00797C3B">
        <w:trPr>
          <w:trHeight w:val="130"/>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Изготовление проекта внесения изменений в Генеральный план и Правила землепользования и застройки сельских поселений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17 1 01 20370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609 160,00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00"/>
            <w:vAlign w:val="center"/>
            <w:hideMark/>
          </w:tcPr>
          <w:p w:rsidR="00B77356" w:rsidRPr="00EB2BB1" w:rsidRDefault="00B77356" w:rsidP="00797C3B">
            <w:pPr>
              <w:rPr>
                <w:b/>
                <w:bCs/>
              </w:rPr>
            </w:pPr>
            <w:r w:rsidRPr="00EB2BB1">
              <w:rPr>
                <w:b/>
                <w:bCs/>
              </w:rPr>
              <w:t>Муниципальная программа "Организация предоставления государственных и муниципальных услуг на базе МФЦ"</w:t>
            </w:r>
          </w:p>
        </w:tc>
        <w:tc>
          <w:tcPr>
            <w:tcW w:w="1682" w:type="dxa"/>
            <w:tcBorders>
              <w:top w:val="nil"/>
              <w:left w:val="nil"/>
              <w:bottom w:val="single" w:sz="4" w:space="0" w:color="auto"/>
              <w:right w:val="single" w:sz="4" w:space="0" w:color="auto"/>
            </w:tcBorders>
            <w:shd w:val="clear" w:color="000000" w:fill="FFFF00"/>
            <w:vAlign w:val="bottom"/>
            <w:hideMark/>
          </w:tcPr>
          <w:p w:rsidR="00B77356" w:rsidRPr="00EB2BB1" w:rsidRDefault="00B77356" w:rsidP="00797C3B">
            <w:pPr>
              <w:rPr>
                <w:b/>
                <w:bCs/>
              </w:rPr>
            </w:pPr>
            <w:r w:rsidRPr="00EB2BB1">
              <w:rPr>
                <w:b/>
                <w:bCs/>
                <w:sz w:val="22"/>
                <w:szCs w:val="22"/>
              </w:rPr>
              <w:t>18 0 00 00000</w:t>
            </w:r>
          </w:p>
        </w:tc>
        <w:tc>
          <w:tcPr>
            <w:tcW w:w="1281" w:type="dxa"/>
            <w:tcBorders>
              <w:top w:val="nil"/>
              <w:left w:val="nil"/>
              <w:bottom w:val="single" w:sz="4" w:space="0" w:color="auto"/>
              <w:right w:val="single" w:sz="4" w:space="0" w:color="auto"/>
            </w:tcBorders>
            <w:shd w:val="clear" w:color="000000" w:fill="FFFF00"/>
            <w:noWrap/>
            <w:vAlign w:val="bottom"/>
            <w:hideMark/>
          </w:tcPr>
          <w:p w:rsidR="00B77356" w:rsidRPr="00EB2BB1" w:rsidRDefault="00B77356" w:rsidP="00797C3B">
            <w:pPr>
              <w:jc w:val="center"/>
              <w:rPr>
                <w:b/>
                <w:bCs/>
              </w:rPr>
            </w:pPr>
            <w:r w:rsidRPr="00EB2BB1">
              <w:rPr>
                <w:b/>
                <w:bCs/>
              </w:rPr>
              <w:t> </w:t>
            </w:r>
          </w:p>
        </w:tc>
        <w:tc>
          <w:tcPr>
            <w:tcW w:w="1882"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3 922 616,00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"Обеспечение деятельности МФЦ предоставления государственных и муниципальных услуг"</w:t>
            </w:r>
          </w:p>
        </w:tc>
        <w:tc>
          <w:tcPr>
            <w:tcW w:w="1682" w:type="dxa"/>
            <w:tcBorders>
              <w:top w:val="nil"/>
              <w:left w:val="nil"/>
              <w:bottom w:val="single" w:sz="4" w:space="0" w:color="auto"/>
              <w:right w:val="single" w:sz="4" w:space="0" w:color="auto"/>
            </w:tcBorders>
            <w:shd w:val="clear" w:color="000000" w:fill="FFFFFF"/>
            <w:vAlign w:val="bottom"/>
            <w:hideMark/>
          </w:tcPr>
          <w:p w:rsidR="00B77356" w:rsidRPr="00EB2BB1" w:rsidRDefault="00B77356" w:rsidP="00797C3B">
            <w:pPr>
              <w:rPr>
                <w:b/>
                <w:bCs/>
                <w:i/>
                <w:iCs/>
              </w:rPr>
            </w:pPr>
            <w:r w:rsidRPr="00EB2BB1">
              <w:rPr>
                <w:b/>
                <w:bCs/>
                <w:i/>
                <w:iCs/>
                <w:sz w:val="22"/>
                <w:szCs w:val="22"/>
              </w:rPr>
              <w:t>18 1 00 00000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3 791 516,00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"Обеспечение эффективного функционирования МФЦ оказания государственных и муниципальных услуг"</w:t>
            </w:r>
          </w:p>
        </w:tc>
        <w:tc>
          <w:tcPr>
            <w:tcW w:w="1682" w:type="dxa"/>
            <w:tcBorders>
              <w:top w:val="nil"/>
              <w:left w:val="nil"/>
              <w:bottom w:val="single" w:sz="4" w:space="0" w:color="auto"/>
              <w:right w:val="single" w:sz="4" w:space="0" w:color="auto"/>
            </w:tcBorders>
            <w:shd w:val="clear" w:color="000000" w:fill="FFFFFF"/>
            <w:vAlign w:val="bottom"/>
            <w:hideMark/>
          </w:tcPr>
          <w:p w:rsidR="00B77356" w:rsidRPr="00EB2BB1" w:rsidRDefault="00B77356" w:rsidP="00797C3B">
            <w:pPr>
              <w:rPr>
                <w:i/>
                <w:iCs/>
              </w:rPr>
            </w:pPr>
            <w:r w:rsidRPr="00EB2BB1">
              <w:rPr>
                <w:i/>
                <w:iCs/>
                <w:sz w:val="22"/>
                <w:szCs w:val="22"/>
              </w:rPr>
              <w:t>18 1 01 00000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3 791 516,00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Обеспечение эффективного функционирования МФЦ оказания государственных и муниципальных услуг  (Предоставление субсидий бюджетным автономным учреждениям и иным некоммерческим организациям)</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18 1 01 00320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600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2 672 300,00</w:t>
            </w:r>
          </w:p>
        </w:tc>
      </w:tr>
      <w:tr w:rsidR="00B77356" w:rsidRPr="00EB2BB1" w:rsidTr="00797C3B">
        <w:trPr>
          <w:trHeight w:val="12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Софинансирование расходов по обеспечению функционирования многофункциональных центров предоставления государственных и муниципальных услуг  (Предоставление субсидий бюджетным автономным учреждениям и иным некоммерческим организациям)</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18 1 02 82910</w:t>
            </w:r>
          </w:p>
        </w:tc>
        <w:tc>
          <w:tcPr>
            <w:tcW w:w="1281"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600</w:t>
            </w:r>
          </w:p>
        </w:tc>
        <w:tc>
          <w:tcPr>
            <w:tcW w:w="1882"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1 119 216,00</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"Повышение качества и доступности предоставления государственных и муниципальных услуг на базе МФЦ"</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sz w:val="22"/>
                <w:szCs w:val="22"/>
              </w:rPr>
              <w:t>18 2 00 00000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131 100,00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"Повышение эффективности организации предоставления государственных и муниципальных услуг на базе МФЦ"</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sz w:val="22"/>
                <w:szCs w:val="22"/>
              </w:rPr>
              <w:t>18 2 01 00000</w:t>
            </w:r>
          </w:p>
        </w:tc>
        <w:tc>
          <w:tcPr>
            <w:tcW w:w="1281" w:type="dxa"/>
            <w:tcBorders>
              <w:top w:val="nil"/>
              <w:left w:val="nil"/>
              <w:bottom w:val="single" w:sz="4" w:space="0" w:color="auto"/>
              <w:right w:val="single" w:sz="4" w:space="0" w:color="auto"/>
            </w:tcBorders>
            <w:shd w:val="clear" w:color="auto" w:fill="auto"/>
            <w:noWrap/>
            <w:vAlign w:val="bottom"/>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131 100,00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Повышение эффективности организации предоставления государственных и муниципальных услуг на базе МФЦ  (Предоставление субсидий бюджетным автономным учреждениям и иным некоммерческим организациям)</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18 2 01 20140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600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131 100,00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00"/>
            <w:vAlign w:val="center"/>
            <w:hideMark/>
          </w:tcPr>
          <w:p w:rsidR="00B77356" w:rsidRPr="00EB2BB1" w:rsidRDefault="00B77356" w:rsidP="00797C3B">
            <w:pPr>
              <w:rPr>
                <w:b/>
                <w:bCs/>
              </w:rPr>
            </w:pPr>
            <w:r w:rsidRPr="00EB2BB1">
              <w:rPr>
                <w:b/>
                <w:bCs/>
              </w:rPr>
              <w:t>Муниципальная программа "Формирование современной городской среды на 2020-2024 годы"</w:t>
            </w:r>
          </w:p>
        </w:tc>
        <w:tc>
          <w:tcPr>
            <w:tcW w:w="1682" w:type="dxa"/>
            <w:tcBorders>
              <w:top w:val="nil"/>
              <w:left w:val="nil"/>
              <w:bottom w:val="single" w:sz="4" w:space="0" w:color="auto"/>
              <w:right w:val="single" w:sz="4" w:space="0" w:color="auto"/>
            </w:tcBorders>
            <w:shd w:val="clear" w:color="000000" w:fill="FFFF00"/>
            <w:vAlign w:val="center"/>
            <w:hideMark/>
          </w:tcPr>
          <w:p w:rsidR="00B77356" w:rsidRPr="00EB2BB1" w:rsidRDefault="00B77356" w:rsidP="00797C3B">
            <w:pPr>
              <w:jc w:val="center"/>
              <w:rPr>
                <w:b/>
                <w:bCs/>
              </w:rPr>
            </w:pPr>
            <w:r w:rsidRPr="00EB2BB1">
              <w:rPr>
                <w:b/>
                <w:bCs/>
                <w:sz w:val="22"/>
                <w:szCs w:val="22"/>
              </w:rPr>
              <w:t>19 0 00 00000</w:t>
            </w:r>
          </w:p>
        </w:tc>
        <w:tc>
          <w:tcPr>
            <w:tcW w:w="1281" w:type="dxa"/>
            <w:tcBorders>
              <w:top w:val="nil"/>
              <w:left w:val="nil"/>
              <w:bottom w:val="single" w:sz="4" w:space="0" w:color="auto"/>
              <w:right w:val="single" w:sz="4" w:space="0" w:color="auto"/>
            </w:tcBorders>
            <w:shd w:val="clear" w:color="000000" w:fill="FFFF00"/>
            <w:noWrap/>
            <w:vAlign w:val="center"/>
            <w:hideMark/>
          </w:tcPr>
          <w:p w:rsidR="00B77356" w:rsidRPr="00EB2BB1" w:rsidRDefault="00B77356" w:rsidP="00797C3B">
            <w:pPr>
              <w:jc w:val="center"/>
              <w:rPr>
                <w:b/>
                <w:bCs/>
              </w:rPr>
            </w:pPr>
            <w:r w:rsidRPr="00EB2BB1">
              <w:rPr>
                <w:b/>
                <w:bCs/>
              </w:rPr>
              <w:t> </w:t>
            </w:r>
          </w:p>
        </w:tc>
        <w:tc>
          <w:tcPr>
            <w:tcW w:w="1882"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18 768,12</w:t>
            </w:r>
          </w:p>
        </w:tc>
      </w:tr>
      <w:tr w:rsidR="00B77356" w:rsidRPr="00EB2BB1" w:rsidTr="00797C3B">
        <w:trPr>
          <w:trHeight w:val="64"/>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b/>
                <w:bCs/>
                <w:i/>
                <w:iCs/>
              </w:rPr>
            </w:pPr>
            <w:r w:rsidRPr="00EB2BB1">
              <w:rPr>
                <w:b/>
                <w:bCs/>
                <w:i/>
                <w:iCs/>
              </w:rPr>
              <w:t>Подпрограмма "Увековечение памяти погибших при защите Отечества на территории Комсомольского муниципального района ивановской области"</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sz w:val="22"/>
                <w:szCs w:val="22"/>
              </w:rPr>
              <w:t>19 1 00 00000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b/>
                <w:bCs/>
                <w:i/>
                <w:iCs/>
              </w:rPr>
            </w:pPr>
            <w:r w:rsidRPr="00EB2BB1">
              <w:rPr>
                <w:b/>
                <w:bCs/>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18 768,12</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"Экспертиза проверки сметной стоимости"</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sz w:val="22"/>
                <w:szCs w:val="22"/>
              </w:rPr>
              <w:t>19 1 01 00000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18 000,00</w:t>
            </w:r>
          </w:p>
        </w:tc>
      </w:tr>
      <w:tr w:rsidR="00B77356" w:rsidRPr="00EB2BB1" w:rsidTr="00797C3B">
        <w:trPr>
          <w:trHeight w:val="10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Экспертиза проверки сметной стоимости. Восстановление (ремонт, реставрация, благоустройство) воинских захоронений на территории Ивановской области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19 1 01 L2990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18 000,00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pPr>
              <w:rPr>
                <w:i/>
                <w:iCs/>
              </w:rPr>
            </w:pPr>
            <w:r w:rsidRPr="00EB2BB1">
              <w:rPr>
                <w:i/>
                <w:iCs/>
              </w:rPr>
              <w:t>Основное мероприятие "Восстановление (ремонт, реставрация, благоустройство) воинских захоронений на территории Ивановской области"</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sz w:val="22"/>
                <w:szCs w:val="22"/>
              </w:rPr>
              <w:t>19 1 02 00000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rPr>
                <w:i/>
                <w:iCs/>
              </w:rPr>
            </w:pPr>
            <w:r w:rsidRPr="00EB2BB1">
              <w:rPr>
                <w:i/>
                <w:iCs/>
              </w:rPr>
              <w:t> </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768,12</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Восстановление (ремонт, реставрация, благоустройство) воинских захоронений на территории Ивановской области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rPr>
                <w:sz w:val="22"/>
                <w:szCs w:val="22"/>
              </w:rPr>
              <w:t>19 1 02 L2990</w:t>
            </w:r>
          </w:p>
        </w:tc>
        <w:tc>
          <w:tcPr>
            <w:tcW w:w="1281" w:type="dxa"/>
            <w:tcBorders>
              <w:top w:val="nil"/>
              <w:left w:val="nil"/>
              <w:bottom w:val="single" w:sz="4" w:space="0" w:color="auto"/>
              <w:right w:val="single" w:sz="4" w:space="0" w:color="auto"/>
            </w:tcBorders>
            <w:shd w:val="clear" w:color="auto" w:fill="auto"/>
            <w:noWrap/>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768,12</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00"/>
            <w:hideMark/>
          </w:tcPr>
          <w:p w:rsidR="00B77356" w:rsidRPr="00EB2BB1" w:rsidRDefault="00B77356" w:rsidP="00797C3B">
            <w:pPr>
              <w:rPr>
                <w:b/>
                <w:bCs/>
              </w:rPr>
            </w:pPr>
            <w:r w:rsidRPr="00EB2BB1">
              <w:rPr>
                <w:b/>
                <w:bCs/>
              </w:rPr>
              <w:t>Непрограммные направления деятельности органов местного самоуправления</w:t>
            </w:r>
          </w:p>
        </w:tc>
        <w:tc>
          <w:tcPr>
            <w:tcW w:w="1682" w:type="dxa"/>
            <w:tcBorders>
              <w:top w:val="nil"/>
              <w:left w:val="nil"/>
              <w:bottom w:val="single" w:sz="4" w:space="0" w:color="auto"/>
              <w:right w:val="single" w:sz="4" w:space="0" w:color="auto"/>
            </w:tcBorders>
            <w:shd w:val="clear" w:color="000000" w:fill="FFFF00"/>
            <w:vAlign w:val="center"/>
            <w:hideMark/>
          </w:tcPr>
          <w:p w:rsidR="00B77356" w:rsidRPr="00EB2BB1" w:rsidRDefault="00B77356" w:rsidP="00797C3B">
            <w:pPr>
              <w:jc w:val="center"/>
              <w:rPr>
                <w:b/>
                <w:bCs/>
              </w:rPr>
            </w:pPr>
            <w:r w:rsidRPr="00EB2BB1">
              <w:rPr>
                <w:b/>
                <w:bCs/>
                <w:sz w:val="22"/>
                <w:szCs w:val="22"/>
              </w:rPr>
              <w:t>30 0 00 00000</w:t>
            </w:r>
          </w:p>
        </w:tc>
        <w:tc>
          <w:tcPr>
            <w:tcW w:w="1281" w:type="dxa"/>
            <w:tcBorders>
              <w:top w:val="nil"/>
              <w:left w:val="nil"/>
              <w:bottom w:val="single" w:sz="4" w:space="0" w:color="auto"/>
              <w:right w:val="single" w:sz="4" w:space="0" w:color="auto"/>
            </w:tcBorders>
            <w:shd w:val="clear" w:color="000000" w:fill="FFFF00"/>
            <w:vAlign w:val="center"/>
            <w:hideMark/>
          </w:tcPr>
          <w:p w:rsidR="00B77356" w:rsidRPr="00EB2BB1" w:rsidRDefault="00B77356" w:rsidP="00797C3B">
            <w:pPr>
              <w:jc w:val="center"/>
              <w:rPr>
                <w:b/>
                <w:bCs/>
              </w:rPr>
            </w:pPr>
            <w:r w:rsidRPr="00EB2BB1">
              <w:rPr>
                <w:b/>
                <w:bCs/>
                <w:sz w:val="22"/>
                <w:szCs w:val="22"/>
              </w:rPr>
              <w:t> </w:t>
            </w:r>
          </w:p>
        </w:tc>
        <w:tc>
          <w:tcPr>
            <w:tcW w:w="1882" w:type="dxa"/>
            <w:tcBorders>
              <w:top w:val="nil"/>
              <w:left w:val="nil"/>
              <w:bottom w:val="single" w:sz="4" w:space="0" w:color="auto"/>
              <w:right w:val="single" w:sz="8" w:space="0" w:color="auto"/>
            </w:tcBorders>
            <w:shd w:val="clear" w:color="000000" w:fill="FFFF00"/>
            <w:vAlign w:val="center"/>
            <w:hideMark/>
          </w:tcPr>
          <w:p w:rsidR="00B77356" w:rsidRDefault="00B77356" w:rsidP="00797C3B">
            <w:pPr>
              <w:jc w:val="center"/>
              <w:rPr>
                <w:b/>
                <w:bCs/>
              </w:rPr>
            </w:pPr>
            <w:r>
              <w:rPr>
                <w:b/>
                <w:bCs/>
                <w:sz w:val="22"/>
                <w:szCs w:val="22"/>
              </w:rPr>
              <w:t>3 661 179,14</w:t>
            </w:r>
          </w:p>
        </w:tc>
      </w:tr>
      <w:tr w:rsidR="00B77356" w:rsidRPr="00EB2BB1" w:rsidTr="00797C3B">
        <w:trPr>
          <w:trHeight w:val="3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b/>
                <w:bCs/>
                <w:i/>
                <w:iCs/>
              </w:rPr>
            </w:pPr>
            <w:r w:rsidRPr="00EB2BB1">
              <w:rPr>
                <w:b/>
                <w:bCs/>
                <w:i/>
                <w:iCs/>
              </w:rPr>
              <w:t>Иные непрограммные мероприятия</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sz w:val="22"/>
                <w:szCs w:val="22"/>
              </w:rPr>
              <w:t>30 9 00 00000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b/>
                <w:bCs/>
                <w:i/>
                <w:iCs/>
              </w:rPr>
            </w:pPr>
            <w:r w:rsidRPr="00EB2BB1">
              <w:rPr>
                <w:b/>
                <w:bCs/>
                <w:i/>
                <w:iCs/>
                <w:sz w:val="22"/>
                <w:szCs w:val="22"/>
              </w:rPr>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b/>
                <w:bCs/>
                <w:i/>
                <w:iCs/>
              </w:rPr>
            </w:pPr>
            <w:r>
              <w:rPr>
                <w:b/>
                <w:bCs/>
                <w:i/>
                <w:iCs/>
                <w:sz w:val="22"/>
                <w:szCs w:val="22"/>
              </w:rPr>
              <w:t>3 661 179,14</w:t>
            </w:r>
          </w:p>
        </w:tc>
      </w:tr>
      <w:tr w:rsidR="00B77356" w:rsidRPr="00EB2BB1" w:rsidTr="00797C3B">
        <w:trPr>
          <w:trHeight w:val="31"/>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Проведение мероприятий резервного фонда (иные бюджетные ассигнования)</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30 9 00 20100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800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300 000,00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 xml:space="preserve">Составление (изменение)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 </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30 9 00 51200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48 781,00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Составление (изменение) списков кандидатов в присяжные заседатели федеральных судов общей юрисдикции в Российской Федерации (Межбюджетные трансферты)</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30 9 00 51200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500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Оплата за оказание юридических услуг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30 9 00 20230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120 000,00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Аудиторская проверка ООО "Фармация"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30 9 00 20340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Публикация объявления в районной газете "Заря"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30 9 00 20360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18 200,00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bottom"/>
            <w:hideMark/>
          </w:tcPr>
          <w:p w:rsidR="00B77356" w:rsidRPr="00EB2BB1" w:rsidRDefault="00B77356" w:rsidP="00797C3B">
            <w:r w:rsidRPr="00EB2BB1">
              <w:t>Изготовление проекта внесения  изменений в Генеральный план сельских поселений (Закупка товаров, работ и услуг для обеспечения государственных (муниципальных) нужд)</w:t>
            </w:r>
          </w:p>
        </w:tc>
        <w:tc>
          <w:tcPr>
            <w:tcW w:w="1682" w:type="dxa"/>
            <w:tcBorders>
              <w:top w:val="nil"/>
              <w:left w:val="nil"/>
              <w:bottom w:val="single" w:sz="4" w:space="0" w:color="auto"/>
              <w:right w:val="single" w:sz="4" w:space="0" w:color="auto"/>
            </w:tcBorders>
            <w:shd w:val="clear" w:color="000000" w:fill="FFFFFF"/>
            <w:noWrap/>
            <w:vAlign w:val="center"/>
            <w:hideMark/>
          </w:tcPr>
          <w:p w:rsidR="00B77356" w:rsidRPr="00EB2BB1" w:rsidRDefault="00B77356" w:rsidP="00797C3B">
            <w:pPr>
              <w:jc w:val="center"/>
            </w:pPr>
            <w:r w:rsidRPr="00EB2BB1">
              <w:t>30 9 00 20370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EB2BB1" w:rsidTr="00797C3B">
        <w:trPr>
          <w:trHeight w:val="62"/>
        </w:trPr>
        <w:tc>
          <w:tcPr>
            <w:tcW w:w="10802" w:type="dxa"/>
            <w:tcBorders>
              <w:top w:val="nil"/>
              <w:left w:val="single" w:sz="8" w:space="0" w:color="auto"/>
              <w:bottom w:val="nil"/>
              <w:right w:val="single" w:sz="4" w:space="0" w:color="auto"/>
            </w:tcBorders>
            <w:shd w:val="clear" w:color="000000" w:fill="FFFFFF"/>
            <w:hideMark/>
          </w:tcPr>
          <w:p w:rsidR="00B77356" w:rsidRPr="00EB2BB1" w:rsidRDefault="00B77356" w:rsidP="00797C3B">
            <w:r w:rsidRPr="00EB2BB1">
              <w:t>Своевременное обслуживание и погашение долговых обязательств Комсомольского муниципального района (Обслуживание государственного муниципального долга)</w:t>
            </w:r>
          </w:p>
        </w:tc>
        <w:tc>
          <w:tcPr>
            <w:tcW w:w="1682" w:type="dxa"/>
            <w:tcBorders>
              <w:top w:val="nil"/>
              <w:left w:val="nil"/>
              <w:bottom w:val="nil"/>
              <w:right w:val="single" w:sz="4" w:space="0" w:color="auto"/>
            </w:tcBorders>
            <w:shd w:val="clear" w:color="000000" w:fill="FFFFFF"/>
            <w:vAlign w:val="center"/>
            <w:hideMark/>
          </w:tcPr>
          <w:p w:rsidR="00B77356" w:rsidRPr="00EB2BB1" w:rsidRDefault="00B77356" w:rsidP="00797C3B">
            <w:pPr>
              <w:jc w:val="center"/>
            </w:pPr>
            <w:r w:rsidRPr="00EB2BB1">
              <w:t>30 9 00 20380</w:t>
            </w:r>
          </w:p>
        </w:tc>
        <w:tc>
          <w:tcPr>
            <w:tcW w:w="1281" w:type="dxa"/>
            <w:tcBorders>
              <w:top w:val="nil"/>
              <w:left w:val="nil"/>
              <w:bottom w:val="nil"/>
              <w:right w:val="single" w:sz="4" w:space="0" w:color="auto"/>
            </w:tcBorders>
            <w:shd w:val="clear" w:color="000000" w:fill="FFFFFF"/>
            <w:vAlign w:val="center"/>
            <w:hideMark/>
          </w:tcPr>
          <w:p w:rsidR="00B77356" w:rsidRPr="00EB2BB1" w:rsidRDefault="00B77356" w:rsidP="00797C3B">
            <w:pPr>
              <w:jc w:val="center"/>
            </w:pPr>
            <w:r w:rsidRPr="00EB2BB1">
              <w:t>700</w:t>
            </w:r>
          </w:p>
        </w:tc>
        <w:tc>
          <w:tcPr>
            <w:tcW w:w="1882" w:type="dxa"/>
            <w:tcBorders>
              <w:top w:val="nil"/>
              <w:left w:val="nil"/>
              <w:bottom w:val="nil"/>
              <w:right w:val="single" w:sz="8" w:space="0" w:color="auto"/>
            </w:tcBorders>
            <w:shd w:val="clear" w:color="000000" w:fill="FFFFFF"/>
            <w:vAlign w:val="center"/>
            <w:hideMark/>
          </w:tcPr>
          <w:p w:rsidR="00B77356" w:rsidRDefault="00B77356" w:rsidP="00797C3B">
            <w:pPr>
              <w:jc w:val="center"/>
            </w:pPr>
            <w:r>
              <w:t>139 616,44</w:t>
            </w:r>
          </w:p>
        </w:tc>
      </w:tr>
      <w:tr w:rsidR="00B77356" w:rsidRPr="00EB2BB1" w:rsidTr="00797C3B">
        <w:trPr>
          <w:trHeight w:val="123"/>
        </w:trPr>
        <w:tc>
          <w:tcPr>
            <w:tcW w:w="108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Возмещение собственникам земельных участков убытков, причиненных изъятием земельных участков для государственных нужд и (или) временным занятием земельных участков (Закупка товаров, работ и услуг для обеспечения государственных (муниципальных) нужд) </w:t>
            </w:r>
          </w:p>
        </w:tc>
        <w:tc>
          <w:tcPr>
            <w:tcW w:w="1682" w:type="dxa"/>
            <w:tcBorders>
              <w:top w:val="single" w:sz="4" w:space="0" w:color="auto"/>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30 9 00 20670</w:t>
            </w:r>
          </w:p>
        </w:tc>
        <w:tc>
          <w:tcPr>
            <w:tcW w:w="1281" w:type="dxa"/>
            <w:tcBorders>
              <w:top w:val="single" w:sz="4" w:space="0" w:color="auto"/>
              <w:left w:val="nil"/>
              <w:bottom w:val="nil"/>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single" w:sz="4" w:space="0" w:color="auto"/>
              <w:left w:val="nil"/>
              <w:bottom w:val="nil"/>
              <w:right w:val="single" w:sz="8" w:space="0" w:color="auto"/>
            </w:tcBorders>
            <w:shd w:val="clear" w:color="000000" w:fill="FFFFFF"/>
            <w:vAlign w:val="center"/>
            <w:hideMark/>
          </w:tcPr>
          <w:p w:rsidR="00B77356" w:rsidRDefault="00B77356" w:rsidP="00797C3B">
            <w:pPr>
              <w:jc w:val="center"/>
            </w:pPr>
            <w:r>
              <w:t>2 741,04</w:t>
            </w:r>
          </w:p>
        </w:tc>
      </w:tr>
      <w:tr w:rsidR="00B77356" w:rsidRPr="00EB2BB1" w:rsidTr="00797C3B">
        <w:trPr>
          <w:trHeight w:val="93"/>
        </w:trPr>
        <w:tc>
          <w:tcPr>
            <w:tcW w:w="10802" w:type="dxa"/>
            <w:tcBorders>
              <w:top w:val="nil"/>
              <w:left w:val="single" w:sz="4"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Возмещение собственникам земельных участков убытков, причиненных изъятием земельных участков для государственных нужд и (или) временным занятием земельных участков (Иные бюджетные ассигнования)</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30 9 00 20670</w:t>
            </w:r>
          </w:p>
        </w:tc>
        <w:tc>
          <w:tcPr>
            <w:tcW w:w="1281" w:type="dxa"/>
            <w:tcBorders>
              <w:top w:val="single" w:sz="4" w:space="0" w:color="auto"/>
              <w:left w:val="nil"/>
              <w:bottom w:val="nil"/>
              <w:right w:val="single" w:sz="4" w:space="0" w:color="auto"/>
            </w:tcBorders>
            <w:shd w:val="clear" w:color="000000" w:fill="FFFFFF"/>
            <w:vAlign w:val="center"/>
            <w:hideMark/>
          </w:tcPr>
          <w:p w:rsidR="00B77356" w:rsidRPr="00EB2BB1" w:rsidRDefault="00B77356" w:rsidP="00797C3B">
            <w:pPr>
              <w:jc w:val="center"/>
            </w:pPr>
            <w:r w:rsidRPr="00EB2BB1">
              <w:t>800</w:t>
            </w:r>
          </w:p>
        </w:tc>
        <w:tc>
          <w:tcPr>
            <w:tcW w:w="1882" w:type="dxa"/>
            <w:tcBorders>
              <w:top w:val="single" w:sz="4" w:space="0" w:color="auto"/>
              <w:left w:val="nil"/>
              <w:bottom w:val="nil"/>
              <w:right w:val="single" w:sz="8" w:space="0" w:color="auto"/>
            </w:tcBorders>
            <w:shd w:val="clear" w:color="000000" w:fill="FFFFFF"/>
            <w:vAlign w:val="center"/>
            <w:hideMark/>
          </w:tcPr>
          <w:p w:rsidR="00B77356" w:rsidRDefault="00B77356" w:rsidP="00797C3B">
            <w:pPr>
              <w:jc w:val="center"/>
            </w:pPr>
            <w:r>
              <w:t>2 206,96</w:t>
            </w:r>
          </w:p>
        </w:tc>
      </w:tr>
      <w:tr w:rsidR="00B77356" w:rsidRPr="00EB2BB1" w:rsidTr="00797C3B">
        <w:trPr>
          <w:trHeight w:val="6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r w:rsidRPr="00EB2BB1">
              <w:t>Приобретение и содержание имущества казны (Закупка товаров, работ и услуг для обеспечения государственных (муниципальных) нужд)</w:t>
            </w:r>
          </w:p>
        </w:tc>
        <w:tc>
          <w:tcPr>
            <w:tcW w:w="1682" w:type="dxa"/>
            <w:tcBorders>
              <w:top w:val="nil"/>
              <w:left w:val="nil"/>
              <w:bottom w:val="nil"/>
              <w:right w:val="single" w:sz="4" w:space="0" w:color="auto"/>
            </w:tcBorders>
            <w:shd w:val="clear" w:color="000000" w:fill="FFFFFF"/>
            <w:vAlign w:val="center"/>
            <w:hideMark/>
          </w:tcPr>
          <w:p w:rsidR="00B77356" w:rsidRPr="00EB2BB1" w:rsidRDefault="00B77356" w:rsidP="00797C3B">
            <w:pPr>
              <w:jc w:val="center"/>
            </w:pPr>
            <w:r w:rsidRPr="00EB2BB1">
              <w:t>30 9 00 20870</w:t>
            </w:r>
          </w:p>
        </w:tc>
        <w:tc>
          <w:tcPr>
            <w:tcW w:w="1281" w:type="dxa"/>
            <w:tcBorders>
              <w:top w:val="single" w:sz="4" w:space="0" w:color="auto"/>
              <w:left w:val="nil"/>
              <w:bottom w:val="nil"/>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single" w:sz="4" w:space="0" w:color="auto"/>
              <w:left w:val="nil"/>
              <w:bottom w:val="nil"/>
              <w:right w:val="single" w:sz="8" w:space="0" w:color="auto"/>
            </w:tcBorders>
            <w:shd w:val="clear" w:color="000000" w:fill="FFFFFF"/>
            <w:vAlign w:val="center"/>
            <w:hideMark/>
          </w:tcPr>
          <w:p w:rsidR="00B77356" w:rsidRDefault="00B77356" w:rsidP="00797C3B">
            <w:pPr>
              <w:jc w:val="center"/>
            </w:pPr>
            <w:r>
              <w:t>787 579,70</w:t>
            </w:r>
          </w:p>
        </w:tc>
      </w:tr>
      <w:tr w:rsidR="00B77356" w:rsidRPr="00EB2BB1" w:rsidTr="00797C3B">
        <w:trPr>
          <w:trHeight w:val="93"/>
        </w:trPr>
        <w:tc>
          <w:tcPr>
            <w:tcW w:w="10802" w:type="dxa"/>
            <w:tcBorders>
              <w:top w:val="nil"/>
              <w:left w:val="single" w:sz="8"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Мероприятия по сносу и демонтажу объектов капитального строительства и некапитальных (временных) строений, сооружений (Закупка товаров, работ и услуг для обеспечения государственных (муниципальных) нужд)</w:t>
            </w:r>
          </w:p>
        </w:tc>
        <w:tc>
          <w:tcPr>
            <w:tcW w:w="1682" w:type="dxa"/>
            <w:tcBorders>
              <w:top w:val="single" w:sz="4" w:space="0" w:color="auto"/>
              <w:left w:val="nil"/>
              <w:bottom w:val="nil"/>
              <w:right w:val="single" w:sz="4" w:space="0" w:color="auto"/>
            </w:tcBorders>
            <w:shd w:val="clear" w:color="000000" w:fill="FFFFFF"/>
            <w:vAlign w:val="center"/>
            <w:hideMark/>
          </w:tcPr>
          <w:p w:rsidR="00B77356" w:rsidRPr="00EB2BB1" w:rsidRDefault="00B77356" w:rsidP="00797C3B">
            <w:pPr>
              <w:jc w:val="center"/>
            </w:pPr>
            <w:r w:rsidRPr="00EB2BB1">
              <w:t>30 9 00 20890</w:t>
            </w:r>
          </w:p>
        </w:tc>
        <w:tc>
          <w:tcPr>
            <w:tcW w:w="1281" w:type="dxa"/>
            <w:tcBorders>
              <w:top w:val="single" w:sz="4" w:space="0" w:color="auto"/>
              <w:left w:val="nil"/>
              <w:bottom w:val="nil"/>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single" w:sz="4" w:space="0" w:color="auto"/>
              <w:left w:val="nil"/>
              <w:bottom w:val="nil"/>
              <w:right w:val="single" w:sz="8" w:space="0" w:color="auto"/>
            </w:tcBorders>
            <w:shd w:val="clear" w:color="000000" w:fill="FFFFFF"/>
            <w:vAlign w:val="center"/>
            <w:hideMark/>
          </w:tcPr>
          <w:p w:rsidR="00B77356" w:rsidRDefault="00B77356" w:rsidP="00797C3B">
            <w:pPr>
              <w:jc w:val="center"/>
            </w:pPr>
            <w:r>
              <w:t>95 140,00</w:t>
            </w:r>
          </w:p>
        </w:tc>
      </w:tr>
      <w:tr w:rsidR="00B77356" w:rsidRPr="00EB2BB1" w:rsidTr="00797C3B">
        <w:trPr>
          <w:trHeight w:val="94"/>
        </w:trPr>
        <w:tc>
          <w:tcPr>
            <w:tcW w:w="10802" w:type="dxa"/>
            <w:tcBorders>
              <w:top w:val="nil"/>
              <w:left w:val="single" w:sz="8" w:space="0" w:color="auto"/>
              <w:bottom w:val="single" w:sz="8" w:space="0" w:color="auto"/>
              <w:right w:val="single" w:sz="4" w:space="0" w:color="auto"/>
            </w:tcBorders>
            <w:shd w:val="clear" w:color="000000" w:fill="FFFFFF"/>
            <w:hideMark/>
          </w:tcPr>
          <w:p w:rsidR="00B77356" w:rsidRPr="00EB2BB1" w:rsidRDefault="00B77356" w:rsidP="00797C3B">
            <w:r w:rsidRPr="00EB2BB1">
              <w:t>Предоставление жилых помещений детям-сиротам и детям, оставшимся без попечения родителей, лицам из их числа по договорам найма (Капитальные вложения в объекты государственной (муниципальной) собственности)</w:t>
            </w:r>
          </w:p>
        </w:tc>
        <w:tc>
          <w:tcPr>
            <w:tcW w:w="1682" w:type="dxa"/>
            <w:tcBorders>
              <w:top w:val="single" w:sz="4" w:space="0" w:color="auto"/>
              <w:left w:val="nil"/>
              <w:bottom w:val="single" w:sz="8" w:space="0" w:color="auto"/>
              <w:right w:val="single" w:sz="4" w:space="0" w:color="auto"/>
            </w:tcBorders>
            <w:shd w:val="clear" w:color="000000" w:fill="FFFFFF"/>
            <w:vAlign w:val="center"/>
            <w:hideMark/>
          </w:tcPr>
          <w:p w:rsidR="00B77356" w:rsidRPr="00EB2BB1" w:rsidRDefault="00B77356" w:rsidP="00797C3B">
            <w:pPr>
              <w:jc w:val="center"/>
            </w:pPr>
            <w:r w:rsidRPr="00EB2BB1">
              <w:t>30 9 00 R0820</w:t>
            </w:r>
          </w:p>
        </w:tc>
        <w:tc>
          <w:tcPr>
            <w:tcW w:w="1281" w:type="dxa"/>
            <w:tcBorders>
              <w:top w:val="single" w:sz="4" w:space="0" w:color="auto"/>
              <w:left w:val="nil"/>
              <w:bottom w:val="single" w:sz="8" w:space="0" w:color="auto"/>
              <w:right w:val="single" w:sz="4" w:space="0" w:color="auto"/>
            </w:tcBorders>
            <w:shd w:val="clear" w:color="000000" w:fill="FFFFFF"/>
            <w:vAlign w:val="center"/>
            <w:hideMark/>
          </w:tcPr>
          <w:p w:rsidR="00B77356" w:rsidRPr="00EB2BB1" w:rsidRDefault="00B77356" w:rsidP="00797C3B">
            <w:pPr>
              <w:jc w:val="center"/>
            </w:pPr>
            <w:r w:rsidRPr="00EB2BB1">
              <w:t>400</w:t>
            </w:r>
          </w:p>
        </w:tc>
        <w:tc>
          <w:tcPr>
            <w:tcW w:w="1882" w:type="dxa"/>
            <w:tcBorders>
              <w:top w:val="single" w:sz="4" w:space="0" w:color="auto"/>
              <w:left w:val="nil"/>
              <w:bottom w:val="single" w:sz="8" w:space="0" w:color="auto"/>
              <w:right w:val="single" w:sz="8" w:space="0" w:color="auto"/>
            </w:tcBorders>
            <w:shd w:val="clear" w:color="000000" w:fill="FFFFFF"/>
            <w:vAlign w:val="center"/>
            <w:hideMark/>
          </w:tcPr>
          <w:p w:rsidR="00B77356" w:rsidRDefault="00B77356" w:rsidP="00797C3B">
            <w:pPr>
              <w:jc w:val="center"/>
            </w:pPr>
            <w:r>
              <w:t>2 146 914,00</w:t>
            </w:r>
          </w:p>
        </w:tc>
      </w:tr>
      <w:tr w:rsidR="00B77356" w:rsidRPr="00EB2BB1" w:rsidTr="00797C3B">
        <w:trPr>
          <w:trHeight w:val="63"/>
        </w:trPr>
        <w:tc>
          <w:tcPr>
            <w:tcW w:w="10802" w:type="dxa"/>
            <w:tcBorders>
              <w:top w:val="nil"/>
              <w:left w:val="single" w:sz="8" w:space="0" w:color="auto"/>
              <w:bottom w:val="single" w:sz="8" w:space="0" w:color="auto"/>
              <w:right w:val="single" w:sz="4" w:space="0" w:color="auto"/>
            </w:tcBorders>
            <w:shd w:val="clear" w:color="000000" w:fill="FFFF00"/>
            <w:hideMark/>
          </w:tcPr>
          <w:p w:rsidR="00B77356" w:rsidRPr="00EB2BB1" w:rsidRDefault="00B77356" w:rsidP="00797C3B">
            <w:pPr>
              <w:rPr>
                <w:b/>
                <w:bCs/>
              </w:rPr>
            </w:pPr>
            <w:r w:rsidRPr="00EB2BB1">
              <w:rPr>
                <w:b/>
                <w:bCs/>
              </w:rPr>
              <w:t>Непрограммные направления деятельности представительных органов местного самоуправления Комсомольского муниципального района</w:t>
            </w:r>
          </w:p>
        </w:tc>
        <w:tc>
          <w:tcPr>
            <w:tcW w:w="1682" w:type="dxa"/>
            <w:tcBorders>
              <w:top w:val="nil"/>
              <w:left w:val="nil"/>
              <w:bottom w:val="single" w:sz="8" w:space="0" w:color="auto"/>
              <w:right w:val="single" w:sz="4" w:space="0" w:color="auto"/>
            </w:tcBorders>
            <w:shd w:val="clear" w:color="000000" w:fill="FFFF00"/>
            <w:vAlign w:val="center"/>
            <w:hideMark/>
          </w:tcPr>
          <w:p w:rsidR="00B77356" w:rsidRPr="00EB2BB1" w:rsidRDefault="00B77356" w:rsidP="00797C3B">
            <w:pPr>
              <w:jc w:val="center"/>
              <w:rPr>
                <w:b/>
                <w:bCs/>
              </w:rPr>
            </w:pPr>
            <w:r w:rsidRPr="00EB2BB1">
              <w:rPr>
                <w:b/>
                <w:bCs/>
              </w:rPr>
              <w:t>31 0 00 00000</w:t>
            </w:r>
          </w:p>
        </w:tc>
        <w:tc>
          <w:tcPr>
            <w:tcW w:w="1281" w:type="dxa"/>
            <w:tcBorders>
              <w:top w:val="nil"/>
              <w:left w:val="nil"/>
              <w:bottom w:val="single" w:sz="8" w:space="0" w:color="auto"/>
              <w:right w:val="single" w:sz="4" w:space="0" w:color="auto"/>
            </w:tcBorders>
            <w:shd w:val="clear" w:color="000000" w:fill="FFFF00"/>
            <w:vAlign w:val="center"/>
            <w:hideMark/>
          </w:tcPr>
          <w:p w:rsidR="00B77356" w:rsidRPr="00EB2BB1" w:rsidRDefault="00B77356" w:rsidP="00797C3B">
            <w:pPr>
              <w:jc w:val="center"/>
              <w:rPr>
                <w:b/>
                <w:bCs/>
              </w:rPr>
            </w:pPr>
            <w:r w:rsidRPr="00EB2BB1">
              <w:rPr>
                <w:b/>
                <w:bCs/>
              </w:rPr>
              <w:t> </w:t>
            </w:r>
          </w:p>
        </w:tc>
        <w:tc>
          <w:tcPr>
            <w:tcW w:w="1882" w:type="dxa"/>
            <w:tcBorders>
              <w:top w:val="nil"/>
              <w:left w:val="nil"/>
              <w:bottom w:val="single" w:sz="8" w:space="0" w:color="auto"/>
              <w:right w:val="single" w:sz="8" w:space="0" w:color="auto"/>
            </w:tcBorders>
            <w:shd w:val="clear" w:color="000000" w:fill="FFFF00"/>
            <w:vAlign w:val="center"/>
            <w:hideMark/>
          </w:tcPr>
          <w:p w:rsidR="00B77356" w:rsidRDefault="00B77356" w:rsidP="00797C3B">
            <w:pPr>
              <w:jc w:val="center"/>
              <w:rPr>
                <w:b/>
                <w:bCs/>
              </w:rPr>
            </w:pPr>
            <w:r>
              <w:rPr>
                <w:b/>
                <w:bCs/>
              </w:rPr>
              <w:t>774 344,25</w:t>
            </w:r>
          </w:p>
        </w:tc>
      </w:tr>
      <w:tr w:rsidR="00B77356" w:rsidRPr="00EB2BB1" w:rsidTr="00797C3B">
        <w:trPr>
          <w:trHeight w:val="32"/>
        </w:trPr>
        <w:tc>
          <w:tcPr>
            <w:tcW w:w="10802" w:type="dxa"/>
            <w:tcBorders>
              <w:top w:val="nil"/>
              <w:left w:val="single" w:sz="8" w:space="0" w:color="auto"/>
              <w:bottom w:val="single" w:sz="4" w:space="0" w:color="auto"/>
              <w:right w:val="single" w:sz="4" w:space="0" w:color="auto"/>
            </w:tcBorders>
            <w:shd w:val="clear" w:color="000000" w:fill="FFFFFF"/>
            <w:hideMark/>
          </w:tcPr>
          <w:p w:rsidR="00B77356" w:rsidRPr="00EB2BB1" w:rsidRDefault="00B77356" w:rsidP="00797C3B">
            <w:pPr>
              <w:rPr>
                <w:b/>
                <w:bCs/>
                <w:i/>
                <w:iCs/>
              </w:rPr>
            </w:pPr>
            <w:r w:rsidRPr="00EB2BB1">
              <w:rPr>
                <w:b/>
                <w:bCs/>
                <w:i/>
                <w:iCs/>
              </w:rPr>
              <w:t>Иные непрограммные мероприятия</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rPr>
                <w:i/>
                <w:iCs/>
              </w:rPr>
            </w:pPr>
            <w:r w:rsidRPr="00EB2BB1">
              <w:rPr>
                <w:i/>
                <w:iCs/>
              </w:rPr>
              <w:t>31 9 00 00000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 </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i/>
                <w:iCs/>
              </w:rPr>
            </w:pPr>
            <w:r>
              <w:rPr>
                <w:i/>
                <w:iCs/>
              </w:rPr>
              <w:t>774 344,25</w:t>
            </w:r>
          </w:p>
        </w:tc>
      </w:tr>
      <w:tr w:rsidR="00B77356" w:rsidRPr="00EB2BB1" w:rsidTr="00797C3B">
        <w:trPr>
          <w:trHeight w:val="123"/>
        </w:trPr>
        <w:tc>
          <w:tcPr>
            <w:tcW w:w="10802" w:type="dxa"/>
            <w:tcBorders>
              <w:top w:val="nil"/>
              <w:left w:val="single" w:sz="4" w:space="0" w:color="auto"/>
              <w:bottom w:val="single" w:sz="4" w:space="0" w:color="auto"/>
              <w:right w:val="single" w:sz="4" w:space="0" w:color="auto"/>
            </w:tcBorders>
            <w:shd w:val="clear" w:color="000000" w:fill="FFFFFF"/>
            <w:vAlign w:val="center"/>
            <w:hideMark/>
          </w:tcPr>
          <w:p w:rsidR="00B77356" w:rsidRPr="00EB2BB1" w:rsidRDefault="00B77356" w:rsidP="00797C3B">
            <w:r w:rsidRPr="00EB2BB1">
              <w:t xml:space="preserve">Обеспечение функционирования Контрольно-счетной комиссии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2"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31 9 00 00390</w:t>
            </w:r>
          </w:p>
        </w:tc>
        <w:tc>
          <w:tcPr>
            <w:tcW w:w="1281" w:type="dxa"/>
            <w:tcBorders>
              <w:top w:val="nil"/>
              <w:left w:val="nil"/>
              <w:bottom w:val="single" w:sz="4" w:space="0" w:color="auto"/>
              <w:right w:val="single" w:sz="4" w:space="0" w:color="auto"/>
            </w:tcBorders>
            <w:shd w:val="clear" w:color="000000" w:fill="FFFFFF"/>
            <w:vAlign w:val="center"/>
            <w:hideMark/>
          </w:tcPr>
          <w:p w:rsidR="00B77356" w:rsidRPr="00EB2BB1" w:rsidRDefault="00B77356" w:rsidP="00797C3B">
            <w:pPr>
              <w:jc w:val="center"/>
            </w:pPr>
            <w:r w:rsidRPr="00EB2BB1">
              <w:t>100</w:t>
            </w:r>
          </w:p>
        </w:tc>
        <w:tc>
          <w:tcPr>
            <w:tcW w:w="1882"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770 444,25</w:t>
            </w:r>
          </w:p>
        </w:tc>
      </w:tr>
      <w:tr w:rsidR="00B77356" w:rsidRPr="00EB2BB1" w:rsidTr="00797C3B">
        <w:trPr>
          <w:trHeight w:val="94"/>
        </w:trPr>
        <w:tc>
          <w:tcPr>
            <w:tcW w:w="10802" w:type="dxa"/>
            <w:tcBorders>
              <w:top w:val="nil"/>
              <w:left w:val="single" w:sz="4" w:space="0" w:color="auto"/>
              <w:bottom w:val="single" w:sz="8" w:space="0" w:color="auto"/>
              <w:right w:val="single" w:sz="4" w:space="0" w:color="auto"/>
            </w:tcBorders>
            <w:shd w:val="clear" w:color="000000" w:fill="FFFFFF"/>
            <w:vAlign w:val="center"/>
            <w:hideMark/>
          </w:tcPr>
          <w:p w:rsidR="00B77356" w:rsidRPr="00EB2BB1" w:rsidRDefault="00B77356" w:rsidP="00797C3B">
            <w:r w:rsidRPr="00EB2BB1">
              <w:t>Обеспечение функционирования Контрольно-счетной комиссии Комсомольского муниципального района (Закупка товаров, работ и услуг для обеспечения государственных (муниципальных) нужд)</w:t>
            </w:r>
          </w:p>
        </w:tc>
        <w:tc>
          <w:tcPr>
            <w:tcW w:w="1682" w:type="dxa"/>
            <w:tcBorders>
              <w:top w:val="nil"/>
              <w:left w:val="nil"/>
              <w:bottom w:val="single" w:sz="8" w:space="0" w:color="auto"/>
              <w:right w:val="single" w:sz="4" w:space="0" w:color="auto"/>
            </w:tcBorders>
            <w:shd w:val="clear" w:color="000000" w:fill="FFFFFF"/>
            <w:vAlign w:val="center"/>
            <w:hideMark/>
          </w:tcPr>
          <w:p w:rsidR="00B77356" w:rsidRPr="00EB2BB1" w:rsidRDefault="00B77356" w:rsidP="00797C3B">
            <w:pPr>
              <w:jc w:val="center"/>
            </w:pPr>
            <w:r w:rsidRPr="00EB2BB1">
              <w:t>31 9 00 00390</w:t>
            </w:r>
          </w:p>
        </w:tc>
        <w:tc>
          <w:tcPr>
            <w:tcW w:w="1281" w:type="dxa"/>
            <w:tcBorders>
              <w:top w:val="nil"/>
              <w:left w:val="nil"/>
              <w:bottom w:val="single" w:sz="8" w:space="0" w:color="auto"/>
              <w:right w:val="single" w:sz="4" w:space="0" w:color="auto"/>
            </w:tcBorders>
            <w:shd w:val="clear" w:color="000000" w:fill="FFFFFF"/>
            <w:vAlign w:val="center"/>
            <w:hideMark/>
          </w:tcPr>
          <w:p w:rsidR="00B77356" w:rsidRPr="00EB2BB1" w:rsidRDefault="00B77356" w:rsidP="00797C3B">
            <w:pPr>
              <w:jc w:val="center"/>
            </w:pPr>
            <w:r w:rsidRPr="00EB2BB1">
              <w:t>200</w:t>
            </w:r>
          </w:p>
        </w:tc>
        <w:tc>
          <w:tcPr>
            <w:tcW w:w="1882" w:type="dxa"/>
            <w:tcBorders>
              <w:top w:val="nil"/>
              <w:left w:val="nil"/>
              <w:bottom w:val="single" w:sz="8" w:space="0" w:color="auto"/>
              <w:right w:val="single" w:sz="8" w:space="0" w:color="auto"/>
            </w:tcBorders>
            <w:shd w:val="clear" w:color="000000" w:fill="FFFFFF"/>
            <w:vAlign w:val="center"/>
            <w:hideMark/>
          </w:tcPr>
          <w:p w:rsidR="00B77356" w:rsidRDefault="00B77356" w:rsidP="00797C3B">
            <w:pPr>
              <w:jc w:val="center"/>
            </w:pPr>
            <w:r>
              <w:t>3 900,00</w:t>
            </w:r>
          </w:p>
        </w:tc>
      </w:tr>
      <w:tr w:rsidR="00B77356" w:rsidRPr="00EB2BB1" w:rsidTr="00797C3B">
        <w:trPr>
          <w:trHeight w:val="32"/>
        </w:trPr>
        <w:tc>
          <w:tcPr>
            <w:tcW w:w="10802" w:type="dxa"/>
            <w:tcBorders>
              <w:top w:val="nil"/>
              <w:left w:val="single" w:sz="8" w:space="0" w:color="auto"/>
              <w:bottom w:val="single" w:sz="8" w:space="0" w:color="auto"/>
              <w:right w:val="single" w:sz="4" w:space="0" w:color="auto"/>
            </w:tcBorders>
            <w:shd w:val="clear" w:color="000000" w:fill="FFFFFF"/>
            <w:vAlign w:val="bottom"/>
            <w:hideMark/>
          </w:tcPr>
          <w:p w:rsidR="00B77356" w:rsidRPr="00EB2BB1" w:rsidRDefault="00B77356" w:rsidP="00797C3B">
            <w:pPr>
              <w:rPr>
                <w:b/>
                <w:bCs/>
              </w:rPr>
            </w:pPr>
            <w:r w:rsidRPr="00EB2BB1">
              <w:rPr>
                <w:b/>
                <w:bCs/>
              </w:rPr>
              <w:t>ВСЕГО</w:t>
            </w:r>
          </w:p>
        </w:tc>
        <w:tc>
          <w:tcPr>
            <w:tcW w:w="1682" w:type="dxa"/>
            <w:tcBorders>
              <w:top w:val="nil"/>
              <w:left w:val="nil"/>
              <w:bottom w:val="single" w:sz="8" w:space="0" w:color="auto"/>
              <w:right w:val="single" w:sz="4" w:space="0" w:color="auto"/>
            </w:tcBorders>
            <w:shd w:val="clear" w:color="000000" w:fill="FFFFFF"/>
            <w:noWrap/>
            <w:vAlign w:val="center"/>
            <w:hideMark/>
          </w:tcPr>
          <w:p w:rsidR="00B77356" w:rsidRPr="00EB2BB1" w:rsidRDefault="00B77356" w:rsidP="00797C3B">
            <w:pPr>
              <w:jc w:val="center"/>
              <w:rPr>
                <w:b/>
                <w:bCs/>
              </w:rPr>
            </w:pPr>
            <w:r w:rsidRPr="00EB2BB1">
              <w:rPr>
                <w:b/>
                <w:bCs/>
              </w:rPr>
              <w:t> </w:t>
            </w:r>
          </w:p>
        </w:tc>
        <w:tc>
          <w:tcPr>
            <w:tcW w:w="1281" w:type="dxa"/>
            <w:tcBorders>
              <w:top w:val="nil"/>
              <w:left w:val="nil"/>
              <w:bottom w:val="single" w:sz="8" w:space="0" w:color="auto"/>
              <w:right w:val="single" w:sz="4" w:space="0" w:color="auto"/>
            </w:tcBorders>
            <w:shd w:val="clear" w:color="000000" w:fill="FFFFFF"/>
            <w:noWrap/>
            <w:vAlign w:val="center"/>
            <w:hideMark/>
          </w:tcPr>
          <w:p w:rsidR="00B77356" w:rsidRPr="00EB2BB1" w:rsidRDefault="00B77356" w:rsidP="00797C3B">
            <w:pPr>
              <w:jc w:val="center"/>
              <w:rPr>
                <w:b/>
                <w:bCs/>
              </w:rPr>
            </w:pPr>
            <w:r w:rsidRPr="00EB2BB1">
              <w:rPr>
                <w:b/>
                <w:bCs/>
              </w:rPr>
              <w:t> </w:t>
            </w:r>
          </w:p>
        </w:tc>
        <w:tc>
          <w:tcPr>
            <w:tcW w:w="1882" w:type="dxa"/>
            <w:tcBorders>
              <w:top w:val="nil"/>
              <w:left w:val="nil"/>
              <w:bottom w:val="single" w:sz="8" w:space="0" w:color="auto"/>
              <w:right w:val="single" w:sz="8" w:space="0" w:color="auto"/>
            </w:tcBorders>
            <w:shd w:val="clear" w:color="000000" w:fill="FFFFFF"/>
            <w:noWrap/>
            <w:vAlign w:val="center"/>
            <w:hideMark/>
          </w:tcPr>
          <w:p w:rsidR="00B77356" w:rsidRDefault="00B77356" w:rsidP="00797C3B">
            <w:pPr>
              <w:jc w:val="center"/>
              <w:rPr>
                <w:b/>
                <w:bCs/>
              </w:rPr>
            </w:pPr>
            <w:r>
              <w:rPr>
                <w:b/>
                <w:bCs/>
              </w:rPr>
              <w:t>320 950 267,81</w:t>
            </w:r>
          </w:p>
        </w:tc>
      </w:tr>
    </w:tbl>
    <w:p w:rsidR="00B77356" w:rsidRPr="006401D2" w:rsidRDefault="00B77356" w:rsidP="00B77356">
      <w:pPr>
        <w:tabs>
          <w:tab w:val="left" w:pos="1234"/>
        </w:tabs>
        <w:rPr>
          <w:b/>
        </w:rPr>
      </w:pPr>
    </w:p>
    <w:tbl>
      <w:tblPr>
        <w:tblW w:w="15701" w:type="dxa"/>
        <w:tblInd w:w="91" w:type="dxa"/>
        <w:tblLook w:val="04A0"/>
      </w:tblPr>
      <w:tblGrid>
        <w:gridCol w:w="8381"/>
        <w:gridCol w:w="1680"/>
        <w:gridCol w:w="1280"/>
        <w:gridCol w:w="2120"/>
        <w:gridCol w:w="2240"/>
      </w:tblGrid>
      <w:tr w:rsidR="00B77356" w:rsidRPr="006401D2" w:rsidTr="00797C3B">
        <w:trPr>
          <w:trHeight w:val="304"/>
        </w:trPr>
        <w:tc>
          <w:tcPr>
            <w:tcW w:w="15701" w:type="dxa"/>
            <w:gridSpan w:val="5"/>
            <w:tcBorders>
              <w:top w:val="nil"/>
              <w:left w:val="nil"/>
              <w:bottom w:val="nil"/>
              <w:right w:val="nil"/>
            </w:tcBorders>
            <w:shd w:val="clear" w:color="000000" w:fill="FFFFFF"/>
            <w:vAlign w:val="bottom"/>
            <w:hideMark/>
          </w:tcPr>
          <w:p w:rsidR="00B77356" w:rsidRPr="006401D2" w:rsidRDefault="00B77356" w:rsidP="00797C3B">
            <w:pPr>
              <w:jc w:val="right"/>
              <w:rPr>
                <w:b/>
              </w:rPr>
            </w:pPr>
            <w:r w:rsidRPr="006401D2">
              <w:rPr>
                <w:b/>
              </w:rPr>
              <w:t xml:space="preserve">Приложение 8 </w:t>
            </w:r>
          </w:p>
        </w:tc>
      </w:tr>
      <w:tr w:rsidR="00B77356" w:rsidTr="00797C3B">
        <w:trPr>
          <w:trHeight w:val="599"/>
        </w:trPr>
        <w:tc>
          <w:tcPr>
            <w:tcW w:w="15701" w:type="dxa"/>
            <w:gridSpan w:val="5"/>
            <w:tcBorders>
              <w:top w:val="nil"/>
              <w:left w:val="nil"/>
              <w:bottom w:val="nil"/>
              <w:right w:val="nil"/>
            </w:tcBorders>
            <w:shd w:val="clear" w:color="000000" w:fill="FFFFFF"/>
            <w:vAlign w:val="bottom"/>
            <w:hideMark/>
          </w:tcPr>
          <w:p w:rsidR="00B77356" w:rsidRDefault="00B77356" w:rsidP="00797C3B">
            <w:pPr>
              <w:jc w:val="right"/>
            </w:pPr>
            <w:r>
              <w:t>к Решению Совета Комсомольского муниципального района                                                                                                                                                                                                                                                                                                                                                                                                                                                                                                                                                 "О  бюджете Комсомольского муниципального района                                                                                                                                                                                                                                                                                                                                                                                                                                               на 2020 год и на плановый период 2021 и 2022 годов"</w:t>
            </w:r>
          </w:p>
        </w:tc>
      </w:tr>
      <w:tr w:rsidR="00B77356" w:rsidTr="00797C3B">
        <w:trPr>
          <w:trHeight w:val="200"/>
        </w:trPr>
        <w:tc>
          <w:tcPr>
            <w:tcW w:w="15701" w:type="dxa"/>
            <w:gridSpan w:val="5"/>
            <w:tcBorders>
              <w:top w:val="nil"/>
              <w:left w:val="nil"/>
              <w:bottom w:val="nil"/>
              <w:right w:val="nil"/>
            </w:tcBorders>
            <w:shd w:val="clear" w:color="000000" w:fill="FFFFFF"/>
            <w:vAlign w:val="center"/>
            <w:hideMark/>
          </w:tcPr>
          <w:p w:rsidR="00B77356" w:rsidRDefault="00B77356" w:rsidP="00797C3B">
            <w:pPr>
              <w:jc w:val="right"/>
            </w:pPr>
            <w:r>
              <w:t>от   13.12.</w:t>
            </w:r>
            <w:r>
              <w:rPr>
                <w:u w:val="single"/>
              </w:rPr>
              <w:t>2019г.</w:t>
            </w:r>
            <w:r>
              <w:t xml:space="preserve"> №487</w:t>
            </w:r>
          </w:p>
        </w:tc>
      </w:tr>
      <w:tr w:rsidR="00B77356" w:rsidTr="00797C3B">
        <w:trPr>
          <w:trHeight w:val="198"/>
        </w:trPr>
        <w:tc>
          <w:tcPr>
            <w:tcW w:w="8381" w:type="dxa"/>
            <w:tcBorders>
              <w:top w:val="nil"/>
              <w:left w:val="nil"/>
              <w:bottom w:val="nil"/>
              <w:right w:val="nil"/>
            </w:tcBorders>
            <w:shd w:val="clear" w:color="000000" w:fill="FFFFFF"/>
            <w:vAlign w:val="bottom"/>
            <w:hideMark/>
          </w:tcPr>
          <w:p w:rsidR="00B77356" w:rsidRDefault="00B77356" w:rsidP="00797C3B">
            <w:r>
              <w:t> </w:t>
            </w:r>
          </w:p>
        </w:tc>
        <w:tc>
          <w:tcPr>
            <w:tcW w:w="5080" w:type="dxa"/>
            <w:gridSpan w:val="3"/>
            <w:tcBorders>
              <w:top w:val="nil"/>
              <w:left w:val="nil"/>
              <w:bottom w:val="nil"/>
              <w:right w:val="nil"/>
            </w:tcBorders>
            <w:shd w:val="clear" w:color="000000" w:fill="FFFFFF"/>
            <w:vAlign w:val="center"/>
            <w:hideMark/>
          </w:tcPr>
          <w:p w:rsidR="00B77356" w:rsidRDefault="00B77356" w:rsidP="00797C3B">
            <w:pPr>
              <w:jc w:val="center"/>
            </w:pPr>
            <w:r>
              <w:t> </w:t>
            </w:r>
          </w:p>
        </w:tc>
        <w:tc>
          <w:tcPr>
            <w:tcW w:w="2240" w:type="dxa"/>
            <w:tcBorders>
              <w:top w:val="nil"/>
              <w:left w:val="nil"/>
              <w:bottom w:val="nil"/>
              <w:right w:val="nil"/>
            </w:tcBorders>
            <w:shd w:val="clear" w:color="000000" w:fill="FFFFFF"/>
            <w:noWrap/>
            <w:vAlign w:val="bottom"/>
            <w:hideMark/>
          </w:tcPr>
          <w:p w:rsidR="00B77356" w:rsidRDefault="00B77356" w:rsidP="00797C3B">
            <w:r>
              <w:t> </w:t>
            </w:r>
          </w:p>
        </w:tc>
      </w:tr>
      <w:tr w:rsidR="00B77356" w:rsidTr="00797C3B">
        <w:trPr>
          <w:trHeight w:val="1036"/>
        </w:trPr>
        <w:tc>
          <w:tcPr>
            <w:tcW w:w="15701" w:type="dxa"/>
            <w:gridSpan w:val="5"/>
            <w:tcBorders>
              <w:top w:val="nil"/>
              <w:left w:val="nil"/>
              <w:bottom w:val="nil"/>
              <w:right w:val="nil"/>
            </w:tcBorders>
            <w:shd w:val="clear" w:color="000000" w:fill="FFFFFF"/>
            <w:vAlign w:val="center"/>
            <w:hideMark/>
          </w:tcPr>
          <w:p w:rsidR="00B77356" w:rsidRDefault="00B77356" w:rsidP="00797C3B">
            <w:pPr>
              <w:jc w:val="center"/>
              <w:rPr>
                <w:b/>
                <w:bCs/>
              </w:rPr>
            </w:pPr>
            <w:r>
              <w:rPr>
                <w:b/>
                <w:bCs/>
              </w:rPr>
              <w:t>Распределение бюджетных ассигнований по целевым статьям (муниципальным программам Комсомольского муниципального района и не включенным в муниципальные программы Комсомольского муниципального района направлениям деятельности органов местного самоуправления (муниципальных органов Комсомольского муниципального района)), группам видов расходов классификации расходов бюджета Комсомольского муниципального района на 2021 и 2022 годы</w:t>
            </w:r>
          </w:p>
        </w:tc>
      </w:tr>
      <w:tr w:rsidR="00B77356" w:rsidTr="00797C3B">
        <w:trPr>
          <w:trHeight w:val="205"/>
        </w:trPr>
        <w:tc>
          <w:tcPr>
            <w:tcW w:w="8381" w:type="dxa"/>
            <w:tcBorders>
              <w:top w:val="nil"/>
              <w:left w:val="nil"/>
              <w:bottom w:val="nil"/>
              <w:right w:val="nil"/>
            </w:tcBorders>
            <w:shd w:val="clear" w:color="000000" w:fill="FFFFFF"/>
            <w:vAlign w:val="center"/>
            <w:hideMark/>
          </w:tcPr>
          <w:p w:rsidR="00B77356" w:rsidRDefault="00B77356" w:rsidP="00797C3B">
            <w:pPr>
              <w:jc w:val="center"/>
              <w:rPr>
                <w:b/>
                <w:bCs/>
              </w:rPr>
            </w:pPr>
            <w:r>
              <w:rPr>
                <w:b/>
                <w:bCs/>
              </w:rPr>
              <w:t> </w:t>
            </w:r>
          </w:p>
        </w:tc>
        <w:tc>
          <w:tcPr>
            <w:tcW w:w="1680" w:type="dxa"/>
            <w:tcBorders>
              <w:top w:val="nil"/>
              <w:left w:val="nil"/>
              <w:bottom w:val="nil"/>
              <w:right w:val="nil"/>
            </w:tcBorders>
            <w:shd w:val="clear" w:color="000000" w:fill="FFFFFF"/>
            <w:vAlign w:val="center"/>
            <w:hideMark/>
          </w:tcPr>
          <w:p w:rsidR="00B77356" w:rsidRDefault="00B77356" w:rsidP="00797C3B">
            <w:pPr>
              <w:jc w:val="center"/>
              <w:rPr>
                <w:b/>
                <w:bCs/>
              </w:rPr>
            </w:pPr>
            <w:r>
              <w:rPr>
                <w:b/>
                <w:bCs/>
              </w:rPr>
              <w:t> </w:t>
            </w:r>
          </w:p>
        </w:tc>
        <w:tc>
          <w:tcPr>
            <w:tcW w:w="1280" w:type="dxa"/>
            <w:tcBorders>
              <w:top w:val="nil"/>
              <w:left w:val="nil"/>
              <w:bottom w:val="nil"/>
              <w:right w:val="nil"/>
            </w:tcBorders>
            <w:shd w:val="clear" w:color="000000" w:fill="FFFFFF"/>
            <w:vAlign w:val="center"/>
            <w:hideMark/>
          </w:tcPr>
          <w:p w:rsidR="00B77356" w:rsidRDefault="00B77356" w:rsidP="00797C3B">
            <w:pPr>
              <w:jc w:val="center"/>
              <w:rPr>
                <w:b/>
                <w:bCs/>
              </w:rPr>
            </w:pPr>
            <w:r>
              <w:rPr>
                <w:b/>
                <w:bCs/>
              </w:rPr>
              <w:t> </w:t>
            </w:r>
          </w:p>
        </w:tc>
        <w:tc>
          <w:tcPr>
            <w:tcW w:w="2120" w:type="dxa"/>
            <w:tcBorders>
              <w:top w:val="nil"/>
              <w:left w:val="nil"/>
              <w:bottom w:val="nil"/>
              <w:right w:val="nil"/>
            </w:tcBorders>
            <w:shd w:val="clear" w:color="000000" w:fill="FFFFFF"/>
            <w:vAlign w:val="center"/>
            <w:hideMark/>
          </w:tcPr>
          <w:p w:rsidR="00B77356" w:rsidRDefault="00B77356" w:rsidP="00797C3B">
            <w:pPr>
              <w:jc w:val="center"/>
              <w:rPr>
                <w:b/>
                <w:bCs/>
              </w:rPr>
            </w:pPr>
            <w:r>
              <w:rPr>
                <w:b/>
                <w:bCs/>
              </w:rPr>
              <w:t> </w:t>
            </w:r>
          </w:p>
        </w:tc>
        <w:tc>
          <w:tcPr>
            <w:tcW w:w="2240" w:type="dxa"/>
            <w:tcBorders>
              <w:top w:val="nil"/>
              <w:left w:val="nil"/>
              <w:bottom w:val="nil"/>
              <w:right w:val="nil"/>
            </w:tcBorders>
            <w:shd w:val="clear" w:color="000000" w:fill="FFFFFF"/>
            <w:vAlign w:val="center"/>
            <w:hideMark/>
          </w:tcPr>
          <w:p w:rsidR="00B77356" w:rsidRDefault="00B77356" w:rsidP="00797C3B">
            <w:pPr>
              <w:jc w:val="center"/>
              <w:rPr>
                <w:b/>
                <w:bCs/>
              </w:rPr>
            </w:pPr>
            <w:r>
              <w:rPr>
                <w:b/>
                <w:bCs/>
              </w:rPr>
              <w:t> </w:t>
            </w:r>
          </w:p>
        </w:tc>
      </w:tr>
      <w:tr w:rsidR="00B77356" w:rsidTr="00797C3B">
        <w:trPr>
          <w:trHeight w:val="205"/>
        </w:trPr>
        <w:tc>
          <w:tcPr>
            <w:tcW w:w="8381"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B77356" w:rsidRDefault="00B77356" w:rsidP="00797C3B">
            <w:pPr>
              <w:jc w:val="center"/>
              <w:rPr>
                <w:b/>
                <w:bCs/>
              </w:rPr>
            </w:pPr>
            <w:r>
              <w:rPr>
                <w:b/>
                <w:bCs/>
              </w:rPr>
              <w:t>Наименование</w:t>
            </w:r>
          </w:p>
        </w:tc>
        <w:tc>
          <w:tcPr>
            <w:tcW w:w="1680"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B77356" w:rsidRDefault="00B77356" w:rsidP="00797C3B">
            <w:pPr>
              <w:jc w:val="center"/>
              <w:rPr>
                <w:b/>
                <w:bCs/>
              </w:rPr>
            </w:pPr>
            <w:r>
              <w:rPr>
                <w:b/>
                <w:bCs/>
              </w:rPr>
              <w:t>Целевая статья</w:t>
            </w:r>
          </w:p>
        </w:tc>
        <w:tc>
          <w:tcPr>
            <w:tcW w:w="1280"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B77356" w:rsidRDefault="00B77356" w:rsidP="00797C3B">
            <w:pPr>
              <w:jc w:val="center"/>
              <w:rPr>
                <w:b/>
                <w:bCs/>
              </w:rPr>
            </w:pPr>
            <w:r>
              <w:rPr>
                <w:b/>
                <w:bCs/>
              </w:rPr>
              <w:t>Вид расходов</w:t>
            </w:r>
          </w:p>
        </w:tc>
        <w:tc>
          <w:tcPr>
            <w:tcW w:w="4360" w:type="dxa"/>
            <w:gridSpan w:val="2"/>
            <w:tcBorders>
              <w:top w:val="single" w:sz="8" w:space="0" w:color="auto"/>
              <w:left w:val="nil"/>
              <w:bottom w:val="single" w:sz="8" w:space="0" w:color="auto"/>
              <w:right w:val="single" w:sz="8" w:space="0" w:color="auto"/>
            </w:tcBorders>
            <w:shd w:val="clear" w:color="000000" w:fill="FFFFFF"/>
            <w:vAlign w:val="center"/>
            <w:hideMark/>
          </w:tcPr>
          <w:p w:rsidR="00B77356" w:rsidRDefault="00B77356" w:rsidP="00797C3B">
            <w:pPr>
              <w:jc w:val="center"/>
              <w:rPr>
                <w:b/>
                <w:bCs/>
              </w:rPr>
            </w:pPr>
            <w:r>
              <w:rPr>
                <w:b/>
                <w:bCs/>
              </w:rPr>
              <w:t>Сумма,        руб.</w:t>
            </w:r>
          </w:p>
        </w:tc>
      </w:tr>
      <w:tr w:rsidR="00B77356" w:rsidTr="00797C3B">
        <w:trPr>
          <w:trHeight w:val="205"/>
        </w:trPr>
        <w:tc>
          <w:tcPr>
            <w:tcW w:w="8381" w:type="dxa"/>
            <w:vMerge/>
            <w:tcBorders>
              <w:top w:val="single" w:sz="8" w:space="0" w:color="auto"/>
              <w:left w:val="single" w:sz="8" w:space="0" w:color="auto"/>
              <w:bottom w:val="single" w:sz="8" w:space="0" w:color="auto"/>
              <w:right w:val="single" w:sz="8" w:space="0" w:color="auto"/>
            </w:tcBorders>
            <w:vAlign w:val="center"/>
            <w:hideMark/>
          </w:tcPr>
          <w:p w:rsidR="00B77356" w:rsidRDefault="00B77356" w:rsidP="00797C3B">
            <w:pPr>
              <w:rPr>
                <w:b/>
                <w:bCs/>
              </w:rPr>
            </w:pPr>
          </w:p>
        </w:tc>
        <w:tc>
          <w:tcPr>
            <w:tcW w:w="1680" w:type="dxa"/>
            <w:vMerge/>
            <w:tcBorders>
              <w:top w:val="single" w:sz="8" w:space="0" w:color="auto"/>
              <w:left w:val="single" w:sz="8" w:space="0" w:color="auto"/>
              <w:bottom w:val="single" w:sz="8" w:space="0" w:color="auto"/>
              <w:right w:val="single" w:sz="8" w:space="0" w:color="auto"/>
            </w:tcBorders>
            <w:vAlign w:val="center"/>
            <w:hideMark/>
          </w:tcPr>
          <w:p w:rsidR="00B77356" w:rsidRDefault="00B77356" w:rsidP="00797C3B">
            <w:pPr>
              <w:rPr>
                <w:b/>
                <w:bCs/>
              </w:rPr>
            </w:pPr>
          </w:p>
        </w:tc>
        <w:tc>
          <w:tcPr>
            <w:tcW w:w="1280" w:type="dxa"/>
            <w:vMerge/>
            <w:tcBorders>
              <w:top w:val="single" w:sz="8" w:space="0" w:color="auto"/>
              <w:left w:val="single" w:sz="8" w:space="0" w:color="auto"/>
              <w:bottom w:val="single" w:sz="8" w:space="0" w:color="auto"/>
              <w:right w:val="single" w:sz="8" w:space="0" w:color="auto"/>
            </w:tcBorders>
            <w:vAlign w:val="center"/>
            <w:hideMark/>
          </w:tcPr>
          <w:p w:rsidR="00B77356" w:rsidRDefault="00B77356" w:rsidP="00797C3B">
            <w:pPr>
              <w:rPr>
                <w:b/>
                <w:bCs/>
              </w:rPr>
            </w:pPr>
          </w:p>
        </w:tc>
        <w:tc>
          <w:tcPr>
            <w:tcW w:w="2120" w:type="dxa"/>
            <w:tcBorders>
              <w:top w:val="nil"/>
              <w:left w:val="nil"/>
              <w:bottom w:val="single" w:sz="8" w:space="0" w:color="auto"/>
              <w:right w:val="single" w:sz="8" w:space="0" w:color="auto"/>
            </w:tcBorders>
            <w:shd w:val="clear" w:color="000000" w:fill="FFFFFF"/>
            <w:vAlign w:val="center"/>
            <w:hideMark/>
          </w:tcPr>
          <w:p w:rsidR="00B77356" w:rsidRDefault="00B77356" w:rsidP="00797C3B">
            <w:pPr>
              <w:jc w:val="center"/>
              <w:rPr>
                <w:b/>
                <w:bCs/>
              </w:rPr>
            </w:pPr>
            <w:r>
              <w:rPr>
                <w:b/>
                <w:bCs/>
              </w:rPr>
              <w:t>2021 год</w:t>
            </w:r>
          </w:p>
        </w:tc>
        <w:tc>
          <w:tcPr>
            <w:tcW w:w="2240" w:type="dxa"/>
            <w:tcBorders>
              <w:top w:val="nil"/>
              <w:left w:val="nil"/>
              <w:bottom w:val="single" w:sz="8" w:space="0" w:color="auto"/>
              <w:right w:val="single" w:sz="8" w:space="0" w:color="auto"/>
            </w:tcBorders>
            <w:shd w:val="clear" w:color="000000" w:fill="FFFFFF"/>
            <w:vAlign w:val="center"/>
            <w:hideMark/>
          </w:tcPr>
          <w:p w:rsidR="00B77356" w:rsidRDefault="00B77356" w:rsidP="00797C3B">
            <w:pPr>
              <w:jc w:val="center"/>
              <w:rPr>
                <w:b/>
                <w:bCs/>
              </w:rPr>
            </w:pPr>
            <w:r>
              <w:rPr>
                <w:b/>
                <w:bCs/>
              </w:rPr>
              <w:t>2022 год</w:t>
            </w:r>
          </w:p>
        </w:tc>
      </w:tr>
      <w:tr w:rsidR="00B77356" w:rsidTr="00797C3B">
        <w:trPr>
          <w:trHeight w:val="403"/>
        </w:trPr>
        <w:tc>
          <w:tcPr>
            <w:tcW w:w="8381" w:type="dxa"/>
            <w:tcBorders>
              <w:top w:val="nil"/>
              <w:left w:val="single" w:sz="8" w:space="0" w:color="auto"/>
              <w:bottom w:val="single" w:sz="8" w:space="0" w:color="auto"/>
              <w:right w:val="single" w:sz="4" w:space="0" w:color="auto"/>
            </w:tcBorders>
            <w:shd w:val="clear" w:color="000000" w:fill="F2DDDC"/>
            <w:vAlign w:val="bottom"/>
            <w:hideMark/>
          </w:tcPr>
          <w:p w:rsidR="00B77356" w:rsidRDefault="00B77356" w:rsidP="00797C3B">
            <w:pPr>
              <w:rPr>
                <w:b/>
                <w:bCs/>
              </w:rPr>
            </w:pPr>
            <w:r>
              <w:rPr>
                <w:b/>
                <w:bCs/>
              </w:rPr>
              <w:t xml:space="preserve">Муниципальная программа "Развитие образования Комсомольского муниципального района" </w:t>
            </w:r>
          </w:p>
        </w:tc>
        <w:tc>
          <w:tcPr>
            <w:tcW w:w="1680" w:type="dxa"/>
            <w:tcBorders>
              <w:top w:val="nil"/>
              <w:left w:val="nil"/>
              <w:bottom w:val="single" w:sz="8" w:space="0" w:color="auto"/>
              <w:right w:val="single" w:sz="4" w:space="0" w:color="auto"/>
            </w:tcBorders>
            <w:shd w:val="clear" w:color="000000" w:fill="F2DDDC"/>
            <w:noWrap/>
            <w:vAlign w:val="center"/>
            <w:hideMark/>
          </w:tcPr>
          <w:p w:rsidR="00B77356" w:rsidRDefault="00B77356" w:rsidP="00797C3B">
            <w:pPr>
              <w:jc w:val="center"/>
              <w:rPr>
                <w:b/>
                <w:bCs/>
              </w:rPr>
            </w:pPr>
            <w:r>
              <w:rPr>
                <w:b/>
                <w:bCs/>
              </w:rPr>
              <w:t>01 0 00 00000</w:t>
            </w:r>
          </w:p>
        </w:tc>
        <w:tc>
          <w:tcPr>
            <w:tcW w:w="1280" w:type="dxa"/>
            <w:tcBorders>
              <w:top w:val="nil"/>
              <w:left w:val="nil"/>
              <w:bottom w:val="single" w:sz="8" w:space="0" w:color="auto"/>
              <w:right w:val="single" w:sz="4" w:space="0" w:color="auto"/>
            </w:tcBorders>
            <w:shd w:val="clear" w:color="000000" w:fill="F2DDDC"/>
            <w:noWrap/>
            <w:vAlign w:val="center"/>
            <w:hideMark/>
          </w:tcPr>
          <w:p w:rsidR="00B77356" w:rsidRDefault="00B77356" w:rsidP="00797C3B">
            <w:pPr>
              <w:jc w:val="center"/>
              <w:rPr>
                <w:b/>
                <w:bCs/>
              </w:rPr>
            </w:pPr>
            <w:r>
              <w:rPr>
                <w:b/>
                <w:bCs/>
              </w:rPr>
              <w:t> </w:t>
            </w:r>
          </w:p>
        </w:tc>
        <w:tc>
          <w:tcPr>
            <w:tcW w:w="2120" w:type="dxa"/>
            <w:tcBorders>
              <w:top w:val="nil"/>
              <w:left w:val="nil"/>
              <w:bottom w:val="single" w:sz="8" w:space="0" w:color="auto"/>
              <w:right w:val="single" w:sz="8" w:space="0" w:color="auto"/>
            </w:tcBorders>
            <w:shd w:val="clear" w:color="000000" w:fill="F2DDDC"/>
            <w:noWrap/>
            <w:vAlign w:val="center"/>
            <w:hideMark/>
          </w:tcPr>
          <w:p w:rsidR="00B77356" w:rsidRDefault="00B77356" w:rsidP="00797C3B">
            <w:pPr>
              <w:jc w:val="center"/>
              <w:rPr>
                <w:b/>
                <w:bCs/>
              </w:rPr>
            </w:pPr>
            <w:r>
              <w:rPr>
                <w:b/>
                <w:bCs/>
              </w:rPr>
              <w:t>171 530 060,99</w:t>
            </w:r>
          </w:p>
        </w:tc>
        <w:tc>
          <w:tcPr>
            <w:tcW w:w="2240" w:type="dxa"/>
            <w:tcBorders>
              <w:top w:val="nil"/>
              <w:left w:val="single" w:sz="4" w:space="0" w:color="auto"/>
              <w:bottom w:val="single" w:sz="8" w:space="0" w:color="auto"/>
              <w:right w:val="single" w:sz="8" w:space="0" w:color="auto"/>
            </w:tcBorders>
            <w:shd w:val="clear" w:color="000000" w:fill="F2DDDC"/>
            <w:noWrap/>
            <w:vAlign w:val="center"/>
            <w:hideMark/>
          </w:tcPr>
          <w:p w:rsidR="00B77356" w:rsidRDefault="00B77356" w:rsidP="00797C3B">
            <w:pPr>
              <w:jc w:val="center"/>
              <w:rPr>
                <w:b/>
                <w:bCs/>
              </w:rPr>
            </w:pPr>
            <w:r>
              <w:rPr>
                <w:b/>
                <w:bCs/>
              </w:rPr>
              <w:t>168 700 192,61</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"Реализация дошкольных образовательных программ в Комсомольском муниципальном районе"</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01 1 00 00000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65 210 596,28</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65 224 978,25</w:t>
            </w:r>
          </w:p>
        </w:tc>
      </w:tr>
      <w:tr w:rsidR="00B77356" w:rsidTr="00797C3B">
        <w:trPr>
          <w:trHeight w:val="198"/>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мероприятие"Развитие дошкольного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01 1 01 00000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64 844 644,28</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64 859 026,25</w:t>
            </w:r>
          </w:p>
        </w:tc>
      </w:tr>
      <w:tr w:rsidR="00B77356" w:rsidTr="00797C3B">
        <w:trPr>
          <w:trHeight w:val="989"/>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Оказание муниципальной услуги "Предоставление дошкольного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01 1 01 00020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12 505 551,31</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12 505 551,31</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Оказание муниципальной услуги "Предоставление дошкольного образования и воспитания"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01 1 01 00020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19 893 694,57</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19 908 076,54</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Оказание муниципальной услуги "Предоставление дошкольного образования и воспитания"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01 1 01 00020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800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552 810,40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552 810,40</w:t>
            </w:r>
          </w:p>
        </w:tc>
      </w:tr>
      <w:tr w:rsidR="00B77356" w:rsidTr="00797C3B">
        <w:trPr>
          <w:trHeight w:val="217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01 1 01 80170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31 783 523,00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31 783 523,00</w:t>
            </w:r>
          </w:p>
        </w:tc>
      </w:tr>
      <w:tr w:rsidR="00B77356" w:rsidTr="00797C3B">
        <w:trPr>
          <w:trHeight w:val="17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(Закупка товаров, работ и услуг для  обеспечения государственных (муниципальных)нужд)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01 1 01 80170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109 065,00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109 065,00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"Финансовое обеспечение предоставления мер социальной поддержки в сфере дошкольного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01 1 02 00000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365 952,00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365 952,00</w:t>
            </w:r>
          </w:p>
        </w:tc>
      </w:tr>
      <w:tr w:rsidR="00B77356" w:rsidTr="00797C3B">
        <w:trPr>
          <w:trHeight w:val="1582"/>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 xml:space="preserve">01 1 02 80100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365 952,00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365 952,00</w:t>
            </w:r>
          </w:p>
        </w:tc>
      </w:tr>
      <w:tr w:rsidR="00B77356" w:rsidTr="00797C3B">
        <w:trPr>
          <w:trHeight w:val="616"/>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 xml:space="preserve">Подпрограмма "Реализация образовательных программ начального общего, основного общего, среднего основного образования в Комсомольском муниципальном районе"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01 2 00 00000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72 605 460,82</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72 631 061,95</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"Реализация программ общего образования и государственной итоговой аттестации по образовательным программам основного общего и среднего общего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01 2 01 00000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70 344 246,42</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70 339 164,45</w:t>
            </w:r>
          </w:p>
        </w:tc>
      </w:tr>
      <w:tr w:rsidR="00B77356" w:rsidTr="00797C3B">
        <w:trPr>
          <w:trHeight w:val="989"/>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(Закупка товаров, работ и услуг для обеспечения государственных (муниципальных)нужд)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01 2 01 00030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6 709 514,37</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6 704 432,40</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01 2 01 00030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800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689 993,05</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689 993,05</w:t>
            </w:r>
          </w:p>
        </w:tc>
      </w:tr>
      <w:tr w:rsidR="00B77356" w:rsidTr="00797C3B">
        <w:trPr>
          <w:trHeight w:val="217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 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01 2 01 80150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61 560 258,00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61 560 258,00</w:t>
            </w:r>
          </w:p>
        </w:tc>
      </w:tr>
      <w:tr w:rsidR="00B77356" w:rsidTr="00797C3B">
        <w:trPr>
          <w:trHeight w:val="1977"/>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(Закупка товаров, работ и услуг для обеспечения государственных(муниципальных)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01 2 01 80150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1 384 481,00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1 384 481,00</w:t>
            </w:r>
          </w:p>
        </w:tc>
      </w:tr>
      <w:tr w:rsidR="00B77356" w:rsidTr="00797C3B">
        <w:trPr>
          <w:trHeight w:val="198"/>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Региональный проект "Успех каждого ребенка"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01 2 Е2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2 261 214,40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2 291 897,50</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Создание в общеобразовательных организациях, расположенных в сельской местности и малых городах, условий для занятия физической культурой и спортом (Закупка товаров, работ и услуг для обеспечения государственных(муниципальных)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2 E2 50970</w:t>
            </w:r>
          </w:p>
        </w:tc>
        <w:tc>
          <w:tcPr>
            <w:tcW w:w="1280" w:type="dxa"/>
            <w:tcBorders>
              <w:top w:val="nil"/>
              <w:left w:val="nil"/>
              <w:bottom w:val="single" w:sz="4" w:space="0" w:color="auto"/>
              <w:right w:val="nil"/>
            </w:tcBorders>
            <w:shd w:val="clear" w:color="000000" w:fill="FFFFFF"/>
            <w:noWrap/>
            <w:vAlign w:val="center"/>
            <w:hideMark/>
          </w:tcPr>
          <w:p w:rsidR="00B77356" w:rsidRDefault="00B77356" w:rsidP="00797C3B">
            <w:pPr>
              <w:jc w:val="center"/>
            </w:pPr>
            <w:r>
              <w:t>200</w:t>
            </w:r>
          </w:p>
        </w:tc>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pPr>
            <w:r>
              <w:t>2 261 214,40</w:t>
            </w:r>
          </w:p>
        </w:tc>
        <w:tc>
          <w:tcPr>
            <w:tcW w:w="2240" w:type="dxa"/>
            <w:tcBorders>
              <w:top w:val="nil"/>
              <w:left w:val="nil"/>
              <w:bottom w:val="single" w:sz="4" w:space="0" w:color="auto"/>
              <w:right w:val="nil"/>
            </w:tcBorders>
            <w:shd w:val="clear" w:color="000000" w:fill="FFFFFF"/>
            <w:noWrap/>
            <w:vAlign w:val="center"/>
            <w:hideMark/>
          </w:tcPr>
          <w:p w:rsidR="00B77356" w:rsidRDefault="00B77356" w:rsidP="00797C3B">
            <w:pPr>
              <w:jc w:val="center"/>
            </w:pPr>
            <w:r>
              <w:t>2 291 897,50</w:t>
            </w:r>
          </w:p>
        </w:tc>
      </w:tr>
      <w:tr w:rsidR="00B77356" w:rsidTr="00797C3B">
        <w:trPr>
          <w:trHeight w:val="616"/>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"Реализация образовательных программ по предоставлению дополнительного образования в Комсомольском муниципальном районе"</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01 3 00 00000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12 485 144,86</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12 485 145,30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мероприятие"Развитие дополнительного образования детей в сфере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01 3 01 00000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12 485 144,86</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12 485 145,30</w:t>
            </w:r>
          </w:p>
        </w:tc>
      </w:tr>
      <w:tr w:rsidR="00B77356" w:rsidTr="00797C3B">
        <w:trPr>
          <w:trHeight w:val="989"/>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Оказание муниципальной услуги "Предоставление дополнительного образования детям"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01 3 0100170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color w:val="002060"/>
              </w:rPr>
            </w:pPr>
            <w:r>
              <w:rPr>
                <w:color w:val="002060"/>
              </w:rPr>
              <w:t>11 548 697,24</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11 548 697,24</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Оказание муниципальной услуги "Предоставление дополнительного образования детям"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01 3 01 00170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918 236,16</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918 236,60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Оказание муниципальной услуги "Предоставление дополнительного образования детям"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01 3 01 00170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800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18 211,46</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18 211,46</w:t>
            </w:r>
          </w:p>
        </w:tc>
      </w:tr>
      <w:tr w:rsidR="00B77356" w:rsidTr="00797C3B">
        <w:trPr>
          <w:trHeight w:val="418"/>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"Укрепление пожарной безопасности образовательных учреждений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01 4 00 00000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1 373 984,44</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1 373 984,44</w:t>
            </w:r>
          </w:p>
        </w:tc>
      </w:tr>
      <w:tr w:rsidR="00B77356" w:rsidTr="00797C3B">
        <w:trPr>
          <w:trHeight w:val="198"/>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"Содействие развитию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01 4 01 00000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1 373 984,44</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1 373 984,44</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Мероприятия по укреплению пожарной безопасности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01 4 01 00180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1 373 984,44</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1 373 984,44</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"Реализация мер социальной поддержки детей в сфере образования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01 5 00 00000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5 250 956,04</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4 967 294,04</w:t>
            </w:r>
          </w:p>
        </w:tc>
      </w:tr>
      <w:tr w:rsidR="00B77356" w:rsidTr="00797C3B">
        <w:trPr>
          <w:trHeight w:val="79"/>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"Поддержка многодетных семей в сфере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01 5 01 00000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958 800,00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670 056,00</w:t>
            </w:r>
          </w:p>
        </w:tc>
      </w:tr>
      <w:tr w:rsidR="00B77356" w:rsidTr="00797C3B">
        <w:trPr>
          <w:trHeight w:val="388"/>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Организация бесплатного питания детей из многодетных семей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01 5 01 00340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958 800,00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670 056,00</w:t>
            </w:r>
          </w:p>
        </w:tc>
      </w:tr>
      <w:tr w:rsidR="00B77356" w:rsidTr="00797C3B">
        <w:trPr>
          <w:trHeight w:val="198"/>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"Организация отдыха и оздоровление детей"</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01 5 02 00000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1 354 866,69</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1 359 948,69</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r>
              <w:t>Оказание муниципальной услуги "Организация отдыха, оздоровления и занятости детей в каникулярное время"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5 02 S0190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1 304 046,69</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1 309 128,69</w:t>
            </w:r>
          </w:p>
        </w:tc>
      </w:tr>
      <w:tr w:rsidR="00B77356" w:rsidTr="00797C3B">
        <w:trPr>
          <w:trHeight w:val="989"/>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Осуществление переданных государственных полномочий по организации двухразового питания детей - сирот и детей, находящихся в трудной жизненной ситуации, в лагерях дневного пребывания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01 5 02 80200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50 820,00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50 820,00</w:t>
            </w:r>
          </w:p>
        </w:tc>
      </w:tr>
      <w:tr w:rsidR="00B77356" w:rsidTr="00797C3B">
        <w:trPr>
          <w:trHeight w:val="79"/>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rPr>
                <w:i/>
                <w:iCs/>
              </w:rPr>
            </w:pPr>
            <w:r>
              <w:rPr>
                <w:i/>
                <w:iCs/>
              </w:rPr>
              <w:t>Основное мероприятие "Финансовое обеспечение мер социальной поддержки в сфере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01 5 03 00000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2 937 289,35</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2 937 289,35</w:t>
            </w:r>
          </w:p>
        </w:tc>
      </w:tr>
      <w:tr w:rsidR="00B77356" w:rsidTr="00797C3B">
        <w:trPr>
          <w:trHeight w:val="624"/>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r>
              <w:t>Расходы на организацию питания обучающихся 1-4 классов муниципальных общеобразовательных организаций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01 5 03 00220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2 043 450,00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2 043 450,00</w:t>
            </w:r>
          </w:p>
        </w:tc>
      </w:tr>
      <w:tr w:rsidR="00B77356" w:rsidTr="00797C3B">
        <w:trPr>
          <w:trHeight w:val="1186"/>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(Социальное обеспечение и иные выплаты населению)</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01 5 03 80110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300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881 288,35</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881 288,35</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r>
              <w:t>Расходное обязательство органов местного самоуправления по организации питания обучающихся 1-4 классов муниципальных образовательных организаций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5 03 S0080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12 551,00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12 551,00</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"Управление в сфере образования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01 6 00 00000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14 603 918,55</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12 017 728,63</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"Обеспечение деятельности централизованной бухгалтерии в сфере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01 6 01 00000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10 010 409,56</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9 678 994,71</w:t>
            </w:r>
          </w:p>
        </w:tc>
      </w:tr>
      <w:tr w:rsidR="00B77356" w:rsidTr="00797C3B">
        <w:trPr>
          <w:trHeight w:val="1148"/>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01 6 01 00200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5 581 539,71</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5 581 539,71</w:t>
            </w:r>
          </w:p>
        </w:tc>
      </w:tr>
      <w:tr w:rsidR="00B77356" w:rsidTr="00797C3B">
        <w:trPr>
          <w:trHeight w:val="768"/>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01 6 01  00200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4 416 869,85</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4 085 455,00</w:t>
            </w:r>
          </w:p>
        </w:tc>
      </w:tr>
      <w:tr w:rsidR="00B77356" w:rsidTr="00797C3B">
        <w:trPr>
          <w:trHeight w:val="578"/>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01 6 01  00200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800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12 000,00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12 000,00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"Обеспечение деятельности органов управления в сфере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01 6 02 00000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2 158 687,92</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2 158 687,92</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Расходы на содержание органов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 xml:space="preserve">01 6 02 00210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2 117 287,92</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2 117 287,92</w:t>
            </w:r>
          </w:p>
        </w:tc>
      </w:tr>
      <w:tr w:rsidR="00B77356" w:rsidTr="00797C3B">
        <w:trPr>
          <w:trHeight w:val="395"/>
        </w:trPr>
        <w:tc>
          <w:tcPr>
            <w:tcW w:w="8381" w:type="dxa"/>
            <w:tcBorders>
              <w:top w:val="nil"/>
              <w:left w:val="single" w:sz="8" w:space="0" w:color="auto"/>
              <w:bottom w:val="nil"/>
              <w:right w:val="single" w:sz="4" w:space="0" w:color="auto"/>
            </w:tcBorders>
            <w:shd w:val="clear" w:color="000000" w:fill="FFFFFF"/>
            <w:vAlign w:val="bottom"/>
            <w:hideMark/>
          </w:tcPr>
          <w:p w:rsidR="00B77356" w:rsidRDefault="00B77356" w:rsidP="00797C3B">
            <w:r>
              <w:t>Расходы на содержание органов управления  (Закупка товаров, работ и услуг для обеспечения государственных (муниципальных) нужд)</w:t>
            </w:r>
          </w:p>
        </w:tc>
        <w:tc>
          <w:tcPr>
            <w:tcW w:w="1680" w:type="dxa"/>
            <w:tcBorders>
              <w:top w:val="nil"/>
              <w:left w:val="nil"/>
              <w:bottom w:val="nil"/>
              <w:right w:val="single" w:sz="4" w:space="0" w:color="auto"/>
            </w:tcBorders>
            <w:shd w:val="clear" w:color="000000" w:fill="FFFFFF"/>
            <w:noWrap/>
            <w:vAlign w:val="center"/>
            <w:hideMark/>
          </w:tcPr>
          <w:p w:rsidR="00B77356" w:rsidRDefault="00B77356" w:rsidP="00797C3B">
            <w:pPr>
              <w:jc w:val="center"/>
            </w:pPr>
            <w:r>
              <w:t xml:space="preserve">01 6 02 00210 </w:t>
            </w:r>
          </w:p>
        </w:tc>
        <w:tc>
          <w:tcPr>
            <w:tcW w:w="1280" w:type="dxa"/>
            <w:tcBorders>
              <w:top w:val="nil"/>
              <w:left w:val="nil"/>
              <w:bottom w:val="nil"/>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nil"/>
              <w:right w:val="single" w:sz="8" w:space="0" w:color="auto"/>
            </w:tcBorders>
            <w:shd w:val="clear" w:color="000000" w:fill="FFFFFF"/>
            <w:noWrap/>
            <w:vAlign w:val="center"/>
            <w:hideMark/>
          </w:tcPr>
          <w:p w:rsidR="00B77356" w:rsidRDefault="00B77356" w:rsidP="00797C3B">
            <w:pPr>
              <w:jc w:val="center"/>
            </w:pPr>
            <w:r>
              <w:t>3 800,00</w:t>
            </w:r>
          </w:p>
        </w:tc>
        <w:tc>
          <w:tcPr>
            <w:tcW w:w="2240" w:type="dxa"/>
            <w:tcBorders>
              <w:top w:val="nil"/>
              <w:left w:val="single" w:sz="4" w:space="0" w:color="auto"/>
              <w:bottom w:val="nil"/>
              <w:right w:val="single" w:sz="8" w:space="0" w:color="auto"/>
            </w:tcBorders>
            <w:shd w:val="clear" w:color="000000" w:fill="FFFFFF"/>
            <w:noWrap/>
            <w:vAlign w:val="center"/>
            <w:hideMark/>
          </w:tcPr>
          <w:p w:rsidR="00B77356" w:rsidRDefault="00B77356" w:rsidP="00797C3B">
            <w:pPr>
              <w:jc w:val="center"/>
            </w:pPr>
            <w:r>
              <w:t>3 800,00</w:t>
            </w:r>
          </w:p>
        </w:tc>
      </w:tr>
      <w:tr w:rsidR="00B77356" w:rsidTr="00797C3B">
        <w:trPr>
          <w:trHeight w:val="395"/>
        </w:trPr>
        <w:tc>
          <w:tcPr>
            <w:tcW w:w="8381" w:type="dxa"/>
            <w:tcBorders>
              <w:top w:val="single" w:sz="4" w:space="0" w:color="auto"/>
              <w:left w:val="single" w:sz="8" w:space="0" w:color="auto"/>
              <w:bottom w:val="nil"/>
              <w:right w:val="single" w:sz="4" w:space="0" w:color="auto"/>
            </w:tcBorders>
            <w:shd w:val="clear" w:color="000000" w:fill="FFFFFF"/>
            <w:vAlign w:val="bottom"/>
            <w:hideMark/>
          </w:tcPr>
          <w:p w:rsidR="00B77356" w:rsidRDefault="00B77356" w:rsidP="00797C3B">
            <w:r>
              <w:t>Расходы на содержание органов управления (Иные бюджетные ассигнования)</w:t>
            </w:r>
          </w:p>
        </w:tc>
        <w:tc>
          <w:tcPr>
            <w:tcW w:w="1680" w:type="dxa"/>
            <w:tcBorders>
              <w:top w:val="single" w:sz="4" w:space="0" w:color="auto"/>
              <w:left w:val="nil"/>
              <w:bottom w:val="nil"/>
              <w:right w:val="single" w:sz="4" w:space="0" w:color="auto"/>
            </w:tcBorders>
            <w:shd w:val="clear" w:color="000000" w:fill="FFFFFF"/>
            <w:noWrap/>
            <w:vAlign w:val="center"/>
            <w:hideMark/>
          </w:tcPr>
          <w:p w:rsidR="00B77356" w:rsidRDefault="00B77356" w:rsidP="00797C3B">
            <w:pPr>
              <w:jc w:val="center"/>
            </w:pPr>
            <w:r>
              <w:t xml:space="preserve">01 6 02 00210 </w:t>
            </w:r>
          </w:p>
        </w:tc>
        <w:tc>
          <w:tcPr>
            <w:tcW w:w="1280" w:type="dxa"/>
            <w:tcBorders>
              <w:top w:val="single" w:sz="4" w:space="0" w:color="auto"/>
              <w:left w:val="nil"/>
              <w:bottom w:val="nil"/>
              <w:right w:val="single" w:sz="4" w:space="0" w:color="auto"/>
            </w:tcBorders>
            <w:shd w:val="clear" w:color="000000" w:fill="FFFFFF"/>
            <w:noWrap/>
            <w:vAlign w:val="center"/>
            <w:hideMark/>
          </w:tcPr>
          <w:p w:rsidR="00B77356" w:rsidRDefault="00B77356" w:rsidP="00797C3B">
            <w:pPr>
              <w:jc w:val="center"/>
            </w:pPr>
            <w:r>
              <w:t>800</w:t>
            </w:r>
          </w:p>
        </w:tc>
        <w:tc>
          <w:tcPr>
            <w:tcW w:w="2120" w:type="dxa"/>
            <w:tcBorders>
              <w:top w:val="single" w:sz="4" w:space="0" w:color="auto"/>
              <w:left w:val="nil"/>
              <w:bottom w:val="nil"/>
              <w:right w:val="single" w:sz="8" w:space="0" w:color="auto"/>
            </w:tcBorders>
            <w:shd w:val="clear" w:color="000000" w:fill="FFFFFF"/>
            <w:noWrap/>
            <w:vAlign w:val="center"/>
            <w:hideMark/>
          </w:tcPr>
          <w:p w:rsidR="00B77356" w:rsidRDefault="00B77356" w:rsidP="00797C3B">
            <w:pPr>
              <w:jc w:val="center"/>
            </w:pPr>
            <w:r>
              <w:t>37 600,00</w:t>
            </w:r>
          </w:p>
        </w:tc>
        <w:tc>
          <w:tcPr>
            <w:tcW w:w="2240" w:type="dxa"/>
            <w:tcBorders>
              <w:top w:val="single" w:sz="4" w:space="0" w:color="auto"/>
              <w:left w:val="single" w:sz="4" w:space="0" w:color="auto"/>
              <w:bottom w:val="nil"/>
              <w:right w:val="single" w:sz="8" w:space="0" w:color="auto"/>
            </w:tcBorders>
            <w:shd w:val="clear" w:color="000000" w:fill="FFFFFF"/>
            <w:noWrap/>
            <w:vAlign w:val="center"/>
            <w:hideMark/>
          </w:tcPr>
          <w:p w:rsidR="00B77356" w:rsidRDefault="00B77356" w:rsidP="00797C3B">
            <w:pPr>
              <w:jc w:val="center"/>
            </w:pPr>
            <w:r>
              <w:t>37 600,00</w:t>
            </w:r>
          </w:p>
        </w:tc>
      </w:tr>
      <w:tr w:rsidR="00B77356" w:rsidTr="00797C3B">
        <w:trPr>
          <w:trHeight w:val="593"/>
        </w:trPr>
        <w:tc>
          <w:tcPr>
            <w:tcW w:w="8381"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 Организация целевой подготовки педагогов  для работы в муниципальных образовательных организациях Комсомольского муниципального района"</w:t>
            </w:r>
          </w:p>
        </w:tc>
        <w:tc>
          <w:tcPr>
            <w:tcW w:w="1680" w:type="dxa"/>
            <w:tcBorders>
              <w:top w:val="single" w:sz="4" w:space="0" w:color="auto"/>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01 6 04 00000</w:t>
            </w:r>
          </w:p>
        </w:tc>
        <w:tc>
          <w:tcPr>
            <w:tcW w:w="1280" w:type="dxa"/>
            <w:tcBorders>
              <w:top w:val="single" w:sz="4" w:space="0" w:color="auto"/>
              <w:left w:val="nil"/>
              <w:bottom w:val="single" w:sz="4" w:space="0" w:color="auto"/>
              <w:right w:val="single" w:sz="4" w:space="0" w:color="auto"/>
            </w:tcBorders>
            <w:shd w:val="clear" w:color="000000" w:fill="FFFFFF"/>
            <w:noWrap/>
            <w:vAlign w:val="center"/>
            <w:hideMark/>
          </w:tcPr>
          <w:p w:rsidR="00B77356" w:rsidRDefault="00B77356" w:rsidP="00797C3B">
            <w:pPr>
              <w:jc w:val="center"/>
            </w:pPr>
            <w:r>
              <w:t> </w:t>
            </w:r>
          </w:p>
        </w:tc>
        <w:tc>
          <w:tcPr>
            <w:tcW w:w="2120" w:type="dxa"/>
            <w:tcBorders>
              <w:top w:val="single" w:sz="4" w:space="0" w:color="auto"/>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180 046,00</w:t>
            </w:r>
          </w:p>
        </w:tc>
        <w:tc>
          <w:tcPr>
            <w:tcW w:w="224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180 046,00</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Расходы на организацию целевой подготовки педагогов для работы в муниципальных образовательных организациях Комсомольского муниципального района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01 6 04 20240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180 046,00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180 046,00</w:t>
            </w:r>
          </w:p>
        </w:tc>
      </w:tr>
      <w:tr w:rsidR="00B77356" w:rsidTr="00797C3B">
        <w:trPr>
          <w:trHeight w:val="198"/>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Региональный проект "Цифровая образовательная среда"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01 6 Е4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2 254 775,07</w:t>
            </w:r>
          </w:p>
        </w:tc>
        <w:tc>
          <w:tcPr>
            <w:tcW w:w="224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0,00</w:t>
            </w:r>
          </w:p>
        </w:tc>
      </w:tr>
      <w:tr w:rsidR="00B77356" w:rsidTr="00797C3B">
        <w:trPr>
          <w:trHeight w:val="60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Внедрение целевой модели цифровой образовательной среды в общеобразовательных организациях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01 6 Е4 52100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8" w:space="0" w:color="auto"/>
              <w:right w:val="single" w:sz="4" w:space="0" w:color="auto"/>
            </w:tcBorders>
            <w:shd w:val="clear" w:color="000000" w:fill="FFFFFF"/>
            <w:noWrap/>
            <w:vAlign w:val="center"/>
            <w:hideMark/>
          </w:tcPr>
          <w:p w:rsidR="00B77356" w:rsidRDefault="00B77356" w:rsidP="00797C3B">
            <w:pPr>
              <w:jc w:val="center"/>
            </w:pPr>
            <w:r>
              <w:t>2 254 775,07</w:t>
            </w:r>
          </w:p>
        </w:tc>
        <w:tc>
          <w:tcPr>
            <w:tcW w:w="2240" w:type="dxa"/>
            <w:tcBorders>
              <w:top w:val="nil"/>
              <w:left w:val="nil"/>
              <w:bottom w:val="single" w:sz="8" w:space="0" w:color="auto"/>
              <w:right w:val="single" w:sz="4" w:space="0" w:color="auto"/>
            </w:tcBorders>
            <w:shd w:val="clear" w:color="000000" w:fill="FFFFFF"/>
            <w:noWrap/>
            <w:vAlign w:val="center"/>
            <w:hideMark/>
          </w:tcPr>
          <w:p w:rsidR="00B77356" w:rsidRDefault="00B77356" w:rsidP="00797C3B">
            <w:pPr>
              <w:jc w:val="center"/>
            </w:pPr>
            <w:r>
              <w:t>0,00</w:t>
            </w:r>
          </w:p>
        </w:tc>
      </w:tr>
      <w:tr w:rsidR="00B77356" w:rsidTr="00797C3B">
        <w:trPr>
          <w:trHeight w:val="403"/>
        </w:trPr>
        <w:tc>
          <w:tcPr>
            <w:tcW w:w="8381" w:type="dxa"/>
            <w:tcBorders>
              <w:top w:val="single" w:sz="8" w:space="0" w:color="auto"/>
              <w:left w:val="single" w:sz="8" w:space="0" w:color="auto"/>
              <w:bottom w:val="single" w:sz="8" w:space="0" w:color="auto"/>
              <w:right w:val="single" w:sz="4" w:space="0" w:color="auto"/>
            </w:tcBorders>
            <w:shd w:val="clear" w:color="000000" w:fill="FDE9D9"/>
            <w:hideMark/>
          </w:tcPr>
          <w:p w:rsidR="00B77356" w:rsidRDefault="00B77356" w:rsidP="00797C3B">
            <w:pPr>
              <w:rPr>
                <w:b/>
                <w:bCs/>
              </w:rPr>
            </w:pPr>
            <w:r>
              <w:rPr>
                <w:b/>
                <w:bCs/>
              </w:rPr>
              <w:t>Муниципальная программа "Развитие культуры, спорта и молодежной политики  Комсомольского муниципального района"</w:t>
            </w:r>
          </w:p>
        </w:tc>
        <w:tc>
          <w:tcPr>
            <w:tcW w:w="1680" w:type="dxa"/>
            <w:tcBorders>
              <w:top w:val="single" w:sz="8" w:space="0" w:color="auto"/>
              <w:left w:val="nil"/>
              <w:bottom w:val="single" w:sz="8" w:space="0" w:color="auto"/>
              <w:right w:val="single" w:sz="4" w:space="0" w:color="auto"/>
            </w:tcBorders>
            <w:shd w:val="clear" w:color="000000" w:fill="FDE9D9"/>
            <w:vAlign w:val="center"/>
            <w:hideMark/>
          </w:tcPr>
          <w:p w:rsidR="00B77356" w:rsidRDefault="00B77356" w:rsidP="00797C3B">
            <w:pPr>
              <w:jc w:val="center"/>
              <w:rPr>
                <w:b/>
                <w:bCs/>
              </w:rPr>
            </w:pPr>
            <w:r>
              <w:rPr>
                <w:b/>
                <w:bCs/>
              </w:rPr>
              <w:t>02 0 00 00000</w:t>
            </w:r>
          </w:p>
        </w:tc>
        <w:tc>
          <w:tcPr>
            <w:tcW w:w="1280" w:type="dxa"/>
            <w:tcBorders>
              <w:top w:val="single" w:sz="8" w:space="0" w:color="auto"/>
              <w:left w:val="nil"/>
              <w:bottom w:val="single" w:sz="8" w:space="0" w:color="auto"/>
              <w:right w:val="single" w:sz="4" w:space="0" w:color="auto"/>
            </w:tcBorders>
            <w:shd w:val="clear" w:color="000000" w:fill="FDE9D9"/>
            <w:vAlign w:val="center"/>
            <w:hideMark/>
          </w:tcPr>
          <w:p w:rsidR="00B77356" w:rsidRDefault="00B77356" w:rsidP="00797C3B">
            <w:pPr>
              <w:jc w:val="center"/>
            </w:pPr>
            <w:r>
              <w:t> </w:t>
            </w:r>
          </w:p>
        </w:tc>
        <w:tc>
          <w:tcPr>
            <w:tcW w:w="2120" w:type="dxa"/>
            <w:tcBorders>
              <w:top w:val="nil"/>
              <w:left w:val="nil"/>
              <w:bottom w:val="single" w:sz="8" w:space="0" w:color="auto"/>
              <w:right w:val="single" w:sz="8" w:space="0" w:color="auto"/>
            </w:tcBorders>
            <w:shd w:val="clear" w:color="000000" w:fill="FDE9D9"/>
            <w:vAlign w:val="center"/>
            <w:hideMark/>
          </w:tcPr>
          <w:p w:rsidR="00B77356" w:rsidRDefault="00B77356" w:rsidP="00797C3B">
            <w:pPr>
              <w:jc w:val="center"/>
              <w:rPr>
                <w:b/>
                <w:bCs/>
              </w:rPr>
            </w:pPr>
            <w:r>
              <w:rPr>
                <w:b/>
                <w:bCs/>
              </w:rPr>
              <w:t>36 229 482,12</w:t>
            </w:r>
          </w:p>
        </w:tc>
        <w:tc>
          <w:tcPr>
            <w:tcW w:w="2240" w:type="dxa"/>
            <w:tcBorders>
              <w:top w:val="nil"/>
              <w:left w:val="single" w:sz="4" w:space="0" w:color="auto"/>
              <w:bottom w:val="single" w:sz="8" w:space="0" w:color="auto"/>
              <w:right w:val="single" w:sz="8" w:space="0" w:color="auto"/>
            </w:tcBorders>
            <w:shd w:val="clear" w:color="000000" w:fill="FDE9D9"/>
            <w:vAlign w:val="center"/>
            <w:hideMark/>
          </w:tcPr>
          <w:p w:rsidR="00B77356" w:rsidRDefault="00B77356" w:rsidP="00797C3B">
            <w:pPr>
              <w:jc w:val="center"/>
              <w:rPr>
                <w:b/>
                <w:bCs/>
              </w:rPr>
            </w:pPr>
            <w:r>
              <w:rPr>
                <w:b/>
                <w:bCs/>
              </w:rPr>
              <w:t>14 038 887,68</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"Дополнительное образование детей в сфере культуры и искусства в Комсомольском муниципальном районе"</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02 1 00 00000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6 284 376,89</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6 157 622,68</w:t>
            </w:r>
          </w:p>
        </w:tc>
      </w:tr>
      <w:tr w:rsidR="00B77356" w:rsidTr="00797C3B">
        <w:trPr>
          <w:trHeight w:val="40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"Обеспечение деятельности учреждений дополнительного образования в сфере культуры и искусства"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02 1 01 00000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6 284 376,89</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6 157 622,68</w:t>
            </w:r>
          </w:p>
        </w:tc>
      </w:tr>
      <w:tr w:rsidR="00B77356" w:rsidTr="00797C3B">
        <w:trPr>
          <w:trHeight w:val="989"/>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Оказание муниципальной услуги "Дополнительное образование детей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02 1 01 00040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5 954 376,89</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5 827 622,68</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Оказание муниципальной услуги "Дополнительное образование детей в сфере культуры и искусства"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 xml:space="preserve">02 1 01 00040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330 000,00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330 000,00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Оказание муниципальной услуги "Дополнительное образование детей в сфере культуры и искусства"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 xml:space="preserve">02 1 01 00040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800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"Реализация молодежной политики на территории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02 2 00 00000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413 240,00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0,00</w:t>
            </w:r>
          </w:p>
        </w:tc>
      </w:tr>
      <w:tr w:rsidR="00B77356" w:rsidTr="00797C3B">
        <w:trPr>
          <w:trHeight w:val="198"/>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"Реализация молодежной политики"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02 2 01 00000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413 240,00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0,00</w:t>
            </w:r>
          </w:p>
        </w:tc>
      </w:tr>
      <w:tr w:rsidR="00B77356" w:rsidTr="00797C3B">
        <w:trPr>
          <w:trHeight w:val="989"/>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Расходы на временную летнюю занятость подростков в трудовом отряде (МКУ ГДК) (Расходы на выплаты персоналу в целях обеспечения выполнения функций государственными ( муниципальными) органами, казенными учреждениями, органами управлениями государственными векбюджетными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02 2 01 G0070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411 140,00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Расходы на временную летнюю занятость подростков в трудовом отряде (МКУ ГДК)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02 2 01 G0070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2 100,00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"Управление в сфере культуры, спорта и молодежной политики"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02 5 00 00000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4 547 166,00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2 392 965,00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"Обеспечение деятельности органов местного самоуправления в сфере культуры, спорта и молодежной политики"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02 5 01 00000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1 324 433,00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1 324 433,00</w:t>
            </w:r>
          </w:p>
        </w:tc>
      </w:tr>
      <w:tr w:rsidR="00B77356" w:rsidTr="00797C3B">
        <w:trPr>
          <w:trHeight w:val="1186"/>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02 5 01 00090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1 324 433,00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1 324 433,00</w:t>
            </w:r>
          </w:p>
        </w:tc>
      </w:tr>
      <w:tr w:rsidR="00B77356" w:rsidTr="00797C3B">
        <w:trPr>
          <w:trHeight w:val="586"/>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02 5 01 00090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800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"Обеспечение деятельности МКУ "Центр обслуживания учреждений культуры Комсомольского муниципального района Ивановской области"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02 5 02 00000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3 222 733,00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1 068 532,00</w:t>
            </w:r>
          </w:p>
        </w:tc>
      </w:tr>
      <w:tr w:rsidR="00B77356" w:rsidTr="00797C3B">
        <w:trPr>
          <w:trHeight w:val="1186"/>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Обеспечение деятельности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02 5 02 00100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1 068 532,00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1 068 532,00</w:t>
            </w:r>
          </w:p>
        </w:tc>
      </w:tr>
      <w:tr w:rsidR="00B77356" w:rsidTr="00797C3B">
        <w:trPr>
          <w:trHeight w:val="799"/>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Обеспечение деятельности МКУ "Центр обслуживания учреждений культуры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02 5 02 00100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1186"/>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Содержание работников младшего обслуживающего персонала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02 5 02 G0040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2 154 201,00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616"/>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 xml:space="preserve">Подпрограмма "Библиотечное обслуживание населения, комплектование и обеспечение сохранности библиотечных фондов библиотек в Комсомольском муниципальном районе"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02 7 00 00000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4 309 300,00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4 309 300,00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rPr>
                <w:i/>
                <w:iCs/>
              </w:rPr>
            </w:pPr>
            <w:r>
              <w:rPr>
                <w:i/>
                <w:iCs/>
              </w:rPr>
              <w:t xml:space="preserve">Основное мероприятие   "Организация библиотечного обслуживания населения, комплектование и обеспечение сохранности библиотечных фондов библиотек "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02 7 01 00000</w:t>
            </w:r>
          </w:p>
        </w:tc>
        <w:tc>
          <w:tcPr>
            <w:tcW w:w="1280" w:type="dxa"/>
            <w:tcBorders>
              <w:top w:val="nil"/>
              <w:left w:val="nil"/>
              <w:bottom w:val="nil"/>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nil"/>
              <w:right w:val="single" w:sz="8" w:space="0" w:color="auto"/>
            </w:tcBorders>
            <w:shd w:val="clear" w:color="000000" w:fill="FFFFFF"/>
            <w:noWrap/>
            <w:vAlign w:val="center"/>
            <w:hideMark/>
          </w:tcPr>
          <w:p w:rsidR="00B77356" w:rsidRDefault="00B77356" w:rsidP="00797C3B">
            <w:pPr>
              <w:jc w:val="center"/>
              <w:rPr>
                <w:i/>
                <w:iCs/>
              </w:rPr>
            </w:pPr>
            <w:r>
              <w:rPr>
                <w:i/>
                <w:iCs/>
              </w:rPr>
              <w:t>4 309 300,00</w:t>
            </w:r>
          </w:p>
        </w:tc>
        <w:tc>
          <w:tcPr>
            <w:tcW w:w="2240" w:type="dxa"/>
            <w:tcBorders>
              <w:top w:val="nil"/>
              <w:left w:val="single" w:sz="4" w:space="0" w:color="auto"/>
              <w:bottom w:val="nil"/>
              <w:right w:val="single" w:sz="8" w:space="0" w:color="auto"/>
            </w:tcBorders>
            <w:shd w:val="clear" w:color="000000" w:fill="FFFFFF"/>
            <w:noWrap/>
            <w:vAlign w:val="center"/>
            <w:hideMark/>
          </w:tcPr>
          <w:p w:rsidR="00B77356" w:rsidRDefault="00B77356" w:rsidP="00797C3B">
            <w:pPr>
              <w:jc w:val="center"/>
              <w:rPr>
                <w:i/>
                <w:iCs/>
              </w:rPr>
            </w:pPr>
            <w:r>
              <w:rPr>
                <w:i/>
                <w:iCs/>
              </w:rPr>
              <w:t>4 309 300,00</w:t>
            </w:r>
          </w:p>
        </w:tc>
      </w:tr>
      <w:tr w:rsidR="00B77356" w:rsidTr="00797C3B">
        <w:trPr>
          <w:trHeight w:val="989"/>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 xml:space="preserve">Библиотечное обслуживание населения, комплектование и обеспечение сохранности библиотечных фондов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02 7 01 00380</w:t>
            </w:r>
          </w:p>
        </w:tc>
        <w:tc>
          <w:tcPr>
            <w:tcW w:w="1280" w:type="dxa"/>
            <w:tcBorders>
              <w:top w:val="single" w:sz="4" w:space="0" w:color="auto"/>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single" w:sz="4" w:space="0" w:color="auto"/>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4 309 300,00</w:t>
            </w:r>
          </w:p>
        </w:tc>
        <w:tc>
          <w:tcPr>
            <w:tcW w:w="224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4 309 300,00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 xml:space="preserve">Библиотечное обслуживание населения, комплектование и обеспечение сохранности библиотечных фондов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02 7 01 00380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rPr>
                <w:b/>
                <w:bCs/>
                <w:i/>
                <w:iCs/>
              </w:rPr>
            </w:pPr>
            <w:r>
              <w:rPr>
                <w:b/>
                <w:bCs/>
                <w:i/>
                <w:iCs/>
              </w:rPr>
              <w:t>Подпрограмма "Организация культурно-досугового обслуживания населения Комсомольского городского поселения"</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b/>
                <w:bCs/>
                <w:i/>
                <w:iCs/>
              </w:rPr>
            </w:pPr>
            <w:r>
              <w:rPr>
                <w:b/>
                <w:bCs/>
                <w:i/>
                <w:iCs/>
              </w:rPr>
              <w:t>02 9 00 00000</w:t>
            </w:r>
          </w:p>
        </w:tc>
        <w:tc>
          <w:tcPr>
            <w:tcW w:w="128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14 583 099,23</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1 179 000,00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rPr>
                <w:i/>
                <w:iCs/>
              </w:rPr>
            </w:pPr>
            <w:r>
              <w:rPr>
                <w:i/>
                <w:iCs/>
              </w:rPr>
              <w:t xml:space="preserve">Основное мероприятие "Организация культурно-досугового обслуживания населения Комсомольского городского поселения"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02 9 01 00000</w:t>
            </w:r>
          </w:p>
        </w:tc>
        <w:tc>
          <w:tcPr>
            <w:tcW w:w="1280" w:type="dxa"/>
            <w:tcBorders>
              <w:top w:val="nil"/>
              <w:left w:val="nil"/>
              <w:bottom w:val="nil"/>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nil"/>
              <w:right w:val="single" w:sz="8" w:space="0" w:color="auto"/>
            </w:tcBorders>
            <w:shd w:val="clear" w:color="000000" w:fill="FFFFFF"/>
            <w:noWrap/>
            <w:vAlign w:val="center"/>
            <w:hideMark/>
          </w:tcPr>
          <w:p w:rsidR="00B77356" w:rsidRDefault="00B77356" w:rsidP="00797C3B">
            <w:pPr>
              <w:jc w:val="center"/>
              <w:rPr>
                <w:i/>
                <w:iCs/>
              </w:rPr>
            </w:pPr>
            <w:r>
              <w:rPr>
                <w:i/>
                <w:iCs/>
              </w:rPr>
              <w:t>13 533 099,23</w:t>
            </w:r>
          </w:p>
        </w:tc>
        <w:tc>
          <w:tcPr>
            <w:tcW w:w="2240" w:type="dxa"/>
            <w:tcBorders>
              <w:top w:val="nil"/>
              <w:left w:val="single" w:sz="4" w:space="0" w:color="auto"/>
              <w:bottom w:val="nil"/>
              <w:right w:val="single" w:sz="8" w:space="0" w:color="auto"/>
            </w:tcBorders>
            <w:shd w:val="clear" w:color="000000" w:fill="FFFFFF"/>
            <w:noWrap/>
            <w:vAlign w:val="center"/>
            <w:hideMark/>
          </w:tcPr>
          <w:p w:rsidR="00B77356" w:rsidRDefault="00B77356" w:rsidP="00797C3B">
            <w:pPr>
              <w:jc w:val="center"/>
              <w:rPr>
                <w:i/>
                <w:iCs/>
              </w:rPr>
            </w:pPr>
            <w:r>
              <w:rPr>
                <w:i/>
                <w:iCs/>
              </w:rPr>
              <w:t>100 000,00</w:t>
            </w:r>
          </w:p>
        </w:tc>
      </w:tr>
      <w:tr w:rsidR="00B77356" w:rsidTr="00797C3B">
        <w:trPr>
          <w:trHeight w:val="989"/>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r>
              <w:t xml:space="preserve">Организация обеспечения деятельности учреждения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02 9 01 G0040</w:t>
            </w:r>
          </w:p>
        </w:tc>
        <w:tc>
          <w:tcPr>
            <w:tcW w:w="1280" w:type="dxa"/>
            <w:tcBorders>
              <w:top w:val="single" w:sz="4" w:space="0" w:color="auto"/>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single" w:sz="4" w:space="0" w:color="auto"/>
              <w:left w:val="nil"/>
              <w:bottom w:val="single" w:sz="4" w:space="0" w:color="auto"/>
              <w:right w:val="single" w:sz="8" w:space="0" w:color="auto"/>
            </w:tcBorders>
            <w:shd w:val="clear" w:color="000000" w:fill="FFFFFF"/>
            <w:noWrap/>
            <w:vAlign w:val="center"/>
            <w:hideMark/>
          </w:tcPr>
          <w:p w:rsidR="00B77356" w:rsidRDefault="00B77356" w:rsidP="00797C3B">
            <w:pPr>
              <w:jc w:val="center"/>
            </w:pPr>
            <w:r>
              <w:t>8 923 130,00</w:t>
            </w:r>
          </w:p>
        </w:tc>
        <w:tc>
          <w:tcPr>
            <w:tcW w:w="224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r>
              <w:t>Организация обеспечения деятельности учреждения культуры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02 9 01 G0040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4 524 669,23</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100 000,00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r>
              <w:t>Организация обеспечения деятельности учреждения культуры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02 9 01 G0040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800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85 300,00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198"/>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rPr>
                <w:i/>
                <w:iCs/>
              </w:rPr>
            </w:pPr>
            <w:r>
              <w:rPr>
                <w:i/>
                <w:iCs/>
              </w:rPr>
              <w:t xml:space="preserve">Основное мероприятие "Организация показа кинофильмов"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02 9 04 00000</w:t>
            </w:r>
          </w:p>
        </w:tc>
        <w:tc>
          <w:tcPr>
            <w:tcW w:w="1280" w:type="dxa"/>
            <w:tcBorders>
              <w:top w:val="nil"/>
              <w:left w:val="nil"/>
              <w:bottom w:val="nil"/>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nil"/>
              <w:right w:val="single" w:sz="8" w:space="0" w:color="auto"/>
            </w:tcBorders>
            <w:shd w:val="clear" w:color="000000" w:fill="FFFFFF"/>
            <w:noWrap/>
            <w:vAlign w:val="center"/>
            <w:hideMark/>
          </w:tcPr>
          <w:p w:rsidR="00B77356" w:rsidRDefault="00B77356" w:rsidP="00797C3B">
            <w:pPr>
              <w:jc w:val="center"/>
              <w:rPr>
                <w:i/>
                <w:iCs/>
              </w:rPr>
            </w:pPr>
            <w:r>
              <w:rPr>
                <w:i/>
                <w:iCs/>
              </w:rPr>
              <w:t>1 050 000,00</w:t>
            </w:r>
          </w:p>
        </w:tc>
        <w:tc>
          <w:tcPr>
            <w:tcW w:w="2240" w:type="dxa"/>
            <w:tcBorders>
              <w:top w:val="nil"/>
              <w:left w:val="single" w:sz="4" w:space="0" w:color="auto"/>
              <w:bottom w:val="nil"/>
              <w:right w:val="single" w:sz="8" w:space="0" w:color="auto"/>
            </w:tcBorders>
            <w:shd w:val="clear" w:color="000000" w:fill="FFFFFF"/>
            <w:noWrap/>
            <w:vAlign w:val="center"/>
            <w:hideMark/>
          </w:tcPr>
          <w:p w:rsidR="00B77356" w:rsidRDefault="00B77356" w:rsidP="00797C3B">
            <w:pPr>
              <w:jc w:val="center"/>
              <w:rPr>
                <w:i/>
                <w:iCs/>
              </w:rPr>
            </w:pPr>
            <w:r>
              <w:rPr>
                <w:i/>
                <w:iCs/>
              </w:rPr>
              <w:t>1 079 000,00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r>
              <w:t>Расходы по организации показа кинофильмов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02 9 04 G0060</w:t>
            </w:r>
          </w:p>
        </w:tc>
        <w:tc>
          <w:tcPr>
            <w:tcW w:w="1280" w:type="dxa"/>
            <w:tcBorders>
              <w:top w:val="single" w:sz="4" w:space="0" w:color="auto"/>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single" w:sz="4" w:space="0" w:color="auto"/>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1 050 000,00</w:t>
            </w:r>
          </w:p>
        </w:tc>
        <w:tc>
          <w:tcPr>
            <w:tcW w:w="224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1 079 000,00</w:t>
            </w:r>
          </w:p>
        </w:tc>
      </w:tr>
      <w:tr w:rsidR="00B77356" w:rsidTr="00797C3B">
        <w:trPr>
          <w:trHeight w:val="616"/>
        </w:trPr>
        <w:tc>
          <w:tcPr>
            <w:tcW w:w="8381"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 xml:space="preserve">Подпрограмма "Библиотечное обслуживание населения, комплектование и обеспечение сохранности библиотечных фондов библиотек поселения" </w:t>
            </w:r>
          </w:p>
        </w:tc>
        <w:tc>
          <w:tcPr>
            <w:tcW w:w="16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rPr>
                <w:b/>
                <w:bCs/>
                <w:i/>
                <w:iCs/>
              </w:rPr>
            </w:pPr>
            <w:r>
              <w:rPr>
                <w:b/>
                <w:bCs/>
                <w:i/>
                <w:iCs/>
              </w:rPr>
              <w:t>02 А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6 092 300,00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0,00</w:t>
            </w:r>
          </w:p>
        </w:tc>
      </w:tr>
      <w:tr w:rsidR="00B77356" w:rsidTr="00797C3B">
        <w:trPr>
          <w:trHeight w:val="593"/>
        </w:trPr>
        <w:tc>
          <w:tcPr>
            <w:tcW w:w="8381"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 xml:space="preserve">Основное мероприятие   "Библиотечное обслуживание населения, комплектование и обеспечение сохранности библиотечных фондов библиотек поселения" </w:t>
            </w:r>
          </w:p>
        </w:tc>
        <w:tc>
          <w:tcPr>
            <w:tcW w:w="16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rPr>
                <w:i/>
                <w:iCs/>
              </w:rPr>
            </w:pPr>
            <w:r>
              <w:rPr>
                <w:i/>
                <w:iCs/>
              </w:rPr>
              <w:t>02 А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6 092 300,00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1186"/>
        </w:trPr>
        <w:tc>
          <w:tcPr>
            <w:tcW w:w="8381" w:type="dxa"/>
            <w:tcBorders>
              <w:top w:val="nil"/>
              <w:left w:val="nil"/>
              <w:bottom w:val="single" w:sz="4" w:space="0" w:color="auto"/>
              <w:right w:val="single" w:sz="4" w:space="0" w:color="auto"/>
            </w:tcBorders>
            <w:shd w:val="clear" w:color="auto" w:fill="auto"/>
            <w:hideMark/>
          </w:tcPr>
          <w:p w:rsidR="00B77356" w:rsidRDefault="00B77356" w:rsidP="00797C3B">
            <w:r>
              <w:t>Библиотечное обслуживание населения, комплектование и обеспечение  сохранности библиотечных фондов  библиотек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pPr>
            <w:r>
              <w:t>02 А 01 G0050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4 929 726,00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631"/>
        </w:trPr>
        <w:tc>
          <w:tcPr>
            <w:tcW w:w="8381" w:type="dxa"/>
            <w:tcBorders>
              <w:top w:val="nil"/>
              <w:left w:val="nil"/>
              <w:bottom w:val="single" w:sz="4" w:space="0" w:color="auto"/>
              <w:right w:val="single" w:sz="4" w:space="0" w:color="auto"/>
            </w:tcBorders>
            <w:shd w:val="clear" w:color="auto" w:fill="auto"/>
            <w:hideMark/>
          </w:tcPr>
          <w:p w:rsidR="00B77356" w:rsidRDefault="00B77356" w:rsidP="00797C3B">
            <w:r>
              <w:t>Библиотечное обслуживание населения, комплектование и обеспечение  сохранности библиотечных фондов  библиотек поселения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pPr>
            <w:r>
              <w:t>02 А 01 G0050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1 160 474,00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593"/>
        </w:trPr>
        <w:tc>
          <w:tcPr>
            <w:tcW w:w="8381" w:type="dxa"/>
            <w:tcBorders>
              <w:top w:val="nil"/>
              <w:left w:val="nil"/>
              <w:bottom w:val="single" w:sz="4" w:space="0" w:color="auto"/>
              <w:right w:val="single" w:sz="4" w:space="0" w:color="auto"/>
            </w:tcBorders>
            <w:shd w:val="clear" w:color="auto" w:fill="auto"/>
            <w:hideMark/>
          </w:tcPr>
          <w:p w:rsidR="00B77356" w:rsidRDefault="00B77356" w:rsidP="00797C3B">
            <w:r>
              <w:t>Библиотечное обслуживание населения, комплектование и обеспечение  сохранности библиотечных фондов  библиотек поселения (Иные бюджетные ассигнования)</w:t>
            </w:r>
          </w:p>
        </w:tc>
        <w:tc>
          <w:tcPr>
            <w:tcW w:w="16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pPr>
            <w:r>
              <w:t>02 А 01 G0050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800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2 100,00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00"/>
            <w:vAlign w:val="center"/>
            <w:hideMark/>
          </w:tcPr>
          <w:p w:rsidR="00B77356" w:rsidRDefault="00B77356" w:rsidP="00797C3B">
            <w:pPr>
              <w:rPr>
                <w:b/>
                <w:bCs/>
              </w:rPr>
            </w:pPr>
            <w:r>
              <w:rPr>
                <w:b/>
                <w:bCs/>
              </w:rPr>
              <w:t>Муниципальная программа «Обеспечение доступным и комфортным жильем населения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00"/>
            <w:vAlign w:val="center"/>
            <w:hideMark/>
          </w:tcPr>
          <w:p w:rsidR="00B77356" w:rsidRDefault="00B77356" w:rsidP="00797C3B">
            <w:pPr>
              <w:jc w:val="center"/>
              <w:rPr>
                <w:b/>
                <w:bCs/>
              </w:rPr>
            </w:pPr>
            <w:r>
              <w:rPr>
                <w:b/>
                <w:bCs/>
              </w:rPr>
              <w:t>03 0 00 00000</w:t>
            </w:r>
          </w:p>
        </w:tc>
        <w:tc>
          <w:tcPr>
            <w:tcW w:w="1280" w:type="dxa"/>
            <w:tcBorders>
              <w:top w:val="nil"/>
              <w:left w:val="nil"/>
              <w:bottom w:val="single" w:sz="4" w:space="0" w:color="auto"/>
              <w:right w:val="single" w:sz="4" w:space="0" w:color="auto"/>
            </w:tcBorders>
            <w:shd w:val="clear" w:color="000000" w:fill="FFFF00"/>
            <w:vAlign w:val="center"/>
            <w:hideMark/>
          </w:tcPr>
          <w:p w:rsidR="00B77356" w:rsidRDefault="00B77356" w:rsidP="00797C3B">
            <w:pPr>
              <w:jc w:val="center"/>
              <w:rPr>
                <w:b/>
                <w:bCs/>
              </w:rPr>
            </w:pPr>
            <w:r>
              <w:rPr>
                <w:b/>
                <w:bCs/>
              </w:rPr>
              <w:t> </w:t>
            </w:r>
          </w:p>
        </w:tc>
        <w:tc>
          <w:tcPr>
            <w:tcW w:w="2120"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101 000,00</w:t>
            </w:r>
          </w:p>
        </w:tc>
        <w:tc>
          <w:tcPr>
            <w:tcW w:w="2240" w:type="dxa"/>
            <w:tcBorders>
              <w:top w:val="nil"/>
              <w:left w:val="single" w:sz="4" w:space="0" w:color="auto"/>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0,00</w:t>
            </w:r>
          </w:p>
        </w:tc>
      </w:tr>
      <w:tr w:rsidR="00B77356" w:rsidTr="00797C3B">
        <w:trPr>
          <w:trHeight w:val="205"/>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rPr>
                <w:b/>
                <w:bCs/>
                <w:i/>
                <w:iCs/>
              </w:rPr>
            </w:pPr>
            <w:r>
              <w:rPr>
                <w:b/>
                <w:bCs/>
                <w:i/>
                <w:iCs/>
              </w:rPr>
              <w:t xml:space="preserve">Подпрограмма «Обеспечение жильем молодых семей» </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b/>
                <w:bCs/>
                <w:i/>
                <w:iCs/>
              </w:rPr>
            </w:pPr>
            <w:r>
              <w:rPr>
                <w:b/>
                <w:bCs/>
                <w:i/>
                <w:iCs/>
              </w:rPr>
              <w:t>03 1 00 00000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1 000,00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0,00</w:t>
            </w:r>
          </w:p>
        </w:tc>
      </w:tr>
      <w:tr w:rsidR="00B77356" w:rsidTr="00797C3B">
        <w:trPr>
          <w:trHeight w:val="395"/>
        </w:trPr>
        <w:tc>
          <w:tcPr>
            <w:tcW w:w="8381" w:type="dxa"/>
            <w:tcBorders>
              <w:top w:val="nil"/>
              <w:left w:val="single" w:sz="8" w:space="0" w:color="auto"/>
              <w:bottom w:val="nil"/>
              <w:right w:val="single" w:sz="4" w:space="0" w:color="auto"/>
            </w:tcBorders>
            <w:shd w:val="clear" w:color="000000" w:fill="FFFFFF"/>
            <w:hideMark/>
          </w:tcPr>
          <w:p w:rsidR="00B77356" w:rsidRDefault="00B77356" w:rsidP="00797C3B">
            <w:pPr>
              <w:rPr>
                <w:i/>
                <w:iCs/>
              </w:rPr>
            </w:pPr>
            <w:r>
              <w:rPr>
                <w:i/>
                <w:iCs/>
              </w:rPr>
              <w:t>Основное мероприятие "Предоставление мер социальной поддержки по обеспечению жильем молодых семей"</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rPr>
              <w:t>03 1 01 00000</w:t>
            </w:r>
          </w:p>
        </w:tc>
        <w:tc>
          <w:tcPr>
            <w:tcW w:w="1280" w:type="dxa"/>
            <w:tcBorders>
              <w:top w:val="nil"/>
              <w:left w:val="nil"/>
              <w:bottom w:val="single" w:sz="4" w:space="0" w:color="auto"/>
              <w:right w:val="nil"/>
            </w:tcBorders>
            <w:shd w:val="clear" w:color="000000" w:fill="FFFFFF"/>
            <w:vAlign w:val="center"/>
            <w:hideMark/>
          </w:tcPr>
          <w:p w:rsidR="00B77356" w:rsidRDefault="00B77356" w:rsidP="00797C3B">
            <w:pPr>
              <w:jc w:val="center"/>
              <w:rPr>
                <w:i/>
                <w:iCs/>
              </w:rPr>
            </w:pPr>
            <w:r>
              <w:rPr>
                <w:i/>
                <w:iCs/>
              </w:rPr>
              <w:t> </w:t>
            </w:r>
          </w:p>
        </w:tc>
        <w:tc>
          <w:tcPr>
            <w:tcW w:w="212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1 000,00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0,00</w:t>
            </w:r>
          </w:p>
        </w:tc>
      </w:tr>
      <w:tr w:rsidR="00B77356" w:rsidTr="00797C3B">
        <w:trPr>
          <w:trHeight w:val="593"/>
        </w:trPr>
        <w:tc>
          <w:tcPr>
            <w:tcW w:w="8381" w:type="dxa"/>
            <w:tcBorders>
              <w:top w:val="single" w:sz="4" w:space="0" w:color="auto"/>
              <w:left w:val="single" w:sz="8" w:space="0" w:color="auto"/>
              <w:bottom w:val="nil"/>
              <w:right w:val="single" w:sz="4" w:space="0" w:color="auto"/>
            </w:tcBorders>
            <w:shd w:val="clear" w:color="000000" w:fill="FFFFFF"/>
            <w:vAlign w:val="bottom"/>
            <w:hideMark/>
          </w:tcPr>
          <w:p w:rsidR="00B77356" w:rsidRDefault="00B77356" w:rsidP="00797C3B">
            <w:r>
              <w:t>Предоставление социальных выплат молодым семьям на приобретение (строительство) жилого помещения (Социальное обеспечение и иные выплаты населению)</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t>03 1 01 20590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t>300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1 000,00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0,00</w:t>
            </w:r>
          </w:p>
        </w:tc>
      </w:tr>
      <w:tr w:rsidR="00B77356" w:rsidTr="00797C3B">
        <w:trPr>
          <w:trHeight w:val="411"/>
        </w:trPr>
        <w:tc>
          <w:tcPr>
            <w:tcW w:w="8381" w:type="dxa"/>
            <w:tcBorders>
              <w:top w:val="single" w:sz="4" w:space="0" w:color="auto"/>
              <w:left w:val="single" w:sz="8" w:space="0" w:color="auto"/>
              <w:bottom w:val="single" w:sz="4" w:space="0" w:color="auto"/>
              <w:right w:val="single" w:sz="4" w:space="0" w:color="auto"/>
            </w:tcBorders>
            <w:shd w:val="clear" w:color="000000" w:fill="FFFFFF"/>
            <w:hideMark/>
          </w:tcPr>
          <w:p w:rsidR="00B77356" w:rsidRDefault="00B77356" w:rsidP="00797C3B">
            <w:pPr>
              <w:rPr>
                <w:b/>
                <w:bCs/>
                <w:i/>
                <w:iCs/>
              </w:rPr>
            </w:pPr>
            <w:r>
              <w:rPr>
                <w:b/>
                <w:bCs/>
                <w:i/>
                <w:iCs/>
              </w:rPr>
              <w:t>Подпрограмма «Государственная поддержка граждан в сфере ипотечного жилищного кредитования "</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b/>
                <w:bCs/>
                <w:i/>
                <w:iCs/>
              </w:rPr>
            </w:pPr>
            <w:r>
              <w:rPr>
                <w:b/>
                <w:bCs/>
                <w:i/>
                <w:iCs/>
              </w:rPr>
              <w:t>03 2 01 00000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100 000,00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0,00</w:t>
            </w:r>
          </w:p>
        </w:tc>
      </w:tr>
      <w:tr w:rsidR="00B77356" w:rsidTr="00797C3B">
        <w:trPr>
          <w:trHeight w:val="395"/>
        </w:trPr>
        <w:tc>
          <w:tcPr>
            <w:tcW w:w="8381" w:type="dxa"/>
            <w:tcBorders>
              <w:top w:val="nil"/>
              <w:left w:val="single" w:sz="8" w:space="0" w:color="auto"/>
              <w:bottom w:val="nil"/>
              <w:right w:val="single" w:sz="4" w:space="0" w:color="auto"/>
            </w:tcBorders>
            <w:shd w:val="clear" w:color="000000" w:fill="FFFFFF"/>
            <w:hideMark/>
          </w:tcPr>
          <w:p w:rsidR="00B77356" w:rsidRDefault="00B77356" w:rsidP="00797C3B">
            <w:pPr>
              <w:rPr>
                <w:i/>
                <w:iCs/>
              </w:rPr>
            </w:pPr>
            <w:r>
              <w:rPr>
                <w:i/>
                <w:iCs/>
              </w:rPr>
              <w:t>Основное мероприятие"Государственная поддержка граждан в сфере ипотечного жилищного кредитования"</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rPr>
              <w:t>03 2 01 00000</w:t>
            </w:r>
          </w:p>
        </w:tc>
        <w:tc>
          <w:tcPr>
            <w:tcW w:w="1280" w:type="dxa"/>
            <w:tcBorders>
              <w:top w:val="nil"/>
              <w:left w:val="nil"/>
              <w:bottom w:val="single" w:sz="4" w:space="0" w:color="auto"/>
              <w:right w:val="nil"/>
            </w:tcBorders>
            <w:shd w:val="clear" w:color="000000" w:fill="FFFFFF"/>
            <w:vAlign w:val="center"/>
            <w:hideMark/>
          </w:tcPr>
          <w:p w:rsidR="00B77356" w:rsidRDefault="00B77356" w:rsidP="00797C3B">
            <w:pPr>
              <w:jc w:val="center"/>
              <w:rPr>
                <w:i/>
                <w:iCs/>
              </w:rPr>
            </w:pPr>
            <w:r>
              <w:rPr>
                <w:i/>
                <w:iCs/>
              </w:rPr>
              <w:t> </w:t>
            </w:r>
          </w:p>
        </w:tc>
        <w:tc>
          <w:tcPr>
            <w:tcW w:w="212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100 000,00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0,00</w:t>
            </w:r>
          </w:p>
        </w:tc>
      </w:tr>
      <w:tr w:rsidR="00B77356" w:rsidTr="00797C3B">
        <w:trPr>
          <w:trHeight w:val="989"/>
        </w:trPr>
        <w:tc>
          <w:tcPr>
            <w:tcW w:w="8381"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Default="00B77356" w:rsidP="00797C3B">
            <w:r>
              <w:t>Субсидия гражданам на оплату первоначального взноса при получении ипотечного жилищного кредита или на погашение основной суммы долга и уплату процентов по ипотечному жилищному кредиту (в том числе рефинансированному) (Социальное обеспечение и иные выплаты населению)</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03 2 01 20600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300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100 000,00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00"/>
            <w:hideMark/>
          </w:tcPr>
          <w:p w:rsidR="00B77356" w:rsidRDefault="00B77356" w:rsidP="00797C3B">
            <w:pPr>
              <w:rPr>
                <w:b/>
                <w:bCs/>
              </w:rPr>
            </w:pPr>
            <w:r>
              <w:rPr>
                <w:b/>
                <w:bCs/>
              </w:rPr>
              <w:t>Муниципальная программа «Развитие экономики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00"/>
            <w:vAlign w:val="center"/>
            <w:hideMark/>
          </w:tcPr>
          <w:p w:rsidR="00B77356" w:rsidRDefault="00B77356" w:rsidP="00797C3B">
            <w:pPr>
              <w:jc w:val="center"/>
              <w:rPr>
                <w:b/>
                <w:bCs/>
              </w:rPr>
            </w:pPr>
            <w:r>
              <w:rPr>
                <w:b/>
                <w:bCs/>
              </w:rPr>
              <w:t>04 0 00 00000</w:t>
            </w:r>
          </w:p>
        </w:tc>
        <w:tc>
          <w:tcPr>
            <w:tcW w:w="1280" w:type="dxa"/>
            <w:tcBorders>
              <w:top w:val="nil"/>
              <w:left w:val="nil"/>
              <w:bottom w:val="single" w:sz="4" w:space="0" w:color="auto"/>
              <w:right w:val="single" w:sz="4" w:space="0" w:color="auto"/>
            </w:tcBorders>
            <w:shd w:val="clear" w:color="000000" w:fill="FFFF00"/>
            <w:noWrap/>
            <w:vAlign w:val="center"/>
            <w:hideMark/>
          </w:tcPr>
          <w:p w:rsidR="00B77356" w:rsidRDefault="00B77356" w:rsidP="00797C3B">
            <w:pPr>
              <w:jc w:val="center"/>
              <w:rPr>
                <w:b/>
                <w:bCs/>
              </w:rPr>
            </w:pPr>
            <w:r>
              <w:rPr>
                <w:b/>
                <w:bCs/>
              </w:rPr>
              <w:t> </w:t>
            </w:r>
          </w:p>
        </w:tc>
        <w:tc>
          <w:tcPr>
            <w:tcW w:w="2120"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100 000,00</w:t>
            </w:r>
          </w:p>
        </w:tc>
        <w:tc>
          <w:tcPr>
            <w:tcW w:w="2240" w:type="dxa"/>
            <w:tcBorders>
              <w:top w:val="nil"/>
              <w:left w:val="single" w:sz="4" w:space="0" w:color="auto"/>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0,00</w:t>
            </w:r>
          </w:p>
        </w:tc>
      </w:tr>
      <w:tr w:rsidR="00B77356" w:rsidTr="00797C3B">
        <w:trPr>
          <w:trHeight w:val="205"/>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rPr>
                <w:b/>
                <w:bCs/>
                <w:i/>
                <w:iCs/>
              </w:rPr>
            </w:pPr>
            <w:r>
              <w:rPr>
                <w:b/>
                <w:bCs/>
                <w:i/>
                <w:iCs/>
              </w:rPr>
              <w:t>Подпрограмма "Развитие малого и среднего предпринимательства"</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b/>
                <w:bCs/>
                <w:i/>
                <w:iCs/>
              </w:rPr>
            </w:pPr>
            <w:r>
              <w:rPr>
                <w:b/>
                <w:bCs/>
                <w:i/>
                <w:iCs/>
              </w:rPr>
              <w:t>04 1 00 00000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100 000,00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rPr>
                <w:i/>
                <w:iCs/>
              </w:rPr>
            </w:pPr>
            <w:r>
              <w:rPr>
                <w:i/>
                <w:iCs/>
              </w:rPr>
              <w:t>Основное мероприятие "Финансовая поддержка проектов, реализуемых субъектами малого и среднего предпринимательства"</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rPr>
              <w:t>04 1 01 00000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100 000,00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r>
              <w:t>Субсидирование части процентной ставки по банковским кредитам на инвестиционные цели (Иные бюджетные ассигнования)</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t>04 1 01 60030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800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100 000,00</w:t>
            </w:r>
          </w:p>
        </w:tc>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pPr>
            <w:r>
              <w:t>0,00</w:t>
            </w:r>
          </w:p>
        </w:tc>
      </w:tr>
      <w:tr w:rsidR="00B77356" w:rsidTr="00797C3B">
        <w:trPr>
          <w:trHeight w:val="593"/>
        </w:trPr>
        <w:tc>
          <w:tcPr>
            <w:tcW w:w="8381" w:type="dxa"/>
            <w:tcBorders>
              <w:top w:val="nil"/>
              <w:left w:val="single" w:sz="8" w:space="0" w:color="auto"/>
              <w:bottom w:val="nil"/>
              <w:right w:val="single" w:sz="4" w:space="0" w:color="auto"/>
            </w:tcBorders>
            <w:shd w:val="clear" w:color="000000" w:fill="FFFF00"/>
            <w:vAlign w:val="bottom"/>
            <w:hideMark/>
          </w:tcPr>
          <w:p w:rsidR="00B77356" w:rsidRDefault="00B77356" w:rsidP="00797C3B">
            <w:pPr>
              <w:rPr>
                <w:b/>
                <w:bCs/>
              </w:rPr>
            </w:pPr>
            <w:r>
              <w:rPr>
                <w:b/>
                <w:bCs/>
              </w:rPr>
              <w:t>Муниципальная программа "Обеспечение безопасности граждан и профилактика правонарушений  Комсомольского муниципального района"</w:t>
            </w:r>
          </w:p>
        </w:tc>
        <w:tc>
          <w:tcPr>
            <w:tcW w:w="1680" w:type="dxa"/>
            <w:tcBorders>
              <w:top w:val="nil"/>
              <w:left w:val="nil"/>
              <w:bottom w:val="nil"/>
              <w:right w:val="single" w:sz="4" w:space="0" w:color="auto"/>
            </w:tcBorders>
            <w:shd w:val="clear" w:color="000000" w:fill="FFFF00"/>
            <w:noWrap/>
            <w:vAlign w:val="center"/>
            <w:hideMark/>
          </w:tcPr>
          <w:p w:rsidR="00B77356" w:rsidRDefault="00B77356" w:rsidP="00797C3B">
            <w:pPr>
              <w:jc w:val="center"/>
              <w:rPr>
                <w:b/>
                <w:bCs/>
              </w:rPr>
            </w:pPr>
            <w:r>
              <w:rPr>
                <w:b/>
                <w:bCs/>
              </w:rPr>
              <w:t>05 0 00 00000</w:t>
            </w:r>
          </w:p>
        </w:tc>
        <w:tc>
          <w:tcPr>
            <w:tcW w:w="1280" w:type="dxa"/>
            <w:tcBorders>
              <w:top w:val="nil"/>
              <w:left w:val="nil"/>
              <w:bottom w:val="nil"/>
              <w:right w:val="single" w:sz="4" w:space="0" w:color="auto"/>
            </w:tcBorders>
            <w:shd w:val="clear" w:color="000000" w:fill="FFFF00"/>
            <w:noWrap/>
            <w:vAlign w:val="center"/>
            <w:hideMark/>
          </w:tcPr>
          <w:p w:rsidR="00B77356" w:rsidRDefault="00B77356" w:rsidP="00797C3B">
            <w:pPr>
              <w:jc w:val="center"/>
              <w:rPr>
                <w:b/>
                <w:bCs/>
              </w:rPr>
            </w:pPr>
            <w:r>
              <w:rPr>
                <w:b/>
                <w:bCs/>
              </w:rPr>
              <w:t> </w:t>
            </w:r>
          </w:p>
        </w:tc>
        <w:tc>
          <w:tcPr>
            <w:tcW w:w="2120" w:type="dxa"/>
            <w:tcBorders>
              <w:top w:val="nil"/>
              <w:left w:val="nil"/>
              <w:bottom w:val="nil"/>
              <w:right w:val="single" w:sz="8" w:space="0" w:color="auto"/>
            </w:tcBorders>
            <w:shd w:val="clear" w:color="000000" w:fill="FFFF00"/>
            <w:noWrap/>
            <w:vAlign w:val="center"/>
            <w:hideMark/>
          </w:tcPr>
          <w:p w:rsidR="00B77356" w:rsidRDefault="00B77356" w:rsidP="00797C3B">
            <w:pPr>
              <w:jc w:val="center"/>
              <w:rPr>
                <w:b/>
                <w:bCs/>
              </w:rPr>
            </w:pPr>
            <w:r>
              <w:rPr>
                <w:b/>
                <w:bCs/>
              </w:rPr>
              <w:t>441 651,21</w:t>
            </w:r>
          </w:p>
        </w:tc>
        <w:tc>
          <w:tcPr>
            <w:tcW w:w="2240" w:type="dxa"/>
            <w:tcBorders>
              <w:top w:val="nil"/>
              <w:left w:val="single" w:sz="4" w:space="0" w:color="auto"/>
              <w:bottom w:val="nil"/>
              <w:right w:val="single" w:sz="8" w:space="0" w:color="auto"/>
            </w:tcBorders>
            <w:shd w:val="clear" w:color="000000" w:fill="FFFF00"/>
            <w:noWrap/>
            <w:vAlign w:val="center"/>
            <w:hideMark/>
          </w:tcPr>
          <w:p w:rsidR="00B77356" w:rsidRDefault="00B77356" w:rsidP="00797C3B">
            <w:pPr>
              <w:jc w:val="center"/>
              <w:rPr>
                <w:b/>
                <w:bCs/>
              </w:rPr>
            </w:pPr>
            <w:r>
              <w:rPr>
                <w:b/>
                <w:bCs/>
              </w:rPr>
              <w:t>429 927,88</w:t>
            </w:r>
          </w:p>
        </w:tc>
      </w:tr>
      <w:tr w:rsidR="00B77356" w:rsidTr="00797C3B">
        <w:trPr>
          <w:trHeight w:val="411"/>
        </w:trPr>
        <w:tc>
          <w:tcPr>
            <w:tcW w:w="8381"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"Профилактика правонарушений, борьба с преступностью и обеспечение безопасности граждан"</w:t>
            </w:r>
          </w:p>
        </w:tc>
        <w:tc>
          <w:tcPr>
            <w:tcW w:w="1680" w:type="dxa"/>
            <w:tcBorders>
              <w:top w:val="single" w:sz="4" w:space="0" w:color="auto"/>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05 2 00 00000</w:t>
            </w:r>
          </w:p>
        </w:tc>
        <w:tc>
          <w:tcPr>
            <w:tcW w:w="1280" w:type="dxa"/>
            <w:tcBorders>
              <w:top w:val="single" w:sz="4" w:space="0" w:color="auto"/>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single" w:sz="4" w:space="0" w:color="auto"/>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397 396,00</w:t>
            </w:r>
          </w:p>
        </w:tc>
        <w:tc>
          <w:tcPr>
            <w:tcW w:w="224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397 396,00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"Обеспечение общественного порядка и профилактика правонарушений"</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05 2 01 00000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397 396,00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397 396,00</w:t>
            </w:r>
          </w:p>
        </w:tc>
      </w:tr>
      <w:tr w:rsidR="00B77356" w:rsidTr="00797C3B">
        <w:trPr>
          <w:trHeight w:val="1186"/>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Осуществление полномочий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05 2 01 80360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383 097,36</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383 097,36</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Осуществление полномочий по созданию и организации деятельности комиссий по делам несовершеннолетних и защите их прав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05 2 01 80360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14 298,64</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14 298,64</w:t>
            </w:r>
          </w:p>
        </w:tc>
      </w:tr>
      <w:tr w:rsidR="00B77356" w:rsidTr="00797C3B">
        <w:trPr>
          <w:trHeight w:val="20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"Безопасный район"</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b/>
                <w:bCs/>
                <w:i/>
                <w:iCs/>
              </w:rPr>
            </w:pPr>
            <w:r>
              <w:rPr>
                <w:b/>
                <w:bCs/>
                <w:i/>
                <w:iCs/>
              </w:rPr>
              <w:t>05 4 00 00000</w:t>
            </w:r>
          </w:p>
        </w:tc>
        <w:tc>
          <w:tcPr>
            <w:tcW w:w="128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11 723,33</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"Совершенствование системы видеонаблюдения и видеофиксации происшествий и чрезвычайных ситуаций"</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i/>
                <w:iCs/>
              </w:rPr>
            </w:pPr>
            <w:r>
              <w:rPr>
                <w:i/>
                <w:iCs/>
              </w:rPr>
              <w:t>05 4 01 20170</w:t>
            </w:r>
          </w:p>
        </w:tc>
        <w:tc>
          <w:tcPr>
            <w:tcW w:w="128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11 723,33</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0,00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Снижение рисков возникновения происшествий и чрезвычайных ситуаций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pPr>
            <w:r>
              <w:t>05 4 01 20170</w:t>
            </w:r>
          </w:p>
        </w:tc>
        <w:tc>
          <w:tcPr>
            <w:tcW w:w="128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11 723,33</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b/>
                <w:bCs/>
                <w:i/>
                <w:iCs/>
              </w:rPr>
            </w:pPr>
            <w:r>
              <w:rPr>
                <w:b/>
                <w:bCs/>
                <w:i/>
                <w:iCs/>
              </w:rPr>
              <w:t>Подпрограмма "Организация проведения мероприятий по отлову и содержанию безнадзорных животных"</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b/>
                <w:bCs/>
                <w:i/>
                <w:iCs/>
              </w:rPr>
            </w:pPr>
            <w:r>
              <w:rPr>
                <w:b/>
                <w:bCs/>
                <w:i/>
                <w:iCs/>
              </w:rPr>
              <w:t>05 5 00 00000</w:t>
            </w:r>
          </w:p>
        </w:tc>
        <w:tc>
          <w:tcPr>
            <w:tcW w:w="128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20 698,08</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20 698,08</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i/>
                <w:iCs/>
              </w:rPr>
            </w:pPr>
            <w:r>
              <w:rPr>
                <w:i/>
                <w:iCs/>
              </w:rPr>
              <w:t>Основное мероприятие "Организация проведения мероприятий по отлову и содержанию безнадзорных животных"</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i/>
                <w:iCs/>
              </w:rPr>
            </w:pPr>
            <w:r>
              <w:rPr>
                <w:i/>
                <w:iCs/>
              </w:rPr>
              <w:t>05 5 01 00000</w:t>
            </w:r>
          </w:p>
        </w:tc>
        <w:tc>
          <w:tcPr>
            <w:tcW w:w="1280" w:type="dxa"/>
            <w:tcBorders>
              <w:top w:val="nil"/>
              <w:left w:val="single" w:sz="4" w:space="0" w:color="auto"/>
              <w:bottom w:val="nil"/>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nil"/>
              <w:right w:val="single" w:sz="8" w:space="0" w:color="auto"/>
            </w:tcBorders>
            <w:shd w:val="clear" w:color="000000" w:fill="FFFFFF"/>
            <w:noWrap/>
            <w:vAlign w:val="center"/>
            <w:hideMark/>
          </w:tcPr>
          <w:p w:rsidR="00B77356" w:rsidRDefault="00B77356" w:rsidP="00797C3B">
            <w:pPr>
              <w:jc w:val="center"/>
              <w:rPr>
                <w:i/>
                <w:iCs/>
              </w:rPr>
            </w:pPr>
            <w:r>
              <w:rPr>
                <w:i/>
                <w:iCs/>
              </w:rPr>
              <w:t>20 698,08</w:t>
            </w:r>
          </w:p>
        </w:tc>
        <w:tc>
          <w:tcPr>
            <w:tcW w:w="2240" w:type="dxa"/>
            <w:tcBorders>
              <w:top w:val="nil"/>
              <w:left w:val="single" w:sz="4" w:space="0" w:color="auto"/>
              <w:bottom w:val="nil"/>
              <w:right w:val="single" w:sz="8" w:space="0" w:color="auto"/>
            </w:tcBorders>
            <w:shd w:val="clear" w:color="000000" w:fill="FFFFFF"/>
            <w:noWrap/>
            <w:vAlign w:val="center"/>
            <w:hideMark/>
          </w:tcPr>
          <w:p w:rsidR="00B77356" w:rsidRDefault="00B77356" w:rsidP="00797C3B">
            <w:pPr>
              <w:jc w:val="center"/>
              <w:rPr>
                <w:i/>
                <w:iCs/>
              </w:rPr>
            </w:pPr>
            <w:r>
              <w:rPr>
                <w:i/>
                <w:iCs/>
              </w:rPr>
              <w:t>20 698,08</w:t>
            </w:r>
          </w:p>
        </w:tc>
      </w:tr>
      <w:tr w:rsidR="00B77356" w:rsidTr="00797C3B">
        <w:trPr>
          <w:trHeight w:val="79"/>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pPr>
            <w:r>
              <w:t>05 5 01 80370</w:t>
            </w:r>
          </w:p>
        </w:tc>
        <w:tc>
          <w:tcPr>
            <w:tcW w:w="1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single" w:sz="4" w:space="0" w:color="auto"/>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20 698,08</w:t>
            </w:r>
          </w:p>
        </w:tc>
        <w:tc>
          <w:tcPr>
            <w:tcW w:w="224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20 698,08</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b/>
                <w:bCs/>
                <w:i/>
                <w:iCs/>
              </w:rPr>
            </w:pPr>
            <w:r>
              <w:rPr>
                <w:b/>
                <w:bCs/>
                <w:i/>
                <w:iCs/>
              </w:rPr>
              <w:t>Подпрограмма "Предупреждение и пресечение административных правонарушений в сфере административно-технического контроля"</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b/>
                <w:bCs/>
                <w:i/>
                <w:iCs/>
              </w:rPr>
            </w:pPr>
            <w:r>
              <w:rPr>
                <w:b/>
                <w:bCs/>
                <w:i/>
                <w:iCs/>
              </w:rPr>
              <w:t>05 6 00 00000</w:t>
            </w:r>
          </w:p>
        </w:tc>
        <w:tc>
          <w:tcPr>
            <w:tcW w:w="128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11 833,80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11 833,80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i/>
                <w:iCs/>
              </w:rPr>
            </w:pPr>
            <w:r>
              <w:rPr>
                <w:i/>
                <w:iCs/>
              </w:rPr>
              <w:t>Основное мероприятие "Предупреждение и пресечение административных правонарушений"</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i/>
                <w:iCs/>
              </w:rPr>
            </w:pPr>
            <w:r>
              <w:rPr>
                <w:i/>
                <w:iCs/>
              </w:rPr>
              <w:t>05 6 01 00000</w:t>
            </w:r>
          </w:p>
        </w:tc>
        <w:tc>
          <w:tcPr>
            <w:tcW w:w="1280" w:type="dxa"/>
            <w:tcBorders>
              <w:top w:val="nil"/>
              <w:left w:val="single" w:sz="4" w:space="0" w:color="auto"/>
              <w:bottom w:val="nil"/>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nil"/>
              <w:right w:val="single" w:sz="8" w:space="0" w:color="auto"/>
            </w:tcBorders>
            <w:shd w:val="clear" w:color="000000" w:fill="FFFFFF"/>
            <w:noWrap/>
            <w:vAlign w:val="center"/>
            <w:hideMark/>
          </w:tcPr>
          <w:p w:rsidR="00B77356" w:rsidRDefault="00B77356" w:rsidP="00797C3B">
            <w:pPr>
              <w:jc w:val="center"/>
              <w:rPr>
                <w:i/>
                <w:iCs/>
              </w:rPr>
            </w:pPr>
            <w:r>
              <w:rPr>
                <w:i/>
                <w:iCs/>
              </w:rPr>
              <w:t>11 833,80</w:t>
            </w:r>
          </w:p>
        </w:tc>
        <w:tc>
          <w:tcPr>
            <w:tcW w:w="2240" w:type="dxa"/>
            <w:tcBorders>
              <w:top w:val="nil"/>
              <w:left w:val="single" w:sz="4" w:space="0" w:color="auto"/>
              <w:bottom w:val="nil"/>
              <w:right w:val="single" w:sz="8" w:space="0" w:color="auto"/>
            </w:tcBorders>
            <w:shd w:val="clear" w:color="000000" w:fill="FFFFFF"/>
            <w:noWrap/>
            <w:vAlign w:val="center"/>
            <w:hideMark/>
          </w:tcPr>
          <w:p w:rsidR="00B77356" w:rsidRDefault="00B77356" w:rsidP="00797C3B">
            <w:pPr>
              <w:jc w:val="center"/>
              <w:rPr>
                <w:i/>
                <w:iCs/>
              </w:rPr>
            </w:pPr>
            <w:r>
              <w:rPr>
                <w:i/>
                <w:iCs/>
              </w:rPr>
              <w:t>11 833,80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Осуществление отдельных государственных полномочий в сфере административных правонарушений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pPr>
            <w:r>
              <w:t>05 6 01 80350</w:t>
            </w:r>
          </w:p>
        </w:tc>
        <w:tc>
          <w:tcPr>
            <w:tcW w:w="1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single" w:sz="4" w:space="0" w:color="auto"/>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11 833,80</w:t>
            </w:r>
          </w:p>
        </w:tc>
        <w:tc>
          <w:tcPr>
            <w:tcW w:w="224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11 833,80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00"/>
            <w:vAlign w:val="bottom"/>
            <w:hideMark/>
          </w:tcPr>
          <w:p w:rsidR="00B77356" w:rsidRDefault="00B77356" w:rsidP="00797C3B">
            <w:pPr>
              <w:rPr>
                <w:b/>
                <w:bCs/>
              </w:rPr>
            </w:pPr>
            <w:r>
              <w:rPr>
                <w:b/>
                <w:bCs/>
              </w:rPr>
              <w:t>Муниципальная программа " Охрана окружающей среды Комсомольского муниципального района"</w:t>
            </w:r>
          </w:p>
        </w:tc>
        <w:tc>
          <w:tcPr>
            <w:tcW w:w="1680" w:type="dxa"/>
            <w:tcBorders>
              <w:top w:val="nil"/>
              <w:left w:val="nil"/>
              <w:bottom w:val="single" w:sz="4" w:space="0" w:color="auto"/>
              <w:right w:val="nil"/>
            </w:tcBorders>
            <w:shd w:val="clear" w:color="000000" w:fill="FFFF00"/>
            <w:noWrap/>
            <w:vAlign w:val="center"/>
            <w:hideMark/>
          </w:tcPr>
          <w:p w:rsidR="00B77356" w:rsidRDefault="00B77356" w:rsidP="00797C3B">
            <w:pPr>
              <w:jc w:val="center"/>
              <w:rPr>
                <w:b/>
                <w:bCs/>
              </w:rPr>
            </w:pPr>
            <w:r>
              <w:rPr>
                <w:b/>
                <w:bCs/>
              </w:rPr>
              <w:t>07 0 00 00000</w:t>
            </w:r>
          </w:p>
        </w:tc>
        <w:tc>
          <w:tcPr>
            <w:tcW w:w="1280" w:type="dxa"/>
            <w:tcBorders>
              <w:top w:val="nil"/>
              <w:left w:val="single" w:sz="4" w:space="0" w:color="auto"/>
              <w:bottom w:val="single" w:sz="4" w:space="0" w:color="auto"/>
              <w:right w:val="single" w:sz="4" w:space="0" w:color="auto"/>
            </w:tcBorders>
            <w:shd w:val="clear" w:color="000000" w:fill="FFFF00"/>
            <w:noWrap/>
            <w:vAlign w:val="center"/>
            <w:hideMark/>
          </w:tcPr>
          <w:p w:rsidR="00B77356" w:rsidRDefault="00B77356" w:rsidP="00797C3B">
            <w:pPr>
              <w:jc w:val="center"/>
              <w:rPr>
                <w:b/>
                <w:bCs/>
              </w:rPr>
            </w:pPr>
            <w:r>
              <w:rPr>
                <w:b/>
                <w:bCs/>
              </w:rPr>
              <w:t> </w:t>
            </w:r>
          </w:p>
        </w:tc>
        <w:tc>
          <w:tcPr>
            <w:tcW w:w="2120" w:type="dxa"/>
            <w:tcBorders>
              <w:top w:val="nil"/>
              <w:left w:val="nil"/>
              <w:bottom w:val="single" w:sz="4" w:space="0" w:color="auto"/>
              <w:right w:val="nil"/>
            </w:tcBorders>
            <w:shd w:val="clear" w:color="000000" w:fill="FFFF00"/>
            <w:noWrap/>
            <w:vAlign w:val="center"/>
            <w:hideMark/>
          </w:tcPr>
          <w:p w:rsidR="00B77356" w:rsidRDefault="00B77356" w:rsidP="00797C3B">
            <w:pPr>
              <w:jc w:val="center"/>
              <w:rPr>
                <w:b/>
                <w:bCs/>
              </w:rPr>
            </w:pPr>
            <w:r>
              <w:rPr>
                <w:b/>
                <w:bCs/>
              </w:rPr>
              <w:t>2 167 965,31</w:t>
            </w:r>
          </w:p>
        </w:tc>
        <w:tc>
          <w:tcPr>
            <w:tcW w:w="2240" w:type="dxa"/>
            <w:tcBorders>
              <w:top w:val="nil"/>
              <w:left w:val="single" w:sz="4" w:space="0" w:color="auto"/>
              <w:bottom w:val="single" w:sz="4" w:space="0" w:color="auto"/>
              <w:right w:val="nil"/>
            </w:tcBorders>
            <w:shd w:val="clear" w:color="000000" w:fill="FFFF00"/>
            <w:noWrap/>
            <w:vAlign w:val="center"/>
            <w:hideMark/>
          </w:tcPr>
          <w:p w:rsidR="00B77356" w:rsidRDefault="00B77356" w:rsidP="00797C3B">
            <w:pPr>
              <w:jc w:val="center"/>
              <w:rPr>
                <w:b/>
                <w:bCs/>
              </w:rPr>
            </w:pPr>
            <w:r>
              <w:rPr>
                <w:b/>
                <w:bCs/>
              </w:rPr>
              <w:t>2 147 817,37</w:t>
            </w:r>
          </w:p>
        </w:tc>
      </w:tr>
      <w:tr w:rsidR="00B77356" w:rsidTr="00797C3B">
        <w:trPr>
          <w:trHeight w:val="1027"/>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"Рекультивация земельного участка с кадастровым номером 37:08:011101:19, расположенного по адресу: Ивановская область, Комсомольский район, вблизи с. Октябрьский"и земельного участка с кадастровым номером 37:08:011413:1, расположенного на территории Новоусадебского с/п"</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b/>
                <w:bCs/>
                <w:i/>
                <w:iCs/>
              </w:rPr>
            </w:pPr>
            <w:r>
              <w:rPr>
                <w:b/>
                <w:bCs/>
                <w:i/>
                <w:iCs/>
              </w:rPr>
              <w:t>07 3 00 00000</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rsidR="00B77356" w:rsidRDefault="00B77356" w:rsidP="00797C3B">
            <w:pPr>
              <w:jc w:val="center"/>
              <w:rPr>
                <w:b/>
                <w:bCs/>
                <w:i/>
                <w:iCs/>
              </w:rPr>
            </w:pPr>
            <w:r>
              <w:rPr>
                <w:b/>
                <w:bCs/>
                <w:i/>
                <w:iCs/>
                <w:sz w:val="22"/>
                <w:szCs w:val="22"/>
              </w:rPr>
              <w:t> </w:t>
            </w:r>
          </w:p>
        </w:tc>
        <w:tc>
          <w:tcPr>
            <w:tcW w:w="212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b/>
                <w:bCs/>
                <w:i/>
                <w:iCs/>
              </w:rPr>
            </w:pPr>
            <w:r>
              <w:rPr>
                <w:b/>
                <w:bCs/>
                <w:i/>
                <w:iCs/>
                <w:sz w:val="22"/>
                <w:szCs w:val="22"/>
              </w:rPr>
              <w:t>2 167 965,31</w:t>
            </w:r>
          </w:p>
        </w:tc>
        <w:tc>
          <w:tcPr>
            <w:tcW w:w="2240"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b/>
                <w:bCs/>
                <w:i/>
                <w:iCs/>
              </w:rPr>
            </w:pPr>
            <w:r>
              <w:rPr>
                <w:b/>
                <w:bCs/>
                <w:i/>
                <w:iCs/>
                <w:sz w:val="22"/>
                <w:szCs w:val="22"/>
              </w:rPr>
              <w:t>2 147 817,37</w:t>
            </w:r>
          </w:p>
        </w:tc>
      </w:tr>
      <w:tr w:rsidR="00B77356" w:rsidTr="00797C3B">
        <w:trPr>
          <w:trHeight w:val="989"/>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"Рекультивация земельного участка с кадастровым номером 37:08:011101:19, расположенного по адресу: Ивановская область, Комсомольский район, вблизи с. Октябрьский и земельного участка с кадастровым номером 37:08:011413:1, расположенного на территории Новоусадебского с/п"</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i/>
                <w:iCs/>
              </w:rPr>
            </w:pPr>
            <w:r>
              <w:rPr>
                <w:i/>
                <w:iCs/>
              </w:rPr>
              <w:t>07 3 01 00000</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sz w:val="22"/>
                <w:szCs w:val="22"/>
              </w:rPr>
              <w:t> </w:t>
            </w:r>
          </w:p>
        </w:tc>
        <w:tc>
          <w:tcPr>
            <w:tcW w:w="212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sz w:val="22"/>
                <w:szCs w:val="22"/>
              </w:rPr>
              <w:t>2 167 965,31</w:t>
            </w:r>
          </w:p>
        </w:tc>
        <w:tc>
          <w:tcPr>
            <w:tcW w:w="224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sz w:val="22"/>
                <w:szCs w:val="22"/>
              </w:rPr>
              <w:t>2 147 817,37</w:t>
            </w:r>
          </w:p>
        </w:tc>
      </w:tr>
      <w:tr w:rsidR="00B77356" w:rsidTr="00797C3B">
        <w:trPr>
          <w:trHeight w:val="791"/>
        </w:trPr>
        <w:tc>
          <w:tcPr>
            <w:tcW w:w="8381" w:type="dxa"/>
            <w:tcBorders>
              <w:top w:val="nil"/>
              <w:left w:val="single" w:sz="8" w:space="0" w:color="auto"/>
              <w:bottom w:val="nil"/>
              <w:right w:val="single" w:sz="4" w:space="0" w:color="auto"/>
            </w:tcBorders>
            <w:shd w:val="clear" w:color="000000" w:fill="FFFFFF"/>
            <w:vAlign w:val="center"/>
            <w:hideMark/>
          </w:tcPr>
          <w:p w:rsidR="00B77356" w:rsidRDefault="00B77356" w:rsidP="00797C3B">
            <w:r>
              <w:t>Разработка ПСД, включая государственную экологическую экспертизу по рекультивации земельного участка площадью 3,1 под свалкой ТБО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07 3 01 20050</w:t>
            </w:r>
          </w:p>
        </w:tc>
        <w:tc>
          <w:tcPr>
            <w:tcW w:w="1280" w:type="dxa"/>
            <w:tcBorders>
              <w:top w:val="nil"/>
              <w:left w:val="nil"/>
              <w:bottom w:val="nil"/>
              <w:right w:val="single" w:sz="4" w:space="0" w:color="auto"/>
            </w:tcBorders>
            <w:shd w:val="clear" w:color="auto" w:fill="auto"/>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1 686 195,24</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1 670 524,62</w:t>
            </w:r>
          </w:p>
        </w:tc>
      </w:tr>
      <w:tr w:rsidR="00B77356" w:rsidTr="00797C3B">
        <w:trPr>
          <w:trHeight w:val="395"/>
        </w:trPr>
        <w:tc>
          <w:tcPr>
            <w:tcW w:w="8381"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Default="00B77356" w:rsidP="00797C3B">
            <w:r>
              <w:t>Технический этап рекультивации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pPr>
            <w:r>
              <w:t>07 3 01 20420</w:t>
            </w:r>
          </w:p>
        </w:tc>
        <w:tc>
          <w:tcPr>
            <w:tcW w:w="12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356" w:rsidRDefault="00B77356" w:rsidP="00797C3B">
            <w:pPr>
              <w:jc w:val="center"/>
            </w:pPr>
            <w:r>
              <w:rPr>
                <w:sz w:val="22"/>
                <w:szCs w:val="22"/>
              </w:rPr>
              <w:t>200</w:t>
            </w:r>
          </w:p>
        </w:tc>
        <w:tc>
          <w:tcPr>
            <w:tcW w:w="212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rPr>
                <w:sz w:val="22"/>
                <w:szCs w:val="22"/>
              </w:rPr>
              <w:t>481 770,07</w:t>
            </w:r>
          </w:p>
        </w:tc>
        <w:tc>
          <w:tcPr>
            <w:tcW w:w="2240"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rPr>
                <w:sz w:val="22"/>
                <w:szCs w:val="22"/>
              </w:rPr>
              <w:t>477 292,75</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00"/>
            <w:hideMark/>
          </w:tcPr>
          <w:p w:rsidR="00B77356" w:rsidRDefault="00B77356" w:rsidP="00797C3B">
            <w:pPr>
              <w:rPr>
                <w:b/>
                <w:bCs/>
              </w:rPr>
            </w:pPr>
            <w:r>
              <w:rPr>
                <w:b/>
                <w:bCs/>
              </w:rPr>
              <w:t>Муниципальная программа «Развитие транспортной системы Комсомольского муниципального района Ивановской области»</w:t>
            </w:r>
          </w:p>
        </w:tc>
        <w:tc>
          <w:tcPr>
            <w:tcW w:w="1680" w:type="dxa"/>
            <w:tcBorders>
              <w:top w:val="nil"/>
              <w:left w:val="nil"/>
              <w:bottom w:val="single" w:sz="4" w:space="0" w:color="auto"/>
              <w:right w:val="single" w:sz="4" w:space="0" w:color="auto"/>
            </w:tcBorders>
            <w:shd w:val="clear" w:color="000000" w:fill="FFFF00"/>
            <w:vAlign w:val="center"/>
            <w:hideMark/>
          </w:tcPr>
          <w:p w:rsidR="00B77356" w:rsidRDefault="00B77356" w:rsidP="00797C3B">
            <w:pPr>
              <w:jc w:val="center"/>
              <w:rPr>
                <w:b/>
                <w:bCs/>
              </w:rPr>
            </w:pPr>
            <w:r>
              <w:rPr>
                <w:b/>
                <w:bCs/>
                <w:sz w:val="22"/>
                <w:szCs w:val="22"/>
              </w:rPr>
              <w:t>08 0 00 00000</w:t>
            </w:r>
          </w:p>
        </w:tc>
        <w:tc>
          <w:tcPr>
            <w:tcW w:w="1280" w:type="dxa"/>
            <w:tcBorders>
              <w:top w:val="nil"/>
              <w:left w:val="nil"/>
              <w:bottom w:val="single" w:sz="4" w:space="0" w:color="auto"/>
              <w:right w:val="single" w:sz="4" w:space="0" w:color="auto"/>
            </w:tcBorders>
            <w:shd w:val="clear" w:color="000000" w:fill="FFFF00"/>
            <w:vAlign w:val="center"/>
            <w:hideMark/>
          </w:tcPr>
          <w:p w:rsidR="00B77356" w:rsidRDefault="00B77356" w:rsidP="00797C3B">
            <w:pPr>
              <w:jc w:val="center"/>
            </w:pPr>
            <w:r>
              <w:rPr>
                <w:sz w:val="22"/>
                <w:szCs w:val="22"/>
              </w:rPr>
              <w:t> </w:t>
            </w:r>
          </w:p>
        </w:tc>
        <w:tc>
          <w:tcPr>
            <w:tcW w:w="2120" w:type="dxa"/>
            <w:tcBorders>
              <w:top w:val="nil"/>
              <w:left w:val="nil"/>
              <w:bottom w:val="single" w:sz="4" w:space="0" w:color="auto"/>
              <w:right w:val="nil"/>
            </w:tcBorders>
            <w:shd w:val="clear" w:color="000000" w:fill="FFFF00"/>
            <w:vAlign w:val="center"/>
            <w:hideMark/>
          </w:tcPr>
          <w:p w:rsidR="00B77356" w:rsidRDefault="00B77356" w:rsidP="00797C3B">
            <w:pPr>
              <w:jc w:val="center"/>
              <w:rPr>
                <w:b/>
                <w:bCs/>
              </w:rPr>
            </w:pPr>
            <w:r>
              <w:rPr>
                <w:b/>
                <w:bCs/>
                <w:sz w:val="22"/>
                <w:szCs w:val="22"/>
              </w:rPr>
              <w:t>15 553 927,13</w:t>
            </w:r>
          </w:p>
        </w:tc>
        <w:tc>
          <w:tcPr>
            <w:tcW w:w="2240" w:type="dxa"/>
            <w:tcBorders>
              <w:top w:val="nil"/>
              <w:left w:val="single" w:sz="4" w:space="0" w:color="auto"/>
              <w:bottom w:val="single" w:sz="4" w:space="0" w:color="auto"/>
              <w:right w:val="single" w:sz="8" w:space="0" w:color="auto"/>
            </w:tcBorders>
            <w:shd w:val="clear" w:color="000000" w:fill="FFFF00"/>
            <w:vAlign w:val="center"/>
            <w:hideMark/>
          </w:tcPr>
          <w:p w:rsidR="00B77356" w:rsidRDefault="00B77356" w:rsidP="00797C3B">
            <w:pPr>
              <w:jc w:val="center"/>
              <w:rPr>
                <w:b/>
                <w:bCs/>
              </w:rPr>
            </w:pPr>
            <w:r>
              <w:rPr>
                <w:b/>
                <w:bCs/>
                <w:sz w:val="22"/>
                <w:szCs w:val="22"/>
              </w:rPr>
              <w:t>16 368 610,56</w:t>
            </w:r>
          </w:p>
        </w:tc>
      </w:tr>
      <w:tr w:rsidR="00B77356" w:rsidTr="00797C3B">
        <w:trPr>
          <w:trHeight w:val="631"/>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rPr>
                <w:b/>
                <w:bCs/>
                <w:i/>
                <w:iCs/>
              </w:rPr>
            </w:pPr>
            <w:r>
              <w:rPr>
                <w:b/>
                <w:bCs/>
                <w:i/>
                <w:iCs/>
              </w:rPr>
              <w:t xml:space="preserve">Подпрограмма "Строительство, реконструкция, ремонт, капитальный ремонт и содержание автомобильных дорог общего пользования местного значения Комсомольского муниципального района" </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b/>
                <w:bCs/>
                <w:i/>
                <w:iCs/>
              </w:rPr>
            </w:pPr>
            <w:r>
              <w:rPr>
                <w:b/>
                <w:bCs/>
                <w:i/>
                <w:iCs/>
                <w:sz w:val="22"/>
                <w:szCs w:val="22"/>
              </w:rPr>
              <w:t>08 1 00 00000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b/>
                <w:bCs/>
                <w:i/>
                <w:iCs/>
              </w:rPr>
            </w:pPr>
            <w:r>
              <w:rPr>
                <w:b/>
                <w:bCs/>
                <w:i/>
                <w:iCs/>
                <w:sz w:val="22"/>
                <w:szCs w:val="22"/>
              </w:rPr>
              <w:t> </w:t>
            </w:r>
          </w:p>
        </w:tc>
        <w:tc>
          <w:tcPr>
            <w:tcW w:w="2120" w:type="dxa"/>
            <w:tcBorders>
              <w:top w:val="nil"/>
              <w:left w:val="nil"/>
              <w:bottom w:val="single" w:sz="4" w:space="0" w:color="auto"/>
              <w:right w:val="nil"/>
            </w:tcBorders>
            <w:shd w:val="clear" w:color="000000" w:fill="FFFFFF"/>
            <w:vAlign w:val="center"/>
            <w:hideMark/>
          </w:tcPr>
          <w:p w:rsidR="00B77356" w:rsidRDefault="00B77356" w:rsidP="00797C3B">
            <w:pPr>
              <w:jc w:val="center"/>
              <w:rPr>
                <w:b/>
                <w:bCs/>
                <w:i/>
                <w:iCs/>
              </w:rPr>
            </w:pPr>
            <w:r>
              <w:rPr>
                <w:b/>
                <w:bCs/>
                <w:i/>
                <w:iCs/>
                <w:sz w:val="22"/>
                <w:szCs w:val="22"/>
              </w:rPr>
              <w:t>14 670 682,00</w:t>
            </w:r>
          </w:p>
        </w:tc>
        <w:tc>
          <w:tcPr>
            <w:tcW w:w="2240" w:type="dxa"/>
            <w:tcBorders>
              <w:top w:val="nil"/>
              <w:left w:val="single" w:sz="4" w:space="0" w:color="auto"/>
              <w:bottom w:val="single" w:sz="4" w:space="0" w:color="auto"/>
              <w:right w:val="nil"/>
            </w:tcBorders>
            <w:shd w:val="clear" w:color="000000" w:fill="FFFFFF"/>
            <w:vAlign w:val="center"/>
            <w:hideMark/>
          </w:tcPr>
          <w:p w:rsidR="00B77356" w:rsidRDefault="00B77356" w:rsidP="00797C3B">
            <w:pPr>
              <w:jc w:val="center"/>
              <w:rPr>
                <w:b/>
                <w:bCs/>
                <w:i/>
                <w:iCs/>
              </w:rPr>
            </w:pPr>
            <w:r>
              <w:rPr>
                <w:b/>
                <w:bCs/>
                <w:i/>
                <w:iCs/>
                <w:sz w:val="22"/>
                <w:szCs w:val="22"/>
              </w:rPr>
              <w:t>15 493 573,86</w:t>
            </w:r>
          </w:p>
        </w:tc>
      </w:tr>
      <w:tr w:rsidR="00B77356" w:rsidTr="00797C3B">
        <w:trPr>
          <w:trHeight w:val="198"/>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rPr>
                <w:i/>
                <w:iCs/>
              </w:rPr>
            </w:pPr>
            <w:r>
              <w:rPr>
                <w:i/>
                <w:iCs/>
              </w:rPr>
              <w:t>Основное мероприятие "Дорожный фонд"</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sz w:val="22"/>
                <w:szCs w:val="22"/>
              </w:rPr>
              <w:t>08 1 01 00000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sz w:val="22"/>
                <w:szCs w:val="22"/>
              </w:rPr>
              <w:t> </w:t>
            </w:r>
          </w:p>
        </w:tc>
        <w:tc>
          <w:tcPr>
            <w:tcW w:w="2120" w:type="dxa"/>
            <w:tcBorders>
              <w:top w:val="nil"/>
              <w:left w:val="nil"/>
              <w:bottom w:val="single" w:sz="4" w:space="0" w:color="auto"/>
              <w:right w:val="nil"/>
            </w:tcBorders>
            <w:shd w:val="clear" w:color="000000" w:fill="FFFFFF"/>
            <w:vAlign w:val="center"/>
            <w:hideMark/>
          </w:tcPr>
          <w:p w:rsidR="00B77356" w:rsidRDefault="00B77356" w:rsidP="00797C3B">
            <w:pPr>
              <w:jc w:val="center"/>
              <w:rPr>
                <w:i/>
                <w:iCs/>
              </w:rPr>
            </w:pPr>
            <w:r>
              <w:rPr>
                <w:i/>
                <w:iCs/>
                <w:sz w:val="22"/>
                <w:szCs w:val="22"/>
              </w:rPr>
              <w:t>8 211 271,20</w:t>
            </w:r>
          </w:p>
        </w:tc>
        <w:tc>
          <w:tcPr>
            <w:tcW w:w="2240" w:type="dxa"/>
            <w:tcBorders>
              <w:top w:val="nil"/>
              <w:left w:val="single" w:sz="4" w:space="0" w:color="auto"/>
              <w:bottom w:val="single" w:sz="4" w:space="0" w:color="auto"/>
              <w:right w:val="nil"/>
            </w:tcBorders>
            <w:shd w:val="clear" w:color="000000" w:fill="FFFFFF"/>
            <w:vAlign w:val="center"/>
            <w:hideMark/>
          </w:tcPr>
          <w:p w:rsidR="00B77356" w:rsidRDefault="00B77356" w:rsidP="00797C3B">
            <w:pPr>
              <w:jc w:val="center"/>
              <w:rPr>
                <w:i/>
                <w:iCs/>
              </w:rPr>
            </w:pPr>
            <w:r>
              <w:rPr>
                <w:i/>
                <w:iCs/>
                <w:sz w:val="22"/>
                <w:szCs w:val="22"/>
              </w:rPr>
              <w:t>8 640 029,52</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r>
              <w:t xml:space="preserve">Содержание, ремонт, капитальный ремонт, проектирование, строительство и реконструкция автомобильных дорог местного значения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rPr>
                <w:sz w:val="22"/>
                <w:szCs w:val="22"/>
              </w:rPr>
              <w:t>08 1 01 21000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rPr>
                <w:sz w:val="22"/>
                <w:szCs w:val="22"/>
              </w:rPr>
              <w:t>200</w:t>
            </w:r>
          </w:p>
        </w:tc>
        <w:tc>
          <w:tcPr>
            <w:tcW w:w="2120" w:type="dxa"/>
            <w:tcBorders>
              <w:top w:val="nil"/>
              <w:left w:val="nil"/>
              <w:bottom w:val="single" w:sz="4" w:space="0" w:color="auto"/>
              <w:right w:val="nil"/>
            </w:tcBorders>
            <w:shd w:val="clear" w:color="000000" w:fill="FFFFFF"/>
            <w:vAlign w:val="center"/>
            <w:hideMark/>
          </w:tcPr>
          <w:p w:rsidR="00B77356" w:rsidRDefault="00B77356" w:rsidP="00797C3B">
            <w:pPr>
              <w:jc w:val="center"/>
            </w:pPr>
            <w:r>
              <w:rPr>
                <w:sz w:val="22"/>
                <w:szCs w:val="22"/>
              </w:rPr>
              <w:t>1 436 813,49</w:t>
            </w:r>
          </w:p>
        </w:tc>
        <w:tc>
          <w:tcPr>
            <w:tcW w:w="2240" w:type="dxa"/>
            <w:tcBorders>
              <w:top w:val="nil"/>
              <w:left w:val="single" w:sz="4" w:space="0" w:color="auto"/>
              <w:bottom w:val="single" w:sz="4" w:space="0" w:color="auto"/>
              <w:right w:val="nil"/>
            </w:tcBorders>
            <w:shd w:val="clear" w:color="000000" w:fill="FFFFFF"/>
            <w:vAlign w:val="center"/>
            <w:hideMark/>
          </w:tcPr>
          <w:p w:rsidR="00B77356" w:rsidRDefault="00B77356" w:rsidP="00797C3B">
            <w:pPr>
              <w:jc w:val="center"/>
            </w:pPr>
            <w:r>
              <w:rPr>
                <w:sz w:val="22"/>
                <w:szCs w:val="22"/>
              </w:rPr>
              <w:t>1 865 571,82</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r>
              <w:t>Мероприятия по содержанию, ремонту, капитальному ремонту, проектированию, строительству и реконструкции автомобильных дорог местного значения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rPr>
                <w:sz w:val="22"/>
                <w:szCs w:val="22"/>
              </w:rPr>
              <w:t>08 1 01 Р1000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rPr>
                <w:sz w:val="22"/>
                <w:szCs w:val="22"/>
              </w:rPr>
              <w:t>500</w:t>
            </w:r>
          </w:p>
        </w:tc>
        <w:tc>
          <w:tcPr>
            <w:tcW w:w="2120" w:type="dxa"/>
            <w:tcBorders>
              <w:top w:val="nil"/>
              <w:left w:val="nil"/>
              <w:bottom w:val="single" w:sz="4" w:space="0" w:color="auto"/>
              <w:right w:val="nil"/>
            </w:tcBorders>
            <w:shd w:val="clear" w:color="000000" w:fill="FFFFFF"/>
            <w:vAlign w:val="center"/>
            <w:hideMark/>
          </w:tcPr>
          <w:p w:rsidR="00B77356" w:rsidRDefault="00B77356" w:rsidP="00797C3B">
            <w:pPr>
              <w:jc w:val="center"/>
            </w:pPr>
            <w:r>
              <w:rPr>
                <w:sz w:val="22"/>
                <w:szCs w:val="22"/>
              </w:rPr>
              <w:t>6 774 457,71</w:t>
            </w:r>
          </w:p>
        </w:tc>
        <w:tc>
          <w:tcPr>
            <w:tcW w:w="2240"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rPr>
                <w:sz w:val="22"/>
                <w:szCs w:val="22"/>
              </w:rPr>
              <w:t>6 774 457,70</w:t>
            </w:r>
          </w:p>
        </w:tc>
      </w:tr>
      <w:tr w:rsidR="00B77356" w:rsidTr="00797C3B">
        <w:trPr>
          <w:trHeight w:val="996"/>
        </w:trPr>
        <w:tc>
          <w:tcPr>
            <w:tcW w:w="8381" w:type="dxa"/>
            <w:tcBorders>
              <w:top w:val="nil"/>
              <w:left w:val="single" w:sz="8" w:space="0" w:color="auto"/>
              <w:bottom w:val="nil"/>
              <w:right w:val="single" w:sz="4" w:space="0" w:color="auto"/>
            </w:tcBorders>
            <w:shd w:val="clear" w:color="000000" w:fill="FFFFFF"/>
            <w:vAlign w:val="bottom"/>
            <w:hideMark/>
          </w:tcPr>
          <w:p w:rsidR="00B77356" w:rsidRDefault="00B77356" w:rsidP="00797C3B">
            <w:pPr>
              <w:rPr>
                <w:i/>
                <w:iCs/>
              </w:rPr>
            </w:pPr>
            <w:r>
              <w:rPr>
                <w:i/>
                <w:iCs/>
              </w:rPr>
              <w:t>Основное мероприятие "Проектирование строительства (реконструкции), капитального ремонта, строительства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sz w:val="22"/>
                <w:szCs w:val="22"/>
              </w:rPr>
              <w:t>08 1 05 00000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sz w:val="22"/>
                <w:szCs w:val="22"/>
              </w:rPr>
              <w:t> </w:t>
            </w:r>
          </w:p>
        </w:tc>
        <w:tc>
          <w:tcPr>
            <w:tcW w:w="2120" w:type="dxa"/>
            <w:tcBorders>
              <w:top w:val="nil"/>
              <w:left w:val="nil"/>
              <w:bottom w:val="single" w:sz="4" w:space="0" w:color="auto"/>
              <w:right w:val="nil"/>
            </w:tcBorders>
            <w:shd w:val="clear" w:color="000000" w:fill="FFFFFF"/>
            <w:vAlign w:val="center"/>
            <w:hideMark/>
          </w:tcPr>
          <w:p w:rsidR="00B77356" w:rsidRDefault="00B77356" w:rsidP="00797C3B">
            <w:pPr>
              <w:jc w:val="center"/>
              <w:rPr>
                <w:i/>
                <w:iCs/>
              </w:rPr>
            </w:pPr>
            <w:r>
              <w:rPr>
                <w:i/>
                <w:iCs/>
                <w:sz w:val="22"/>
                <w:szCs w:val="22"/>
              </w:rPr>
              <w:t>6 459 410,80</w:t>
            </w:r>
          </w:p>
        </w:tc>
        <w:tc>
          <w:tcPr>
            <w:tcW w:w="2240" w:type="dxa"/>
            <w:tcBorders>
              <w:top w:val="nil"/>
              <w:left w:val="single" w:sz="4" w:space="0" w:color="auto"/>
              <w:bottom w:val="single" w:sz="4" w:space="0" w:color="auto"/>
              <w:right w:val="nil"/>
            </w:tcBorders>
            <w:shd w:val="clear" w:color="000000" w:fill="FFFFFF"/>
            <w:vAlign w:val="center"/>
            <w:hideMark/>
          </w:tcPr>
          <w:p w:rsidR="00B77356" w:rsidRDefault="00B77356" w:rsidP="00797C3B">
            <w:pPr>
              <w:jc w:val="center"/>
              <w:rPr>
                <w:i/>
                <w:iCs/>
              </w:rPr>
            </w:pPr>
            <w:r>
              <w:rPr>
                <w:i/>
                <w:iCs/>
                <w:sz w:val="22"/>
                <w:szCs w:val="22"/>
              </w:rPr>
              <w:t>6 853 544,34</w:t>
            </w:r>
          </w:p>
        </w:tc>
      </w:tr>
      <w:tr w:rsidR="00B77356" w:rsidTr="00797C3B">
        <w:trPr>
          <w:trHeight w:val="1186"/>
        </w:trPr>
        <w:tc>
          <w:tcPr>
            <w:tcW w:w="8381" w:type="dxa"/>
            <w:tcBorders>
              <w:top w:val="single" w:sz="4" w:space="0" w:color="auto"/>
              <w:left w:val="single" w:sz="8" w:space="0" w:color="auto"/>
              <w:bottom w:val="single" w:sz="4" w:space="0" w:color="auto"/>
              <w:right w:val="single" w:sz="4" w:space="0" w:color="auto"/>
            </w:tcBorders>
            <w:shd w:val="clear" w:color="000000" w:fill="FFFFFF"/>
            <w:hideMark/>
          </w:tcPr>
          <w:p w:rsidR="00B77356" w:rsidRDefault="00B77356" w:rsidP="00797C3B">
            <w:r>
              <w:t>Проектирование строительства (реконструкции), капитального ремонта, строительства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rPr>
                <w:sz w:val="22"/>
                <w:szCs w:val="22"/>
              </w:rPr>
              <w:t>08 1 05 S0510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rPr>
                <w:sz w:val="22"/>
                <w:szCs w:val="22"/>
              </w:rPr>
              <w:t>200</w:t>
            </w:r>
          </w:p>
        </w:tc>
        <w:tc>
          <w:tcPr>
            <w:tcW w:w="2120" w:type="dxa"/>
            <w:tcBorders>
              <w:top w:val="nil"/>
              <w:left w:val="nil"/>
              <w:bottom w:val="single" w:sz="4" w:space="0" w:color="auto"/>
              <w:right w:val="nil"/>
            </w:tcBorders>
            <w:shd w:val="clear" w:color="000000" w:fill="FFFFFF"/>
            <w:vAlign w:val="center"/>
            <w:hideMark/>
          </w:tcPr>
          <w:p w:rsidR="00B77356" w:rsidRDefault="00B77356" w:rsidP="00797C3B">
            <w:pPr>
              <w:jc w:val="center"/>
            </w:pPr>
            <w:r>
              <w:rPr>
                <w:sz w:val="22"/>
                <w:szCs w:val="22"/>
              </w:rPr>
              <w:t>6 459 410,80</w:t>
            </w:r>
          </w:p>
        </w:tc>
        <w:tc>
          <w:tcPr>
            <w:tcW w:w="2240" w:type="dxa"/>
            <w:tcBorders>
              <w:top w:val="nil"/>
              <w:left w:val="single" w:sz="4" w:space="0" w:color="auto"/>
              <w:bottom w:val="single" w:sz="4" w:space="0" w:color="auto"/>
              <w:right w:val="nil"/>
            </w:tcBorders>
            <w:shd w:val="clear" w:color="000000" w:fill="FFFFFF"/>
            <w:vAlign w:val="center"/>
            <w:hideMark/>
          </w:tcPr>
          <w:p w:rsidR="00B77356" w:rsidRDefault="00B77356" w:rsidP="00797C3B">
            <w:pPr>
              <w:jc w:val="center"/>
            </w:pPr>
            <w:r>
              <w:rPr>
                <w:sz w:val="22"/>
                <w:szCs w:val="22"/>
              </w:rPr>
              <w:t>6 853 544,34</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"Поддержка общественного транспорта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b/>
                <w:bCs/>
                <w:i/>
                <w:iCs/>
              </w:rPr>
            </w:pPr>
            <w:r>
              <w:rPr>
                <w:b/>
                <w:bCs/>
                <w:i/>
                <w:iCs/>
                <w:sz w:val="22"/>
                <w:szCs w:val="22"/>
              </w:rPr>
              <w:t>08 2 00 00000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b/>
                <w:bCs/>
                <w:i/>
                <w:iCs/>
              </w:rPr>
            </w:pPr>
            <w:r>
              <w:rPr>
                <w:b/>
                <w:bCs/>
                <w:i/>
                <w:iCs/>
                <w:sz w:val="22"/>
                <w:szCs w:val="22"/>
              </w:rPr>
              <w:t> </w:t>
            </w:r>
          </w:p>
        </w:tc>
        <w:tc>
          <w:tcPr>
            <w:tcW w:w="2120" w:type="dxa"/>
            <w:tcBorders>
              <w:top w:val="nil"/>
              <w:left w:val="nil"/>
              <w:bottom w:val="single" w:sz="4" w:space="0" w:color="auto"/>
              <w:right w:val="nil"/>
            </w:tcBorders>
            <w:shd w:val="clear" w:color="000000" w:fill="FFFFFF"/>
            <w:vAlign w:val="center"/>
            <w:hideMark/>
          </w:tcPr>
          <w:p w:rsidR="00B77356" w:rsidRDefault="00B77356" w:rsidP="00797C3B">
            <w:pPr>
              <w:jc w:val="center"/>
              <w:rPr>
                <w:b/>
                <w:bCs/>
                <w:i/>
                <w:iCs/>
              </w:rPr>
            </w:pPr>
            <w:r>
              <w:rPr>
                <w:b/>
                <w:bCs/>
                <w:i/>
                <w:iCs/>
                <w:sz w:val="22"/>
                <w:szCs w:val="22"/>
              </w:rPr>
              <w:t>883 245,13</w:t>
            </w:r>
          </w:p>
        </w:tc>
        <w:tc>
          <w:tcPr>
            <w:tcW w:w="2240" w:type="dxa"/>
            <w:tcBorders>
              <w:top w:val="nil"/>
              <w:left w:val="single" w:sz="4" w:space="0" w:color="auto"/>
              <w:bottom w:val="single" w:sz="4" w:space="0" w:color="auto"/>
              <w:right w:val="nil"/>
            </w:tcBorders>
            <w:shd w:val="clear" w:color="000000" w:fill="FFFFFF"/>
            <w:vAlign w:val="center"/>
            <w:hideMark/>
          </w:tcPr>
          <w:p w:rsidR="00B77356" w:rsidRDefault="00B77356" w:rsidP="00797C3B">
            <w:pPr>
              <w:jc w:val="center"/>
              <w:rPr>
                <w:b/>
                <w:bCs/>
                <w:i/>
                <w:iCs/>
              </w:rPr>
            </w:pPr>
            <w:r>
              <w:rPr>
                <w:b/>
                <w:bCs/>
                <w:i/>
                <w:iCs/>
                <w:sz w:val="22"/>
                <w:szCs w:val="22"/>
              </w:rPr>
              <w:t>875 036,70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"Возмещение убытков, возникших вследствие регулирования тарифов на перевозку пассажиров на муниципальных маршрутах автомобильного транспорта"</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sz w:val="22"/>
                <w:szCs w:val="22"/>
              </w:rPr>
              <w:t>08 2 01 00000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sz w:val="22"/>
                <w:szCs w:val="22"/>
              </w:rPr>
              <w:t> </w:t>
            </w:r>
          </w:p>
        </w:tc>
        <w:tc>
          <w:tcPr>
            <w:tcW w:w="2120" w:type="dxa"/>
            <w:tcBorders>
              <w:top w:val="nil"/>
              <w:left w:val="nil"/>
              <w:bottom w:val="single" w:sz="4" w:space="0" w:color="auto"/>
              <w:right w:val="nil"/>
            </w:tcBorders>
            <w:shd w:val="clear" w:color="000000" w:fill="FFFFFF"/>
            <w:vAlign w:val="center"/>
            <w:hideMark/>
          </w:tcPr>
          <w:p w:rsidR="00B77356" w:rsidRDefault="00B77356" w:rsidP="00797C3B">
            <w:pPr>
              <w:jc w:val="center"/>
              <w:rPr>
                <w:i/>
                <w:iCs/>
              </w:rPr>
            </w:pPr>
            <w:r>
              <w:rPr>
                <w:i/>
                <w:iCs/>
                <w:sz w:val="22"/>
                <w:szCs w:val="22"/>
              </w:rPr>
              <w:t>0,00</w:t>
            </w:r>
          </w:p>
        </w:tc>
        <w:tc>
          <w:tcPr>
            <w:tcW w:w="2240"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rPr>
                <w:i/>
                <w:iCs/>
              </w:rPr>
            </w:pPr>
            <w:r>
              <w:rPr>
                <w:i/>
                <w:iCs/>
                <w:sz w:val="22"/>
                <w:szCs w:val="22"/>
              </w:rPr>
              <w:t>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Обеспечение доступности пассажирского транспорта для населения по муниципальным маршрутам   (Иные бюджетные ассигнования)</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rPr>
                <w:sz w:val="22"/>
                <w:szCs w:val="22"/>
              </w:rPr>
              <w:t>08 2 01 60010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rPr>
                <w:sz w:val="22"/>
                <w:szCs w:val="22"/>
              </w:rPr>
              <w:t>800</w:t>
            </w:r>
          </w:p>
        </w:tc>
        <w:tc>
          <w:tcPr>
            <w:tcW w:w="2120" w:type="dxa"/>
            <w:tcBorders>
              <w:top w:val="nil"/>
              <w:left w:val="nil"/>
              <w:bottom w:val="single" w:sz="4" w:space="0" w:color="auto"/>
              <w:right w:val="nil"/>
            </w:tcBorders>
            <w:shd w:val="clear" w:color="000000" w:fill="FFFFFF"/>
            <w:vAlign w:val="center"/>
            <w:hideMark/>
          </w:tcPr>
          <w:p w:rsidR="00B77356" w:rsidRDefault="00B77356" w:rsidP="00797C3B">
            <w:pPr>
              <w:jc w:val="center"/>
            </w:pPr>
            <w:r>
              <w:rPr>
                <w:sz w:val="22"/>
                <w:szCs w:val="22"/>
              </w:rPr>
              <w:t>0,00</w:t>
            </w:r>
          </w:p>
        </w:tc>
        <w:tc>
          <w:tcPr>
            <w:tcW w:w="2240" w:type="dxa"/>
            <w:tcBorders>
              <w:top w:val="nil"/>
              <w:left w:val="single" w:sz="4" w:space="0" w:color="auto"/>
              <w:bottom w:val="single" w:sz="4" w:space="0" w:color="auto"/>
              <w:right w:val="nil"/>
            </w:tcBorders>
            <w:shd w:val="clear" w:color="000000" w:fill="FFFFFF"/>
            <w:vAlign w:val="center"/>
            <w:hideMark/>
          </w:tcPr>
          <w:p w:rsidR="00B77356" w:rsidRDefault="00B77356" w:rsidP="00797C3B">
            <w:pPr>
              <w:jc w:val="center"/>
            </w:pPr>
            <w:r>
              <w:rPr>
                <w:sz w:val="22"/>
                <w:szCs w:val="22"/>
              </w:rPr>
              <w:t>0,00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"Создание условий для предоставления транспортных услуг населению в границах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sz w:val="22"/>
                <w:szCs w:val="22"/>
              </w:rPr>
              <w:t>08 2 02 00000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sz w:val="22"/>
                <w:szCs w:val="22"/>
              </w:rPr>
              <w:t> </w:t>
            </w:r>
          </w:p>
        </w:tc>
        <w:tc>
          <w:tcPr>
            <w:tcW w:w="2120" w:type="dxa"/>
            <w:tcBorders>
              <w:top w:val="nil"/>
              <w:left w:val="nil"/>
              <w:bottom w:val="nil"/>
              <w:right w:val="nil"/>
            </w:tcBorders>
            <w:shd w:val="clear" w:color="000000" w:fill="FFFFFF"/>
            <w:vAlign w:val="center"/>
            <w:hideMark/>
          </w:tcPr>
          <w:p w:rsidR="00B77356" w:rsidRDefault="00B77356" w:rsidP="00797C3B">
            <w:pPr>
              <w:jc w:val="center"/>
              <w:rPr>
                <w:i/>
                <w:iCs/>
              </w:rPr>
            </w:pPr>
            <w:r>
              <w:rPr>
                <w:i/>
                <w:iCs/>
                <w:sz w:val="22"/>
                <w:szCs w:val="22"/>
              </w:rPr>
              <w:t>883 245,13</w:t>
            </w:r>
          </w:p>
        </w:tc>
        <w:tc>
          <w:tcPr>
            <w:tcW w:w="2240" w:type="dxa"/>
            <w:tcBorders>
              <w:top w:val="nil"/>
              <w:left w:val="single" w:sz="4" w:space="0" w:color="auto"/>
              <w:bottom w:val="nil"/>
              <w:right w:val="nil"/>
            </w:tcBorders>
            <w:shd w:val="clear" w:color="000000" w:fill="FFFFFF"/>
            <w:vAlign w:val="center"/>
            <w:hideMark/>
          </w:tcPr>
          <w:p w:rsidR="00B77356" w:rsidRDefault="00B77356" w:rsidP="00797C3B">
            <w:pPr>
              <w:jc w:val="center"/>
              <w:rPr>
                <w:i/>
                <w:iCs/>
              </w:rPr>
            </w:pPr>
            <w:r>
              <w:rPr>
                <w:i/>
                <w:iCs/>
                <w:sz w:val="22"/>
                <w:szCs w:val="22"/>
              </w:rPr>
              <w:t>875 036,70</w:t>
            </w:r>
          </w:p>
        </w:tc>
      </w:tr>
      <w:tr w:rsidR="00B77356" w:rsidTr="00797C3B">
        <w:trPr>
          <w:trHeight w:val="601"/>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Организация по созданию условий для обеспечения транспортных услуг населению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rPr>
                <w:sz w:val="22"/>
                <w:szCs w:val="22"/>
              </w:rPr>
              <w:t>08 2 02 20180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rPr>
                <w:sz w:val="22"/>
                <w:szCs w:val="22"/>
              </w:rPr>
              <w:t>200</w:t>
            </w:r>
          </w:p>
        </w:tc>
        <w:tc>
          <w:tcPr>
            <w:tcW w:w="2120" w:type="dxa"/>
            <w:tcBorders>
              <w:top w:val="single" w:sz="4" w:space="0" w:color="auto"/>
              <w:left w:val="nil"/>
              <w:bottom w:val="single" w:sz="8" w:space="0" w:color="auto"/>
              <w:right w:val="nil"/>
            </w:tcBorders>
            <w:shd w:val="clear" w:color="000000" w:fill="FFFFFF"/>
            <w:vAlign w:val="center"/>
            <w:hideMark/>
          </w:tcPr>
          <w:p w:rsidR="00B77356" w:rsidRDefault="00B77356" w:rsidP="00797C3B">
            <w:pPr>
              <w:jc w:val="center"/>
            </w:pPr>
            <w:r>
              <w:rPr>
                <w:sz w:val="22"/>
                <w:szCs w:val="22"/>
              </w:rPr>
              <w:t>883 245,13</w:t>
            </w:r>
          </w:p>
        </w:tc>
        <w:tc>
          <w:tcPr>
            <w:tcW w:w="2240" w:type="dxa"/>
            <w:tcBorders>
              <w:top w:val="single" w:sz="4" w:space="0" w:color="auto"/>
              <w:left w:val="single" w:sz="4" w:space="0" w:color="auto"/>
              <w:bottom w:val="single" w:sz="8" w:space="0" w:color="auto"/>
              <w:right w:val="nil"/>
            </w:tcBorders>
            <w:shd w:val="clear" w:color="000000" w:fill="FFFFFF"/>
            <w:vAlign w:val="center"/>
            <w:hideMark/>
          </w:tcPr>
          <w:p w:rsidR="00B77356" w:rsidRDefault="00B77356" w:rsidP="00797C3B">
            <w:pPr>
              <w:jc w:val="center"/>
            </w:pPr>
            <w:r>
              <w:rPr>
                <w:sz w:val="22"/>
                <w:szCs w:val="22"/>
              </w:rPr>
              <w:t>875 036,70</w:t>
            </w:r>
          </w:p>
        </w:tc>
      </w:tr>
      <w:tr w:rsidR="00B77356" w:rsidTr="00797C3B">
        <w:trPr>
          <w:trHeight w:val="403"/>
        </w:trPr>
        <w:tc>
          <w:tcPr>
            <w:tcW w:w="8381"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B77356" w:rsidRDefault="00B77356" w:rsidP="00797C3B">
            <w:pPr>
              <w:rPr>
                <w:b/>
                <w:bCs/>
              </w:rPr>
            </w:pPr>
            <w:r>
              <w:rPr>
                <w:b/>
                <w:bCs/>
              </w:rPr>
              <w:t>Муниципальная программа "Осуществление финансовой политики Комсомольского муниципального района"</w:t>
            </w:r>
          </w:p>
        </w:tc>
        <w:tc>
          <w:tcPr>
            <w:tcW w:w="1680" w:type="dxa"/>
            <w:tcBorders>
              <w:top w:val="single" w:sz="8" w:space="0" w:color="auto"/>
              <w:left w:val="nil"/>
              <w:bottom w:val="single" w:sz="8" w:space="0" w:color="auto"/>
              <w:right w:val="single" w:sz="4" w:space="0" w:color="auto"/>
            </w:tcBorders>
            <w:shd w:val="clear" w:color="000000" w:fill="FFFF00"/>
            <w:noWrap/>
            <w:vAlign w:val="center"/>
            <w:hideMark/>
          </w:tcPr>
          <w:p w:rsidR="00B77356" w:rsidRDefault="00B77356" w:rsidP="00797C3B">
            <w:pPr>
              <w:jc w:val="center"/>
              <w:rPr>
                <w:b/>
                <w:bCs/>
              </w:rPr>
            </w:pPr>
            <w:r>
              <w:rPr>
                <w:b/>
                <w:bCs/>
              </w:rPr>
              <w:t>09 0 00 00000</w:t>
            </w:r>
          </w:p>
        </w:tc>
        <w:tc>
          <w:tcPr>
            <w:tcW w:w="1280" w:type="dxa"/>
            <w:tcBorders>
              <w:top w:val="single" w:sz="8" w:space="0" w:color="auto"/>
              <w:left w:val="nil"/>
              <w:bottom w:val="single" w:sz="8" w:space="0" w:color="auto"/>
              <w:right w:val="single" w:sz="4" w:space="0" w:color="auto"/>
            </w:tcBorders>
            <w:shd w:val="clear" w:color="000000" w:fill="FFFF00"/>
            <w:noWrap/>
            <w:vAlign w:val="center"/>
            <w:hideMark/>
          </w:tcPr>
          <w:p w:rsidR="00B77356" w:rsidRDefault="00B77356" w:rsidP="00797C3B">
            <w:pPr>
              <w:jc w:val="center"/>
              <w:rPr>
                <w:b/>
                <w:bCs/>
              </w:rPr>
            </w:pPr>
            <w:r>
              <w:rPr>
                <w:b/>
                <w:bCs/>
              </w:rPr>
              <w:t> </w:t>
            </w:r>
          </w:p>
        </w:tc>
        <w:tc>
          <w:tcPr>
            <w:tcW w:w="2120" w:type="dxa"/>
            <w:tcBorders>
              <w:top w:val="nil"/>
              <w:left w:val="nil"/>
              <w:bottom w:val="single" w:sz="8" w:space="0" w:color="auto"/>
              <w:right w:val="nil"/>
            </w:tcBorders>
            <w:shd w:val="clear" w:color="000000" w:fill="FFFF00"/>
            <w:noWrap/>
            <w:vAlign w:val="center"/>
            <w:hideMark/>
          </w:tcPr>
          <w:p w:rsidR="00B77356" w:rsidRDefault="00B77356" w:rsidP="00797C3B">
            <w:pPr>
              <w:jc w:val="center"/>
              <w:rPr>
                <w:b/>
                <w:bCs/>
              </w:rPr>
            </w:pPr>
            <w:r>
              <w:rPr>
                <w:b/>
                <w:bCs/>
              </w:rPr>
              <w:t>4 739 021,12</w:t>
            </w:r>
          </w:p>
        </w:tc>
        <w:tc>
          <w:tcPr>
            <w:tcW w:w="2240" w:type="dxa"/>
            <w:tcBorders>
              <w:top w:val="nil"/>
              <w:left w:val="single" w:sz="4" w:space="0" w:color="auto"/>
              <w:bottom w:val="single" w:sz="8" w:space="0" w:color="auto"/>
              <w:right w:val="single" w:sz="8" w:space="0" w:color="auto"/>
            </w:tcBorders>
            <w:shd w:val="clear" w:color="000000" w:fill="FFFF00"/>
            <w:noWrap/>
            <w:vAlign w:val="center"/>
            <w:hideMark/>
          </w:tcPr>
          <w:p w:rsidR="00B77356" w:rsidRDefault="00B77356" w:rsidP="00797C3B">
            <w:pPr>
              <w:jc w:val="center"/>
              <w:rPr>
                <w:b/>
                <w:bCs/>
              </w:rPr>
            </w:pPr>
            <w:r>
              <w:rPr>
                <w:b/>
                <w:bCs/>
              </w:rPr>
              <w:t>4 691 560,59</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"Деятельность финансового управления Администрации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09 1 00 00000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b/>
                <w:bCs/>
                <w:i/>
                <w:iCs/>
              </w:rPr>
            </w:pPr>
            <w:r>
              <w:rPr>
                <w:b/>
                <w:bCs/>
                <w:i/>
                <w:iCs/>
              </w:rPr>
              <w:t>4 739 021,12</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4 691 560,59</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"Обеспечение деятельности финансового управления Администрации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09 1 01 00000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i/>
                <w:iCs/>
              </w:rPr>
            </w:pPr>
            <w:r>
              <w:rPr>
                <w:i/>
                <w:iCs/>
              </w:rPr>
              <w:t>4 739 021,12</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4 691 560,59</w:t>
            </w:r>
          </w:p>
        </w:tc>
      </w:tr>
      <w:tr w:rsidR="00B77356" w:rsidTr="00797C3B">
        <w:trPr>
          <w:trHeight w:val="1186"/>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09 1 01 00150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nil"/>
            </w:tcBorders>
            <w:shd w:val="clear" w:color="000000" w:fill="FFFFFF"/>
            <w:noWrap/>
            <w:vAlign w:val="center"/>
            <w:hideMark/>
          </w:tcPr>
          <w:p w:rsidR="00B77356" w:rsidRDefault="00B77356" w:rsidP="00797C3B">
            <w:pPr>
              <w:jc w:val="center"/>
            </w:pPr>
            <w:r>
              <w:t>4 739 021,12</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4 691 560,59</w:t>
            </w:r>
          </w:p>
        </w:tc>
      </w:tr>
      <w:tr w:rsidR="00B77356" w:rsidTr="00797C3B">
        <w:trPr>
          <w:trHeight w:val="799"/>
        </w:trPr>
        <w:tc>
          <w:tcPr>
            <w:tcW w:w="8381" w:type="dxa"/>
            <w:tcBorders>
              <w:top w:val="nil"/>
              <w:left w:val="single" w:sz="8" w:space="0" w:color="auto"/>
              <w:bottom w:val="nil"/>
              <w:right w:val="single" w:sz="4" w:space="0" w:color="auto"/>
            </w:tcBorders>
            <w:shd w:val="clear" w:color="000000" w:fill="FFFFFF"/>
            <w:vAlign w:val="bottom"/>
            <w:hideMark/>
          </w:tcPr>
          <w:p w:rsidR="00B77356" w:rsidRDefault="00B77356" w:rsidP="00797C3B">
            <w:r>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680" w:type="dxa"/>
            <w:tcBorders>
              <w:top w:val="nil"/>
              <w:left w:val="nil"/>
              <w:bottom w:val="nil"/>
              <w:right w:val="single" w:sz="4" w:space="0" w:color="auto"/>
            </w:tcBorders>
            <w:shd w:val="clear" w:color="000000" w:fill="FFFFFF"/>
            <w:noWrap/>
            <w:vAlign w:val="center"/>
            <w:hideMark/>
          </w:tcPr>
          <w:p w:rsidR="00B77356" w:rsidRDefault="00B77356" w:rsidP="00797C3B">
            <w:pPr>
              <w:jc w:val="center"/>
            </w:pPr>
            <w:r>
              <w:t>09 1 01 00150</w:t>
            </w:r>
          </w:p>
        </w:tc>
        <w:tc>
          <w:tcPr>
            <w:tcW w:w="1280" w:type="dxa"/>
            <w:tcBorders>
              <w:top w:val="nil"/>
              <w:left w:val="nil"/>
              <w:bottom w:val="nil"/>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nil"/>
              <w:right w:val="nil"/>
            </w:tcBorders>
            <w:shd w:val="clear" w:color="000000" w:fill="FFFFFF"/>
            <w:noWrap/>
            <w:vAlign w:val="center"/>
            <w:hideMark/>
          </w:tcPr>
          <w:p w:rsidR="00B77356" w:rsidRDefault="00B77356" w:rsidP="00797C3B">
            <w:pPr>
              <w:jc w:val="center"/>
            </w:pPr>
            <w:r>
              <w:t>0,00</w:t>
            </w:r>
          </w:p>
        </w:tc>
        <w:tc>
          <w:tcPr>
            <w:tcW w:w="2240" w:type="dxa"/>
            <w:tcBorders>
              <w:top w:val="nil"/>
              <w:left w:val="single" w:sz="4" w:space="0" w:color="auto"/>
              <w:bottom w:val="nil"/>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403"/>
        </w:trPr>
        <w:tc>
          <w:tcPr>
            <w:tcW w:w="8381"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B77356" w:rsidRDefault="00B77356" w:rsidP="00797C3B">
            <w:pPr>
              <w:rPr>
                <w:b/>
                <w:bCs/>
              </w:rPr>
            </w:pPr>
            <w:r>
              <w:rPr>
                <w:b/>
                <w:bCs/>
              </w:rPr>
              <w:t>Муниципальная программа "Совершенствование местного самоуправления в Комсомольском муниципальном районе"</w:t>
            </w:r>
          </w:p>
        </w:tc>
        <w:tc>
          <w:tcPr>
            <w:tcW w:w="1680" w:type="dxa"/>
            <w:tcBorders>
              <w:top w:val="single" w:sz="8" w:space="0" w:color="auto"/>
              <w:left w:val="nil"/>
              <w:bottom w:val="single" w:sz="8" w:space="0" w:color="auto"/>
              <w:right w:val="single" w:sz="4" w:space="0" w:color="auto"/>
            </w:tcBorders>
            <w:shd w:val="clear" w:color="000000" w:fill="FFFF00"/>
            <w:noWrap/>
            <w:vAlign w:val="center"/>
            <w:hideMark/>
          </w:tcPr>
          <w:p w:rsidR="00B77356" w:rsidRDefault="00B77356" w:rsidP="00797C3B">
            <w:pPr>
              <w:jc w:val="center"/>
              <w:rPr>
                <w:b/>
                <w:bCs/>
              </w:rPr>
            </w:pPr>
            <w:r>
              <w:rPr>
                <w:b/>
                <w:bCs/>
              </w:rPr>
              <w:t>10 0 00 00000</w:t>
            </w:r>
          </w:p>
        </w:tc>
        <w:tc>
          <w:tcPr>
            <w:tcW w:w="1280" w:type="dxa"/>
            <w:tcBorders>
              <w:top w:val="single" w:sz="8" w:space="0" w:color="auto"/>
              <w:left w:val="nil"/>
              <w:bottom w:val="single" w:sz="8" w:space="0" w:color="auto"/>
              <w:right w:val="single" w:sz="4" w:space="0" w:color="auto"/>
            </w:tcBorders>
            <w:shd w:val="clear" w:color="000000" w:fill="FFFF00"/>
            <w:noWrap/>
            <w:vAlign w:val="center"/>
            <w:hideMark/>
          </w:tcPr>
          <w:p w:rsidR="00B77356" w:rsidRDefault="00B77356" w:rsidP="00797C3B">
            <w:pPr>
              <w:jc w:val="center"/>
              <w:rPr>
                <w:b/>
                <w:bCs/>
              </w:rPr>
            </w:pPr>
            <w:r>
              <w:rPr>
                <w:b/>
                <w:bCs/>
              </w:rPr>
              <w:t> </w:t>
            </w:r>
          </w:p>
        </w:tc>
        <w:tc>
          <w:tcPr>
            <w:tcW w:w="2120" w:type="dxa"/>
            <w:tcBorders>
              <w:top w:val="single" w:sz="8" w:space="0" w:color="auto"/>
              <w:left w:val="nil"/>
              <w:bottom w:val="single" w:sz="8" w:space="0" w:color="auto"/>
              <w:right w:val="single" w:sz="8" w:space="0" w:color="auto"/>
            </w:tcBorders>
            <w:shd w:val="clear" w:color="000000" w:fill="FFFF00"/>
            <w:noWrap/>
            <w:vAlign w:val="center"/>
            <w:hideMark/>
          </w:tcPr>
          <w:p w:rsidR="00B77356" w:rsidRDefault="00B77356" w:rsidP="00797C3B">
            <w:pPr>
              <w:jc w:val="center"/>
              <w:rPr>
                <w:b/>
                <w:bCs/>
              </w:rPr>
            </w:pPr>
            <w:r>
              <w:rPr>
                <w:b/>
                <w:bCs/>
              </w:rPr>
              <w:t>33 559 445,96</w:t>
            </w:r>
          </w:p>
        </w:tc>
        <w:tc>
          <w:tcPr>
            <w:tcW w:w="2240" w:type="dxa"/>
            <w:tcBorders>
              <w:top w:val="single" w:sz="8" w:space="0" w:color="auto"/>
              <w:left w:val="single" w:sz="4" w:space="0" w:color="auto"/>
              <w:bottom w:val="single" w:sz="8" w:space="0" w:color="auto"/>
              <w:right w:val="single" w:sz="8" w:space="0" w:color="auto"/>
            </w:tcBorders>
            <w:shd w:val="clear" w:color="000000" w:fill="FFFF00"/>
            <w:noWrap/>
            <w:vAlign w:val="center"/>
            <w:hideMark/>
          </w:tcPr>
          <w:p w:rsidR="00B77356" w:rsidRDefault="00B77356" w:rsidP="00797C3B">
            <w:pPr>
              <w:jc w:val="center"/>
              <w:rPr>
                <w:b/>
                <w:bCs/>
              </w:rPr>
            </w:pPr>
            <w:r>
              <w:rPr>
                <w:b/>
                <w:bCs/>
              </w:rPr>
              <w:t>32 974 994,52</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 xml:space="preserve">Подпрограмма "Обеспечение деятельности органов местного самоуправления "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10 1 00 00000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30 418 455,26</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29 018 332,04</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"Обеспечение деятельности центральных исполнительных органов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10 1 01 00000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17 250 923,23</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16 800 800,00</w:t>
            </w:r>
          </w:p>
        </w:tc>
      </w:tr>
      <w:tr w:rsidR="00B77356" w:rsidTr="00797C3B">
        <w:trPr>
          <w:trHeight w:val="1186"/>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10 1 01 00130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16 800 800,00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16 800 800,00</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10 1 01 00130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450 123,23</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"Обеспечение деятельности казенного учреждения по обеспечению органов местного самоуправления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10 1 02 00000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6 971 000,00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6 021 000,00</w:t>
            </w:r>
          </w:p>
        </w:tc>
      </w:tr>
      <w:tr w:rsidR="00B77356" w:rsidTr="00797C3B">
        <w:trPr>
          <w:trHeight w:val="989"/>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Обеспечение деятельности МКУ "Управление МТХ обеспечения Комсомольского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10 1 02 00140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4 544 000,00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4 544 000,00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Обеспечение деятельности МКУ "Управление МТХ обеспечения Комсомольского района"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10 1 02 00140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2 400 000,00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1 450 000,00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Обеспечение деятельности МКУ "Управление МТХ обеспечения Комсомольского района"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10 1 02 00140</w:t>
            </w:r>
          </w:p>
        </w:tc>
        <w:tc>
          <w:tcPr>
            <w:tcW w:w="1280" w:type="dxa"/>
            <w:tcBorders>
              <w:top w:val="nil"/>
              <w:left w:val="nil"/>
              <w:bottom w:val="single" w:sz="4" w:space="0" w:color="auto"/>
              <w:right w:val="nil"/>
            </w:tcBorders>
            <w:shd w:val="clear" w:color="000000" w:fill="FFFFFF"/>
            <w:noWrap/>
            <w:vAlign w:val="center"/>
            <w:hideMark/>
          </w:tcPr>
          <w:p w:rsidR="00B77356" w:rsidRDefault="00B77356" w:rsidP="00797C3B">
            <w:pPr>
              <w:jc w:val="center"/>
            </w:pPr>
            <w:r>
              <w:t>800</w:t>
            </w:r>
          </w:p>
        </w:tc>
        <w:tc>
          <w:tcPr>
            <w:tcW w:w="212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27 000,00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27 000,00</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i/>
                <w:iCs/>
              </w:rPr>
            </w:pPr>
            <w:r>
              <w:rPr>
                <w:i/>
                <w:iCs/>
              </w:rPr>
              <w:t>Основное мероприятие "Обеспечение деятельности центральных исполнительных органов Управления по вопросу развития инфраструктуры Администрации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10 1 03 00000</w:t>
            </w:r>
          </w:p>
        </w:tc>
        <w:tc>
          <w:tcPr>
            <w:tcW w:w="128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6 196 532,03</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6 196 532,04</w:t>
            </w:r>
          </w:p>
        </w:tc>
      </w:tr>
      <w:tr w:rsidR="00B77356" w:rsidTr="00797C3B">
        <w:trPr>
          <w:trHeight w:val="1384"/>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 xml:space="preserve">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10 1 03 00370</w:t>
            </w:r>
          </w:p>
        </w:tc>
        <w:tc>
          <w:tcPr>
            <w:tcW w:w="1280" w:type="dxa"/>
            <w:tcBorders>
              <w:top w:val="nil"/>
              <w:left w:val="nil"/>
              <w:bottom w:val="single" w:sz="4" w:space="0" w:color="auto"/>
              <w:right w:val="nil"/>
            </w:tcBorders>
            <w:shd w:val="clear" w:color="000000" w:fill="FFFFFF"/>
            <w:vAlign w:val="center"/>
            <w:hideMark/>
          </w:tcPr>
          <w:p w:rsidR="00B77356" w:rsidRDefault="00B77356" w:rsidP="00797C3B">
            <w:pPr>
              <w:jc w:val="center"/>
            </w:pPr>
            <w:r>
              <w:t>100</w:t>
            </w:r>
          </w:p>
        </w:tc>
        <w:tc>
          <w:tcPr>
            <w:tcW w:w="2120"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6 049 532,03</w:t>
            </w:r>
          </w:p>
        </w:tc>
        <w:tc>
          <w:tcPr>
            <w:tcW w:w="2240"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6 049 532,04</w:t>
            </w:r>
          </w:p>
        </w:tc>
      </w:tr>
      <w:tr w:rsidR="00B77356" w:rsidTr="00797C3B">
        <w:trPr>
          <w:trHeight w:val="844"/>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10 1 03 00370</w:t>
            </w:r>
          </w:p>
        </w:tc>
        <w:tc>
          <w:tcPr>
            <w:tcW w:w="1280" w:type="dxa"/>
            <w:tcBorders>
              <w:top w:val="nil"/>
              <w:left w:val="nil"/>
              <w:bottom w:val="single" w:sz="4" w:space="0" w:color="auto"/>
              <w:right w:val="nil"/>
            </w:tcBorders>
            <w:shd w:val="clear" w:color="000000" w:fill="FFFFFF"/>
            <w:vAlign w:val="center"/>
            <w:hideMark/>
          </w:tcPr>
          <w:p w:rsidR="00B77356" w:rsidRDefault="00B77356" w:rsidP="00797C3B">
            <w:pPr>
              <w:jc w:val="center"/>
            </w:pPr>
            <w:r>
              <w:t>200</w:t>
            </w:r>
          </w:p>
        </w:tc>
        <w:tc>
          <w:tcPr>
            <w:tcW w:w="2120"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141 000,00</w:t>
            </w:r>
          </w:p>
        </w:tc>
        <w:tc>
          <w:tcPr>
            <w:tcW w:w="2240"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141 000,00</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10 1 03 00370</w:t>
            </w:r>
          </w:p>
        </w:tc>
        <w:tc>
          <w:tcPr>
            <w:tcW w:w="1280" w:type="dxa"/>
            <w:tcBorders>
              <w:top w:val="nil"/>
              <w:left w:val="nil"/>
              <w:bottom w:val="single" w:sz="4" w:space="0" w:color="auto"/>
              <w:right w:val="nil"/>
            </w:tcBorders>
            <w:shd w:val="clear" w:color="000000" w:fill="FFFFFF"/>
            <w:vAlign w:val="center"/>
            <w:hideMark/>
          </w:tcPr>
          <w:p w:rsidR="00B77356" w:rsidRDefault="00B77356" w:rsidP="00797C3B">
            <w:pPr>
              <w:jc w:val="center"/>
            </w:pPr>
            <w:r>
              <w:t>800</w:t>
            </w:r>
          </w:p>
        </w:tc>
        <w:tc>
          <w:tcPr>
            <w:tcW w:w="2120"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6 000,00</w:t>
            </w:r>
          </w:p>
        </w:tc>
        <w:tc>
          <w:tcPr>
            <w:tcW w:w="2240"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6 000,00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i/>
                <w:iCs/>
              </w:rPr>
            </w:pPr>
            <w:r>
              <w:rPr>
                <w:i/>
                <w:iCs/>
              </w:rPr>
              <w:t>Основное мероприятие "Обеспечение деятельности органов местного самоуправления по передачи части полномочий"</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10 1 04 00000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t> </w:t>
            </w:r>
          </w:p>
        </w:tc>
        <w:tc>
          <w:tcPr>
            <w:tcW w:w="2120"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i/>
                <w:iCs/>
              </w:rPr>
            </w:pPr>
            <w:r>
              <w:rPr>
                <w:i/>
                <w:iCs/>
              </w:rPr>
              <w:t>0,00</w:t>
            </w:r>
          </w:p>
        </w:tc>
        <w:tc>
          <w:tcPr>
            <w:tcW w:w="2240"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rPr>
                <w:i/>
                <w:iCs/>
              </w:rPr>
            </w:pPr>
            <w:r>
              <w:rPr>
                <w:i/>
                <w:iCs/>
              </w:rPr>
              <w:t>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Обеспечение деятельности органов местного самоуправления по передачи части полномочий (Межбюджетные трансферты)</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 1 04 Р1120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t>500</w:t>
            </w:r>
          </w:p>
        </w:tc>
        <w:tc>
          <w:tcPr>
            <w:tcW w:w="2120"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c>
          <w:tcPr>
            <w:tcW w:w="2240"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Tr="00797C3B">
        <w:trPr>
          <w:trHeight w:val="20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"Развитие муниципальной службы"</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10 2 00 00000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711 582,00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1 528 000,00</w:t>
            </w:r>
          </w:p>
        </w:tc>
      </w:tr>
      <w:tr w:rsidR="00B77356" w:rsidTr="00797C3B">
        <w:trPr>
          <w:trHeight w:val="198"/>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"Подготовка кадров для муниципальной службы"</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10 2 01 00000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i/>
                <w:iCs/>
              </w:rPr>
            </w:pPr>
            <w:r>
              <w:rPr>
                <w:i/>
                <w:iCs/>
              </w:rPr>
              <w:t>0,00</w:t>
            </w:r>
          </w:p>
        </w:tc>
        <w:tc>
          <w:tcPr>
            <w:tcW w:w="2240" w:type="dxa"/>
            <w:tcBorders>
              <w:top w:val="nil"/>
              <w:left w:val="single" w:sz="4" w:space="0" w:color="auto"/>
              <w:bottom w:val="single" w:sz="4" w:space="0" w:color="auto"/>
              <w:right w:val="nil"/>
            </w:tcBorders>
            <w:shd w:val="clear" w:color="000000" w:fill="FFFFFF"/>
            <w:noWrap/>
            <w:vAlign w:val="center"/>
            <w:hideMark/>
          </w:tcPr>
          <w:p w:rsidR="00B77356" w:rsidRDefault="00B77356" w:rsidP="00797C3B">
            <w:pPr>
              <w:jc w:val="center"/>
              <w:rPr>
                <w:i/>
                <w:iCs/>
              </w:rPr>
            </w:pPr>
            <w:r>
              <w:rPr>
                <w:i/>
                <w:iCs/>
              </w:rPr>
              <w:t>0,00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r>
              <w:t xml:space="preserve">Подготовка, переподготовка и повышение квалификации кадров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10 2 01 00110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t>200</w:t>
            </w:r>
          </w:p>
        </w:tc>
        <w:tc>
          <w:tcPr>
            <w:tcW w:w="2120" w:type="dxa"/>
            <w:tcBorders>
              <w:top w:val="nil"/>
              <w:left w:val="nil"/>
              <w:bottom w:val="single" w:sz="4" w:space="0" w:color="auto"/>
              <w:right w:val="nil"/>
            </w:tcBorders>
            <w:shd w:val="clear" w:color="000000" w:fill="FFFFFF"/>
            <w:vAlign w:val="center"/>
            <w:hideMark/>
          </w:tcPr>
          <w:p w:rsidR="00B77356" w:rsidRDefault="00B77356" w:rsidP="00797C3B">
            <w:pPr>
              <w:jc w:val="center"/>
            </w:pPr>
            <w:r>
              <w:t>0,00</w:t>
            </w:r>
          </w:p>
        </w:tc>
        <w:tc>
          <w:tcPr>
            <w:tcW w:w="2240" w:type="dxa"/>
            <w:tcBorders>
              <w:top w:val="nil"/>
              <w:left w:val="single" w:sz="8"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"Обеспечение социальных гарантий муниципальным служащим"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10 2 03 00000</w:t>
            </w:r>
          </w:p>
        </w:tc>
        <w:tc>
          <w:tcPr>
            <w:tcW w:w="1280" w:type="dxa"/>
            <w:tcBorders>
              <w:top w:val="nil"/>
              <w:left w:val="nil"/>
              <w:bottom w:val="single" w:sz="4" w:space="0" w:color="auto"/>
              <w:right w:val="nil"/>
            </w:tcBorders>
            <w:shd w:val="clear" w:color="000000" w:fill="FFFFFF"/>
            <w:vAlign w:val="center"/>
            <w:hideMark/>
          </w:tcPr>
          <w:p w:rsidR="00B77356" w:rsidRDefault="00B77356" w:rsidP="00797C3B">
            <w:pPr>
              <w:jc w:val="center"/>
            </w:pPr>
            <w:r>
              <w:t> </w:t>
            </w:r>
          </w:p>
        </w:tc>
        <w:tc>
          <w:tcPr>
            <w:tcW w:w="2120" w:type="dxa"/>
            <w:tcBorders>
              <w:top w:val="nil"/>
              <w:left w:val="single" w:sz="4" w:space="0" w:color="auto"/>
              <w:bottom w:val="single" w:sz="4" w:space="0" w:color="auto"/>
              <w:right w:val="nil"/>
            </w:tcBorders>
            <w:shd w:val="clear" w:color="000000" w:fill="FFFFFF"/>
            <w:vAlign w:val="center"/>
            <w:hideMark/>
          </w:tcPr>
          <w:p w:rsidR="00B77356" w:rsidRDefault="00B77356" w:rsidP="00797C3B">
            <w:pPr>
              <w:jc w:val="center"/>
            </w:pPr>
            <w:r>
              <w:t>711 582,00</w:t>
            </w:r>
          </w:p>
        </w:tc>
        <w:tc>
          <w:tcPr>
            <w:tcW w:w="2240" w:type="dxa"/>
            <w:tcBorders>
              <w:top w:val="nil"/>
              <w:left w:val="single" w:sz="4" w:space="0" w:color="auto"/>
              <w:bottom w:val="single" w:sz="4" w:space="0" w:color="auto"/>
              <w:right w:val="nil"/>
            </w:tcBorders>
            <w:shd w:val="clear" w:color="000000" w:fill="FFFFFF"/>
            <w:vAlign w:val="center"/>
            <w:hideMark/>
          </w:tcPr>
          <w:p w:rsidR="00B77356" w:rsidRDefault="00B77356" w:rsidP="00797C3B">
            <w:pPr>
              <w:jc w:val="center"/>
            </w:pPr>
            <w:r>
              <w:t>1 528 000,00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Выплата и доставка пенсий за выслугу лет лицам, замещавшим выборные муниципальные должности и должности муниципальной службы  (Социальное обеспечение и иные выплаты населению)</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10 2 03 20130</w:t>
            </w:r>
          </w:p>
        </w:tc>
        <w:tc>
          <w:tcPr>
            <w:tcW w:w="1280" w:type="dxa"/>
            <w:tcBorders>
              <w:top w:val="nil"/>
              <w:left w:val="nil"/>
              <w:bottom w:val="single" w:sz="4" w:space="0" w:color="auto"/>
              <w:right w:val="nil"/>
            </w:tcBorders>
            <w:shd w:val="clear" w:color="000000" w:fill="FFFFFF"/>
            <w:vAlign w:val="center"/>
            <w:hideMark/>
          </w:tcPr>
          <w:p w:rsidR="00B77356" w:rsidRDefault="00B77356" w:rsidP="00797C3B">
            <w:pPr>
              <w:jc w:val="center"/>
            </w:pPr>
            <w:r>
              <w:t>300</w:t>
            </w:r>
          </w:p>
        </w:tc>
        <w:tc>
          <w:tcPr>
            <w:tcW w:w="2120"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711 582,00</w:t>
            </w:r>
          </w:p>
        </w:tc>
        <w:tc>
          <w:tcPr>
            <w:tcW w:w="2240"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1 528 000,00</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"Информатизация деятельности Администрации Комсомольского муниципального района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10 3 00 00000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779 119,01</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778 372,79</w:t>
            </w:r>
          </w:p>
        </w:tc>
      </w:tr>
      <w:tr w:rsidR="00B77356" w:rsidTr="00797C3B">
        <w:trPr>
          <w:trHeight w:val="198"/>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"Развитие информационных технологий"</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10 3 01 00000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779 119,01</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778 372,79</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10 3 01 00160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779 119,01</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778 372,79</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 xml:space="preserve">Подпрограмма "Обеспечение деятельности Главы Комсомольского муниципального района "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10 5 00 00000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1 650 289,69</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i/>
                <w:iCs/>
              </w:rPr>
            </w:pPr>
            <w:r>
              <w:rPr>
                <w:b/>
                <w:bCs/>
                <w:i/>
                <w:iCs/>
              </w:rPr>
              <w:t>1 650 289,69</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"Содержание Главы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10 5 01 00000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1 650 289,69</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i/>
                <w:iCs/>
              </w:rPr>
            </w:pPr>
            <w:r>
              <w:rPr>
                <w:i/>
                <w:iCs/>
              </w:rPr>
              <w:t>1 650 289,69</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 xml:space="preserve">Глава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10 5 01 00360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1 650 289,69</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1 650 289,69</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00"/>
            <w:vAlign w:val="bottom"/>
            <w:hideMark/>
          </w:tcPr>
          <w:p w:rsidR="00B77356" w:rsidRDefault="00B77356" w:rsidP="00797C3B">
            <w:pPr>
              <w:rPr>
                <w:b/>
                <w:bCs/>
              </w:rPr>
            </w:pPr>
            <w:r>
              <w:rPr>
                <w:b/>
                <w:bCs/>
              </w:rPr>
              <w:t xml:space="preserve">Муниципальная программа "Повышение качества жизни граждан пожилого возраста в Комсомольском муниципальном районе" </w:t>
            </w:r>
          </w:p>
        </w:tc>
        <w:tc>
          <w:tcPr>
            <w:tcW w:w="1680" w:type="dxa"/>
            <w:tcBorders>
              <w:top w:val="nil"/>
              <w:left w:val="nil"/>
              <w:bottom w:val="single" w:sz="4" w:space="0" w:color="auto"/>
              <w:right w:val="nil"/>
            </w:tcBorders>
            <w:shd w:val="clear" w:color="000000" w:fill="FFFF00"/>
            <w:noWrap/>
            <w:vAlign w:val="center"/>
            <w:hideMark/>
          </w:tcPr>
          <w:p w:rsidR="00B77356" w:rsidRDefault="00B77356" w:rsidP="00797C3B">
            <w:pPr>
              <w:jc w:val="center"/>
              <w:rPr>
                <w:b/>
                <w:bCs/>
              </w:rPr>
            </w:pPr>
            <w:r>
              <w:rPr>
                <w:b/>
                <w:bCs/>
              </w:rPr>
              <w:t>11 0 00 00000</w:t>
            </w:r>
          </w:p>
        </w:tc>
        <w:tc>
          <w:tcPr>
            <w:tcW w:w="1280" w:type="dxa"/>
            <w:tcBorders>
              <w:top w:val="nil"/>
              <w:left w:val="single" w:sz="4" w:space="0" w:color="auto"/>
              <w:bottom w:val="single" w:sz="4" w:space="0" w:color="auto"/>
              <w:right w:val="single" w:sz="4" w:space="0" w:color="auto"/>
            </w:tcBorders>
            <w:shd w:val="clear" w:color="000000" w:fill="FFFF00"/>
            <w:noWrap/>
            <w:vAlign w:val="center"/>
            <w:hideMark/>
          </w:tcPr>
          <w:p w:rsidR="00B77356" w:rsidRDefault="00B77356" w:rsidP="00797C3B">
            <w:pPr>
              <w:jc w:val="center"/>
              <w:rPr>
                <w:b/>
                <w:bCs/>
              </w:rPr>
            </w:pPr>
            <w:r>
              <w:rPr>
                <w:b/>
                <w:bCs/>
              </w:rPr>
              <w:t> </w:t>
            </w:r>
          </w:p>
        </w:tc>
        <w:tc>
          <w:tcPr>
            <w:tcW w:w="2120" w:type="dxa"/>
            <w:tcBorders>
              <w:top w:val="nil"/>
              <w:left w:val="nil"/>
              <w:bottom w:val="nil"/>
              <w:right w:val="single" w:sz="8" w:space="0" w:color="auto"/>
            </w:tcBorders>
            <w:shd w:val="clear" w:color="000000" w:fill="FFFF00"/>
            <w:noWrap/>
            <w:vAlign w:val="center"/>
            <w:hideMark/>
          </w:tcPr>
          <w:p w:rsidR="00B77356" w:rsidRDefault="00B77356" w:rsidP="00797C3B">
            <w:pPr>
              <w:jc w:val="center"/>
              <w:rPr>
                <w:b/>
                <w:bCs/>
              </w:rPr>
            </w:pPr>
            <w:r>
              <w:rPr>
                <w:b/>
                <w:bCs/>
              </w:rPr>
              <w:t>121 100,00</w:t>
            </w:r>
          </w:p>
        </w:tc>
        <w:tc>
          <w:tcPr>
            <w:tcW w:w="2240" w:type="dxa"/>
            <w:tcBorders>
              <w:top w:val="nil"/>
              <w:left w:val="single" w:sz="4" w:space="0" w:color="auto"/>
              <w:bottom w:val="nil"/>
              <w:right w:val="single" w:sz="8" w:space="0" w:color="auto"/>
            </w:tcBorders>
            <w:shd w:val="clear" w:color="000000" w:fill="FFFF00"/>
            <w:noWrap/>
            <w:vAlign w:val="center"/>
            <w:hideMark/>
          </w:tcPr>
          <w:p w:rsidR="00B77356" w:rsidRDefault="00B77356" w:rsidP="00797C3B">
            <w:pPr>
              <w:jc w:val="center"/>
              <w:rPr>
                <w:b/>
                <w:bCs/>
              </w:rPr>
            </w:pPr>
            <w:r>
              <w:rPr>
                <w:b/>
                <w:bCs/>
              </w:rPr>
              <w:t>121 100,00</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rPr>
              <w:t>Подпрограмма "Развитие ветеранского движения в Комсомольском муниципальном районе"</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b/>
                <w:bCs/>
                <w:i/>
                <w:iCs/>
              </w:rPr>
            </w:pPr>
            <w:r>
              <w:rPr>
                <w:b/>
                <w:bCs/>
                <w:i/>
                <w:iCs/>
              </w:rPr>
              <w:t>11 1 00 00000</w:t>
            </w:r>
          </w:p>
        </w:tc>
        <w:tc>
          <w:tcPr>
            <w:tcW w:w="128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 </w:t>
            </w:r>
          </w:p>
        </w:tc>
        <w:tc>
          <w:tcPr>
            <w:tcW w:w="2120" w:type="dxa"/>
            <w:tcBorders>
              <w:top w:val="single" w:sz="4" w:space="0" w:color="auto"/>
              <w:left w:val="nil"/>
              <w:bottom w:val="nil"/>
              <w:right w:val="single" w:sz="8" w:space="0" w:color="auto"/>
            </w:tcBorders>
            <w:shd w:val="clear" w:color="000000" w:fill="FFFFFF"/>
            <w:noWrap/>
            <w:vAlign w:val="center"/>
            <w:hideMark/>
          </w:tcPr>
          <w:p w:rsidR="00B77356" w:rsidRDefault="00B77356" w:rsidP="00797C3B">
            <w:pPr>
              <w:jc w:val="center"/>
              <w:rPr>
                <w:b/>
                <w:bCs/>
                <w:i/>
                <w:iCs/>
              </w:rPr>
            </w:pPr>
            <w:r>
              <w:rPr>
                <w:b/>
                <w:bCs/>
                <w:i/>
                <w:iCs/>
              </w:rPr>
              <w:t>121 100,00</w:t>
            </w:r>
          </w:p>
        </w:tc>
        <w:tc>
          <w:tcPr>
            <w:tcW w:w="2240" w:type="dxa"/>
            <w:tcBorders>
              <w:top w:val="single" w:sz="4" w:space="0" w:color="auto"/>
              <w:left w:val="single" w:sz="4" w:space="0" w:color="auto"/>
              <w:bottom w:val="nil"/>
              <w:right w:val="single" w:sz="8" w:space="0" w:color="auto"/>
            </w:tcBorders>
            <w:shd w:val="clear" w:color="000000" w:fill="FFFFFF"/>
            <w:noWrap/>
            <w:vAlign w:val="center"/>
            <w:hideMark/>
          </w:tcPr>
          <w:p w:rsidR="00B77356" w:rsidRDefault="00B77356" w:rsidP="00797C3B">
            <w:pPr>
              <w:jc w:val="center"/>
              <w:rPr>
                <w:b/>
                <w:bCs/>
                <w:i/>
                <w:iCs/>
              </w:rPr>
            </w:pPr>
            <w:r>
              <w:rPr>
                <w:b/>
                <w:bCs/>
                <w:i/>
                <w:iCs/>
              </w:rPr>
              <w:t>121 100,00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pPr>
              <w:rPr>
                <w:i/>
                <w:iCs/>
              </w:rPr>
            </w:pPr>
            <w:r>
              <w:rPr>
                <w:i/>
                <w:iCs/>
              </w:rPr>
              <w:t>Основное мероприятие "Содержание социально ориентированных некоммерческих организаций и организация досуга людей старшего возраста"</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i/>
                <w:iCs/>
              </w:rPr>
            </w:pPr>
            <w:r>
              <w:rPr>
                <w:i/>
                <w:iCs/>
              </w:rPr>
              <w:t>11 1 01 00000</w:t>
            </w:r>
          </w:p>
        </w:tc>
        <w:tc>
          <w:tcPr>
            <w:tcW w:w="128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 </w:t>
            </w:r>
          </w:p>
        </w:tc>
        <w:tc>
          <w:tcPr>
            <w:tcW w:w="2120" w:type="dxa"/>
            <w:tcBorders>
              <w:top w:val="single" w:sz="4" w:space="0" w:color="auto"/>
              <w:left w:val="nil"/>
              <w:bottom w:val="nil"/>
              <w:right w:val="single" w:sz="8" w:space="0" w:color="auto"/>
            </w:tcBorders>
            <w:shd w:val="clear" w:color="000000" w:fill="FFFFFF"/>
            <w:noWrap/>
            <w:vAlign w:val="center"/>
            <w:hideMark/>
          </w:tcPr>
          <w:p w:rsidR="00B77356" w:rsidRDefault="00B77356" w:rsidP="00797C3B">
            <w:pPr>
              <w:jc w:val="center"/>
              <w:rPr>
                <w:i/>
                <w:iCs/>
              </w:rPr>
            </w:pPr>
            <w:r>
              <w:rPr>
                <w:i/>
                <w:iCs/>
              </w:rPr>
              <w:t>121 100,00</w:t>
            </w:r>
          </w:p>
        </w:tc>
        <w:tc>
          <w:tcPr>
            <w:tcW w:w="2240" w:type="dxa"/>
            <w:tcBorders>
              <w:top w:val="single" w:sz="4" w:space="0" w:color="auto"/>
              <w:left w:val="single" w:sz="4" w:space="0" w:color="auto"/>
              <w:bottom w:val="nil"/>
              <w:right w:val="single" w:sz="8" w:space="0" w:color="auto"/>
            </w:tcBorders>
            <w:shd w:val="clear" w:color="000000" w:fill="FFFFFF"/>
            <w:noWrap/>
            <w:vAlign w:val="center"/>
            <w:hideMark/>
          </w:tcPr>
          <w:p w:rsidR="00B77356" w:rsidRDefault="00B77356" w:rsidP="00797C3B">
            <w:pPr>
              <w:jc w:val="center"/>
              <w:rPr>
                <w:i/>
                <w:iCs/>
              </w:rPr>
            </w:pPr>
            <w:r>
              <w:rPr>
                <w:i/>
                <w:iCs/>
              </w:rPr>
              <w:t>121 100,00</w:t>
            </w:r>
          </w:p>
        </w:tc>
      </w:tr>
      <w:tr w:rsidR="00B77356" w:rsidTr="00797C3B">
        <w:trPr>
          <w:trHeight w:val="776"/>
        </w:trPr>
        <w:tc>
          <w:tcPr>
            <w:tcW w:w="8381" w:type="dxa"/>
            <w:tcBorders>
              <w:top w:val="nil"/>
              <w:left w:val="single" w:sz="8" w:space="0" w:color="auto"/>
              <w:bottom w:val="single" w:sz="4" w:space="0" w:color="auto"/>
              <w:right w:val="single" w:sz="4" w:space="0" w:color="auto"/>
            </w:tcBorders>
            <w:shd w:val="clear" w:color="000000" w:fill="FFFFFF"/>
            <w:vAlign w:val="bottom"/>
            <w:hideMark/>
          </w:tcPr>
          <w:p w:rsidR="00B77356" w:rsidRDefault="00B77356" w:rsidP="00797C3B">
            <w:r>
              <w:t>Содержание социально ориентированных некоммерческих организаций и организация досуга людей старшего возраста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pPr>
            <w:r>
              <w:t>11 1 01 60020</w:t>
            </w:r>
          </w:p>
        </w:tc>
        <w:tc>
          <w:tcPr>
            <w:tcW w:w="128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pPr>
            <w:r>
              <w:t>600</w:t>
            </w:r>
          </w:p>
        </w:tc>
        <w:tc>
          <w:tcPr>
            <w:tcW w:w="2120" w:type="dxa"/>
            <w:tcBorders>
              <w:top w:val="single" w:sz="4" w:space="0" w:color="auto"/>
              <w:left w:val="nil"/>
              <w:bottom w:val="nil"/>
              <w:right w:val="single" w:sz="8" w:space="0" w:color="auto"/>
            </w:tcBorders>
            <w:shd w:val="clear" w:color="000000" w:fill="FFFFFF"/>
            <w:noWrap/>
            <w:vAlign w:val="center"/>
            <w:hideMark/>
          </w:tcPr>
          <w:p w:rsidR="00B77356" w:rsidRDefault="00B77356" w:rsidP="00797C3B">
            <w:pPr>
              <w:jc w:val="center"/>
            </w:pPr>
            <w:r>
              <w:t>121 100,00</w:t>
            </w:r>
          </w:p>
        </w:tc>
        <w:tc>
          <w:tcPr>
            <w:tcW w:w="2240" w:type="dxa"/>
            <w:tcBorders>
              <w:top w:val="single" w:sz="4" w:space="0" w:color="auto"/>
              <w:left w:val="single" w:sz="4" w:space="0" w:color="auto"/>
              <w:bottom w:val="nil"/>
              <w:right w:val="single" w:sz="8" w:space="0" w:color="auto"/>
            </w:tcBorders>
            <w:shd w:val="clear" w:color="000000" w:fill="FFFFFF"/>
            <w:noWrap/>
            <w:vAlign w:val="center"/>
            <w:hideMark/>
          </w:tcPr>
          <w:p w:rsidR="00B77356" w:rsidRDefault="00B77356" w:rsidP="00797C3B">
            <w:pPr>
              <w:jc w:val="center"/>
            </w:pPr>
            <w:r>
              <w:t>121 100,00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00"/>
            <w:vAlign w:val="center"/>
            <w:hideMark/>
          </w:tcPr>
          <w:p w:rsidR="00B77356" w:rsidRDefault="00B77356" w:rsidP="00797C3B">
            <w:pPr>
              <w:rPr>
                <w:b/>
                <w:bCs/>
              </w:rPr>
            </w:pPr>
            <w:r>
              <w:rPr>
                <w:b/>
                <w:bCs/>
              </w:rPr>
              <w:t xml:space="preserve">Муниципальная программа "Газификация Комсомольского муниципального района Ивановской области" </w:t>
            </w:r>
          </w:p>
        </w:tc>
        <w:tc>
          <w:tcPr>
            <w:tcW w:w="1680" w:type="dxa"/>
            <w:tcBorders>
              <w:top w:val="nil"/>
              <w:left w:val="nil"/>
              <w:bottom w:val="single" w:sz="4" w:space="0" w:color="auto"/>
              <w:right w:val="nil"/>
            </w:tcBorders>
            <w:shd w:val="clear" w:color="000000" w:fill="FFFF00"/>
            <w:noWrap/>
            <w:vAlign w:val="center"/>
            <w:hideMark/>
          </w:tcPr>
          <w:p w:rsidR="00B77356" w:rsidRDefault="00B77356" w:rsidP="00797C3B">
            <w:pPr>
              <w:jc w:val="center"/>
              <w:rPr>
                <w:b/>
                <w:bCs/>
              </w:rPr>
            </w:pPr>
            <w:r>
              <w:rPr>
                <w:b/>
                <w:bCs/>
              </w:rPr>
              <w:t>14 0 00 00000</w:t>
            </w:r>
          </w:p>
        </w:tc>
        <w:tc>
          <w:tcPr>
            <w:tcW w:w="1280" w:type="dxa"/>
            <w:tcBorders>
              <w:top w:val="nil"/>
              <w:left w:val="single" w:sz="4" w:space="0" w:color="auto"/>
              <w:bottom w:val="single" w:sz="4" w:space="0" w:color="auto"/>
              <w:right w:val="single" w:sz="4" w:space="0" w:color="auto"/>
            </w:tcBorders>
            <w:shd w:val="clear" w:color="000000" w:fill="FFFF00"/>
            <w:noWrap/>
            <w:vAlign w:val="center"/>
            <w:hideMark/>
          </w:tcPr>
          <w:p w:rsidR="00B77356" w:rsidRDefault="00B77356" w:rsidP="00797C3B">
            <w:pPr>
              <w:jc w:val="center"/>
            </w:pPr>
            <w:r>
              <w:t> </w:t>
            </w:r>
          </w:p>
        </w:tc>
        <w:tc>
          <w:tcPr>
            <w:tcW w:w="2120" w:type="dxa"/>
            <w:tcBorders>
              <w:top w:val="single" w:sz="4" w:space="0" w:color="auto"/>
              <w:left w:val="nil"/>
              <w:bottom w:val="nil"/>
              <w:right w:val="single" w:sz="8" w:space="0" w:color="auto"/>
            </w:tcBorders>
            <w:shd w:val="clear" w:color="000000" w:fill="FFFF00"/>
            <w:noWrap/>
            <w:vAlign w:val="center"/>
            <w:hideMark/>
          </w:tcPr>
          <w:p w:rsidR="00B77356" w:rsidRDefault="00B77356" w:rsidP="00797C3B">
            <w:pPr>
              <w:jc w:val="center"/>
              <w:rPr>
                <w:b/>
                <w:bCs/>
              </w:rPr>
            </w:pPr>
            <w:r>
              <w:rPr>
                <w:b/>
                <w:bCs/>
              </w:rPr>
              <w:t>86 535,38</w:t>
            </w:r>
          </w:p>
        </w:tc>
        <w:tc>
          <w:tcPr>
            <w:tcW w:w="2240" w:type="dxa"/>
            <w:tcBorders>
              <w:top w:val="single" w:sz="4" w:space="0" w:color="auto"/>
              <w:left w:val="single" w:sz="4" w:space="0" w:color="auto"/>
              <w:bottom w:val="nil"/>
              <w:right w:val="single" w:sz="8" w:space="0" w:color="auto"/>
            </w:tcBorders>
            <w:shd w:val="clear" w:color="000000" w:fill="FFFF00"/>
            <w:noWrap/>
            <w:vAlign w:val="center"/>
            <w:hideMark/>
          </w:tcPr>
          <w:p w:rsidR="00B77356" w:rsidRDefault="00B77356" w:rsidP="00797C3B">
            <w:pPr>
              <w:jc w:val="center"/>
              <w:rPr>
                <w:b/>
                <w:bCs/>
              </w:rPr>
            </w:pPr>
            <w:r>
              <w:rPr>
                <w:b/>
                <w:bCs/>
              </w:rPr>
              <w:t>0,00</w:t>
            </w:r>
          </w:p>
        </w:tc>
      </w:tr>
      <w:tr w:rsidR="00B77356" w:rsidTr="00797C3B">
        <w:trPr>
          <w:trHeight w:val="411"/>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b/>
                <w:bCs/>
                <w:i/>
                <w:iCs/>
              </w:rPr>
            </w:pPr>
            <w:r>
              <w:rPr>
                <w:b/>
                <w:bCs/>
                <w:i/>
                <w:iCs/>
              </w:rPr>
              <w:t>Подпрограмма "Газификация Комсомольского муниципального района Ивановской области"</w:t>
            </w:r>
          </w:p>
        </w:tc>
        <w:tc>
          <w:tcPr>
            <w:tcW w:w="1680" w:type="dxa"/>
            <w:tcBorders>
              <w:top w:val="nil"/>
              <w:left w:val="nil"/>
              <w:bottom w:val="single" w:sz="4" w:space="0" w:color="auto"/>
              <w:right w:val="nil"/>
            </w:tcBorders>
            <w:shd w:val="clear" w:color="000000" w:fill="FFFFFF"/>
            <w:noWrap/>
            <w:vAlign w:val="center"/>
            <w:hideMark/>
          </w:tcPr>
          <w:p w:rsidR="00B77356" w:rsidRDefault="00B77356" w:rsidP="00797C3B">
            <w:pPr>
              <w:jc w:val="center"/>
              <w:rPr>
                <w:b/>
                <w:bCs/>
                <w:i/>
                <w:iCs/>
              </w:rPr>
            </w:pPr>
            <w:r>
              <w:rPr>
                <w:b/>
                <w:bCs/>
                <w:i/>
                <w:iCs/>
              </w:rPr>
              <w:t>14 1 00 00000</w:t>
            </w:r>
          </w:p>
        </w:tc>
        <w:tc>
          <w:tcPr>
            <w:tcW w:w="128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pPr>
            <w:r>
              <w:t> </w:t>
            </w:r>
          </w:p>
        </w:tc>
        <w:tc>
          <w:tcPr>
            <w:tcW w:w="2120" w:type="dxa"/>
            <w:tcBorders>
              <w:top w:val="single" w:sz="4" w:space="0" w:color="auto"/>
              <w:left w:val="nil"/>
              <w:bottom w:val="nil"/>
              <w:right w:val="single" w:sz="8" w:space="0" w:color="auto"/>
            </w:tcBorders>
            <w:shd w:val="clear" w:color="000000" w:fill="FFFFFF"/>
            <w:noWrap/>
            <w:vAlign w:val="center"/>
            <w:hideMark/>
          </w:tcPr>
          <w:p w:rsidR="00B77356" w:rsidRDefault="00B77356" w:rsidP="00797C3B">
            <w:pPr>
              <w:jc w:val="center"/>
              <w:rPr>
                <w:b/>
                <w:bCs/>
                <w:i/>
                <w:iCs/>
              </w:rPr>
            </w:pPr>
            <w:r>
              <w:rPr>
                <w:b/>
                <w:bCs/>
                <w:i/>
                <w:iCs/>
              </w:rPr>
              <w:t>86 535,38</w:t>
            </w:r>
          </w:p>
        </w:tc>
        <w:tc>
          <w:tcPr>
            <w:tcW w:w="2240" w:type="dxa"/>
            <w:tcBorders>
              <w:top w:val="single" w:sz="4" w:space="0" w:color="auto"/>
              <w:left w:val="single" w:sz="4" w:space="0" w:color="auto"/>
              <w:bottom w:val="nil"/>
              <w:right w:val="single" w:sz="8" w:space="0" w:color="auto"/>
            </w:tcBorders>
            <w:shd w:val="clear" w:color="000000" w:fill="FFFFFF"/>
            <w:noWrap/>
            <w:vAlign w:val="center"/>
            <w:hideMark/>
          </w:tcPr>
          <w:p w:rsidR="00B77356" w:rsidRDefault="00B77356" w:rsidP="00797C3B">
            <w:pPr>
              <w:jc w:val="center"/>
              <w:rPr>
                <w:b/>
                <w:bCs/>
                <w:i/>
                <w:iCs/>
              </w:rPr>
            </w:pPr>
            <w:r>
              <w:rPr>
                <w:b/>
                <w:bCs/>
                <w:i/>
                <w:iCs/>
              </w:rPr>
              <w:t>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i/>
                <w:iCs/>
              </w:rPr>
            </w:pPr>
            <w:r>
              <w:rPr>
                <w:i/>
                <w:iCs/>
              </w:rPr>
              <w:t>Основное мероприятие "Газификация жилых домов с. Октябрьский Комсомольского района Ивановской области"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14 1 07 00000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 </w:t>
            </w:r>
          </w:p>
        </w:tc>
        <w:tc>
          <w:tcPr>
            <w:tcW w:w="2120" w:type="dxa"/>
            <w:tcBorders>
              <w:top w:val="single" w:sz="4" w:space="0" w:color="auto"/>
              <w:left w:val="nil"/>
              <w:bottom w:val="nil"/>
              <w:right w:val="single" w:sz="8" w:space="0" w:color="auto"/>
            </w:tcBorders>
            <w:shd w:val="clear" w:color="000000" w:fill="FFFFFF"/>
            <w:noWrap/>
            <w:vAlign w:val="center"/>
            <w:hideMark/>
          </w:tcPr>
          <w:p w:rsidR="00B77356" w:rsidRDefault="00B77356" w:rsidP="00797C3B">
            <w:pPr>
              <w:jc w:val="center"/>
              <w:rPr>
                <w:i/>
                <w:iCs/>
              </w:rPr>
            </w:pPr>
            <w:r>
              <w:rPr>
                <w:i/>
                <w:iCs/>
              </w:rPr>
              <w:t>86 535,38</w:t>
            </w:r>
          </w:p>
        </w:tc>
        <w:tc>
          <w:tcPr>
            <w:tcW w:w="2240" w:type="dxa"/>
            <w:tcBorders>
              <w:top w:val="single" w:sz="4" w:space="0" w:color="auto"/>
              <w:left w:val="single" w:sz="4" w:space="0" w:color="auto"/>
              <w:bottom w:val="nil"/>
              <w:right w:val="single" w:sz="8" w:space="0" w:color="auto"/>
            </w:tcBorders>
            <w:shd w:val="clear" w:color="000000" w:fill="FFFFFF"/>
            <w:noWrap/>
            <w:vAlign w:val="center"/>
            <w:hideMark/>
          </w:tcPr>
          <w:p w:rsidR="00B77356" w:rsidRDefault="00B77356" w:rsidP="00797C3B">
            <w:pPr>
              <w:jc w:val="center"/>
              <w:rPr>
                <w:i/>
                <w:iCs/>
              </w:rPr>
            </w:pPr>
            <w:r>
              <w:rPr>
                <w:i/>
                <w:iCs/>
              </w:rPr>
              <w:t>0,00</w:t>
            </w:r>
          </w:p>
        </w:tc>
      </w:tr>
      <w:tr w:rsidR="00B77356" w:rsidTr="00797C3B">
        <w:trPr>
          <w:trHeight w:val="608"/>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Техническое обслуживание газового оборудования и газопроводов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14 1 08 20810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single" w:sz="4" w:space="0" w:color="auto"/>
              <w:left w:val="nil"/>
              <w:bottom w:val="nil"/>
              <w:right w:val="single" w:sz="8" w:space="0" w:color="auto"/>
            </w:tcBorders>
            <w:shd w:val="clear" w:color="000000" w:fill="FFFFFF"/>
            <w:noWrap/>
            <w:vAlign w:val="center"/>
            <w:hideMark/>
          </w:tcPr>
          <w:p w:rsidR="00B77356" w:rsidRDefault="00B77356" w:rsidP="00797C3B">
            <w:pPr>
              <w:jc w:val="center"/>
            </w:pPr>
            <w:r>
              <w:t>86 535,38</w:t>
            </w:r>
          </w:p>
        </w:tc>
        <w:tc>
          <w:tcPr>
            <w:tcW w:w="2240" w:type="dxa"/>
            <w:tcBorders>
              <w:top w:val="single" w:sz="4" w:space="0" w:color="auto"/>
              <w:left w:val="single" w:sz="4" w:space="0" w:color="auto"/>
              <w:bottom w:val="nil"/>
              <w:right w:val="single" w:sz="8" w:space="0" w:color="auto"/>
            </w:tcBorders>
            <w:shd w:val="clear" w:color="000000" w:fill="FFFFFF"/>
            <w:noWrap/>
            <w:vAlign w:val="center"/>
            <w:hideMark/>
          </w:tcPr>
          <w:p w:rsidR="00B77356" w:rsidRDefault="00B77356" w:rsidP="00797C3B">
            <w:pPr>
              <w:jc w:val="center"/>
            </w:pPr>
            <w:r>
              <w:t>0,00</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00"/>
            <w:vAlign w:val="center"/>
            <w:hideMark/>
          </w:tcPr>
          <w:p w:rsidR="00B77356" w:rsidRDefault="00B77356" w:rsidP="00797C3B">
            <w:pPr>
              <w:rPr>
                <w:b/>
                <w:bCs/>
              </w:rPr>
            </w:pPr>
            <w:r>
              <w:rPr>
                <w:b/>
                <w:bCs/>
              </w:rPr>
              <w:t xml:space="preserve">Муниципальная программа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 </w:t>
            </w:r>
          </w:p>
        </w:tc>
        <w:tc>
          <w:tcPr>
            <w:tcW w:w="1680" w:type="dxa"/>
            <w:tcBorders>
              <w:top w:val="nil"/>
              <w:left w:val="nil"/>
              <w:bottom w:val="single" w:sz="4" w:space="0" w:color="auto"/>
              <w:right w:val="single" w:sz="4" w:space="0" w:color="auto"/>
            </w:tcBorders>
            <w:shd w:val="clear" w:color="000000" w:fill="FFFF00"/>
            <w:noWrap/>
            <w:vAlign w:val="center"/>
            <w:hideMark/>
          </w:tcPr>
          <w:p w:rsidR="00B77356" w:rsidRDefault="00B77356" w:rsidP="00797C3B">
            <w:pPr>
              <w:jc w:val="center"/>
              <w:rPr>
                <w:b/>
                <w:bCs/>
              </w:rPr>
            </w:pPr>
            <w:r>
              <w:rPr>
                <w:b/>
                <w:bCs/>
              </w:rPr>
              <w:t>15 0 00 00000</w:t>
            </w:r>
          </w:p>
        </w:tc>
        <w:tc>
          <w:tcPr>
            <w:tcW w:w="1280" w:type="dxa"/>
            <w:tcBorders>
              <w:top w:val="nil"/>
              <w:left w:val="nil"/>
              <w:bottom w:val="single" w:sz="4" w:space="0" w:color="auto"/>
              <w:right w:val="single" w:sz="4" w:space="0" w:color="auto"/>
            </w:tcBorders>
            <w:shd w:val="clear" w:color="000000" w:fill="FFFF00"/>
            <w:noWrap/>
            <w:vAlign w:val="bottom"/>
            <w:hideMark/>
          </w:tcPr>
          <w:p w:rsidR="00B77356" w:rsidRDefault="00B77356" w:rsidP="00797C3B">
            <w:pPr>
              <w:jc w:val="center"/>
              <w:rPr>
                <w:b/>
                <w:bCs/>
              </w:rPr>
            </w:pPr>
            <w:r>
              <w:rPr>
                <w:b/>
                <w:bCs/>
              </w:rPr>
              <w:t> </w:t>
            </w:r>
          </w:p>
        </w:tc>
        <w:tc>
          <w:tcPr>
            <w:tcW w:w="2120" w:type="dxa"/>
            <w:tcBorders>
              <w:top w:val="single" w:sz="4" w:space="0" w:color="auto"/>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5 308 579,21</w:t>
            </w:r>
          </w:p>
        </w:tc>
        <w:tc>
          <w:tcPr>
            <w:tcW w:w="2240"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5 259 244,03</w:t>
            </w:r>
          </w:p>
        </w:tc>
      </w:tr>
      <w:tr w:rsidR="00B77356" w:rsidTr="00797C3B">
        <w:trPr>
          <w:trHeight w:val="616"/>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b/>
                <w:bCs/>
                <w:i/>
                <w:iCs/>
              </w:rPr>
            </w:pPr>
            <w:r>
              <w:rPr>
                <w:b/>
                <w:bCs/>
                <w:i/>
                <w:iCs/>
              </w:rPr>
              <w:t>Подпрограмма "Содержание муниципального жилищного фонда и иных полномочий органов местного самоуправления в соответствии с жилищным законодательством"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15 1 00 00000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1 262 028,82</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1 250 300,17</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i/>
                <w:iCs/>
              </w:rPr>
            </w:pPr>
            <w:r>
              <w:rPr>
                <w:i/>
                <w:iCs/>
              </w:rPr>
              <w:t>Основное мероприятие "Содержание муниципального жилищного фонда сельских поселений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15 1 01 00000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550 020,83</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544 909,22</w:t>
            </w:r>
          </w:p>
        </w:tc>
      </w:tr>
      <w:tr w:rsidR="00B77356" w:rsidTr="00797C3B">
        <w:trPr>
          <w:trHeight w:val="395"/>
        </w:trPr>
        <w:tc>
          <w:tcPr>
            <w:tcW w:w="8381" w:type="dxa"/>
            <w:tcBorders>
              <w:top w:val="nil"/>
              <w:left w:val="nil"/>
              <w:bottom w:val="nil"/>
              <w:right w:val="nil"/>
            </w:tcBorders>
            <w:shd w:val="clear" w:color="auto" w:fill="auto"/>
            <w:vAlign w:val="bottom"/>
            <w:hideMark/>
          </w:tcPr>
          <w:p w:rsidR="00B77356" w:rsidRDefault="00B77356" w:rsidP="00797C3B">
            <w:r>
              <w:t xml:space="preserve">Обследование аварийного и ветхого жилья (Закупка товаров, работ и услуг для обеспечения государственных (муниципальных) нужд) </w:t>
            </w:r>
          </w:p>
        </w:tc>
        <w:tc>
          <w:tcPr>
            <w:tcW w:w="1680" w:type="dxa"/>
            <w:tcBorders>
              <w:top w:val="nil"/>
              <w:left w:val="nil"/>
              <w:bottom w:val="nil"/>
              <w:right w:val="nil"/>
            </w:tcBorders>
            <w:shd w:val="clear" w:color="auto" w:fill="auto"/>
            <w:noWrap/>
            <w:vAlign w:val="bottom"/>
            <w:hideMark/>
          </w:tcPr>
          <w:p w:rsidR="00B77356" w:rsidRDefault="00B77356" w:rsidP="00797C3B">
            <w:r>
              <w:t>15 1 01 20180</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 </w:t>
            </w:r>
          </w:p>
        </w:tc>
        <w:tc>
          <w:tcPr>
            <w:tcW w:w="2240" w:type="dxa"/>
            <w:tcBorders>
              <w:top w:val="nil"/>
              <w:left w:val="nil"/>
              <w:bottom w:val="nil"/>
              <w:right w:val="nil"/>
            </w:tcBorders>
            <w:shd w:val="clear" w:color="000000" w:fill="FFFFFF"/>
            <w:noWrap/>
            <w:vAlign w:val="center"/>
            <w:hideMark/>
          </w:tcPr>
          <w:p w:rsidR="00B77356" w:rsidRDefault="00B77356" w:rsidP="00797C3B">
            <w:pPr>
              <w:jc w:val="center"/>
            </w:pPr>
            <w:r>
              <w:t> </w:t>
            </w:r>
          </w:p>
        </w:tc>
      </w:tr>
      <w:tr w:rsidR="00B77356" w:rsidTr="00797C3B">
        <w:trPr>
          <w:trHeight w:val="395"/>
        </w:trPr>
        <w:tc>
          <w:tcPr>
            <w:tcW w:w="8381"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77356" w:rsidRDefault="00B77356" w:rsidP="00797C3B">
            <w:r>
              <w:t xml:space="preserve">Содержание муниципального жилищного фонда (Межбюджетные трансферты) </w:t>
            </w:r>
          </w:p>
        </w:tc>
        <w:tc>
          <w:tcPr>
            <w:tcW w:w="1680" w:type="dxa"/>
            <w:tcBorders>
              <w:top w:val="single" w:sz="4" w:space="0" w:color="auto"/>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15 1 01 Р1290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pPr>
            <w:r>
              <w:t>500</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550 020,83</w:t>
            </w:r>
          </w:p>
        </w:tc>
        <w:tc>
          <w:tcPr>
            <w:tcW w:w="224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544 909,22</w:t>
            </w:r>
          </w:p>
        </w:tc>
      </w:tr>
      <w:tr w:rsidR="00B77356" w:rsidTr="00797C3B">
        <w:trPr>
          <w:trHeight w:val="441"/>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i/>
                <w:iCs/>
              </w:rPr>
            </w:pPr>
            <w:r>
              <w:rPr>
                <w:i/>
                <w:iCs/>
              </w:rPr>
              <w:t>Основное мероприятие "Взносы на капитальный ремонт за муниципальные квартиры сельских поселений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15 1 02 00000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712 007,99</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705 390,95</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 xml:space="preserve">Взносы на капитальный ремонт за муниципальные квартиры (Межбюджетные трансферты)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15 1 02 Р1220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pPr>
            <w:r>
              <w:t>500</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712 007,99</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705 390,95</w:t>
            </w:r>
          </w:p>
        </w:tc>
      </w:tr>
      <w:tr w:rsidR="00B77356" w:rsidTr="00797C3B">
        <w:trPr>
          <w:trHeight w:val="616"/>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b/>
                <w:bCs/>
                <w:i/>
                <w:iCs/>
              </w:rPr>
            </w:pPr>
            <w:r>
              <w:rPr>
                <w:b/>
                <w:bCs/>
                <w:i/>
                <w:iCs/>
              </w:rPr>
              <w:t>Подпрограмма "Реализация мероприятий по организации в границах сельских поселений Комсомольского муниципального района электро-, тепло-, газо-, водоснабжения и водоотведения"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15 2 00 00000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2 215 824,13</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2 195 231,42</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i/>
                <w:iCs/>
              </w:rPr>
            </w:pPr>
            <w:r>
              <w:rPr>
                <w:i/>
                <w:iCs/>
              </w:rPr>
              <w:t>Основное мероприятие "Техническое обслуживание водопроводных сетей и артезианских скважин сельских поселений Комсомольского муниципального района"</w:t>
            </w:r>
          </w:p>
        </w:tc>
        <w:tc>
          <w:tcPr>
            <w:tcW w:w="1680" w:type="dxa"/>
            <w:tcBorders>
              <w:top w:val="nil"/>
              <w:left w:val="nil"/>
              <w:bottom w:val="nil"/>
              <w:right w:val="nil"/>
            </w:tcBorders>
            <w:shd w:val="clear" w:color="000000" w:fill="FFFFFF"/>
            <w:noWrap/>
            <w:vAlign w:val="center"/>
            <w:hideMark/>
          </w:tcPr>
          <w:p w:rsidR="00B77356" w:rsidRDefault="00B77356" w:rsidP="00797C3B">
            <w:pPr>
              <w:jc w:val="center"/>
            </w:pPr>
            <w:r>
              <w:t>15 2 03 00000</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B77356" w:rsidRDefault="00B77356" w:rsidP="00797C3B">
            <w:pPr>
              <w:rPr>
                <w:rFonts w:ascii="Calibri" w:hAnsi="Calibri"/>
              </w:rPr>
            </w:pPr>
            <w:r>
              <w:rPr>
                <w:rFonts w:ascii="Calibri" w:hAnsi="Calibri"/>
                <w:sz w:val="22"/>
                <w:szCs w:val="22"/>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0,00</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0,00</w:t>
            </w:r>
          </w:p>
        </w:tc>
      </w:tr>
      <w:tr w:rsidR="00B77356" w:rsidTr="00797C3B">
        <w:trPr>
          <w:trHeight w:val="236"/>
        </w:trPr>
        <w:tc>
          <w:tcPr>
            <w:tcW w:w="8381" w:type="dxa"/>
            <w:tcBorders>
              <w:top w:val="nil"/>
              <w:left w:val="single" w:sz="8" w:space="0" w:color="auto"/>
              <w:bottom w:val="nil"/>
              <w:right w:val="single" w:sz="4" w:space="0" w:color="auto"/>
            </w:tcBorders>
            <w:shd w:val="clear" w:color="000000" w:fill="FFFFFF"/>
            <w:vAlign w:val="center"/>
            <w:hideMark/>
          </w:tcPr>
          <w:p w:rsidR="00B77356" w:rsidRDefault="00B77356" w:rsidP="00797C3B">
            <w:r>
              <w:t>Ремонт, реконструкция водопроводной сети (Межбюджетные трансферты)</w:t>
            </w:r>
          </w:p>
        </w:tc>
        <w:tc>
          <w:tcPr>
            <w:tcW w:w="1680" w:type="dxa"/>
            <w:tcBorders>
              <w:top w:val="single" w:sz="4" w:space="0" w:color="auto"/>
              <w:left w:val="nil"/>
              <w:bottom w:val="nil"/>
              <w:right w:val="nil"/>
            </w:tcBorders>
            <w:shd w:val="clear" w:color="000000" w:fill="FFFFFF"/>
            <w:noWrap/>
            <w:vAlign w:val="center"/>
            <w:hideMark/>
          </w:tcPr>
          <w:p w:rsidR="00B77356" w:rsidRDefault="00B77356" w:rsidP="00797C3B">
            <w:pPr>
              <w:jc w:val="center"/>
            </w:pPr>
            <w:r>
              <w:t>15 2 03 Р1210</w:t>
            </w:r>
          </w:p>
        </w:tc>
        <w:tc>
          <w:tcPr>
            <w:tcW w:w="128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pPr>
            <w:r>
              <w:t>500</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0,00</w:t>
            </w:r>
          </w:p>
        </w:tc>
        <w:tc>
          <w:tcPr>
            <w:tcW w:w="2240" w:type="dxa"/>
            <w:tcBorders>
              <w:top w:val="nil"/>
              <w:left w:val="nil"/>
              <w:bottom w:val="nil"/>
              <w:right w:val="nil"/>
            </w:tcBorders>
            <w:shd w:val="clear" w:color="000000" w:fill="FFFFFF"/>
            <w:noWrap/>
            <w:vAlign w:val="center"/>
            <w:hideMark/>
          </w:tcPr>
          <w:p w:rsidR="00B77356" w:rsidRDefault="00B77356" w:rsidP="00797C3B">
            <w:pPr>
              <w:jc w:val="center"/>
            </w:pPr>
            <w:r>
              <w:t>0,00</w:t>
            </w:r>
          </w:p>
        </w:tc>
      </w:tr>
      <w:tr w:rsidR="00B77356" w:rsidTr="00797C3B">
        <w:trPr>
          <w:trHeight w:val="395"/>
        </w:trPr>
        <w:tc>
          <w:tcPr>
            <w:tcW w:w="8381" w:type="dxa"/>
            <w:tcBorders>
              <w:top w:val="single" w:sz="4" w:space="0" w:color="auto"/>
              <w:left w:val="single" w:sz="8" w:space="0" w:color="auto"/>
              <w:bottom w:val="nil"/>
              <w:right w:val="single" w:sz="4" w:space="0" w:color="auto"/>
            </w:tcBorders>
            <w:shd w:val="clear" w:color="000000" w:fill="FFFFFF"/>
            <w:vAlign w:val="center"/>
            <w:hideMark/>
          </w:tcPr>
          <w:p w:rsidR="00B77356" w:rsidRDefault="00B77356" w:rsidP="00797C3B">
            <w:pPr>
              <w:rPr>
                <w:i/>
                <w:iCs/>
              </w:rPr>
            </w:pPr>
            <w:r>
              <w:rPr>
                <w:i/>
                <w:iCs/>
              </w:rPr>
              <w:t xml:space="preserve">Основное мероприятие " Организация электро-, тепло-, газо-, водоснабжения и водоотведения" </w:t>
            </w:r>
            <w:r>
              <w:rPr>
                <w:b/>
                <w:bCs/>
                <w:i/>
                <w:iCs/>
              </w:rPr>
              <w:t xml:space="preserve"> </w:t>
            </w:r>
          </w:p>
        </w:tc>
        <w:tc>
          <w:tcPr>
            <w:tcW w:w="1680" w:type="dxa"/>
            <w:tcBorders>
              <w:top w:val="single" w:sz="4" w:space="0" w:color="auto"/>
              <w:left w:val="nil"/>
              <w:bottom w:val="nil"/>
              <w:right w:val="nil"/>
            </w:tcBorders>
            <w:shd w:val="clear" w:color="000000" w:fill="FFFFFF"/>
            <w:noWrap/>
            <w:vAlign w:val="center"/>
            <w:hideMark/>
          </w:tcPr>
          <w:p w:rsidR="00B77356" w:rsidRDefault="00B77356" w:rsidP="00797C3B">
            <w:pPr>
              <w:jc w:val="center"/>
            </w:pPr>
            <w:r>
              <w:t>15 2 06 00000</w:t>
            </w:r>
          </w:p>
        </w:tc>
        <w:tc>
          <w:tcPr>
            <w:tcW w:w="128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pPr>
            <w: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2 215 824,13</w:t>
            </w:r>
          </w:p>
        </w:tc>
        <w:tc>
          <w:tcPr>
            <w:tcW w:w="224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2 195 231,42</w:t>
            </w:r>
          </w:p>
        </w:tc>
      </w:tr>
      <w:tr w:rsidR="00B77356" w:rsidTr="00797C3B">
        <w:trPr>
          <w:trHeight w:val="428"/>
        </w:trPr>
        <w:tc>
          <w:tcPr>
            <w:tcW w:w="83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7356" w:rsidRDefault="00B77356" w:rsidP="00797C3B">
            <w:r>
              <w:t>ПСД на строительство скважины в с. Октябрьский (Закупка товаров, работ и услуг для обеспечения государственных (муниципальных) нужд)</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B77356" w:rsidRDefault="00B77356" w:rsidP="00797C3B">
            <w:pPr>
              <w:jc w:val="center"/>
            </w:pPr>
            <w:r>
              <w:t>15 2 06 20150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200 737,53</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198 871,98</w:t>
            </w:r>
          </w:p>
        </w:tc>
      </w:tr>
      <w:tr w:rsidR="00B77356" w:rsidTr="00797C3B">
        <w:trPr>
          <w:trHeight w:val="447"/>
        </w:trPr>
        <w:tc>
          <w:tcPr>
            <w:tcW w:w="8381" w:type="dxa"/>
            <w:tcBorders>
              <w:top w:val="nil"/>
              <w:left w:val="single" w:sz="4" w:space="0" w:color="auto"/>
              <w:bottom w:val="single" w:sz="4" w:space="0" w:color="auto"/>
              <w:right w:val="single" w:sz="4" w:space="0" w:color="auto"/>
            </w:tcBorders>
            <w:shd w:val="clear" w:color="auto" w:fill="auto"/>
            <w:vAlign w:val="bottom"/>
            <w:hideMark/>
          </w:tcPr>
          <w:p w:rsidR="00B77356" w:rsidRDefault="00B77356" w:rsidP="00797C3B">
            <w:r>
              <w:t>Актуализация схем теплоснабжения, водоснабжения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pPr>
            <w:r>
              <w:t xml:space="preserve">15 2 06 20160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 </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 </w:t>
            </w:r>
          </w:p>
        </w:tc>
      </w:tr>
      <w:tr w:rsidR="00B77356" w:rsidTr="00797C3B">
        <w:trPr>
          <w:trHeight w:val="589"/>
        </w:trPr>
        <w:tc>
          <w:tcPr>
            <w:tcW w:w="8381" w:type="dxa"/>
            <w:tcBorders>
              <w:top w:val="nil"/>
              <w:left w:val="nil"/>
              <w:bottom w:val="single" w:sz="4" w:space="0" w:color="auto"/>
              <w:right w:val="single" w:sz="4" w:space="0" w:color="auto"/>
            </w:tcBorders>
            <w:shd w:val="clear" w:color="000000" w:fill="FFFFFF"/>
            <w:vAlign w:val="bottom"/>
            <w:hideMark/>
          </w:tcPr>
          <w:p w:rsidR="00B77356" w:rsidRDefault="00B77356" w:rsidP="00797C3B">
            <w:r>
              <w:t>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w:t>
            </w:r>
          </w:p>
        </w:tc>
        <w:tc>
          <w:tcPr>
            <w:tcW w:w="1680" w:type="dxa"/>
            <w:tcBorders>
              <w:top w:val="nil"/>
              <w:left w:val="nil"/>
              <w:bottom w:val="nil"/>
              <w:right w:val="nil"/>
            </w:tcBorders>
            <w:shd w:val="clear" w:color="000000" w:fill="FFFFFF"/>
            <w:noWrap/>
            <w:vAlign w:val="bottom"/>
            <w:hideMark/>
          </w:tcPr>
          <w:p w:rsidR="00B77356" w:rsidRDefault="00B77356" w:rsidP="00797C3B">
            <w:r>
              <w:t>15 2 06 20710</w:t>
            </w:r>
          </w:p>
        </w:tc>
        <w:tc>
          <w:tcPr>
            <w:tcW w:w="128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890 956,44</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882 676,36</w:t>
            </w:r>
          </w:p>
        </w:tc>
      </w:tr>
      <w:tr w:rsidR="00B77356" w:rsidTr="00797C3B">
        <w:trPr>
          <w:trHeight w:val="608"/>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 xml:space="preserve">Организация в границах поселения тепло-, водоснабжения населения, водоотведения в пределах полномочий, установленных законодательством Российской Федерации  (Межбюджетные трансферты) </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rsidR="00B77356" w:rsidRDefault="00B77356" w:rsidP="00797C3B">
            <w:r>
              <w:t>15 2 06 Р1320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500</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1 124 130,16</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1 113 683,08</w:t>
            </w:r>
          </w:p>
        </w:tc>
      </w:tr>
      <w:tr w:rsidR="00B77356" w:rsidTr="00797C3B">
        <w:trPr>
          <w:trHeight w:val="1103"/>
        </w:trPr>
        <w:tc>
          <w:tcPr>
            <w:tcW w:w="8381" w:type="dxa"/>
            <w:tcBorders>
              <w:top w:val="nil"/>
              <w:left w:val="nil"/>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sz w:val="22"/>
                <w:szCs w:val="22"/>
              </w:rPr>
              <w:t>Подпрограмма "Транспортные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15 3 00 00000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76 280,26</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75 571,35</w:t>
            </w:r>
          </w:p>
        </w:tc>
      </w:tr>
      <w:tr w:rsidR="00B77356" w:rsidTr="00797C3B">
        <w:trPr>
          <w:trHeight w:val="1057"/>
        </w:trPr>
        <w:tc>
          <w:tcPr>
            <w:tcW w:w="8381" w:type="dxa"/>
            <w:tcBorders>
              <w:top w:val="nil"/>
              <w:left w:val="nil"/>
              <w:bottom w:val="single" w:sz="4" w:space="0" w:color="auto"/>
              <w:right w:val="single" w:sz="4" w:space="0" w:color="auto"/>
            </w:tcBorders>
            <w:shd w:val="clear" w:color="000000" w:fill="FFFFFF"/>
            <w:vAlign w:val="bottom"/>
            <w:hideMark/>
          </w:tcPr>
          <w:p w:rsidR="00B77356" w:rsidRDefault="00B77356" w:rsidP="00797C3B">
            <w:pPr>
              <w:rPr>
                <w:i/>
                <w:iCs/>
              </w:rPr>
            </w:pPr>
            <w:r>
              <w:rPr>
                <w:i/>
                <w:iCs/>
                <w:sz w:val="22"/>
                <w:szCs w:val="22"/>
              </w:rPr>
              <w:t>Основное мероприятие "Транспортные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15 3 01 00000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76 280,26</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75 571,35</w:t>
            </w:r>
          </w:p>
        </w:tc>
      </w:tr>
      <w:tr w:rsidR="00B77356" w:rsidTr="00797C3B">
        <w:trPr>
          <w:trHeight w:val="882"/>
        </w:trPr>
        <w:tc>
          <w:tcPr>
            <w:tcW w:w="8381" w:type="dxa"/>
            <w:tcBorders>
              <w:top w:val="nil"/>
              <w:left w:val="nil"/>
              <w:bottom w:val="nil"/>
              <w:right w:val="nil"/>
            </w:tcBorders>
            <w:shd w:val="clear" w:color="000000" w:fill="FFFFFF"/>
            <w:vAlign w:val="bottom"/>
            <w:hideMark/>
          </w:tcPr>
          <w:p w:rsidR="00B77356" w:rsidRDefault="00B77356" w:rsidP="00797C3B">
            <w:r>
              <w:rPr>
                <w:sz w:val="22"/>
                <w:szCs w:val="22"/>
              </w:rPr>
              <w:t xml:space="preserve">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 (Межбюджетные трансферты) </w:t>
            </w: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rsidR="00B77356" w:rsidRDefault="00B77356" w:rsidP="00797C3B">
            <w:pPr>
              <w:jc w:val="center"/>
            </w:pPr>
            <w:r>
              <w:t>15 3 01 Р1250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pPr>
            <w:r>
              <w:t>500</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76 280,26</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75 571,35</w:t>
            </w:r>
          </w:p>
        </w:tc>
      </w:tr>
      <w:tr w:rsidR="00B77356" w:rsidTr="00797C3B">
        <w:trPr>
          <w:trHeight w:val="411"/>
        </w:trPr>
        <w:tc>
          <w:tcPr>
            <w:tcW w:w="8381"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77356" w:rsidRDefault="00B77356" w:rsidP="00797C3B">
            <w:pPr>
              <w:rPr>
                <w:b/>
                <w:bCs/>
                <w:i/>
                <w:iCs/>
              </w:rPr>
            </w:pPr>
            <w:r>
              <w:rPr>
                <w:b/>
                <w:bCs/>
                <w:i/>
                <w:iCs/>
              </w:rPr>
              <w:t>Подпрограмма "Благоустройство сельских поселениях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15 4 00 00000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1 433 265,95</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1 419 945,92</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i/>
                <w:iCs/>
              </w:rPr>
            </w:pPr>
            <w:r>
              <w:rPr>
                <w:i/>
                <w:iCs/>
              </w:rPr>
              <w:t>Основное мероприятие "Мероприятия по благоустройству сельских поселений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15 4 01 00000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1 433 265,95</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1 419 945,92</w:t>
            </w:r>
          </w:p>
        </w:tc>
      </w:tr>
      <w:tr w:rsidR="00B77356" w:rsidTr="00797C3B">
        <w:trPr>
          <w:trHeight w:val="198"/>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 xml:space="preserve">Содержание колодцев (Межбюджетные трансферты)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15 4 01 Р1260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pPr>
            <w:r>
              <w:t>500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550 020,83</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544 909,22</w:t>
            </w:r>
          </w:p>
        </w:tc>
      </w:tr>
      <w:tr w:rsidR="00B77356" w:rsidTr="00797C3B">
        <w:trPr>
          <w:trHeight w:val="198"/>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 xml:space="preserve">Содержание кладбищ  (Межбюджетные трансферты)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15 4 01 Р1270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pPr>
            <w:r>
              <w:t>500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449 652,06</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445 473,23</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Строительство колодцев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15 4 01 20130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 </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 </w:t>
            </w:r>
          </w:p>
        </w:tc>
      </w:tr>
      <w:tr w:rsidR="00B77356" w:rsidTr="00797C3B">
        <w:trPr>
          <w:trHeight w:val="198"/>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 xml:space="preserve">Строительство колодцев  (Межбюджетные трансферты)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15 4 01 Р1300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pPr>
            <w:r>
              <w:t>500</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433 593,06</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429 563,47</w:t>
            </w:r>
          </w:p>
        </w:tc>
      </w:tr>
      <w:tr w:rsidR="00B77356" w:rsidTr="00797C3B">
        <w:trPr>
          <w:trHeight w:val="821"/>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b/>
                <w:bCs/>
                <w:i/>
                <w:iCs/>
              </w:rPr>
            </w:pPr>
            <w:r>
              <w:rPr>
                <w:b/>
                <w:bCs/>
                <w:i/>
                <w:iCs/>
              </w:rPr>
              <w:t>Подпрограмма "Ликвидация несанкционированных навалов мусора, организация санитарной очистки, сборов и вывоз твердых отходов вне границ сельских населенных пунктов на территории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15 5 00 00000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321 180,05</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318 195,17</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i/>
                <w:iCs/>
              </w:rPr>
            </w:pPr>
            <w:r>
              <w:rPr>
                <w:i/>
                <w:iCs/>
              </w:rPr>
              <w:t>Основное мероприятие "Ликвидация несанкционированных навалов мусора, организация санитарной очистки, сборов и вывоз твердых отходов вне границ сельских населенных пунктов на территории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15 5 01 00000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321 180,05</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318 195,17</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 xml:space="preserve">Ликвидация несанкционированных навалов мусора, организация санитарной очистки, сборов и вывоз твердых отходов вне границ сельских населенных пунктов на территории Комсомольского муниципального района  (Межбюджетные трансферты)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15 5 01 Р0330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pPr>
            <w:r>
              <w:t>500</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321 180,05</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318 195,17</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00"/>
            <w:vAlign w:val="center"/>
            <w:hideMark/>
          </w:tcPr>
          <w:p w:rsidR="00B77356" w:rsidRDefault="00B77356" w:rsidP="00797C3B">
            <w:pPr>
              <w:rPr>
                <w:b/>
                <w:bCs/>
              </w:rPr>
            </w:pPr>
            <w:r>
              <w:rPr>
                <w:b/>
                <w:bCs/>
              </w:rPr>
              <w:t xml:space="preserve">Муниципальная программа "Управление имуществом Комсомольского муниципального района Ивановской области и земельными ресурсами" </w:t>
            </w:r>
          </w:p>
        </w:tc>
        <w:tc>
          <w:tcPr>
            <w:tcW w:w="1680" w:type="dxa"/>
            <w:tcBorders>
              <w:top w:val="nil"/>
              <w:left w:val="nil"/>
              <w:bottom w:val="single" w:sz="4" w:space="0" w:color="auto"/>
              <w:right w:val="single" w:sz="4" w:space="0" w:color="auto"/>
            </w:tcBorders>
            <w:shd w:val="clear" w:color="000000" w:fill="FFFF00"/>
            <w:noWrap/>
            <w:vAlign w:val="center"/>
            <w:hideMark/>
          </w:tcPr>
          <w:p w:rsidR="00B77356" w:rsidRDefault="00B77356" w:rsidP="00797C3B">
            <w:pPr>
              <w:jc w:val="center"/>
              <w:rPr>
                <w:b/>
                <w:bCs/>
              </w:rPr>
            </w:pPr>
            <w:r>
              <w:rPr>
                <w:b/>
                <w:bCs/>
              </w:rPr>
              <w:t>16 0 00 00000</w:t>
            </w:r>
          </w:p>
        </w:tc>
        <w:tc>
          <w:tcPr>
            <w:tcW w:w="1280" w:type="dxa"/>
            <w:tcBorders>
              <w:top w:val="nil"/>
              <w:left w:val="nil"/>
              <w:bottom w:val="single" w:sz="4" w:space="0" w:color="auto"/>
              <w:right w:val="single" w:sz="4" w:space="0" w:color="auto"/>
            </w:tcBorders>
            <w:shd w:val="clear" w:color="000000" w:fill="FFFF00"/>
            <w:noWrap/>
            <w:vAlign w:val="bottom"/>
            <w:hideMark/>
          </w:tcPr>
          <w:p w:rsidR="00B77356" w:rsidRDefault="00B77356" w:rsidP="00797C3B">
            <w:pPr>
              <w:jc w:val="center"/>
              <w:rPr>
                <w:b/>
                <w:bCs/>
              </w:rPr>
            </w:pPr>
            <w:r>
              <w:rPr>
                <w:b/>
                <w:bCs/>
              </w:rPr>
              <w:t> </w:t>
            </w:r>
          </w:p>
        </w:tc>
        <w:tc>
          <w:tcPr>
            <w:tcW w:w="2120"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889 215,29</w:t>
            </w:r>
          </w:p>
        </w:tc>
        <w:tc>
          <w:tcPr>
            <w:tcW w:w="2240" w:type="dxa"/>
            <w:tcBorders>
              <w:top w:val="nil"/>
              <w:left w:val="single" w:sz="4" w:space="0" w:color="auto"/>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39 546,00</w:t>
            </w:r>
          </w:p>
        </w:tc>
      </w:tr>
      <w:tr w:rsidR="00B77356" w:rsidTr="00797C3B">
        <w:trPr>
          <w:trHeight w:val="79"/>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b/>
                <w:bCs/>
                <w:i/>
                <w:iCs/>
              </w:rPr>
            </w:pPr>
            <w:r>
              <w:rPr>
                <w:b/>
                <w:bCs/>
                <w:i/>
                <w:iCs/>
              </w:rPr>
              <w:t>Подпрограмма "Повышение эффективности управления и распоряжения имуществом Комсомольского муниципального района Ивановской области и земельными ресурсами"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16 1 00 00000</w:t>
            </w:r>
          </w:p>
        </w:tc>
        <w:tc>
          <w:tcPr>
            <w:tcW w:w="1280" w:type="dxa"/>
            <w:tcBorders>
              <w:top w:val="nil"/>
              <w:left w:val="nil"/>
              <w:bottom w:val="single" w:sz="4" w:space="0" w:color="auto"/>
              <w:right w:val="single" w:sz="4" w:space="0" w:color="auto"/>
            </w:tcBorders>
            <w:shd w:val="clear" w:color="000000" w:fill="FFFFFF"/>
            <w:noWrap/>
            <w:vAlign w:val="bottom"/>
            <w:hideMark/>
          </w:tcPr>
          <w:p w:rsidR="00B77356" w:rsidRDefault="00B77356" w:rsidP="00797C3B">
            <w:pPr>
              <w:jc w:val="center"/>
              <w:rPr>
                <w:b/>
                <w:bCs/>
              </w:rPr>
            </w:pPr>
            <w:r>
              <w:rPr>
                <w:b/>
                <w:bCs/>
              </w:rP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rPr>
                <w:b/>
                <w:bCs/>
              </w:rPr>
            </w:pPr>
            <w:r>
              <w:rPr>
                <w:b/>
                <w:bCs/>
              </w:rPr>
              <w:t>587 746,00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rPr>
                <w:b/>
                <w:bCs/>
              </w:rPr>
            </w:pPr>
            <w:r>
              <w:rPr>
                <w:b/>
                <w:bCs/>
              </w:rPr>
              <w:t>39 546,00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i/>
                <w:iCs/>
              </w:rPr>
            </w:pPr>
            <w:r>
              <w:rPr>
                <w:i/>
                <w:iCs/>
              </w:rPr>
              <w:t>Основное мероприятие "Управление и распоряжение имуществом Комсомольского муниципального района Ивановской области и земельными ресурсами"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16 1 01 00000</w:t>
            </w:r>
          </w:p>
        </w:tc>
        <w:tc>
          <w:tcPr>
            <w:tcW w:w="1280" w:type="dxa"/>
            <w:tcBorders>
              <w:top w:val="nil"/>
              <w:left w:val="nil"/>
              <w:bottom w:val="single" w:sz="4" w:space="0" w:color="auto"/>
              <w:right w:val="single" w:sz="4" w:space="0" w:color="auto"/>
            </w:tcBorders>
            <w:shd w:val="clear" w:color="000000" w:fill="FFFFFF"/>
            <w:noWrap/>
            <w:vAlign w:val="bottom"/>
            <w:hideMark/>
          </w:tcPr>
          <w:p w:rsidR="00B77356" w:rsidRDefault="00B77356" w:rsidP="00797C3B">
            <w:pPr>
              <w:jc w:val="center"/>
            </w:pPr>
            <w:r>
              <w:t> </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587 746,00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39 546,00</w:t>
            </w:r>
          </w:p>
        </w:tc>
      </w:tr>
      <w:tr w:rsidR="00B77356" w:rsidTr="00797C3B">
        <w:trPr>
          <w:trHeight w:val="601"/>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 xml:space="preserve">Обеспечение сохранности и содержания имущества казны Комсомольского муниципального района Ивановской области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16 1 01 20490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587 746,00</w:t>
            </w:r>
          </w:p>
        </w:tc>
        <w:tc>
          <w:tcPr>
            <w:tcW w:w="2240"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39 546,00</w:t>
            </w:r>
          </w:p>
        </w:tc>
      </w:tr>
      <w:tr w:rsidR="00B77356" w:rsidTr="00797C3B">
        <w:trPr>
          <w:trHeight w:val="616"/>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b/>
                <w:bCs/>
                <w:i/>
                <w:iCs/>
              </w:rPr>
            </w:pPr>
            <w:r>
              <w:rPr>
                <w:b/>
                <w:bCs/>
                <w:i/>
                <w:iCs/>
              </w:rPr>
              <w:t>Подпрограмма "Планировка территории и проведение комплексных кадастровых работ на территории Комсомольского муниципального района Ивановской области"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b/>
                <w:bCs/>
                <w:i/>
                <w:iCs/>
              </w:rPr>
            </w:pPr>
            <w:r>
              <w:rPr>
                <w:b/>
                <w:bCs/>
                <w:i/>
                <w:iCs/>
              </w:rPr>
              <w:t>16 2 00 00000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301 469,29</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0,00</w:t>
            </w:r>
          </w:p>
        </w:tc>
      </w:tr>
      <w:tr w:rsidR="00B77356" w:rsidTr="00797C3B">
        <w:trPr>
          <w:trHeight w:val="395"/>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pPr>
              <w:rPr>
                <w:i/>
                <w:iCs/>
              </w:rPr>
            </w:pPr>
            <w:r>
              <w:rPr>
                <w:i/>
                <w:iCs/>
              </w:rPr>
              <w:t>Основное мероприятие "Разработка проектов планировки и межевания территории"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rPr>
                <w:i/>
                <w:iCs/>
              </w:rPr>
            </w:pPr>
            <w:r>
              <w:rPr>
                <w:i/>
                <w:iCs/>
              </w:rPr>
              <w:t>16 2 02 00000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301 469,29</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0,00</w:t>
            </w:r>
          </w:p>
        </w:tc>
      </w:tr>
      <w:tr w:rsidR="00B77356" w:rsidTr="00797C3B">
        <w:trPr>
          <w:trHeight w:val="791"/>
        </w:trPr>
        <w:tc>
          <w:tcPr>
            <w:tcW w:w="8381" w:type="dxa"/>
            <w:tcBorders>
              <w:top w:val="nil"/>
              <w:left w:val="single" w:sz="8" w:space="0" w:color="auto"/>
              <w:bottom w:val="single" w:sz="4" w:space="0" w:color="auto"/>
              <w:right w:val="single" w:sz="4" w:space="0" w:color="auto"/>
            </w:tcBorders>
            <w:shd w:val="clear" w:color="000000" w:fill="FFFFFF"/>
            <w:vAlign w:val="center"/>
            <w:hideMark/>
          </w:tcPr>
          <w:p w:rsidR="00B77356" w:rsidRDefault="00B77356" w:rsidP="00797C3B">
            <w:r>
              <w:t xml:space="preserve">Проведение комплексных кадастровых работ в кадастровом квартале 37:08:050303 площадью 20,8 га с разработкой и утверждением карты-плана выполненных комплексных кадастровых работ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Default="00B77356" w:rsidP="00797C3B">
            <w:pPr>
              <w:jc w:val="center"/>
            </w:pPr>
            <w:r>
              <w:t>16 2 02 20550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pPr>
            <w:r>
              <w:t>200</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301 469,29</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0,00</w:t>
            </w:r>
          </w:p>
        </w:tc>
      </w:tr>
      <w:tr w:rsidR="00B77356" w:rsidTr="00797C3B">
        <w:trPr>
          <w:trHeight w:val="395"/>
        </w:trPr>
        <w:tc>
          <w:tcPr>
            <w:tcW w:w="8381" w:type="dxa"/>
            <w:tcBorders>
              <w:top w:val="nil"/>
              <w:left w:val="single" w:sz="4" w:space="0" w:color="auto"/>
              <w:bottom w:val="single" w:sz="4" w:space="0" w:color="auto"/>
              <w:right w:val="single" w:sz="4" w:space="0" w:color="auto"/>
            </w:tcBorders>
            <w:shd w:val="clear" w:color="000000" w:fill="FFFF00"/>
            <w:vAlign w:val="center"/>
            <w:hideMark/>
          </w:tcPr>
          <w:p w:rsidR="00B77356" w:rsidRDefault="00B77356" w:rsidP="00797C3B">
            <w:pPr>
              <w:rPr>
                <w:b/>
                <w:bCs/>
              </w:rPr>
            </w:pPr>
            <w:r>
              <w:rPr>
                <w:b/>
                <w:bCs/>
              </w:rPr>
              <w:t>Муниципальная программа "Организация предоставления государственных и муниципальных услуг на базе МФЦ"</w:t>
            </w:r>
          </w:p>
        </w:tc>
        <w:tc>
          <w:tcPr>
            <w:tcW w:w="1680" w:type="dxa"/>
            <w:tcBorders>
              <w:top w:val="nil"/>
              <w:left w:val="nil"/>
              <w:bottom w:val="single" w:sz="4" w:space="0" w:color="auto"/>
              <w:right w:val="single" w:sz="4" w:space="0" w:color="auto"/>
            </w:tcBorders>
            <w:shd w:val="clear" w:color="000000" w:fill="FFFF00"/>
            <w:vAlign w:val="bottom"/>
            <w:hideMark/>
          </w:tcPr>
          <w:p w:rsidR="00B77356" w:rsidRDefault="00B77356" w:rsidP="00797C3B">
            <w:pPr>
              <w:rPr>
                <w:b/>
                <w:bCs/>
              </w:rPr>
            </w:pPr>
            <w:r>
              <w:rPr>
                <w:b/>
                <w:bCs/>
                <w:sz w:val="22"/>
                <w:szCs w:val="22"/>
              </w:rPr>
              <w:t>18 0 00 00000</w:t>
            </w:r>
          </w:p>
        </w:tc>
        <w:tc>
          <w:tcPr>
            <w:tcW w:w="1280" w:type="dxa"/>
            <w:tcBorders>
              <w:top w:val="nil"/>
              <w:left w:val="nil"/>
              <w:bottom w:val="single" w:sz="4" w:space="0" w:color="auto"/>
              <w:right w:val="single" w:sz="4" w:space="0" w:color="auto"/>
            </w:tcBorders>
            <w:shd w:val="clear" w:color="000000" w:fill="FFFF00"/>
            <w:noWrap/>
            <w:vAlign w:val="bottom"/>
            <w:hideMark/>
          </w:tcPr>
          <w:p w:rsidR="00B77356" w:rsidRDefault="00B77356" w:rsidP="00797C3B">
            <w:pPr>
              <w:jc w:val="center"/>
              <w:rPr>
                <w:b/>
                <w:bCs/>
              </w:rPr>
            </w:pPr>
            <w:r>
              <w:rPr>
                <w:b/>
                <w:bCs/>
              </w:rPr>
              <w:t> </w:t>
            </w:r>
          </w:p>
        </w:tc>
        <w:tc>
          <w:tcPr>
            <w:tcW w:w="2120" w:type="dxa"/>
            <w:tcBorders>
              <w:top w:val="nil"/>
              <w:left w:val="nil"/>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2 803 400,00</w:t>
            </w:r>
          </w:p>
        </w:tc>
        <w:tc>
          <w:tcPr>
            <w:tcW w:w="2240" w:type="dxa"/>
            <w:tcBorders>
              <w:top w:val="nil"/>
              <w:left w:val="single" w:sz="4" w:space="0" w:color="auto"/>
              <w:bottom w:val="single" w:sz="4" w:space="0" w:color="auto"/>
              <w:right w:val="single" w:sz="8" w:space="0" w:color="auto"/>
            </w:tcBorders>
            <w:shd w:val="clear" w:color="000000" w:fill="FFFF00"/>
            <w:noWrap/>
            <w:vAlign w:val="center"/>
            <w:hideMark/>
          </w:tcPr>
          <w:p w:rsidR="00B77356" w:rsidRDefault="00B77356" w:rsidP="00797C3B">
            <w:pPr>
              <w:jc w:val="center"/>
              <w:rPr>
                <w:b/>
                <w:bCs/>
              </w:rPr>
            </w:pPr>
            <w:r>
              <w:rPr>
                <w:b/>
                <w:bCs/>
              </w:rPr>
              <w:t>1 814 953,10</w:t>
            </w:r>
          </w:p>
        </w:tc>
      </w:tr>
      <w:tr w:rsidR="00B77356" w:rsidTr="00797C3B">
        <w:trPr>
          <w:trHeight w:val="411"/>
        </w:trPr>
        <w:tc>
          <w:tcPr>
            <w:tcW w:w="8381" w:type="dxa"/>
            <w:tcBorders>
              <w:top w:val="nil"/>
              <w:left w:val="single" w:sz="4" w:space="0" w:color="auto"/>
              <w:bottom w:val="single" w:sz="4" w:space="0" w:color="auto"/>
              <w:right w:val="single" w:sz="4" w:space="0" w:color="auto"/>
            </w:tcBorders>
            <w:shd w:val="clear" w:color="000000" w:fill="FFFFFF"/>
            <w:vAlign w:val="center"/>
            <w:hideMark/>
          </w:tcPr>
          <w:p w:rsidR="00B77356" w:rsidRDefault="00B77356" w:rsidP="00797C3B">
            <w:pPr>
              <w:rPr>
                <w:b/>
                <w:bCs/>
                <w:i/>
                <w:iCs/>
              </w:rPr>
            </w:pPr>
            <w:r>
              <w:rPr>
                <w:b/>
                <w:bCs/>
                <w:i/>
                <w:iCs/>
              </w:rPr>
              <w:t>Подпрограмма "Обеспечение деятельности МФЦ предоставления государственных и муниципальных услуг"</w:t>
            </w:r>
          </w:p>
        </w:tc>
        <w:tc>
          <w:tcPr>
            <w:tcW w:w="1680" w:type="dxa"/>
            <w:tcBorders>
              <w:top w:val="nil"/>
              <w:left w:val="nil"/>
              <w:bottom w:val="single" w:sz="4" w:space="0" w:color="auto"/>
              <w:right w:val="single" w:sz="4" w:space="0" w:color="auto"/>
            </w:tcBorders>
            <w:shd w:val="clear" w:color="000000" w:fill="FFFFFF"/>
            <w:vAlign w:val="bottom"/>
            <w:hideMark/>
          </w:tcPr>
          <w:p w:rsidR="00B77356" w:rsidRDefault="00B77356" w:rsidP="00797C3B">
            <w:pPr>
              <w:rPr>
                <w:b/>
                <w:bCs/>
                <w:i/>
                <w:iCs/>
              </w:rPr>
            </w:pPr>
            <w:r>
              <w:rPr>
                <w:b/>
                <w:bCs/>
                <w:i/>
                <w:iCs/>
                <w:sz w:val="22"/>
                <w:szCs w:val="22"/>
              </w:rPr>
              <w:t>18 1 00 00000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2 672 300,00</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1 683 853,10</w:t>
            </w:r>
          </w:p>
        </w:tc>
      </w:tr>
      <w:tr w:rsidR="00B77356" w:rsidTr="00797C3B">
        <w:trPr>
          <w:trHeight w:val="395"/>
        </w:trPr>
        <w:tc>
          <w:tcPr>
            <w:tcW w:w="8381" w:type="dxa"/>
            <w:tcBorders>
              <w:top w:val="nil"/>
              <w:left w:val="single" w:sz="4" w:space="0" w:color="auto"/>
              <w:bottom w:val="single" w:sz="4" w:space="0" w:color="auto"/>
              <w:right w:val="single" w:sz="4" w:space="0" w:color="auto"/>
            </w:tcBorders>
            <w:shd w:val="clear" w:color="000000" w:fill="FFFFFF"/>
            <w:vAlign w:val="center"/>
            <w:hideMark/>
          </w:tcPr>
          <w:p w:rsidR="00B77356" w:rsidRDefault="00B77356" w:rsidP="00797C3B">
            <w:pPr>
              <w:rPr>
                <w:i/>
                <w:iCs/>
              </w:rPr>
            </w:pPr>
            <w:r>
              <w:rPr>
                <w:i/>
                <w:iCs/>
              </w:rPr>
              <w:t>Основное мероприятие "Обеспечение эффективного функционирования МФЦ оказания государственных и муниципальных услуг"</w:t>
            </w:r>
          </w:p>
        </w:tc>
        <w:tc>
          <w:tcPr>
            <w:tcW w:w="1680" w:type="dxa"/>
            <w:tcBorders>
              <w:top w:val="nil"/>
              <w:left w:val="nil"/>
              <w:bottom w:val="single" w:sz="4" w:space="0" w:color="auto"/>
              <w:right w:val="single" w:sz="4" w:space="0" w:color="auto"/>
            </w:tcBorders>
            <w:shd w:val="clear" w:color="000000" w:fill="FFFFFF"/>
            <w:vAlign w:val="bottom"/>
            <w:hideMark/>
          </w:tcPr>
          <w:p w:rsidR="00B77356" w:rsidRDefault="00B77356" w:rsidP="00797C3B">
            <w:pPr>
              <w:rPr>
                <w:i/>
                <w:iCs/>
              </w:rPr>
            </w:pPr>
            <w:r>
              <w:rPr>
                <w:i/>
                <w:iCs/>
                <w:sz w:val="22"/>
                <w:szCs w:val="22"/>
              </w:rPr>
              <w:t>18 1 01 00000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2 672 300,00</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1 683 853,10</w:t>
            </w:r>
          </w:p>
        </w:tc>
      </w:tr>
      <w:tr w:rsidR="00B77356" w:rsidTr="00797C3B">
        <w:trPr>
          <w:trHeight w:val="791"/>
        </w:trPr>
        <w:tc>
          <w:tcPr>
            <w:tcW w:w="8381" w:type="dxa"/>
            <w:tcBorders>
              <w:top w:val="nil"/>
              <w:left w:val="single" w:sz="4" w:space="0" w:color="auto"/>
              <w:bottom w:val="single" w:sz="4" w:space="0" w:color="auto"/>
              <w:right w:val="single" w:sz="4" w:space="0" w:color="auto"/>
            </w:tcBorders>
            <w:shd w:val="clear" w:color="000000" w:fill="FFFFFF"/>
            <w:vAlign w:val="center"/>
            <w:hideMark/>
          </w:tcPr>
          <w:p w:rsidR="00B77356" w:rsidRDefault="00B77356" w:rsidP="00797C3B">
            <w:r>
              <w:t>Обеспечение эффективного функционирования МФЦ оказания государственных и муниципальных услуг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rPr>
                <w:sz w:val="22"/>
                <w:szCs w:val="22"/>
              </w:rPr>
              <w:t>18 1 01 00320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pPr>
            <w:r>
              <w:t>600</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2 672 300,00</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1 683 853,10</w:t>
            </w:r>
          </w:p>
        </w:tc>
      </w:tr>
      <w:tr w:rsidR="00B77356" w:rsidTr="00797C3B">
        <w:trPr>
          <w:trHeight w:val="418"/>
        </w:trPr>
        <w:tc>
          <w:tcPr>
            <w:tcW w:w="8381" w:type="dxa"/>
            <w:tcBorders>
              <w:top w:val="nil"/>
              <w:left w:val="single" w:sz="4" w:space="0" w:color="auto"/>
              <w:bottom w:val="single" w:sz="4" w:space="0" w:color="auto"/>
              <w:right w:val="single" w:sz="4" w:space="0" w:color="auto"/>
            </w:tcBorders>
            <w:shd w:val="clear" w:color="000000" w:fill="FFFFFF"/>
            <w:vAlign w:val="center"/>
            <w:hideMark/>
          </w:tcPr>
          <w:p w:rsidR="00B77356" w:rsidRDefault="00B77356" w:rsidP="00797C3B">
            <w:pPr>
              <w:rPr>
                <w:b/>
                <w:bCs/>
                <w:i/>
                <w:iCs/>
              </w:rPr>
            </w:pPr>
            <w:r>
              <w:rPr>
                <w:b/>
                <w:bCs/>
                <w:i/>
                <w:iCs/>
              </w:rPr>
              <w:t>Подпрограмма "Повышение качества и доступности предоставления государственных и муниципальных услуг на базе МФЦ"</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b/>
                <w:bCs/>
                <w:i/>
                <w:iCs/>
              </w:rPr>
            </w:pPr>
            <w:r>
              <w:rPr>
                <w:b/>
                <w:bCs/>
                <w:i/>
                <w:iCs/>
                <w:sz w:val="22"/>
                <w:szCs w:val="22"/>
              </w:rPr>
              <w:t>18 2 00 00000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rPr>
                <w:b/>
                <w:bCs/>
                <w:i/>
                <w:iCs/>
              </w:rPr>
            </w:pPr>
            <w:r>
              <w:rPr>
                <w:b/>
                <w:bCs/>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131 100,00</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b/>
                <w:bCs/>
                <w:i/>
                <w:iCs/>
              </w:rPr>
            </w:pPr>
            <w:r>
              <w:rPr>
                <w:b/>
                <w:bCs/>
                <w:i/>
                <w:iCs/>
              </w:rPr>
              <w:t>131 100,00</w:t>
            </w:r>
          </w:p>
        </w:tc>
      </w:tr>
      <w:tr w:rsidR="00B77356" w:rsidTr="00797C3B">
        <w:trPr>
          <w:trHeight w:val="395"/>
        </w:trPr>
        <w:tc>
          <w:tcPr>
            <w:tcW w:w="8381" w:type="dxa"/>
            <w:tcBorders>
              <w:top w:val="nil"/>
              <w:left w:val="single" w:sz="4" w:space="0" w:color="auto"/>
              <w:bottom w:val="single" w:sz="4" w:space="0" w:color="auto"/>
              <w:right w:val="single" w:sz="4" w:space="0" w:color="auto"/>
            </w:tcBorders>
            <w:shd w:val="clear" w:color="000000" w:fill="FFFFFF"/>
            <w:vAlign w:val="center"/>
            <w:hideMark/>
          </w:tcPr>
          <w:p w:rsidR="00B77356" w:rsidRDefault="00B77356" w:rsidP="00797C3B">
            <w:pPr>
              <w:rPr>
                <w:i/>
                <w:iCs/>
              </w:rPr>
            </w:pPr>
            <w:r>
              <w:rPr>
                <w:i/>
                <w:iCs/>
              </w:rPr>
              <w:t>Основное мероприятие "Повышение эффективности организации предоставления государственных и муниципальных услуг на базе МФЦ"</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sz w:val="22"/>
                <w:szCs w:val="22"/>
              </w:rPr>
              <w:t>18 2 01 00000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center"/>
              <w:rPr>
                <w:i/>
                <w:iCs/>
              </w:rPr>
            </w:pPr>
            <w:r>
              <w:rPr>
                <w:i/>
                <w:iCs/>
              </w:rPr>
              <w:t> </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131 100,00</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rPr>
                <w:i/>
                <w:iCs/>
              </w:rPr>
            </w:pPr>
            <w:r>
              <w:rPr>
                <w:i/>
                <w:iCs/>
              </w:rPr>
              <w:t>131 100,00</w:t>
            </w:r>
          </w:p>
        </w:tc>
      </w:tr>
      <w:tr w:rsidR="00B77356" w:rsidTr="00797C3B">
        <w:trPr>
          <w:trHeight w:val="799"/>
        </w:trPr>
        <w:tc>
          <w:tcPr>
            <w:tcW w:w="8381" w:type="dxa"/>
            <w:tcBorders>
              <w:top w:val="nil"/>
              <w:left w:val="single" w:sz="4" w:space="0" w:color="auto"/>
              <w:bottom w:val="single" w:sz="4" w:space="0" w:color="auto"/>
              <w:right w:val="single" w:sz="4" w:space="0" w:color="auto"/>
            </w:tcBorders>
            <w:shd w:val="clear" w:color="000000" w:fill="FFFFFF"/>
            <w:vAlign w:val="center"/>
            <w:hideMark/>
          </w:tcPr>
          <w:p w:rsidR="00B77356" w:rsidRDefault="00B77356" w:rsidP="00797C3B">
            <w:r>
              <w:t>Повышение эффективности организации предоставления государственных и муниципальных услуг на базе МФЦ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rPr>
                <w:sz w:val="22"/>
                <w:szCs w:val="22"/>
              </w:rPr>
              <w:t>18 2 01 20140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Default="00B77356" w:rsidP="00797C3B">
            <w:pPr>
              <w:jc w:val="center"/>
            </w:pPr>
            <w:r>
              <w:t>600</w:t>
            </w:r>
          </w:p>
        </w:tc>
        <w:tc>
          <w:tcPr>
            <w:tcW w:w="2120"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131 100,00</w:t>
            </w:r>
          </w:p>
        </w:tc>
        <w:tc>
          <w:tcPr>
            <w:tcW w:w="2240"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131 100,00</w:t>
            </w:r>
          </w:p>
        </w:tc>
      </w:tr>
      <w:tr w:rsidR="00B77356" w:rsidTr="00797C3B">
        <w:trPr>
          <w:trHeight w:val="403"/>
        </w:trPr>
        <w:tc>
          <w:tcPr>
            <w:tcW w:w="8381" w:type="dxa"/>
            <w:tcBorders>
              <w:top w:val="single" w:sz="8" w:space="0" w:color="auto"/>
              <w:left w:val="single" w:sz="8" w:space="0" w:color="auto"/>
              <w:bottom w:val="single" w:sz="8" w:space="0" w:color="auto"/>
              <w:right w:val="single" w:sz="4" w:space="0" w:color="auto"/>
            </w:tcBorders>
            <w:shd w:val="clear" w:color="000000" w:fill="FFFF00"/>
            <w:hideMark/>
          </w:tcPr>
          <w:p w:rsidR="00B77356" w:rsidRDefault="00B77356" w:rsidP="00797C3B">
            <w:pPr>
              <w:rPr>
                <w:b/>
                <w:bCs/>
              </w:rPr>
            </w:pPr>
            <w:r>
              <w:rPr>
                <w:b/>
                <w:bCs/>
              </w:rPr>
              <w:t>Непрограммные направления деятельности органов местного самоуправления</w:t>
            </w:r>
          </w:p>
        </w:tc>
        <w:tc>
          <w:tcPr>
            <w:tcW w:w="1680" w:type="dxa"/>
            <w:tcBorders>
              <w:top w:val="single" w:sz="8" w:space="0" w:color="auto"/>
              <w:left w:val="nil"/>
              <w:bottom w:val="single" w:sz="8" w:space="0" w:color="auto"/>
              <w:right w:val="single" w:sz="4" w:space="0" w:color="auto"/>
            </w:tcBorders>
            <w:shd w:val="clear" w:color="000000" w:fill="FFFF00"/>
            <w:vAlign w:val="center"/>
            <w:hideMark/>
          </w:tcPr>
          <w:p w:rsidR="00B77356" w:rsidRDefault="00B77356" w:rsidP="00797C3B">
            <w:pPr>
              <w:jc w:val="center"/>
              <w:rPr>
                <w:b/>
                <w:bCs/>
              </w:rPr>
            </w:pPr>
            <w:r>
              <w:rPr>
                <w:b/>
                <w:bCs/>
                <w:sz w:val="22"/>
                <w:szCs w:val="22"/>
              </w:rPr>
              <w:t>30 0 00 00000</w:t>
            </w:r>
          </w:p>
        </w:tc>
        <w:tc>
          <w:tcPr>
            <w:tcW w:w="1280" w:type="dxa"/>
            <w:tcBorders>
              <w:top w:val="single" w:sz="8" w:space="0" w:color="auto"/>
              <w:left w:val="nil"/>
              <w:bottom w:val="single" w:sz="8" w:space="0" w:color="auto"/>
              <w:right w:val="single" w:sz="4" w:space="0" w:color="auto"/>
            </w:tcBorders>
            <w:shd w:val="clear" w:color="000000" w:fill="FFFF00"/>
            <w:vAlign w:val="center"/>
            <w:hideMark/>
          </w:tcPr>
          <w:p w:rsidR="00B77356" w:rsidRDefault="00B77356" w:rsidP="00797C3B">
            <w:pPr>
              <w:jc w:val="center"/>
              <w:rPr>
                <w:b/>
                <w:bCs/>
              </w:rPr>
            </w:pPr>
            <w:r>
              <w:rPr>
                <w:b/>
                <w:bCs/>
                <w:sz w:val="22"/>
                <w:szCs w:val="22"/>
              </w:rPr>
              <w:t> </w:t>
            </w:r>
          </w:p>
        </w:tc>
        <w:tc>
          <w:tcPr>
            <w:tcW w:w="2120" w:type="dxa"/>
            <w:tcBorders>
              <w:top w:val="single" w:sz="8" w:space="0" w:color="auto"/>
              <w:left w:val="nil"/>
              <w:bottom w:val="single" w:sz="8" w:space="0" w:color="auto"/>
              <w:right w:val="single" w:sz="8" w:space="0" w:color="auto"/>
            </w:tcBorders>
            <w:shd w:val="clear" w:color="000000" w:fill="FFFF00"/>
            <w:vAlign w:val="center"/>
            <w:hideMark/>
          </w:tcPr>
          <w:p w:rsidR="00B77356" w:rsidRDefault="00B77356" w:rsidP="00797C3B">
            <w:pPr>
              <w:jc w:val="center"/>
              <w:rPr>
                <w:b/>
                <w:bCs/>
              </w:rPr>
            </w:pPr>
            <w:r>
              <w:rPr>
                <w:b/>
                <w:bCs/>
                <w:sz w:val="22"/>
                <w:szCs w:val="22"/>
              </w:rPr>
              <w:t>2 199 086,00</w:t>
            </w:r>
          </w:p>
        </w:tc>
        <w:tc>
          <w:tcPr>
            <w:tcW w:w="2240" w:type="dxa"/>
            <w:tcBorders>
              <w:top w:val="single" w:sz="8" w:space="0" w:color="auto"/>
              <w:left w:val="nil"/>
              <w:bottom w:val="single" w:sz="8" w:space="0" w:color="auto"/>
              <w:right w:val="single" w:sz="8" w:space="0" w:color="auto"/>
            </w:tcBorders>
            <w:shd w:val="clear" w:color="000000" w:fill="FFFF00"/>
            <w:vAlign w:val="center"/>
            <w:hideMark/>
          </w:tcPr>
          <w:p w:rsidR="00B77356" w:rsidRDefault="00B77356" w:rsidP="00797C3B">
            <w:pPr>
              <w:jc w:val="center"/>
              <w:rPr>
                <w:b/>
                <w:bCs/>
              </w:rPr>
            </w:pPr>
            <w:r>
              <w:rPr>
                <w:b/>
                <w:bCs/>
                <w:sz w:val="22"/>
                <w:szCs w:val="22"/>
              </w:rPr>
              <w:t>2 232 527,00</w:t>
            </w:r>
          </w:p>
        </w:tc>
      </w:tr>
      <w:tr w:rsidR="00B77356" w:rsidTr="00797C3B">
        <w:trPr>
          <w:trHeight w:val="205"/>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rPr>
                <w:b/>
                <w:bCs/>
                <w:i/>
                <w:iCs/>
              </w:rPr>
            </w:pPr>
            <w:r>
              <w:rPr>
                <w:b/>
                <w:bCs/>
                <w:i/>
                <w:iCs/>
              </w:rPr>
              <w:t>Иные непрограммные мероприятия</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b/>
                <w:bCs/>
                <w:i/>
                <w:iCs/>
              </w:rPr>
            </w:pPr>
            <w:r>
              <w:rPr>
                <w:b/>
                <w:bCs/>
                <w:i/>
                <w:iCs/>
                <w:sz w:val="22"/>
                <w:szCs w:val="22"/>
              </w:rPr>
              <w:t>30 9 00 00000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b/>
                <w:bCs/>
                <w:i/>
                <w:iCs/>
              </w:rPr>
            </w:pPr>
            <w:r>
              <w:rPr>
                <w:b/>
                <w:bCs/>
                <w:i/>
                <w:iCs/>
                <w:sz w:val="22"/>
                <w:szCs w:val="22"/>
              </w:rPr>
              <w:t> </w:t>
            </w:r>
          </w:p>
        </w:tc>
        <w:tc>
          <w:tcPr>
            <w:tcW w:w="2120"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b/>
                <w:bCs/>
                <w:i/>
                <w:iCs/>
              </w:rPr>
            </w:pPr>
            <w:r>
              <w:rPr>
                <w:b/>
                <w:bCs/>
                <w:i/>
                <w:iCs/>
                <w:sz w:val="22"/>
                <w:szCs w:val="22"/>
              </w:rPr>
              <w:t>2 199 086,00</w:t>
            </w:r>
          </w:p>
        </w:tc>
        <w:tc>
          <w:tcPr>
            <w:tcW w:w="2240"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rPr>
                <w:b/>
                <w:bCs/>
                <w:i/>
                <w:iCs/>
              </w:rPr>
            </w:pPr>
            <w:r>
              <w:rPr>
                <w:b/>
                <w:bCs/>
                <w:i/>
                <w:iCs/>
                <w:sz w:val="22"/>
                <w:szCs w:val="22"/>
              </w:rPr>
              <w:t>2 232 527,00</w:t>
            </w:r>
          </w:p>
        </w:tc>
      </w:tr>
      <w:tr w:rsidR="00B77356" w:rsidTr="00797C3B">
        <w:trPr>
          <w:trHeight w:val="791"/>
        </w:trPr>
        <w:tc>
          <w:tcPr>
            <w:tcW w:w="8381" w:type="dxa"/>
            <w:tcBorders>
              <w:top w:val="nil"/>
              <w:left w:val="single" w:sz="8" w:space="0" w:color="auto"/>
              <w:bottom w:val="single" w:sz="4" w:space="0" w:color="auto"/>
              <w:right w:val="nil"/>
            </w:tcBorders>
            <w:shd w:val="clear" w:color="000000" w:fill="FFFFFF"/>
            <w:hideMark/>
          </w:tcPr>
          <w:p w:rsidR="00B77356" w:rsidRDefault="00B77356" w:rsidP="00797C3B">
            <w:r>
              <w:t xml:space="preserve">Составление (изменение)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 </w:t>
            </w:r>
          </w:p>
        </w:tc>
        <w:tc>
          <w:tcPr>
            <w:tcW w:w="1680" w:type="dxa"/>
            <w:tcBorders>
              <w:top w:val="nil"/>
              <w:left w:val="single" w:sz="4" w:space="0" w:color="auto"/>
              <w:bottom w:val="single" w:sz="4" w:space="0" w:color="auto"/>
              <w:right w:val="single" w:sz="4" w:space="0" w:color="auto"/>
            </w:tcBorders>
            <w:shd w:val="clear" w:color="000000" w:fill="FFFFFF"/>
            <w:vAlign w:val="center"/>
            <w:hideMark/>
          </w:tcPr>
          <w:p w:rsidR="00B77356" w:rsidRDefault="00B77356" w:rsidP="00797C3B">
            <w:pPr>
              <w:jc w:val="center"/>
            </w:pPr>
            <w:r>
              <w:t>30 9 00 51200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t>200</w:t>
            </w:r>
          </w:p>
        </w:tc>
        <w:tc>
          <w:tcPr>
            <w:tcW w:w="2120" w:type="dxa"/>
            <w:tcBorders>
              <w:top w:val="nil"/>
              <w:left w:val="nil"/>
              <w:bottom w:val="single" w:sz="4" w:space="0" w:color="auto"/>
              <w:right w:val="nil"/>
            </w:tcBorders>
            <w:shd w:val="clear" w:color="000000" w:fill="FFFFFF"/>
            <w:vAlign w:val="center"/>
            <w:hideMark/>
          </w:tcPr>
          <w:p w:rsidR="00B77356" w:rsidRDefault="00B77356" w:rsidP="00797C3B">
            <w:pPr>
              <w:jc w:val="center"/>
            </w:pPr>
            <w:r>
              <w:t>52 172,00</w:t>
            </w:r>
          </w:p>
        </w:tc>
        <w:tc>
          <w:tcPr>
            <w:tcW w:w="2240" w:type="dxa"/>
            <w:tcBorders>
              <w:top w:val="nil"/>
              <w:left w:val="single" w:sz="8" w:space="0" w:color="auto"/>
              <w:bottom w:val="single" w:sz="4" w:space="0" w:color="auto"/>
              <w:right w:val="single" w:sz="8" w:space="0" w:color="auto"/>
            </w:tcBorders>
            <w:shd w:val="clear" w:color="000000" w:fill="FFFFFF"/>
            <w:vAlign w:val="center"/>
            <w:hideMark/>
          </w:tcPr>
          <w:p w:rsidR="00B77356" w:rsidRDefault="00B77356" w:rsidP="00797C3B">
            <w:pPr>
              <w:jc w:val="center"/>
            </w:pPr>
            <w:r>
              <w:t>85 613,00</w:t>
            </w:r>
          </w:p>
        </w:tc>
      </w:tr>
      <w:tr w:rsidR="00B77356" w:rsidTr="00797C3B">
        <w:trPr>
          <w:trHeight w:val="593"/>
        </w:trPr>
        <w:tc>
          <w:tcPr>
            <w:tcW w:w="8381" w:type="dxa"/>
            <w:tcBorders>
              <w:top w:val="nil"/>
              <w:left w:val="single" w:sz="8" w:space="0" w:color="auto"/>
              <w:bottom w:val="single" w:sz="4" w:space="0" w:color="auto"/>
              <w:right w:val="nil"/>
            </w:tcBorders>
            <w:shd w:val="clear" w:color="000000" w:fill="FFFFFF"/>
            <w:hideMark/>
          </w:tcPr>
          <w:p w:rsidR="00B77356" w:rsidRDefault="00B77356" w:rsidP="00797C3B">
            <w:r>
              <w:t xml:space="preserve">Составление (изменение) списков кандидатов в присяжные заседатели федеральных судов общей юрисдикции в Российской Федерации (Межбюджетные трансферты)  </w:t>
            </w:r>
          </w:p>
        </w:tc>
        <w:tc>
          <w:tcPr>
            <w:tcW w:w="1680" w:type="dxa"/>
            <w:tcBorders>
              <w:top w:val="nil"/>
              <w:left w:val="single" w:sz="4" w:space="0" w:color="auto"/>
              <w:bottom w:val="single" w:sz="4" w:space="0" w:color="auto"/>
              <w:right w:val="single" w:sz="4" w:space="0" w:color="auto"/>
            </w:tcBorders>
            <w:shd w:val="clear" w:color="000000" w:fill="FFFFFF"/>
            <w:vAlign w:val="center"/>
            <w:hideMark/>
          </w:tcPr>
          <w:p w:rsidR="00B77356" w:rsidRDefault="00B77356" w:rsidP="00797C3B">
            <w:pPr>
              <w:jc w:val="center"/>
            </w:pPr>
            <w:r>
              <w:t>30 9 00 51200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t>500</w:t>
            </w:r>
          </w:p>
        </w:tc>
        <w:tc>
          <w:tcPr>
            <w:tcW w:w="2120"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c>
          <w:tcPr>
            <w:tcW w:w="2240"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Tr="00797C3B">
        <w:trPr>
          <w:trHeight w:val="593"/>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r>
              <w:t>Своевременное обслуживание и погашение долговых обязательств Комсомольского муниципального района (Обслуживание государственного муниципального долга)</w:t>
            </w:r>
          </w:p>
        </w:tc>
        <w:tc>
          <w:tcPr>
            <w:tcW w:w="1680" w:type="dxa"/>
            <w:tcBorders>
              <w:top w:val="nil"/>
              <w:left w:val="nil"/>
              <w:bottom w:val="nil"/>
              <w:right w:val="single" w:sz="4" w:space="0" w:color="auto"/>
            </w:tcBorders>
            <w:shd w:val="clear" w:color="000000" w:fill="FFFFFF"/>
            <w:vAlign w:val="center"/>
            <w:hideMark/>
          </w:tcPr>
          <w:p w:rsidR="00B77356" w:rsidRDefault="00B77356" w:rsidP="00797C3B">
            <w:pPr>
              <w:jc w:val="center"/>
            </w:pPr>
            <w:r>
              <w:t>30 9 00 20380</w:t>
            </w:r>
          </w:p>
        </w:tc>
        <w:tc>
          <w:tcPr>
            <w:tcW w:w="1280" w:type="dxa"/>
            <w:tcBorders>
              <w:top w:val="nil"/>
              <w:left w:val="nil"/>
              <w:bottom w:val="nil"/>
              <w:right w:val="single" w:sz="4" w:space="0" w:color="auto"/>
            </w:tcBorders>
            <w:shd w:val="clear" w:color="000000" w:fill="FFFFFF"/>
            <w:vAlign w:val="center"/>
            <w:hideMark/>
          </w:tcPr>
          <w:p w:rsidR="00B77356" w:rsidRDefault="00B77356" w:rsidP="00797C3B">
            <w:pPr>
              <w:jc w:val="center"/>
            </w:pPr>
            <w:r>
              <w:t>700</w:t>
            </w:r>
          </w:p>
        </w:tc>
        <w:tc>
          <w:tcPr>
            <w:tcW w:w="2120" w:type="dxa"/>
            <w:tcBorders>
              <w:top w:val="nil"/>
              <w:left w:val="nil"/>
              <w:bottom w:val="nil"/>
              <w:right w:val="nil"/>
            </w:tcBorders>
            <w:shd w:val="clear" w:color="000000" w:fill="FFFFFF"/>
            <w:vAlign w:val="center"/>
            <w:hideMark/>
          </w:tcPr>
          <w:p w:rsidR="00B77356" w:rsidRDefault="00B77356" w:rsidP="00797C3B">
            <w:pPr>
              <w:jc w:val="center"/>
            </w:pPr>
            <w:r>
              <w:t>0,00</w:t>
            </w:r>
          </w:p>
        </w:tc>
        <w:tc>
          <w:tcPr>
            <w:tcW w:w="2240" w:type="dxa"/>
            <w:tcBorders>
              <w:top w:val="nil"/>
              <w:left w:val="single" w:sz="8" w:space="0" w:color="auto"/>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Tr="00797C3B">
        <w:trPr>
          <w:trHeight w:val="799"/>
        </w:trPr>
        <w:tc>
          <w:tcPr>
            <w:tcW w:w="8381" w:type="dxa"/>
            <w:tcBorders>
              <w:top w:val="nil"/>
              <w:left w:val="single" w:sz="8" w:space="0" w:color="auto"/>
              <w:bottom w:val="nil"/>
              <w:right w:val="single" w:sz="4" w:space="0" w:color="auto"/>
            </w:tcBorders>
            <w:shd w:val="clear" w:color="000000" w:fill="FFFFFF"/>
            <w:hideMark/>
          </w:tcPr>
          <w:p w:rsidR="00B77356" w:rsidRDefault="00B77356" w:rsidP="00797C3B">
            <w:r>
              <w:t>Предоставление жилых помещений детям-сиротам и детям, оставшимся без попечения родителей, лицам из их числа по договорам найма (Капитальные вложения в объекты государственной (муниципальной) собственности)</w:t>
            </w:r>
          </w:p>
        </w:tc>
        <w:tc>
          <w:tcPr>
            <w:tcW w:w="1680" w:type="dxa"/>
            <w:tcBorders>
              <w:top w:val="single" w:sz="4" w:space="0" w:color="auto"/>
              <w:left w:val="nil"/>
              <w:bottom w:val="nil"/>
              <w:right w:val="single" w:sz="4" w:space="0" w:color="auto"/>
            </w:tcBorders>
            <w:shd w:val="clear" w:color="000000" w:fill="FFFFFF"/>
            <w:vAlign w:val="center"/>
            <w:hideMark/>
          </w:tcPr>
          <w:p w:rsidR="00B77356" w:rsidRDefault="00B77356" w:rsidP="00797C3B">
            <w:pPr>
              <w:jc w:val="center"/>
            </w:pPr>
            <w:r>
              <w:t>30 9 00 R0820</w:t>
            </w:r>
          </w:p>
        </w:tc>
        <w:tc>
          <w:tcPr>
            <w:tcW w:w="1280" w:type="dxa"/>
            <w:tcBorders>
              <w:top w:val="single" w:sz="4" w:space="0" w:color="auto"/>
              <w:left w:val="nil"/>
              <w:bottom w:val="nil"/>
              <w:right w:val="single" w:sz="4" w:space="0" w:color="auto"/>
            </w:tcBorders>
            <w:shd w:val="clear" w:color="000000" w:fill="FFFFFF"/>
            <w:vAlign w:val="center"/>
            <w:hideMark/>
          </w:tcPr>
          <w:p w:rsidR="00B77356" w:rsidRDefault="00B77356" w:rsidP="00797C3B">
            <w:pPr>
              <w:jc w:val="center"/>
            </w:pPr>
            <w:r>
              <w:t>400</w:t>
            </w:r>
          </w:p>
        </w:tc>
        <w:tc>
          <w:tcPr>
            <w:tcW w:w="2120" w:type="dxa"/>
            <w:tcBorders>
              <w:top w:val="single" w:sz="4" w:space="0" w:color="auto"/>
              <w:left w:val="nil"/>
              <w:bottom w:val="nil"/>
              <w:right w:val="nil"/>
            </w:tcBorders>
            <w:shd w:val="clear" w:color="000000" w:fill="FFFFFF"/>
            <w:vAlign w:val="center"/>
            <w:hideMark/>
          </w:tcPr>
          <w:p w:rsidR="00B77356" w:rsidRDefault="00B77356" w:rsidP="00797C3B">
            <w:pPr>
              <w:jc w:val="center"/>
            </w:pPr>
            <w:r>
              <w:t>2 146 914,00</w:t>
            </w:r>
          </w:p>
        </w:tc>
        <w:tc>
          <w:tcPr>
            <w:tcW w:w="2240" w:type="dxa"/>
            <w:tcBorders>
              <w:top w:val="nil"/>
              <w:left w:val="single" w:sz="8" w:space="0" w:color="auto"/>
              <w:bottom w:val="nil"/>
              <w:right w:val="single" w:sz="8" w:space="0" w:color="auto"/>
            </w:tcBorders>
            <w:shd w:val="clear" w:color="000000" w:fill="FFFFFF"/>
            <w:vAlign w:val="center"/>
            <w:hideMark/>
          </w:tcPr>
          <w:p w:rsidR="00B77356" w:rsidRDefault="00B77356" w:rsidP="00797C3B">
            <w:pPr>
              <w:jc w:val="center"/>
            </w:pPr>
            <w:r>
              <w:t>2 146 914,00</w:t>
            </w:r>
          </w:p>
        </w:tc>
      </w:tr>
      <w:tr w:rsidR="00B77356" w:rsidTr="00797C3B">
        <w:trPr>
          <w:trHeight w:val="601"/>
        </w:trPr>
        <w:tc>
          <w:tcPr>
            <w:tcW w:w="8381" w:type="dxa"/>
            <w:tcBorders>
              <w:top w:val="single" w:sz="8" w:space="0" w:color="auto"/>
              <w:left w:val="single" w:sz="8" w:space="0" w:color="auto"/>
              <w:bottom w:val="single" w:sz="8" w:space="0" w:color="auto"/>
              <w:right w:val="single" w:sz="4" w:space="0" w:color="auto"/>
            </w:tcBorders>
            <w:shd w:val="clear" w:color="000000" w:fill="FFFF00"/>
            <w:hideMark/>
          </w:tcPr>
          <w:p w:rsidR="00B77356" w:rsidRDefault="00B77356" w:rsidP="00797C3B">
            <w:pPr>
              <w:rPr>
                <w:b/>
                <w:bCs/>
              </w:rPr>
            </w:pPr>
            <w:r>
              <w:rPr>
                <w:b/>
                <w:bCs/>
              </w:rPr>
              <w:t>Непрограммные направления деятельности представительных органов местного самоуправления Комсомольского муниципального района</w:t>
            </w:r>
          </w:p>
        </w:tc>
        <w:tc>
          <w:tcPr>
            <w:tcW w:w="1680" w:type="dxa"/>
            <w:tcBorders>
              <w:top w:val="single" w:sz="8" w:space="0" w:color="auto"/>
              <w:left w:val="nil"/>
              <w:bottom w:val="single" w:sz="8" w:space="0" w:color="auto"/>
              <w:right w:val="single" w:sz="4" w:space="0" w:color="auto"/>
            </w:tcBorders>
            <w:shd w:val="clear" w:color="000000" w:fill="FFFF00"/>
            <w:vAlign w:val="center"/>
            <w:hideMark/>
          </w:tcPr>
          <w:p w:rsidR="00B77356" w:rsidRDefault="00B77356" w:rsidP="00797C3B">
            <w:pPr>
              <w:jc w:val="center"/>
              <w:rPr>
                <w:b/>
                <w:bCs/>
              </w:rPr>
            </w:pPr>
            <w:r>
              <w:rPr>
                <w:b/>
                <w:bCs/>
              </w:rPr>
              <w:t>31 0 00 00000</w:t>
            </w:r>
          </w:p>
        </w:tc>
        <w:tc>
          <w:tcPr>
            <w:tcW w:w="1280" w:type="dxa"/>
            <w:tcBorders>
              <w:top w:val="single" w:sz="8" w:space="0" w:color="auto"/>
              <w:left w:val="nil"/>
              <w:bottom w:val="single" w:sz="8" w:space="0" w:color="auto"/>
              <w:right w:val="single" w:sz="4" w:space="0" w:color="auto"/>
            </w:tcBorders>
            <w:shd w:val="clear" w:color="000000" w:fill="FFFF00"/>
            <w:vAlign w:val="center"/>
            <w:hideMark/>
          </w:tcPr>
          <w:p w:rsidR="00B77356" w:rsidRDefault="00B77356" w:rsidP="00797C3B">
            <w:pPr>
              <w:jc w:val="center"/>
              <w:rPr>
                <w:b/>
                <w:bCs/>
              </w:rPr>
            </w:pPr>
            <w:r>
              <w:rPr>
                <w:b/>
                <w:bCs/>
              </w:rPr>
              <w:t> </w:t>
            </w:r>
          </w:p>
        </w:tc>
        <w:tc>
          <w:tcPr>
            <w:tcW w:w="2120" w:type="dxa"/>
            <w:tcBorders>
              <w:top w:val="single" w:sz="8" w:space="0" w:color="auto"/>
              <w:left w:val="nil"/>
              <w:bottom w:val="single" w:sz="8" w:space="0" w:color="auto"/>
              <w:right w:val="single" w:sz="8" w:space="0" w:color="auto"/>
            </w:tcBorders>
            <w:shd w:val="clear" w:color="000000" w:fill="FFFF00"/>
            <w:vAlign w:val="center"/>
            <w:hideMark/>
          </w:tcPr>
          <w:p w:rsidR="00B77356" w:rsidRDefault="00B77356" w:rsidP="00797C3B">
            <w:pPr>
              <w:jc w:val="center"/>
              <w:rPr>
                <w:b/>
                <w:bCs/>
              </w:rPr>
            </w:pPr>
            <w:r>
              <w:rPr>
                <w:b/>
                <w:bCs/>
              </w:rPr>
              <w:t>774 344,25</w:t>
            </w:r>
          </w:p>
        </w:tc>
        <w:tc>
          <w:tcPr>
            <w:tcW w:w="2240" w:type="dxa"/>
            <w:tcBorders>
              <w:top w:val="single" w:sz="8" w:space="0" w:color="auto"/>
              <w:left w:val="single" w:sz="4" w:space="0" w:color="auto"/>
              <w:bottom w:val="single" w:sz="8" w:space="0" w:color="auto"/>
              <w:right w:val="single" w:sz="8" w:space="0" w:color="auto"/>
            </w:tcBorders>
            <w:shd w:val="clear" w:color="000000" w:fill="FFFF00"/>
            <w:vAlign w:val="center"/>
            <w:hideMark/>
          </w:tcPr>
          <w:p w:rsidR="00B77356" w:rsidRDefault="00B77356" w:rsidP="00797C3B">
            <w:pPr>
              <w:jc w:val="center"/>
              <w:rPr>
                <w:b/>
                <w:bCs/>
              </w:rPr>
            </w:pPr>
            <w:r>
              <w:rPr>
                <w:b/>
                <w:bCs/>
              </w:rPr>
              <w:t>774 344,25</w:t>
            </w:r>
          </w:p>
        </w:tc>
      </w:tr>
      <w:tr w:rsidR="00B77356" w:rsidTr="00797C3B">
        <w:trPr>
          <w:trHeight w:val="205"/>
        </w:trPr>
        <w:tc>
          <w:tcPr>
            <w:tcW w:w="8381"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rPr>
                <w:b/>
                <w:bCs/>
                <w:i/>
                <w:iCs/>
              </w:rPr>
            </w:pPr>
            <w:r>
              <w:rPr>
                <w:b/>
                <w:bCs/>
                <w:i/>
                <w:iCs/>
              </w:rPr>
              <w:t>Иные непрограммные мероприятия</w:t>
            </w:r>
          </w:p>
        </w:tc>
        <w:tc>
          <w:tcPr>
            <w:tcW w:w="16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rPr>
                <w:i/>
                <w:iCs/>
              </w:rPr>
            </w:pPr>
            <w:r>
              <w:rPr>
                <w:i/>
                <w:iCs/>
              </w:rPr>
              <w:t>31 9 00 00000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t> </w:t>
            </w:r>
          </w:p>
        </w:tc>
        <w:tc>
          <w:tcPr>
            <w:tcW w:w="2120"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rPr>
                <w:i/>
                <w:iCs/>
              </w:rPr>
            </w:pPr>
            <w:r>
              <w:rPr>
                <w:i/>
                <w:iCs/>
              </w:rPr>
              <w:t>774 344,25</w:t>
            </w:r>
          </w:p>
        </w:tc>
        <w:tc>
          <w:tcPr>
            <w:tcW w:w="2240"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rPr>
                <w:i/>
                <w:iCs/>
              </w:rPr>
            </w:pPr>
            <w:r>
              <w:rPr>
                <w:i/>
                <w:iCs/>
              </w:rPr>
              <w:t>774 344,25</w:t>
            </w:r>
          </w:p>
        </w:tc>
      </w:tr>
      <w:tr w:rsidR="00B77356" w:rsidTr="00797C3B">
        <w:trPr>
          <w:trHeight w:val="996"/>
        </w:trPr>
        <w:tc>
          <w:tcPr>
            <w:tcW w:w="8381" w:type="dxa"/>
            <w:tcBorders>
              <w:top w:val="nil"/>
              <w:left w:val="single" w:sz="4" w:space="0" w:color="auto"/>
              <w:bottom w:val="nil"/>
              <w:right w:val="single" w:sz="4" w:space="0" w:color="auto"/>
            </w:tcBorders>
            <w:shd w:val="clear" w:color="000000" w:fill="FFFFFF"/>
            <w:vAlign w:val="center"/>
            <w:hideMark/>
          </w:tcPr>
          <w:p w:rsidR="00B77356" w:rsidRDefault="00B77356" w:rsidP="00797C3B">
            <w:r>
              <w:t xml:space="preserve">Обеспечение функционирования Контрольно-счетной комиссии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nil"/>
              <w:right w:val="single" w:sz="4" w:space="0" w:color="auto"/>
            </w:tcBorders>
            <w:shd w:val="clear" w:color="000000" w:fill="FFFFFF"/>
            <w:vAlign w:val="center"/>
            <w:hideMark/>
          </w:tcPr>
          <w:p w:rsidR="00B77356" w:rsidRDefault="00B77356" w:rsidP="00797C3B">
            <w:pPr>
              <w:jc w:val="center"/>
            </w:pPr>
            <w:r>
              <w:t>31 9 00 00390</w:t>
            </w:r>
          </w:p>
        </w:tc>
        <w:tc>
          <w:tcPr>
            <w:tcW w:w="1280" w:type="dxa"/>
            <w:tcBorders>
              <w:top w:val="nil"/>
              <w:left w:val="nil"/>
              <w:bottom w:val="nil"/>
              <w:right w:val="single" w:sz="4" w:space="0" w:color="auto"/>
            </w:tcBorders>
            <w:shd w:val="clear" w:color="000000" w:fill="FFFFFF"/>
            <w:vAlign w:val="center"/>
            <w:hideMark/>
          </w:tcPr>
          <w:p w:rsidR="00B77356" w:rsidRDefault="00B77356" w:rsidP="00797C3B">
            <w:pPr>
              <w:jc w:val="center"/>
            </w:pPr>
            <w:r>
              <w:t>100</w:t>
            </w:r>
          </w:p>
        </w:tc>
        <w:tc>
          <w:tcPr>
            <w:tcW w:w="2120" w:type="dxa"/>
            <w:tcBorders>
              <w:top w:val="nil"/>
              <w:left w:val="nil"/>
              <w:bottom w:val="nil"/>
              <w:right w:val="single" w:sz="8" w:space="0" w:color="auto"/>
            </w:tcBorders>
            <w:shd w:val="clear" w:color="000000" w:fill="FFFFFF"/>
            <w:vAlign w:val="center"/>
            <w:hideMark/>
          </w:tcPr>
          <w:p w:rsidR="00B77356" w:rsidRDefault="00B77356" w:rsidP="00797C3B">
            <w:pPr>
              <w:jc w:val="center"/>
            </w:pPr>
            <w:r>
              <w:t>774 344,25</w:t>
            </w:r>
          </w:p>
        </w:tc>
        <w:tc>
          <w:tcPr>
            <w:tcW w:w="2240" w:type="dxa"/>
            <w:tcBorders>
              <w:top w:val="nil"/>
              <w:left w:val="single" w:sz="4" w:space="0" w:color="auto"/>
              <w:bottom w:val="nil"/>
              <w:right w:val="single" w:sz="8" w:space="0" w:color="auto"/>
            </w:tcBorders>
            <w:shd w:val="clear" w:color="000000" w:fill="FFFFFF"/>
            <w:vAlign w:val="center"/>
            <w:hideMark/>
          </w:tcPr>
          <w:p w:rsidR="00B77356" w:rsidRDefault="00B77356" w:rsidP="00797C3B">
            <w:pPr>
              <w:jc w:val="center"/>
            </w:pPr>
            <w:r>
              <w:t>774 344,25</w:t>
            </w:r>
          </w:p>
        </w:tc>
      </w:tr>
      <w:tr w:rsidR="00B77356" w:rsidTr="00797C3B">
        <w:trPr>
          <w:trHeight w:val="205"/>
        </w:trPr>
        <w:tc>
          <w:tcPr>
            <w:tcW w:w="8381" w:type="dxa"/>
            <w:tcBorders>
              <w:top w:val="single" w:sz="8" w:space="0" w:color="auto"/>
              <w:left w:val="single" w:sz="8" w:space="0" w:color="auto"/>
              <w:bottom w:val="single" w:sz="8" w:space="0" w:color="auto"/>
              <w:right w:val="single" w:sz="4" w:space="0" w:color="auto"/>
            </w:tcBorders>
            <w:shd w:val="clear" w:color="000000" w:fill="FFFFFF"/>
            <w:vAlign w:val="bottom"/>
            <w:hideMark/>
          </w:tcPr>
          <w:p w:rsidR="00B77356" w:rsidRDefault="00B77356" w:rsidP="00797C3B">
            <w:pPr>
              <w:rPr>
                <w:b/>
                <w:bCs/>
              </w:rPr>
            </w:pPr>
            <w:r>
              <w:rPr>
                <w:b/>
                <w:bCs/>
              </w:rPr>
              <w:t>ВСЕГО</w:t>
            </w:r>
          </w:p>
        </w:tc>
        <w:tc>
          <w:tcPr>
            <w:tcW w:w="1680" w:type="dxa"/>
            <w:tcBorders>
              <w:top w:val="single" w:sz="8" w:space="0" w:color="auto"/>
              <w:left w:val="nil"/>
              <w:bottom w:val="single" w:sz="8" w:space="0" w:color="auto"/>
              <w:right w:val="single" w:sz="4" w:space="0" w:color="auto"/>
            </w:tcBorders>
            <w:shd w:val="clear" w:color="000000" w:fill="FFFFFF"/>
            <w:noWrap/>
            <w:vAlign w:val="center"/>
            <w:hideMark/>
          </w:tcPr>
          <w:p w:rsidR="00B77356" w:rsidRDefault="00B77356" w:rsidP="00797C3B">
            <w:pPr>
              <w:jc w:val="center"/>
              <w:rPr>
                <w:b/>
                <w:bCs/>
              </w:rPr>
            </w:pPr>
            <w:r>
              <w:rPr>
                <w:b/>
                <w:bCs/>
              </w:rPr>
              <w:t> </w:t>
            </w:r>
          </w:p>
        </w:tc>
        <w:tc>
          <w:tcPr>
            <w:tcW w:w="1280" w:type="dxa"/>
            <w:tcBorders>
              <w:top w:val="single" w:sz="8" w:space="0" w:color="auto"/>
              <w:left w:val="nil"/>
              <w:bottom w:val="single" w:sz="8" w:space="0" w:color="auto"/>
              <w:right w:val="single" w:sz="4" w:space="0" w:color="auto"/>
            </w:tcBorders>
            <w:shd w:val="clear" w:color="000000" w:fill="FFFFFF"/>
            <w:noWrap/>
            <w:vAlign w:val="center"/>
            <w:hideMark/>
          </w:tcPr>
          <w:p w:rsidR="00B77356" w:rsidRDefault="00B77356" w:rsidP="00797C3B">
            <w:pPr>
              <w:jc w:val="center"/>
              <w:rPr>
                <w:b/>
                <w:bCs/>
              </w:rPr>
            </w:pPr>
            <w:r>
              <w:rPr>
                <w:b/>
                <w:bCs/>
              </w:rPr>
              <w:t> </w:t>
            </w:r>
          </w:p>
        </w:tc>
        <w:tc>
          <w:tcPr>
            <w:tcW w:w="2120" w:type="dxa"/>
            <w:tcBorders>
              <w:top w:val="single" w:sz="8" w:space="0" w:color="auto"/>
              <w:left w:val="nil"/>
              <w:bottom w:val="single" w:sz="8" w:space="0" w:color="auto"/>
              <w:right w:val="nil"/>
            </w:tcBorders>
            <w:shd w:val="clear" w:color="000000" w:fill="FFFFFF"/>
            <w:noWrap/>
            <w:vAlign w:val="center"/>
            <w:hideMark/>
          </w:tcPr>
          <w:p w:rsidR="00B77356" w:rsidRDefault="00B77356" w:rsidP="00797C3B">
            <w:pPr>
              <w:jc w:val="center"/>
              <w:rPr>
                <w:b/>
                <w:bCs/>
              </w:rPr>
            </w:pPr>
            <w:r>
              <w:rPr>
                <w:b/>
                <w:bCs/>
              </w:rPr>
              <w:t>276 604 813,97</w:t>
            </w:r>
          </w:p>
        </w:tc>
        <w:tc>
          <w:tcPr>
            <w:tcW w:w="2240" w:type="dxa"/>
            <w:tcBorders>
              <w:top w:val="single" w:sz="8" w:space="0" w:color="auto"/>
              <w:left w:val="single" w:sz="4" w:space="0" w:color="auto"/>
              <w:bottom w:val="single" w:sz="8" w:space="0" w:color="auto"/>
              <w:right w:val="nil"/>
            </w:tcBorders>
            <w:shd w:val="clear" w:color="000000" w:fill="FFFFFF"/>
            <w:noWrap/>
            <w:vAlign w:val="center"/>
            <w:hideMark/>
          </w:tcPr>
          <w:p w:rsidR="00B77356" w:rsidRDefault="00B77356" w:rsidP="00797C3B">
            <w:pPr>
              <w:jc w:val="center"/>
              <w:rPr>
                <w:b/>
                <w:bCs/>
              </w:rPr>
            </w:pPr>
            <w:r>
              <w:rPr>
                <w:b/>
                <w:bCs/>
              </w:rPr>
              <w:t>249 593 705,59</w:t>
            </w:r>
          </w:p>
        </w:tc>
      </w:tr>
    </w:tbl>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tbl>
      <w:tblPr>
        <w:tblW w:w="15751" w:type="dxa"/>
        <w:tblInd w:w="91" w:type="dxa"/>
        <w:tblLayout w:type="fixed"/>
        <w:tblLook w:val="04A0"/>
      </w:tblPr>
      <w:tblGrid>
        <w:gridCol w:w="9231"/>
        <w:gridCol w:w="714"/>
        <w:gridCol w:w="634"/>
        <w:gridCol w:w="690"/>
        <w:gridCol w:w="1789"/>
        <w:gridCol w:w="796"/>
        <w:gridCol w:w="1897"/>
      </w:tblGrid>
      <w:tr w:rsidR="00B77356" w:rsidRPr="00C712EC" w:rsidTr="00797C3B">
        <w:trPr>
          <w:trHeight w:val="310"/>
        </w:trPr>
        <w:tc>
          <w:tcPr>
            <w:tcW w:w="15751" w:type="dxa"/>
            <w:gridSpan w:val="7"/>
            <w:tcBorders>
              <w:top w:val="nil"/>
              <w:left w:val="nil"/>
              <w:bottom w:val="nil"/>
              <w:right w:val="nil"/>
            </w:tcBorders>
            <w:shd w:val="clear" w:color="000000" w:fill="FFFFFF"/>
            <w:noWrap/>
            <w:vAlign w:val="bottom"/>
            <w:hideMark/>
          </w:tcPr>
          <w:p w:rsidR="00B77356" w:rsidRPr="006401D2" w:rsidRDefault="00B77356" w:rsidP="00797C3B">
            <w:pPr>
              <w:jc w:val="right"/>
              <w:rPr>
                <w:b/>
              </w:rPr>
            </w:pPr>
            <w:r w:rsidRPr="006401D2">
              <w:rPr>
                <w:b/>
              </w:rPr>
              <w:t>Приложение 9</w:t>
            </w:r>
          </w:p>
        </w:tc>
      </w:tr>
      <w:tr w:rsidR="00B77356" w:rsidRPr="00C712EC" w:rsidTr="00797C3B">
        <w:trPr>
          <w:trHeight w:val="582"/>
        </w:trPr>
        <w:tc>
          <w:tcPr>
            <w:tcW w:w="15751" w:type="dxa"/>
            <w:gridSpan w:val="7"/>
            <w:tcBorders>
              <w:top w:val="nil"/>
              <w:left w:val="nil"/>
              <w:bottom w:val="nil"/>
              <w:right w:val="nil"/>
            </w:tcBorders>
            <w:shd w:val="clear" w:color="000000" w:fill="FFFFFF"/>
            <w:vAlign w:val="bottom"/>
            <w:hideMark/>
          </w:tcPr>
          <w:p w:rsidR="00B77356" w:rsidRPr="00C712EC" w:rsidRDefault="00B77356" w:rsidP="00797C3B">
            <w:pPr>
              <w:jc w:val="right"/>
            </w:pPr>
            <w:r w:rsidRPr="00C712EC">
              <w:t>к Решению Совета Комсомольского муниципального района                                                                                                                                                                                                                                                                                                                                                                                                                                                                                "О  бюджете Комсомольского муниципального района                                                                                                                                                                                                                                                                                                                                                                                                                                               на 2020 год и на плановый период 2021 и 2022 годов"</w:t>
            </w:r>
          </w:p>
        </w:tc>
      </w:tr>
      <w:tr w:rsidR="00B77356" w:rsidRPr="00C712EC" w:rsidTr="00797C3B">
        <w:trPr>
          <w:trHeight w:val="202"/>
        </w:trPr>
        <w:tc>
          <w:tcPr>
            <w:tcW w:w="15751" w:type="dxa"/>
            <w:gridSpan w:val="7"/>
            <w:tcBorders>
              <w:top w:val="nil"/>
              <w:left w:val="nil"/>
              <w:bottom w:val="nil"/>
              <w:right w:val="nil"/>
            </w:tcBorders>
            <w:shd w:val="clear" w:color="000000" w:fill="FFFFFF"/>
            <w:noWrap/>
            <w:vAlign w:val="center"/>
            <w:hideMark/>
          </w:tcPr>
          <w:p w:rsidR="00B77356" w:rsidRPr="00C712EC" w:rsidRDefault="00B77356" w:rsidP="00797C3B">
            <w:pPr>
              <w:jc w:val="right"/>
            </w:pPr>
            <w:r w:rsidRPr="00C712EC">
              <w:t>от</w:t>
            </w:r>
            <w:r w:rsidRPr="00C712EC">
              <w:rPr>
                <w:u w:val="single"/>
              </w:rPr>
              <w:t xml:space="preserve">  13.12.2019 </w:t>
            </w:r>
            <w:r w:rsidRPr="00C712EC">
              <w:t>№487</w:t>
            </w:r>
          </w:p>
        </w:tc>
      </w:tr>
      <w:tr w:rsidR="00B77356" w:rsidRPr="00C712EC" w:rsidTr="00797C3B">
        <w:trPr>
          <w:trHeight w:val="202"/>
        </w:trPr>
        <w:tc>
          <w:tcPr>
            <w:tcW w:w="9231" w:type="dxa"/>
            <w:tcBorders>
              <w:top w:val="nil"/>
              <w:left w:val="nil"/>
              <w:bottom w:val="nil"/>
              <w:right w:val="nil"/>
            </w:tcBorders>
            <w:shd w:val="clear" w:color="000000" w:fill="FFFFFF"/>
            <w:noWrap/>
            <w:vAlign w:val="bottom"/>
            <w:hideMark/>
          </w:tcPr>
          <w:p w:rsidR="00B77356" w:rsidRPr="00C712EC" w:rsidRDefault="00B77356" w:rsidP="00B77356">
            <w:pPr>
              <w:ind w:firstLineChars="1500" w:firstLine="3000"/>
              <w:jc w:val="right"/>
            </w:pPr>
            <w:r w:rsidRPr="00C712EC">
              <w:t> </w:t>
            </w:r>
          </w:p>
        </w:tc>
        <w:tc>
          <w:tcPr>
            <w:tcW w:w="714" w:type="dxa"/>
            <w:tcBorders>
              <w:top w:val="nil"/>
              <w:left w:val="nil"/>
              <w:bottom w:val="nil"/>
              <w:right w:val="nil"/>
            </w:tcBorders>
            <w:shd w:val="clear" w:color="000000" w:fill="FFFFFF"/>
            <w:noWrap/>
            <w:vAlign w:val="center"/>
            <w:hideMark/>
          </w:tcPr>
          <w:p w:rsidR="00B77356" w:rsidRPr="00C712EC" w:rsidRDefault="00B77356" w:rsidP="00797C3B">
            <w:pPr>
              <w:jc w:val="center"/>
            </w:pPr>
            <w:r w:rsidRPr="00C712EC">
              <w:t> </w:t>
            </w:r>
          </w:p>
        </w:tc>
        <w:tc>
          <w:tcPr>
            <w:tcW w:w="634" w:type="dxa"/>
            <w:tcBorders>
              <w:top w:val="nil"/>
              <w:left w:val="nil"/>
              <w:bottom w:val="nil"/>
              <w:right w:val="nil"/>
            </w:tcBorders>
            <w:shd w:val="clear" w:color="000000" w:fill="FFFFFF"/>
            <w:noWrap/>
            <w:vAlign w:val="center"/>
            <w:hideMark/>
          </w:tcPr>
          <w:p w:rsidR="00B77356" w:rsidRPr="00C712EC" w:rsidRDefault="00B77356" w:rsidP="00797C3B">
            <w:r w:rsidRPr="00C712EC">
              <w:t> </w:t>
            </w:r>
          </w:p>
        </w:tc>
        <w:tc>
          <w:tcPr>
            <w:tcW w:w="690" w:type="dxa"/>
            <w:tcBorders>
              <w:top w:val="nil"/>
              <w:left w:val="nil"/>
              <w:bottom w:val="nil"/>
              <w:right w:val="nil"/>
            </w:tcBorders>
            <w:shd w:val="clear" w:color="000000" w:fill="FFFFFF"/>
            <w:noWrap/>
            <w:vAlign w:val="center"/>
            <w:hideMark/>
          </w:tcPr>
          <w:p w:rsidR="00B77356" w:rsidRPr="00C712EC" w:rsidRDefault="00B77356" w:rsidP="00797C3B">
            <w:r w:rsidRPr="00C712EC">
              <w:t> </w:t>
            </w:r>
          </w:p>
        </w:tc>
        <w:tc>
          <w:tcPr>
            <w:tcW w:w="1789" w:type="dxa"/>
            <w:tcBorders>
              <w:top w:val="nil"/>
              <w:left w:val="nil"/>
              <w:bottom w:val="nil"/>
              <w:right w:val="nil"/>
            </w:tcBorders>
            <w:shd w:val="clear" w:color="000000" w:fill="FFFFFF"/>
            <w:noWrap/>
            <w:vAlign w:val="center"/>
            <w:hideMark/>
          </w:tcPr>
          <w:p w:rsidR="00B77356" w:rsidRPr="00C712EC" w:rsidRDefault="00B77356" w:rsidP="00797C3B">
            <w:pPr>
              <w:jc w:val="right"/>
            </w:pPr>
            <w:r w:rsidRPr="00C712EC">
              <w:t> </w:t>
            </w:r>
          </w:p>
        </w:tc>
        <w:tc>
          <w:tcPr>
            <w:tcW w:w="796" w:type="dxa"/>
            <w:tcBorders>
              <w:top w:val="nil"/>
              <w:left w:val="nil"/>
              <w:bottom w:val="nil"/>
              <w:right w:val="nil"/>
            </w:tcBorders>
            <w:shd w:val="clear" w:color="000000" w:fill="FFFFFF"/>
            <w:noWrap/>
            <w:vAlign w:val="center"/>
            <w:hideMark/>
          </w:tcPr>
          <w:p w:rsidR="00B77356" w:rsidRPr="00C712EC" w:rsidRDefault="00B77356" w:rsidP="00797C3B">
            <w:pPr>
              <w:jc w:val="right"/>
            </w:pPr>
            <w:r w:rsidRPr="00C712EC">
              <w:t> </w:t>
            </w:r>
          </w:p>
        </w:tc>
        <w:tc>
          <w:tcPr>
            <w:tcW w:w="1897" w:type="dxa"/>
            <w:tcBorders>
              <w:top w:val="nil"/>
              <w:left w:val="nil"/>
              <w:bottom w:val="nil"/>
              <w:right w:val="nil"/>
            </w:tcBorders>
            <w:shd w:val="clear" w:color="000000" w:fill="FFFFFF"/>
            <w:noWrap/>
            <w:vAlign w:val="center"/>
            <w:hideMark/>
          </w:tcPr>
          <w:p w:rsidR="00B77356" w:rsidRPr="00C712EC" w:rsidRDefault="00B77356" w:rsidP="00797C3B">
            <w:pPr>
              <w:jc w:val="right"/>
            </w:pPr>
            <w:r w:rsidRPr="00C712EC">
              <w:t> </w:t>
            </w:r>
          </w:p>
        </w:tc>
      </w:tr>
      <w:tr w:rsidR="00B77356" w:rsidRPr="00C712EC" w:rsidTr="00797C3B">
        <w:trPr>
          <w:trHeight w:val="339"/>
        </w:trPr>
        <w:tc>
          <w:tcPr>
            <w:tcW w:w="15751" w:type="dxa"/>
            <w:gridSpan w:val="7"/>
            <w:tcBorders>
              <w:top w:val="nil"/>
              <w:left w:val="nil"/>
              <w:bottom w:val="nil"/>
              <w:right w:val="nil"/>
            </w:tcBorders>
            <w:shd w:val="clear" w:color="000000" w:fill="FFFFFF"/>
            <w:hideMark/>
          </w:tcPr>
          <w:p w:rsidR="00B77356" w:rsidRPr="00C712EC" w:rsidRDefault="00B77356" w:rsidP="00797C3B">
            <w:pPr>
              <w:jc w:val="center"/>
              <w:rPr>
                <w:b/>
                <w:bCs/>
              </w:rPr>
            </w:pPr>
            <w:r w:rsidRPr="00C712EC">
              <w:rPr>
                <w:b/>
                <w:bCs/>
              </w:rPr>
              <w:t>Ведомственная структура расходов  бюджета Комсомольского муниципального района на 2020 год</w:t>
            </w:r>
          </w:p>
        </w:tc>
      </w:tr>
      <w:tr w:rsidR="00B77356" w:rsidRPr="00C712EC" w:rsidTr="00797C3B">
        <w:trPr>
          <w:trHeight w:val="209"/>
        </w:trPr>
        <w:tc>
          <w:tcPr>
            <w:tcW w:w="9231" w:type="dxa"/>
            <w:tcBorders>
              <w:top w:val="nil"/>
              <w:left w:val="nil"/>
              <w:bottom w:val="nil"/>
              <w:right w:val="nil"/>
            </w:tcBorders>
            <w:shd w:val="clear" w:color="000000" w:fill="FFFFFF"/>
            <w:hideMark/>
          </w:tcPr>
          <w:p w:rsidR="00B77356" w:rsidRPr="00C712EC" w:rsidRDefault="00B77356" w:rsidP="00797C3B">
            <w:r w:rsidRPr="00C712EC">
              <w:t> </w:t>
            </w:r>
          </w:p>
        </w:tc>
        <w:tc>
          <w:tcPr>
            <w:tcW w:w="714" w:type="dxa"/>
            <w:tcBorders>
              <w:top w:val="nil"/>
              <w:left w:val="nil"/>
              <w:bottom w:val="nil"/>
              <w:right w:val="nil"/>
            </w:tcBorders>
            <w:shd w:val="clear" w:color="000000" w:fill="FFFFFF"/>
            <w:vAlign w:val="center"/>
            <w:hideMark/>
          </w:tcPr>
          <w:p w:rsidR="00B77356" w:rsidRPr="00C712EC" w:rsidRDefault="00B77356" w:rsidP="00797C3B">
            <w:pPr>
              <w:jc w:val="center"/>
            </w:pPr>
            <w:r w:rsidRPr="00C712EC">
              <w:t> </w:t>
            </w:r>
          </w:p>
        </w:tc>
        <w:tc>
          <w:tcPr>
            <w:tcW w:w="634" w:type="dxa"/>
            <w:tcBorders>
              <w:top w:val="nil"/>
              <w:left w:val="nil"/>
              <w:bottom w:val="nil"/>
              <w:right w:val="nil"/>
            </w:tcBorders>
            <w:shd w:val="clear" w:color="000000" w:fill="FFFFFF"/>
            <w:vAlign w:val="center"/>
            <w:hideMark/>
          </w:tcPr>
          <w:p w:rsidR="00B77356" w:rsidRPr="00C712EC" w:rsidRDefault="00B77356" w:rsidP="00797C3B">
            <w:r w:rsidRPr="00C712EC">
              <w:t> </w:t>
            </w:r>
          </w:p>
        </w:tc>
        <w:tc>
          <w:tcPr>
            <w:tcW w:w="690" w:type="dxa"/>
            <w:tcBorders>
              <w:top w:val="nil"/>
              <w:left w:val="nil"/>
              <w:bottom w:val="nil"/>
              <w:right w:val="nil"/>
            </w:tcBorders>
            <w:shd w:val="clear" w:color="000000" w:fill="FFFFFF"/>
            <w:vAlign w:val="center"/>
            <w:hideMark/>
          </w:tcPr>
          <w:p w:rsidR="00B77356" w:rsidRPr="00C712EC" w:rsidRDefault="00B77356" w:rsidP="00797C3B">
            <w:r w:rsidRPr="00C712EC">
              <w:t> </w:t>
            </w:r>
          </w:p>
        </w:tc>
        <w:tc>
          <w:tcPr>
            <w:tcW w:w="1789" w:type="dxa"/>
            <w:tcBorders>
              <w:top w:val="nil"/>
              <w:left w:val="nil"/>
              <w:bottom w:val="nil"/>
              <w:right w:val="nil"/>
            </w:tcBorders>
            <w:shd w:val="clear" w:color="000000" w:fill="FFFFFF"/>
            <w:vAlign w:val="center"/>
            <w:hideMark/>
          </w:tcPr>
          <w:p w:rsidR="00B77356" w:rsidRPr="00C712EC" w:rsidRDefault="00B77356" w:rsidP="00797C3B">
            <w:pPr>
              <w:jc w:val="center"/>
            </w:pPr>
            <w:r w:rsidRPr="00C712EC">
              <w:t> </w:t>
            </w:r>
          </w:p>
        </w:tc>
        <w:tc>
          <w:tcPr>
            <w:tcW w:w="796" w:type="dxa"/>
            <w:tcBorders>
              <w:top w:val="nil"/>
              <w:left w:val="nil"/>
              <w:bottom w:val="nil"/>
              <w:right w:val="nil"/>
            </w:tcBorders>
            <w:shd w:val="clear" w:color="000000" w:fill="FFFFFF"/>
            <w:vAlign w:val="center"/>
            <w:hideMark/>
          </w:tcPr>
          <w:p w:rsidR="00B77356" w:rsidRPr="00C712EC" w:rsidRDefault="00B77356" w:rsidP="00797C3B">
            <w:pPr>
              <w:jc w:val="center"/>
            </w:pPr>
            <w:r w:rsidRPr="00C712EC">
              <w:t> </w:t>
            </w:r>
          </w:p>
        </w:tc>
        <w:tc>
          <w:tcPr>
            <w:tcW w:w="1897" w:type="dxa"/>
            <w:tcBorders>
              <w:top w:val="nil"/>
              <w:left w:val="nil"/>
              <w:bottom w:val="nil"/>
              <w:right w:val="nil"/>
            </w:tcBorders>
            <w:shd w:val="clear" w:color="000000" w:fill="FFFFFF"/>
            <w:vAlign w:val="center"/>
            <w:hideMark/>
          </w:tcPr>
          <w:p w:rsidR="00B77356" w:rsidRPr="00C712EC" w:rsidRDefault="00B77356" w:rsidP="00797C3B">
            <w:pPr>
              <w:jc w:val="center"/>
            </w:pPr>
            <w:r w:rsidRPr="00C712EC">
              <w:t> </w:t>
            </w:r>
          </w:p>
        </w:tc>
      </w:tr>
      <w:tr w:rsidR="00B77356" w:rsidRPr="00C712EC" w:rsidTr="00797C3B">
        <w:trPr>
          <w:trHeight w:val="721"/>
        </w:trPr>
        <w:tc>
          <w:tcPr>
            <w:tcW w:w="923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B77356" w:rsidRPr="00C712EC" w:rsidRDefault="00B77356" w:rsidP="00797C3B">
            <w:pPr>
              <w:jc w:val="center"/>
              <w:rPr>
                <w:b/>
                <w:bCs/>
              </w:rPr>
            </w:pPr>
            <w:r w:rsidRPr="00C712EC">
              <w:rPr>
                <w:b/>
                <w:bCs/>
                <w:sz w:val="22"/>
                <w:szCs w:val="22"/>
              </w:rPr>
              <w:t>Наименование</w:t>
            </w:r>
          </w:p>
        </w:tc>
        <w:tc>
          <w:tcPr>
            <w:tcW w:w="714" w:type="dxa"/>
            <w:tcBorders>
              <w:top w:val="single" w:sz="8" w:space="0" w:color="auto"/>
              <w:left w:val="nil"/>
              <w:bottom w:val="single" w:sz="8" w:space="0" w:color="auto"/>
              <w:right w:val="single" w:sz="8" w:space="0" w:color="000000"/>
            </w:tcBorders>
            <w:shd w:val="clear" w:color="000000" w:fill="FFFFFF"/>
            <w:vAlign w:val="center"/>
            <w:hideMark/>
          </w:tcPr>
          <w:p w:rsidR="00B77356" w:rsidRPr="00C712EC" w:rsidRDefault="00B77356" w:rsidP="00797C3B">
            <w:pPr>
              <w:jc w:val="center"/>
              <w:rPr>
                <w:b/>
                <w:bCs/>
              </w:rPr>
            </w:pPr>
            <w:r w:rsidRPr="00C712EC">
              <w:rPr>
                <w:b/>
                <w:bCs/>
                <w:sz w:val="22"/>
                <w:szCs w:val="22"/>
              </w:rPr>
              <w:t>Код главного распорядителя</w:t>
            </w:r>
          </w:p>
        </w:tc>
        <w:tc>
          <w:tcPr>
            <w:tcW w:w="634" w:type="dxa"/>
            <w:tcBorders>
              <w:top w:val="single" w:sz="8" w:space="0" w:color="auto"/>
              <w:left w:val="nil"/>
              <w:bottom w:val="single" w:sz="8" w:space="0" w:color="auto"/>
              <w:right w:val="single" w:sz="8" w:space="0" w:color="000000"/>
            </w:tcBorders>
            <w:shd w:val="clear" w:color="000000" w:fill="FFFFFF"/>
            <w:vAlign w:val="center"/>
            <w:hideMark/>
          </w:tcPr>
          <w:p w:rsidR="00B77356" w:rsidRPr="00C712EC" w:rsidRDefault="00B77356" w:rsidP="00797C3B">
            <w:pPr>
              <w:jc w:val="center"/>
              <w:rPr>
                <w:b/>
                <w:bCs/>
              </w:rPr>
            </w:pPr>
            <w:r w:rsidRPr="00C712EC">
              <w:rPr>
                <w:b/>
                <w:bCs/>
                <w:sz w:val="22"/>
                <w:szCs w:val="22"/>
              </w:rPr>
              <w:t>Раздел</w:t>
            </w:r>
          </w:p>
        </w:tc>
        <w:tc>
          <w:tcPr>
            <w:tcW w:w="690" w:type="dxa"/>
            <w:tcBorders>
              <w:top w:val="single" w:sz="8" w:space="0" w:color="auto"/>
              <w:left w:val="nil"/>
              <w:bottom w:val="single" w:sz="8" w:space="0" w:color="auto"/>
              <w:right w:val="single" w:sz="8" w:space="0" w:color="000000"/>
            </w:tcBorders>
            <w:shd w:val="clear" w:color="000000" w:fill="FFFFFF"/>
            <w:vAlign w:val="center"/>
            <w:hideMark/>
          </w:tcPr>
          <w:p w:rsidR="00B77356" w:rsidRPr="00C712EC" w:rsidRDefault="00B77356" w:rsidP="00797C3B">
            <w:pPr>
              <w:jc w:val="center"/>
              <w:rPr>
                <w:b/>
                <w:bCs/>
              </w:rPr>
            </w:pPr>
            <w:r w:rsidRPr="00C712EC">
              <w:rPr>
                <w:b/>
                <w:bCs/>
                <w:sz w:val="22"/>
                <w:szCs w:val="22"/>
              </w:rPr>
              <w:t>Подраздел</w:t>
            </w:r>
          </w:p>
        </w:tc>
        <w:tc>
          <w:tcPr>
            <w:tcW w:w="1789" w:type="dxa"/>
            <w:tcBorders>
              <w:top w:val="single" w:sz="8" w:space="0" w:color="auto"/>
              <w:left w:val="nil"/>
              <w:bottom w:val="single" w:sz="8" w:space="0" w:color="auto"/>
              <w:right w:val="single" w:sz="8" w:space="0" w:color="000000"/>
            </w:tcBorders>
            <w:shd w:val="clear" w:color="000000" w:fill="FFFFFF"/>
            <w:vAlign w:val="center"/>
            <w:hideMark/>
          </w:tcPr>
          <w:p w:rsidR="00B77356" w:rsidRPr="00C712EC" w:rsidRDefault="00B77356" w:rsidP="00797C3B">
            <w:pPr>
              <w:jc w:val="center"/>
              <w:rPr>
                <w:b/>
                <w:bCs/>
              </w:rPr>
            </w:pPr>
            <w:r w:rsidRPr="00C712EC">
              <w:rPr>
                <w:b/>
                <w:bCs/>
                <w:sz w:val="22"/>
                <w:szCs w:val="22"/>
              </w:rPr>
              <w:t>Целевая статья</w:t>
            </w:r>
          </w:p>
        </w:tc>
        <w:tc>
          <w:tcPr>
            <w:tcW w:w="796" w:type="dxa"/>
            <w:tcBorders>
              <w:top w:val="single" w:sz="8" w:space="0" w:color="auto"/>
              <w:left w:val="nil"/>
              <w:bottom w:val="single" w:sz="8" w:space="0" w:color="auto"/>
              <w:right w:val="nil"/>
            </w:tcBorders>
            <w:shd w:val="clear" w:color="000000" w:fill="FFFFFF"/>
            <w:vAlign w:val="center"/>
            <w:hideMark/>
          </w:tcPr>
          <w:p w:rsidR="00B77356" w:rsidRPr="00C712EC" w:rsidRDefault="00B77356" w:rsidP="00797C3B">
            <w:pPr>
              <w:jc w:val="center"/>
              <w:rPr>
                <w:b/>
                <w:bCs/>
              </w:rPr>
            </w:pPr>
            <w:r w:rsidRPr="00C712EC">
              <w:rPr>
                <w:b/>
                <w:bCs/>
                <w:sz w:val="22"/>
                <w:szCs w:val="22"/>
              </w:rPr>
              <w:t>Вид расходов</w:t>
            </w:r>
          </w:p>
        </w:tc>
        <w:tc>
          <w:tcPr>
            <w:tcW w:w="1897" w:type="dxa"/>
            <w:tcBorders>
              <w:top w:val="single" w:sz="8" w:space="0" w:color="auto"/>
              <w:left w:val="single" w:sz="4" w:space="0" w:color="auto"/>
              <w:bottom w:val="single" w:sz="8" w:space="0" w:color="auto"/>
              <w:right w:val="single" w:sz="8" w:space="0" w:color="auto"/>
            </w:tcBorders>
            <w:shd w:val="clear" w:color="000000" w:fill="FFFFFF"/>
            <w:vAlign w:val="center"/>
            <w:hideMark/>
          </w:tcPr>
          <w:p w:rsidR="00B77356" w:rsidRPr="00C712EC" w:rsidRDefault="00B77356" w:rsidP="00797C3B">
            <w:pPr>
              <w:jc w:val="center"/>
              <w:rPr>
                <w:b/>
                <w:bCs/>
              </w:rPr>
            </w:pPr>
            <w:r w:rsidRPr="00C712EC">
              <w:rPr>
                <w:b/>
                <w:bCs/>
                <w:sz w:val="22"/>
                <w:szCs w:val="22"/>
              </w:rPr>
              <w:t>Сумма, руб.</w:t>
            </w:r>
          </w:p>
        </w:tc>
      </w:tr>
      <w:tr w:rsidR="00B77356" w:rsidRPr="00C712EC" w:rsidTr="00797C3B">
        <w:trPr>
          <w:trHeight w:val="411"/>
        </w:trPr>
        <w:tc>
          <w:tcPr>
            <w:tcW w:w="9231" w:type="dxa"/>
            <w:tcBorders>
              <w:top w:val="nil"/>
              <w:left w:val="single" w:sz="8" w:space="0" w:color="auto"/>
              <w:bottom w:val="single" w:sz="8" w:space="0" w:color="auto"/>
              <w:right w:val="single" w:sz="4" w:space="0" w:color="auto"/>
            </w:tcBorders>
            <w:shd w:val="clear" w:color="000000" w:fill="FFFF00"/>
            <w:hideMark/>
          </w:tcPr>
          <w:p w:rsidR="00B77356" w:rsidRPr="00C712EC" w:rsidRDefault="00B77356" w:rsidP="00797C3B">
            <w:pPr>
              <w:rPr>
                <w:b/>
                <w:bCs/>
              </w:rPr>
            </w:pPr>
            <w:r w:rsidRPr="00C712EC">
              <w:rPr>
                <w:b/>
                <w:bCs/>
              </w:rPr>
              <w:t>Администрация Комсомольского муниципального района Ивановской области</w:t>
            </w:r>
          </w:p>
        </w:tc>
        <w:tc>
          <w:tcPr>
            <w:tcW w:w="714" w:type="dxa"/>
            <w:tcBorders>
              <w:top w:val="nil"/>
              <w:left w:val="nil"/>
              <w:bottom w:val="single" w:sz="8" w:space="0" w:color="auto"/>
              <w:right w:val="single" w:sz="4" w:space="0" w:color="auto"/>
            </w:tcBorders>
            <w:shd w:val="clear" w:color="000000" w:fill="FFFF00"/>
            <w:vAlign w:val="center"/>
            <w:hideMark/>
          </w:tcPr>
          <w:p w:rsidR="00B77356" w:rsidRPr="00C712EC" w:rsidRDefault="00B77356" w:rsidP="00797C3B">
            <w:pPr>
              <w:jc w:val="center"/>
              <w:rPr>
                <w:b/>
                <w:bCs/>
              </w:rPr>
            </w:pPr>
            <w:r w:rsidRPr="00C712EC">
              <w:rPr>
                <w:b/>
                <w:bCs/>
              </w:rPr>
              <w:t>.050</w:t>
            </w:r>
          </w:p>
        </w:tc>
        <w:tc>
          <w:tcPr>
            <w:tcW w:w="634" w:type="dxa"/>
            <w:tcBorders>
              <w:top w:val="nil"/>
              <w:left w:val="nil"/>
              <w:bottom w:val="single" w:sz="8" w:space="0" w:color="auto"/>
              <w:right w:val="single" w:sz="4" w:space="0" w:color="auto"/>
            </w:tcBorders>
            <w:shd w:val="clear" w:color="000000" w:fill="FFFF00"/>
            <w:vAlign w:val="center"/>
            <w:hideMark/>
          </w:tcPr>
          <w:p w:rsidR="00B77356" w:rsidRPr="00C712EC" w:rsidRDefault="00B77356" w:rsidP="00797C3B">
            <w:pPr>
              <w:jc w:val="center"/>
              <w:rPr>
                <w:b/>
                <w:bCs/>
              </w:rPr>
            </w:pPr>
            <w:r w:rsidRPr="00C712EC">
              <w:rPr>
                <w:b/>
                <w:bCs/>
              </w:rPr>
              <w:t> </w:t>
            </w:r>
          </w:p>
        </w:tc>
        <w:tc>
          <w:tcPr>
            <w:tcW w:w="690" w:type="dxa"/>
            <w:tcBorders>
              <w:top w:val="nil"/>
              <w:left w:val="nil"/>
              <w:bottom w:val="single" w:sz="8" w:space="0" w:color="auto"/>
              <w:right w:val="single" w:sz="4" w:space="0" w:color="auto"/>
            </w:tcBorders>
            <w:shd w:val="clear" w:color="000000" w:fill="FFFF00"/>
            <w:vAlign w:val="center"/>
            <w:hideMark/>
          </w:tcPr>
          <w:p w:rsidR="00B77356" w:rsidRPr="00C712EC" w:rsidRDefault="00B77356" w:rsidP="00797C3B">
            <w:pPr>
              <w:jc w:val="center"/>
              <w:rPr>
                <w:b/>
                <w:bCs/>
              </w:rPr>
            </w:pPr>
            <w:r w:rsidRPr="00C712EC">
              <w:rPr>
                <w:b/>
                <w:bCs/>
              </w:rPr>
              <w:t> </w:t>
            </w:r>
          </w:p>
        </w:tc>
        <w:tc>
          <w:tcPr>
            <w:tcW w:w="1789" w:type="dxa"/>
            <w:tcBorders>
              <w:top w:val="nil"/>
              <w:left w:val="nil"/>
              <w:bottom w:val="single" w:sz="8" w:space="0" w:color="auto"/>
              <w:right w:val="single" w:sz="4" w:space="0" w:color="auto"/>
            </w:tcBorders>
            <w:shd w:val="clear" w:color="000000" w:fill="FFFF00"/>
            <w:vAlign w:val="center"/>
            <w:hideMark/>
          </w:tcPr>
          <w:p w:rsidR="00B77356" w:rsidRPr="00C712EC" w:rsidRDefault="00B77356" w:rsidP="00797C3B">
            <w:pPr>
              <w:jc w:val="center"/>
              <w:rPr>
                <w:b/>
                <w:bCs/>
              </w:rPr>
            </w:pPr>
            <w:r w:rsidRPr="00C712EC">
              <w:rPr>
                <w:b/>
                <w:bCs/>
              </w:rPr>
              <w:t> </w:t>
            </w:r>
          </w:p>
        </w:tc>
        <w:tc>
          <w:tcPr>
            <w:tcW w:w="796" w:type="dxa"/>
            <w:tcBorders>
              <w:top w:val="nil"/>
              <w:left w:val="nil"/>
              <w:bottom w:val="single" w:sz="8" w:space="0" w:color="auto"/>
              <w:right w:val="nil"/>
            </w:tcBorders>
            <w:shd w:val="clear" w:color="000000" w:fill="FFFF00"/>
            <w:vAlign w:val="center"/>
            <w:hideMark/>
          </w:tcPr>
          <w:p w:rsidR="00B77356" w:rsidRPr="00C712EC" w:rsidRDefault="00B77356" w:rsidP="00797C3B">
            <w:pPr>
              <w:jc w:val="center"/>
              <w:rPr>
                <w:b/>
                <w:bCs/>
              </w:rPr>
            </w:pPr>
            <w:r w:rsidRPr="00C712EC">
              <w:rPr>
                <w:b/>
                <w:bCs/>
              </w:rPr>
              <w:t> </w:t>
            </w:r>
          </w:p>
        </w:tc>
        <w:tc>
          <w:tcPr>
            <w:tcW w:w="1897" w:type="dxa"/>
            <w:tcBorders>
              <w:top w:val="nil"/>
              <w:left w:val="single" w:sz="4" w:space="0" w:color="auto"/>
              <w:bottom w:val="single" w:sz="8" w:space="0" w:color="auto"/>
              <w:right w:val="single" w:sz="8" w:space="0" w:color="auto"/>
            </w:tcBorders>
            <w:shd w:val="clear" w:color="000000" w:fill="FFFF00"/>
            <w:vAlign w:val="center"/>
            <w:hideMark/>
          </w:tcPr>
          <w:p w:rsidR="00B77356" w:rsidRDefault="00B77356" w:rsidP="00797C3B">
            <w:pPr>
              <w:jc w:val="center"/>
              <w:rPr>
                <w:b/>
                <w:bCs/>
              </w:rPr>
            </w:pPr>
            <w:r>
              <w:rPr>
                <w:b/>
                <w:bCs/>
              </w:rPr>
              <w:t>65 361 160,70</w:t>
            </w:r>
          </w:p>
        </w:tc>
      </w:tr>
      <w:tr w:rsidR="00B77356" w:rsidRPr="00C712EC" w:rsidTr="00797C3B">
        <w:trPr>
          <w:trHeight w:val="99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Глава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10 5 01 00360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1 650 289,69</w:t>
            </w:r>
          </w:p>
        </w:tc>
      </w:tr>
      <w:tr w:rsidR="00B77356" w:rsidRPr="00C712EC" w:rsidTr="00797C3B">
        <w:trPr>
          <w:trHeight w:val="121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10 1 01 00130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11 374 666,66</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10 1 01 00130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812 700,00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Обеспечение деятельности исполнительных органов местного самоуправления в Комсомольском муниципальном районе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10 1 01 00130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2 000,00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Обеспечение деятельности МКУ "Управление МТХ обеспечения Комсомольского района"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10 1 02 00140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1179"/>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Осуществление полномочий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05 2 01 80360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360 088,07</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Осуществление полномочий по созданию и организации деятельности комиссий по делам несовершеннолетних и защите их прав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05 2 01 80360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67 779,67</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Составление (изменение)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30 9 00 51200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48 781,00</w:t>
            </w:r>
          </w:p>
        </w:tc>
      </w:tr>
      <w:tr w:rsidR="00B77356" w:rsidRPr="00C712EC" w:rsidTr="00797C3B">
        <w:trPr>
          <w:trHeight w:val="90"/>
        </w:trPr>
        <w:tc>
          <w:tcPr>
            <w:tcW w:w="9231" w:type="dxa"/>
            <w:tcBorders>
              <w:top w:val="nil"/>
              <w:left w:val="single" w:sz="8" w:space="0" w:color="auto"/>
              <w:bottom w:val="nil"/>
              <w:right w:val="single" w:sz="4" w:space="0" w:color="auto"/>
            </w:tcBorders>
            <w:shd w:val="clear" w:color="000000" w:fill="FFFFFF"/>
            <w:vAlign w:val="bottom"/>
            <w:hideMark/>
          </w:tcPr>
          <w:p w:rsidR="00B77356" w:rsidRPr="00C712EC" w:rsidRDefault="00B77356" w:rsidP="00797C3B">
            <w:r w:rsidRPr="00C712EC">
              <w:t>Составление (изменение) списков кандидатов в присяжные заседатели федеральных судов общей юрисдикции в Российской Федерации (Межбюджетные трансферты)</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30 9 00 51200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500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C712EC" w:rsidTr="00797C3B">
        <w:trPr>
          <w:trHeight w:val="90"/>
        </w:trPr>
        <w:tc>
          <w:tcPr>
            <w:tcW w:w="9231" w:type="dxa"/>
            <w:tcBorders>
              <w:top w:val="single" w:sz="4" w:space="0" w:color="auto"/>
              <w:left w:val="single" w:sz="8" w:space="0" w:color="auto"/>
              <w:bottom w:val="nil"/>
              <w:right w:val="single" w:sz="4" w:space="0" w:color="auto"/>
            </w:tcBorders>
            <w:shd w:val="clear" w:color="000000" w:fill="FFFFFF"/>
            <w:hideMark/>
          </w:tcPr>
          <w:p w:rsidR="00B77356" w:rsidRPr="00C712EC" w:rsidRDefault="00B77356" w:rsidP="00797C3B">
            <w:r w:rsidRPr="00C712EC">
              <w:t>Проведение мероприятий резервного фонда (иные бюджетные ассигнования)</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30 9 00 20100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300 000,00</w:t>
            </w:r>
          </w:p>
        </w:tc>
      </w:tr>
      <w:tr w:rsidR="00B77356" w:rsidRPr="00C712EC" w:rsidTr="00797C3B">
        <w:trPr>
          <w:trHeight w:val="807"/>
        </w:trPr>
        <w:tc>
          <w:tcPr>
            <w:tcW w:w="9231" w:type="dxa"/>
            <w:tcBorders>
              <w:top w:val="single" w:sz="4" w:space="0" w:color="auto"/>
              <w:left w:val="single" w:sz="8" w:space="0" w:color="auto"/>
              <w:bottom w:val="nil"/>
              <w:right w:val="single" w:sz="4" w:space="0" w:color="auto"/>
            </w:tcBorders>
            <w:shd w:val="clear" w:color="000000" w:fill="FFFFFF"/>
            <w:vAlign w:val="bottom"/>
            <w:hideMark/>
          </w:tcPr>
          <w:p w:rsidR="00B77356" w:rsidRPr="00C712EC" w:rsidRDefault="00B77356" w:rsidP="00797C3B">
            <w:r w:rsidRPr="00C712EC">
              <w:t>Организация и проведение мероприятий, связанных с государственными праздниками, юбилейными и памятными  датами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02 4 01 00070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C712EC" w:rsidTr="00797C3B">
        <w:trPr>
          <w:trHeight w:val="807"/>
        </w:trPr>
        <w:tc>
          <w:tcPr>
            <w:tcW w:w="9231"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Осуществление отдельных государственных полномочий в сфере административных правонарушений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05 6 01 80350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121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10 1 01 00130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4 299 753,67</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 муниципальных) нужд)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10 1 01 00130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Обеспечение деятельности исполнительных органов  местного самоуправления в Комсомольском муниципальном районе  (Иные бюджетные ассигнования)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10 1 01 00130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9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Обеспечение деятельности МКУ "Управление МТХ обеспечения Комсомольского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10 1 02 00140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3 523 176,82</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Обеспечение деятельности МКУ "Управление МТХ обеспечения Комсомольского района"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10 1 02 00140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7 242 011,28</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Обеспечение деятельности МКУ "Управление МТХ обеспечения Комсомольского района" (Социальное обеспечение и иные выплаты населению)</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10 1 02 00140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300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33 464,76</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Обеспечение деятельности МКУ "Управление МТХ обеспечения Комсомольского района"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10 1 02 00140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27 000,00</w:t>
            </w:r>
          </w:p>
        </w:tc>
      </w:tr>
      <w:tr w:rsidR="00B77356" w:rsidRPr="00C712EC" w:rsidTr="00797C3B">
        <w:trPr>
          <w:trHeight w:val="442"/>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Расходы на оплату членских взносов в ассоциацию "Совет муниципальных образований"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10 2 02 20010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39 446,00</w:t>
            </w:r>
          </w:p>
        </w:tc>
      </w:tr>
      <w:tr w:rsidR="00B77356" w:rsidRPr="00C712EC" w:rsidTr="00797C3B">
        <w:trPr>
          <w:trHeight w:val="403"/>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Выплата премий к Почетным грамотам и других премий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10 2 04 20080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10 3 01 00160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753 824,00</w:t>
            </w:r>
          </w:p>
        </w:tc>
      </w:tr>
      <w:tr w:rsidR="00B77356" w:rsidRPr="00C712EC" w:rsidTr="00797C3B">
        <w:trPr>
          <w:trHeight w:val="9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Организация платных образовательных услуг, семинаров-совещаний и обучающих семинаров по охране труда для руководителей и специалистов учреждений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13 1 01 00350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20 000,00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Проведение диспансеризации работников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13 1 01 00390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Проведение специальной оценки условий труда в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13 1 01 00400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17 966,67</w:t>
            </w:r>
          </w:p>
        </w:tc>
      </w:tr>
      <w:tr w:rsidR="00B77356" w:rsidRPr="00C712EC" w:rsidTr="00797C3B">
        <w:trPr>
          <w:trHeight w:val="1210"/>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Обеспечение государственной регистрации прав собственности Комсомольского муниципального района Ивановской области на недвижимое имущество из состава имущества казны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16 1 01 20460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Проведение оценки имущества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16 1 01 20470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94 023,35</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Обеспечение сохранности и содержания имущества казны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16 1 01 20490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1 154 084,41</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Обеспечение сохранности и содержания имущества казны Комсомольского муниципального района Ивановской области (Иные бюджетные ассигнования)</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16 1 01 20490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9 600,00</w:t>
            </w:r>
          </w:p>
        </w:tc>
      </w:tr>
      <w:tr w:rsidR="00B77356" w:rsidRPr="00C712EC" w:rsidTr="00797C3B">
        <w:trPr>
          <w:trHeight w:val="1008"/>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Описание местоположения границ территориальных зон Комсомольского городского поселения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17 1 01 20820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1024"/>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Изготовление проекта внесения изменений в Генеральный план и Правила землепользования и застройки сельских поселений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17 1 01 20370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609 160,00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Обеспечение эффективного функционирования МФЦ оказания государственных и муниципальных услуг  (Предоставление субсидий бюджетным автономным учреждениям и иным некоммерческим организациям)</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18 1 01 00320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600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2 672 300,00</w:t>
            </w:r>
          </w:p>
        </w:tc>
      </w:tr>
      <w:tr w:rsidR="00B77356" w:rsidRPr="00C712EC" w:rsidTr="00797C3B">
        <w:trPr>
          <w:trHeight w:val="97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Софинансирование расходов по обеспечению функционирования многофункциональных центров предоставления государственных и муниципальных услуг  (Предоставление субсидий бюджетным автономным учреждениям и иным некоммерческим организациям)</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 xml:space="preserve">18 1 02 82910 </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600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1 119 216,00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Повышение эффективности организации предоставления государственных и муниципальных услуг на базе МФЦ  (Предоставление субсидий бюджетным автономным учреждениям и иным некоммерческим организациям)</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18 2 01 20140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600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131 100,00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Оплата за оказание юридических услуг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30 9 00 20230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120 000,00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Оплата за оказание медицинских услуг по флюорографическому осмотру на передвижном цифровом флюорографическом кабинете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30 9 00 20270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Аудиторская проверка ООО "Фармация"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30 9 00 20340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Публикация объявления в районной газете "Заря"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30 9 00 20360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Изготовление проекта внесения  изменений в Генеральный план сельских поселений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30 9 00 20370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621"/>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Приобретение и содержание имущества казны Комсомольского муниципального района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30 9 00 20870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787 579,70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Мероприятия по сносу и демонтажу объектов капитального строительства и некапитальных (временных) строений, сооружений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30 9 00 20890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95 140,00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Создание системы обеспечения вызова экстренных оперативных служб по единому номеру "112"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05 1 01 20090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Водолазное обследование и очистка подводных акваторий зон купания на северо-западной окраине с.Октябрьский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05 1 03 20400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20 742,00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Восстановление системы оповещения населения на территории Комсомольского муниципального района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05 1 04 20840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155 166,67</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Снижение рисков возникновения происшествий и чрезвычайных ситуаций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05 4 01 20170</w:t>
            </w:r>
          </w:p>
        </w:tc>
        <w:tc>
          <w:tcPr>
            <w:tcW w:w="796"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429 736,65</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Приобретение систем видеонаблюдения с последующей установкой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 xml:space="preserve">05 4 01 20410 </w:t>
            </w:r>
          </w:p>
        </w:tc>
        <w:tc>
          <w:tcPr>
            <w:tcW w:w="796"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525 000,00</w:t>
            </w:r>
          </w:p>
        </w:tc>
      </w:tr>
      <w:tr w:rsidR="00B77356" w:rsidRPr="00C712EC" w:rsidTr="00797C3B">
        <w:trPr>
          <w:trHeight w:val="403"/>
        </w:trPr>
        <w:tc>
          <w:tcPr>
            <w:tcW w:w="9231" w:type="dxa"/>
            <w:tcBorders>
              <w:top w:val="nil"/>
              <w:left w:val="single" w:sz="8" w:space="0" w:color="auto"/>
              <w:bottom w:val="nil"/>
              <w:right w:val="single" w:sz="4" w:space="0" w:color="auto"/>
            </w:tcBorders>
            <w:shd w:val="clear" w:color="000000" w:fill="FFFFFF"/>
            <w:vAlign w:val="bottom"/>
            <w:hideMark/>
          </w:tcPr>
          <w:p w:rsidR="00B77356" w:rsidRPr="00C712EC" w:rsidRDefault="00B77356" w:rsidP="00797C3B">
            <w:r w:rsidRPr="00C712EC">
              <w:t>Поощрение членов добровольной народной дружины (Социальное обеспечение и иные выплаты населению)</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.14</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05 3 01 20450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300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25 000,00</w:t>
            </w:r>
          </w:p>
        </w:tc>
      </w:tr>
      <w:tr w:rsidR="00B77356" w:rsidRPr="00C712EC" w:rsidTr="00797C3B">
        <w:trPr>
          <w:trHeight w:val="607"/>
        </w:trPr>
        <w:tc>
          <w:tcPr>
            <w:tcW w:w="9231" w:type="dxa"/>
            <w:tcBorders>
              <w:top w:val="single" w:sz="4" w:space="0" w:color="auto"/>
              <w:left w:val="single" w:sz="8" w:space="0" w:color="auto"/>
              <w:bottom w:val="nil"/>
              <w:right w:val="single" w:sz="4" w:space="0" w:color="auto"/>
            </w:tcBorders>
            <w:shd w:val="clear" w:color="000000" w:fill="FFFFFF"/>
            <w:vAlign w:val="bottom"/>
            <w:hideMark/>
          </w:tcPr>
          <w:p w:rsidR="00B77356" w:rsidRPr="00C712EC" w:rsidRDefault="00B77356" w:rsidP="00797C3B">
            <w:r w:rsidRPr="00C712EC">
              <w:t>Грантовая поддержка местных инициатив граждан, проживающих в сельской местности (Капитальные вложения в объекты государственной (муниципальной) собственности)</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12 1 02 L5674</w:t>
            </w:r>
          </w:p>
        </w:tc>
        <w:tc>
          <w:tcPr>
            <w:tcW w:w="796" w:type="dxa"/>
            <w:tcBorders>
              <w:top w:val="nil"/>
              <w:left w:val="single" w:sz="4" w:space="0" w:color="auto"/>
              <w:bottom w:val="single" w:sz="4" w:space="0" w:color="auto"/>
              <w:right w:val="nil"/>
            </w:tcBorders>
            <w:shd w:val="clear" w:color="000000" w:fill="FFFFFF"/>
            <w:noWrap/>
            <w:vAlign w:val="center"/>
            <w:hideMark/>
          </w:tcPr>
          <w:p w:rsidR="00B77356" w:rsidRPr="00C712EC" w:rsidRDefault="00B77356" w:rsidP="00797C3B">
            <w:pPr>
              <w:jc w:val="center"/>
            </w:pPr>
            <w:r w:rsidRPr="00C712EC">
              <w:t>400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962"/>
        </w:trPr>
        <w:tc>
          <w:tcPr>
            <w:tcW w:w="9231"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Осуществление отдельных государственных полномочий в области обращения с животными, в части организации мероприятий при осуществлении деятельности по обращению с животными без владельцев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05 5 01 80370</w:t>
            </w:r>
          </w:p>
        </w:tc>
        <w:tc>
          <w:tcPr>
            <w:tcW w:w="796" w:type="dxa"/>
            <w:tcBorders>
              <w:top w:val="nil"/>
              <w:left w:val="single" w:sz="4" w:space="0" w:color="auto"/>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56 679,09</w:t>
            </w:r>
          </w:p>
        </w:tc>
      </w:tr>
      <w:tr w:rsidR="00B77356" w:rsidRPr="00C712EC" w:rsidTr="00797C3B">
        <w:trPr>
          <w:trHeight w:val="121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Мероприятия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   (Закупка товаров, работ и услуг для обеспечения государственных (муниципальных) нужд) </w:t>
            </w:r>
          </w:p>
        </w:tc>
        <w:tc>
          <w:tcPr>
            <w:tcW w:w="714" w:type="dxa"/>
            <w:tcBorders>
              <w:top w:val="nil"/>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690" w:type="dxa"/>
            <w:tcBorders>
              <w:top w:val="nil"/>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.05</w:t>
            </w:r>
          </w:p>
        </w:tc>
        <w:tc>
          <w:tcPr>
            <w:tcW w:w="1789" w:type="dxa"/>
            <w:tcBorders>
              <w:top w:val="nil"/>
              <w:left w:val="nil"/>
              <w:bottom w:val="nil"/>
              <w:right w:val="nil"/>
            </w:tcBorders>
            <w:shd w:val="clear" w:color="000000" w:fill="FFFFFF"/>
            <w:noWrap/>
            <w:vAlign w:val="center"/>
            <w:hideMark/>
          </w:tcPr>
          <w:p w:rsidR="00B77356" w:rsidRPr="00C712EC" w:rsidRDefault="00B77356" w:rsidP="00797C3B">
            <w:pPr>
              <w:jc w:val="center"/>
            </w:pPr>
            <w:r w:rsidRPr="00C712EC">
              <w:t>05 5 01 20570</w:t>
            </w:r>
          </w:p>
        </w:tc>
        <w:tc>
          <w:tcPr>
            <w:tcW w:w="796" w:type="dxa"/>
            <w:tcBorders>
              <w:top w:val="nil"/>
              <w:left w:val="single" w:sz="4" w:space="0" w:color="auto"/>
              <w:bottom w:val="nil"/>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1614"/>
        </w:trPr>
        <w:tc>
          <w:tcPr>
            <w:tcW w:w="9231" w:type="dxa"/>
            <w:tcBorders>
              <w:top w:val="nil"/>
              <w:left w:val="single" w:sz="8" w:space="0" w:color="auto"/>
              <w:bottom w:val="nil"/>
              <w:right w:val="single" w:sz="4" w:space="0" w:color="auto"/>
            </w:tcBorders>
            <w:shd w:val="clear" w:color="000000" w:fill="FFFFFF"/>
            <w:vAlign w:val="bottom"/>
            <w:hideMark/>
          </w:tcPr>
          <w:p w:rsidR="00B77356" w:rsidRPr="00C712EC" w:rsidRDefault="00B77356" w:rsidP="00797C3B">
            <w:r w:rsidRPr="00C712EC">
              <w:t xml:space="preserve">Организация проведения на территории Комсомольского муниципального района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 (Закупка товаров, работ и услуг для обеспечения государственных (муниципальных) нужд) </w:t>
            </w:r>
          </w:p>
        </w:tc>
        <w:tc>
          <w:tcPr>
            <w:tcW w:w="714"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690"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w:t>
            </w:r>
          </w:p>
        </w:tc>
        <w:tc>
          <w:tcPr>
            <w:tcW w:w="1789" w:type="dxa"/>
            <w:tcBorders>
              <w:top w:val="single" w:sz="4" w:space="0" w:color="auto"/>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07 1 01 82400</w:t>
            </w:r>
          </w:p>
        </w:tc>
        <w:tc>
          <w:tcPr>
            <w:tcW w:w="796" w:type="dxa"/>
            <w:tcBorders>
              <w:top w:val="single" w:sz="4" w:space="0" w:color="auto"/>
              <w:left w:val="single" w:sz="4" w:space="0" w:color="auto"/>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35 098,00</w:t>
            </w:r>
          </w:p>
        </w:tc>
      </w:tr>
      <w:tr w:rsidR="00B77356" w:rsidRPr="00C712EC" w:rsidTr="00797C3B">
        <w:trPr>
          <w:trHeight w:val="90"/>
        </w:trPr>
        <w:tc>
          <w:tcPr>
            <w:tcW w:w="9231" w:type="dxa"/>
            <w:tcBorders>
              <w:top w:val="single" w:sz="4" w:space="0" w:color="auto"/>
              <w:left w:val="single" w:sz="8" w:space="0" w:color="auto"/>
              <w:bottom w:val="nil"/>
              <w:right w:val="single" w:sz="4" w:space="0" w:color="auto"/>
            </w:tcBorders>
            <w:shd w:val="clear" w:color="000000" w:fill="FFFFFF"/>
            <w:vAlign w:val="bottom"/>
            <w:hideMark/>
          </w:tcPr>
          <w:p w:rsidR="00B77356" w:rsidRPr="00C712EC" w:rsidRDefault="00B77356" w:rsidP="00797C3B">
            <w:r w:rsidRPr="00C712EC">
              <w:t xml:space="preserve">Мероприятия по содержанию, ремонту, капитальному ремонту, проектированию, строительству и реконструкции автомобильных дорог местного значения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08 1 01 P1000</w:t>
            </w:r>
          </w:p>
        </w:tc>
        <w:tc>
          <w:tcPr>
            <w:tcW w:w="796" w:type="dxa"/>
            <w:tcBorders>
              <w:top w:val="nil"/>
              <w:left w:val="single" w:sz="4" w:space="0" w:color="auto"/>
              <w:bottom w:val="single" w:sz="4" w:space="0" w:color="auto"/>
              <w:right w:val="nil"/>
            </w:tcBorders>
            <w:shd w:val="clear" w:color="000000" w:fill="FFFFFF"/>
            <w:noWrap/>
            <w:vAlign w:val="center"/>
            <w:hideMark/>
          </w:tcPr>
          <w:p w:rsidR="00B77356" w:rsidRPr="00C712EC" w:rsidRDefault="00B77356" w:rsidP="00797C3B">
            <w:pPr>
              <w:jc w:val="center"/>
            </w:pPr>
            <w:r w:rsidRPr="00C712EC">
              <w:t>500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807"/>
        </w:trPr>
        <w:tc>
          <w:tcPr>
            <w:tcW w:w="9231" w:type="dxa"/>
            <w:tcBorders>
              <w:top w:val="single" w:sz="4" w:space="0" w:color="auto"/>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Ремонт автомобильной дороги ул. Советская - ул. Железнодорожная в с. Октябрьский Комсомольского района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08 1 01 20680</w:t>
            </w:r>
          </w:p>
        </w:tc>
        <w:tc>
          <w:tcPr>
            <w:tcW w:w="796"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Ремонт автомобильной дороги у. Молодежная с. Писцово Комсомольского района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08 1 01 20690</w:t>
            </w:r>
          </w:p>
        </w:tc>
        <w:tc>
          <w:tcPr>
            <w:tcW w:w="796"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C712EC" w:rsidTr="00797C3B">
        <w:trPr>
          <w:trHeight w:val="807"/>
        </w:trPr>
        <w:tc>
          <w:tcPr>
            <w:tcW w:w="9231" w:type="dxa"/>
            <w:tcBorders>
              <w:top w:val="nil"/>
              <w:left w:val="single" w:sz="8" w:space="0" w:color="auto"/>
              <w:bottom w:val="nil"/>
              <w:right w:val="single" w:sz="4" w:space="0" w:color="auto"/>
            </w:tcBorders>
            <w:shd w:val="clear" w:color="000000" w:fill="FFFFFF"/>
            <w:vAlign w:val="bottom"/>
            <w:hideMark/>
          </w:tcPr>
          <w:p w:rsidR="00B77356" w:rsidRPr="00C712EC" w:rsidRDefault="00B77356" w:rsidP="00797C3B">
            <w:r w:rsidRPr="00C712EC">
              <w:t xml:space="preserve">Содержание, ремонт, капитальный ремонт, проектирование, строительство и реконструкция автомобильных дорог местного значения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08 1 01 21000</w:t>
            </w:r>
          </w:p>
        </w:tc>
        <w:tc>
          <w:tcPr>
            <w:tcW w:w="796" w:type="dxa"/>
            <w:tcBorders>
              <w:top w:val="nil"/>
              <w:left w:val="single" w:sz="4" w:space="0" w:color="auto"/>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255 615,80</w:t>
            </w:r>
          </w:p>
        </w:tc>
      </w:tr>
      <w:tr w:rsidR="00B77356" w:rsidRPr="00C712EC" w:rsidTr="00797C3B">
        <w:trPr>
          <w:trHeight w:val="822"/>
        </w:trPr>
        <w:tc>
          <w:tcPr>
            <w:tcW w:w="9231" w:type="dxa"/>
            <w:tcBorders>
              <w:top w:val="single" w:sz="4" w:space="0" w:color="auto"/>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Разработка проектно-сметной документации на реконструкцию автомобильных дорог общего пользования местного значения муниципального района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 xml:space="preserve">.050 </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08 1 01 20700</w:t>
            </w:r>
          </w:p>
        </w:tc>
        <w:tc>
          <w:tcPr>
            <w:tcW w:w="796"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C712EC" w:rsidTr="00797C3B">
        <w:trPr>
          <w:trHeight w:val="844"/>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Ремонт автомобильной дороги "ул. Советская - ул. Железнодорожная" в с. Октябрьский Комсомольского района Ивановской области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08 1 02 S0510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Ремонт автомобильной дороги ул. Молодежная с.Писцово Комсомольского района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08 1 03 S0510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C712EC" w:rsidTr="00797C3B">
        <w:trPr>
          <w:trHeight w:val="1412"/>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Проектирование строительства (реконструкции), капитального ремо</w:t>
            </w:r>
            <w:r>
              <w:t>нта, строительства (реконструкц</w:t>
            </w:r>
            <w:r w:rsidRPr="00C712EC">
              <w:t>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08 1 05 S 0510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7 103 498,44</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Субсидирование части процентной ставки по банковским кредитам на инвестиционные цели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 xml:space="preserve">.050 </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.12</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04 1 01 60030</w:t>
            </w:r>
          </w:p>
        </w:tc>
        <w:tc>
          <w:tcPr>
            <w:tcW w:w="796"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nil"/>
              <w:bottom w:val="single" w:sz="4" w:space="0" w:color="auto"/>
              <w:right w:val="single" w:sz="8" w:space="0" w:color="auto"/>
            </w:tcBorders>
            <w:shd w:val="clear" w:color="000000" w:fill="FFFFFF"/>
            <w:noWrap/>
            <w:vAlign w:val="center"/>
            <w:hideMark/>
          </w:tcPr>
          <w:p w:rsidR="00B77356" w:rsidRDefault="00B77356" w:rsidP="00797C3B">
            <w:pPr>
              <w:jc w:val="center"/>
            </w:pPr>
            <w:r>
              <w:t>100 000,00</w:t>
            </w:r>
          </w:p>
        </w:tc>
      </w:tr>
      <w:tr w:rsidR="00B77356" w:rsidRPr="00C712EC" w:rsidTr="00797C3B">
        <w:trPr>
          <w:trHeight w:val="1008"/>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 xml:space="preserve">Проведение комплекса работ по межеванию земель для постановки на кадастровый учет земельных участков, на которые возникает право собственности Комсомольского муниципального района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.12</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16 1 01 20480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803 870,55</w:t>
            </w:r>
          </w:p>
        </w:tc>
      </w:tr>
      <w:tr w:rsidR="00B77356" w:rsidRPr="00C712EC" w:rsidTr="00797C3B">
        <w:trPr>
          <w:trHeight w:val="1040"/>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 xml:space="preserve">Проведение комплексных кадастровых работ в кадастровом квартале 37:08:050303 площадью 20,8 га с разработкой и утверждением карты-плана выполненных комплексных кадастровых работ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.12</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16 2 02 20550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216 688,96</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Описание границ населенных пунктов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.12</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16 1 02 20630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167 025,17</w:t>
            </w:r>
          </w:p>
        </w:tc>
      </w:tr>
      <w:tr w:rsidR="00B77356" w:rsidRPr="00C712EC" w:rsidTr="00797C3B">
        <w:trPr>
          <w:trHeight w:val="605"/>
        </w:trPr>
        <w:tc>
          <w:tcPr>
            <w:tcW w:w="9231" w:type="dxa"/>
            <w:tcBorders>
              <w:top w:val="nil"/>
              <w:left w:val="single" w:sz="8" w:space="0" w:color="auto"/>
              <w:bottom w:val="single" w:sz="4" w:space="0" w:color="auto"/>
              <w:right w:val="nil"/>
            </w:tcBorders>
            <w:shd w:val="clear" w:color="000000" w:fill="FFFFFF"/>
            <w:hideMark/>
          </w:tcPr>
          <w:p w:rsidR="00B77356" w:rsidRPr="00C712EC" w:rsidRDefault="00B77356" w:rsidP="00797C3B">
            <w:r w:rsidRPr="00C712EC">
              <w:t>Изготовление проекта внесения  изменений в Генеральный план сельских поселений ( Закупка товаров, работ и услуг для обеспечения государственных (муниципальных) нужд)</w:t>
            </w:r>
          </w:p>
        </w:tc>
        <w:tc>
          <w:tcPr>
            <w:tcW w:w="714"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.12</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30 9 00 20370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C712EC" w:rsidTr="00797C3B">
        <w:trPr>
          <w:trHeight w:val="1210"/>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Разработка проектно-сметной документации на строительство объекта: "Внутренние инженерные системы газоснабжения многоквартирных домов №1 и №3 в д.Данилово Комсомольского района Ивановской области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14 1 02 20240</w:t>
            </w:r>
          </w:p>
        </w:tc>
        <w:tc>
          <w:tcPr>
            <w:tcW w:w="796"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400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168 714,52</w:t>
            </w:r>
          </w:p>
        </w:tc>
      </w:tr>
      <w:tr w:rsidR="00B77356" w:rsidRPr="00C712EC" w:rsidTr="00797C3B">
        <w:trPr>
          <w:trHeight w:val="590"/>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Услуги по эксплуатации опасных производственных объектов на период строительства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14 1 06 20660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690 000,00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Газификация жилых домов с.Октябрьский Комсомольского района Ивановской области ( Капитальные вложения в объекты государственной (муниципальной) собственности)</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14 1 07 S2990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400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3 336 719,77</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Техническое обслуживание газового оборудования и газопроводов ( Закупка товаров, работ и услуг для обеспечения государственных (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14 1 08 20810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1 163 703,40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Разработка проектной документации на перевод на природный газ котельной ООО "Октябрь</w:t>
            </w:r>
            <w:r w:rsidRPr="00C712EC">
              <w:rPr>
                <w:b/>
                <w:bCs/>
              </w:rPr>
              <w:t>"</w:t>
            </w:r>
            <w:r w:rsidRPr="00C712EC">
              <w:t xml:space="preserve"> в с.Октябрьский Комсомольского района Ивановской области (Иные бюджетные ассигнования)</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14 1 09 S2990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400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2 040 035,15</w:t>
            </w:r>
          </w:p>
        </w:tc>
      </w:tr>
      <w:tr w:rsidR="00B77356" w:rsidRPr="00C712EC" w:rsidTr="00797C3B">
        <w:trPr>
          <w:trHeight w:val="1008"/>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Согласование конкурсной документации по объекту: строительство сети газораспределения для жилых домов по адресу: Ивановская область, Комсомольский район, д.Тимоново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14 1 10 20850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nil"/>
            </w:tcBorders>
            <w:shd w:val="clear" w:color="000000" w:fill="FFFFFF"/>
            <w:vAlign w:val="center"/>
            <w:hideMark/>
          </w:tcPr>
          <w:p w:rsidR="00B77356" w:rsidRDefault="00B77356" w:rsidP="00797C3B">
            <w:pPr>
              <w:jc w:val="center"/>
            </w:pPr>
            <w:r>
              <w:t>8 808,86</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Строительство сети газораспределения для жилых домов по адресу: Ивановская область, Комсомольский район, д.Тимоново (Иные бюджетные ассигнования)</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14 1 10 S2990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400</w:t>
            </w:r>
          </w:p>
        </w:tc>
        <w:tc>
          <w:tcPr>
            <w:tcW w:w="1897"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t>4 280 928,28</w:t>
            </w:r>
          </w:p>
        </w:tc>
      </w:tr>
      <w:tr w:rsidR="00B77356" w:rsidRPr="00C712EC" w:rsidTr="00797C3B">
        <w:trPr>
          <w:trHeight w:val="1008"/>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Согласование конкурсной документации по объекту: строительство сети газораспределения для последующей газификации жилых домов д.Кожевниково Комсомольского района Ивановской области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14 1 11 20860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nil"/>
            </w:tcBorders>
            <w:shd w:val="clear" w:color="000000" w:fill="FFFFFF"/>
            <w:vAlign w:val="center"/>
            <w:hideMark/>
          </w:tcPr>
          <w:p w:rsidR="00B77356" w:rsidRDefault="00B77356" w:rsidP="00797C3B">
            <w:pPr>
              <w:jc w:val="center"/>
            </w:pPr>
            <w:r>
              <w:t>8 808,86</w:t>
            </w:r>
          </w:p>
        </w:tc>
      </w:tr>
      <w:tr w:rsidR="00B77356" w:rsidRPr="00C712EC" w:rsidTr="00797C3B">
        <w:trPr>
          <w:trHeight w:val="659"/>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Строительство сети газораспределения для последующей газификации жилых домов д.Кожевниково Комсомольского района Ивановской области (Иные бюджетные ассигнования)</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14 1 11 S2990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400</w:t>
            </w:r>
          </w:p>
        </w:tc>
        <w:tc>
          <w:tcPr>
            <w:tcW w:w="1897"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t>2 523 683,84</w:t>
            </w:r>
          </w:p>
        </w:tc>
      </w:tr>
      <w:tr w:rsidR="00B77356" w:rsidRPr="00C712EC" w:rsidTr="00797C3B">
        <w:trPr>
          <w:trHeight w:val="1055"/>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Возмещение собственникам земельных участков убытков, причиненных изъятием земельных участков для государственных нужд и (или) временным занятием земельных участков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30 9 00 20670</w:t>
            </w:r>
          </w:p>
        </w:tc>
        <w:tc>
          <w:tcPr>
            <w:tcW w:w="796" w:type="dxa"/>
            <w:tcBorders>
              <w:top w:val="nil"/>
              <w:left w:val="single" w:sz="4" w:space="0" w:color="auto"/>
              <w:bottom w:val="single" w:sz="4" w:space="0" w:color="auto"/>
              <w:right w:val="nil"/>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nil"/>
            </w:tcBorders>
            <w:shd w:val="clear" w:color="000000" w:fill="FFFFFF"/>
            <w:vAlign w:val="center"/>
            <w:hideMark/>
          </w:tcPr>
          <w:p w:rsidR="00B77356" w:rsidRDefault="00B77356" w:rsidP="00797C3B">
            <w:pPr>
              <w:jc w:val="center"/>
            </w:pPr>
            <w:r>
              <w:t>2 741,04</w:t>
            </w:r>
          </w:p>
        </w:tc>
      </w:tr>
      <w:tr w:rsidR="00B77356" w:rsidRPr="00C712EC" w:rsidTr="00797C3B">
        <w:trPr>
          <w:trHeight w:val="846"/>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Возмещение собственникам земельных участков убытков, причиненных изъятием земельных участков для государственных нужд и (или) временным занятием земельных участков (Иные бюджетные ассигнования)</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30 9 00 20670</w:t>
            </w:r>
          </w:p>
        </w:tc>
        <w:tc>
          <w:tcPr>
            <w:tcW w:w="796" w:type="dxa"/>
            <w:tcBorders>
              <w:top w:val="nil"/>
              <w:left w:val="single" w:sz="4" w:space="0" w:color="auto"/>
              <w:bottom w:val="single" w:sz="4" w:space="0" w:color="auto"/>
              <w:right w:val="nil"/>
            </w:tcBorders>
            <w:shd w:val="clear" w:color="000000" w:fill="FFFFFF"/>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nil"/>
            </w:tcBorders>
            <w:shd w:val="clear" w:color="000000" w:fill="FFFFFF"/>
            <w:vAlign w:val="center"/>
            <w:hideMark/>
          </w:tcPr>
          <w:p w:rsidR="00B77356" w:rsidRDefault="00B77356" w:rsidP="00797C3B">
            <w:pPr>
              <w:jc w:val="center"/>
            </w:pPr>
            <w:r>
              <w:t>2 206,96</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 xml:space="preserve">Подготовка, переподготовка и повышение квалификации кадров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10 2 01 00110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68 000,00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Выплата и доставка пенсий за выслугу лет лицам, замещавшим выборные муниципальные должности и должности муниципальной службы   (Социальное обеспечение и иные выплаты населению)</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.10</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10 2 03 20130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300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1 029 700,00</w:t>
            </w:r>
          </w:p>
        </w:tc>
      </w:tr>
      <w:tr w:rsidR="00B77356" w:rsidRPr="00C712EC" w:rsidTr="00797C3B">
        <w:trPr>
          <w:trHeight w:val="807"/>
        </w:trPr>
        <w:tc>
          <w:tcPr>
            <w:tcW w:w="9231" w:type="dxa"/>
            <w:tcBorders>
              <w:top w:val="nil"/>
              <w:left w:val="single" w:sz="8" w:space="0" w:color="auto"/>
              <w:bottom w:val="nil"/>
              <w:right w:val="single" w:sz="4" w:space="0" w:color="auto"/>
            </w:tcBorders>
            <w:shd w:val="clear" w:color="000000" w:fill="FFFFFF"/>
            <w:vAlign w:val="bottom"/>
            <w:hideMark/>
          </w:tcPr>
          <w:p w:rsidR="00B77356" w:rsidRPr="00C712EC" w:rsidRDefault="00B77356" w:rsidP="00797C3B">
            <w:r w:rsidRPr="00C712EC">
              <w:t>Реализация мероприятий по предоставлению социальных выплат молодым семьям на приобретение (строительство) жилого помещения (Социальное обеспечение и иные выплаты населению)</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 1 01 L4970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300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1 954 220,50</w:t>
            </w:r>
          </w:p>
        </w:tc>
      </w:tr>
      <w:tr w:rsidR="00B77356" w:rsidRPr="00C712EC" w:rsidTr="00797C3B">
        <w:trPr>
          <w:trHeight w:val="977"/>
        </w:trPr>
        <w:tc>
          <w:tcPr>
            <w:tcW w:w="9231" w:type="dxa"/>
            <w:tcBorders>
              <w:top w:val="single" w:sz="4" w:space="0" w:color="auto"/>
              <w:left w:val="single" w:sz="8" w:space="0" w:color="auto"/>
              <w:bottom w:val="nil"/>
              <w:right w:val="single" w:sz="4" w:space="0" w:color="auto"/>
            </w:tcBorders>
            <w:shd w:val="clear" w:color="000000" w:fill="FFFFFF"/>
            <w:vAlign w:val="bottom"/>
            <w:hideMark/>
          </w:tcPr>
          <w:p w:rsidR="00B77356" w:rsidRPr="00C712EC" w:rsidRDefault="00B77356" w:rsidP="00797C3B">
            <w:r w:rsidRPr="00C712EC">
              <w:t>Субсидия гражданам на оплату первоначального взноса при получении ипотечного жилищного кредита или на погашение основной суммы долга и уплату процентов по ипотечному жилищному кредиту (в том числе рефинансированному) (Социальное обеспечение и иные выплаты населению)</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03 2 01 20600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300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100 000,00</w:t>
            </w:r>
          </w:p>
        </w:tc>
      </w:tr>
      <w:tr w:rsidR="00B77356" w:rsidRPr="00C712EC" w:rsidTr="00797C3B">
        <w:trPr>
          <w:trHeight w:val="605"/>
        </w:trPr>
        <w:tc>
          <w:tcPr>
            <w:tcW w:w="9231"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Экономическая поддержка в виде выплаты подъемных в первый год работы (Социальное обеспечение и иные выплаты населению)</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06 1 01 20160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300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40 000,00</w:t>
            </w:r>
          </w:p>
        </w:tc>
      </w:tr>
      <w:tr w:rsidR="00B77356" w:rsidRPr="00C712EC" w:rsidTr="00797C3B">
        <w:trPr>
          <w:trHeight w:val="458"/>
        </w:trPr>
        <w:tc>
          <w:tcPr>
            <w:tcW w:w="9231" w:type="dxa"/>
            <w:tcBorders>
              <w:top w:val="nil"/>
              <w:left w:val="single" w:sz="8" w:space="0" w:color="auto"/>
              <w:bottom w:val="nil"/>
              <w:right w:val="single" w:sz="4" w:space="0" w:color="auto"/>
            </w:tcBorders>
            <w:shd w:val="clear" w:color="000000" w:fill="FFFFFF"/>
            <w:vAlign w:val="center"/>
            <w:hideMark/>
          </w:tcPr>
          <w:p w:rsidR="00B77356" w:rsidRPr="00C712EC" w:rsidRDefault="00B77356" w:rsidP="00797C3B">
            <w:r w:rsidRPr="00C712EC">
              <w:t>Социальное обеспечение и иные выплаты населению (Социальное обеспечение и иные выплаты населению)</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06 2 01 20830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300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108 000,00</w:t>
            </w:r>
          </w:p>
        </w:tc>
      </w:tr>
      <w:tr w:rsidR="00B77356" w:rsidRPr="00C712EC" w:rsidTr="00797C3B">
        <w:trPr>
          <w:trHeight w:val="605"/>
        </w:trPr>
        <w:tc>
          <w:tcPr>
            <w:tcW w:w="9231" w:type="dxa"/>
            <w:tcBorders>
              <w:top w:val="single" w:sz="4" w:space="0" w:color="auto"/>
              <w:left w:val="single" w:sz="8" w:space="0" w:color="auto"/>
              <w:bottom w:val="nil"/>
              <w:right w:val="single" w:sz="4" w:space="0" w:color="auto"/>
            </w:tcBorders>
            <w:shd w:val="clear" w:color="000000" w:fill="FFFFFF"/>
            <w:vAlign w:val="bottom"/>
            <w:hideMark/>
          </w:tcPr>
          <w:p w:rsidR="00B77356" w:rsidRPr="00C712EC" w:rsidRDefault="00B77356" w:rsidP="00797C3B">
            <w:r w:rsidRPr="00C712EC">
              <w:t>Ремонт жилых помещений инвалидов и участников Великой Отечественной войны ( Социальное обеспечение и иные выплаты населению)</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11 2 01 20080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300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100 000,00</w:t>
            </w:r>
          </w:p>
        </w:tc>
      </w:tr>
      <w:tr w:rsidR="00B77356" w:rsidRPr="00C712EC" w:rsidTr="00797C3B">
        <w:trPr>
          <w:trHeight w:val="2250"/>
        </w:trPr>
        <w:tc>
          <w:tcPr>
            <w:tcW w:w="9231" w:type="dxa"/>
            <w:tcBorders>
              <w:top w:val="single" w:sz="4" w:space="0" w:color="auto"/>
              <w:left w:val="single" w:sz="8" w:space="0" w:color="auto"/>
              <w:bottom w:val="nil"/>
              <w:right w:val="single" w:sz="4" w:space="0" w:color="auto"/>
            </w:tcBorders>
            <w:shd w:val="clear" w:color="000000" w:fill="FFFFFF"/>
            <w:vAlign w:val="bottom"/>
            <w:hideMark/>
          </w:tcPr>
          <w:p w:rsidR="00B77356" w:rsidRPr="00C712EC" w:rsidRDefault="00B77356" w:rsidP="00797C3B">
            <w:r w:rsidRPr="00C712EC">
              <w:t xml:space="preserve">Проведение ремонта жилых помещений и (или) замена (приобретение) бытового и сантехнического оборудования в жилых помещениях, занимаемых инвалидами и участниками Великой Отечественной войны 1941-1945 годов, за исключением инвалидов и участников Великой Отечественной войны, обеспеченных жильем в соответствии с Указом Президента Российской Федерации от 07.05.2008 №714 "Об обеспечении жильем ветеранов Великой Отечественной войны 1941-1945 годов" и Федеральным законом от 12.01.1995 №5-ФЗ "О ветеранах"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11 2 01 80240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214 900,00</w:t>
            </w:r>
          </w:p>
        </w:tc>
      </w:tr>
      <w:tr w:rsidR="00B77356" w:rsidRPr="00C712EC" w:rsidTr="00797C3B">
        <w:trPr>
          <w:trHeight w:val="1210"/>
        </w:trPr>
        <w:tc>
          <w:tcPr>
            <w:tcW w:w="9231"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.10</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10 1 01 00130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Содержание социально- ориентированной некоммерческой организации и организация досуга людей старшего возраста (Предоставление субсидий бюджетным, автономным учреждениям и иным некоммерческим организациям)</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.06</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11 1 01 60020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600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121 100,00</w:t>
            </w:r>
          </w:p>
        </w:tc>
      </w:tr>
      <w:tr w:rsidR="00B77356" w:rsidRPr="00C712EC" w:rsidTr="00797C3B">
        <w:trPr>
          <w:trHeight w:val="613"/>
        </w:trPr>
        <w:tc>
          <w:tcPr>
            <w:tcW w:w="9231" w:type="dxa"/>
            <w:tcBorders>
              <w:top w:val="nil"/>
              <w:left w:val="single" w:sz="8" w:space="0" w:color="auto"/>
              <w:bottom w:val="single" w:sz="8" w:space="0" w:color="auto"/>
              <w:right w:val="single" w:sz="4" w:space="0" w:color="auto"/>
            </w:tcBorders>
            <w:shd w:val="clear" w:color="000000" w:fill="FFFFFF"/>
            <w:hideMark/>
          </w:tcPr>
          <w:p w:rsidR="00B77356" w:rsidRPr="00C712EC" w:rsidRDefault="00B77356" w:rsidP="00797C3B">
            <w:r w:rsidRPr="00C712EC">
              <w:t>Своевременное обслуживание и погашение долговых обязательств Комсомольского муниципального района  (Обслуживание государственного муниципального долга)</w:t>
            </w:r>
          </w:p>
        </w:tc>
        <w:tc>
          <w:tcPr>
            <w:tcW w:w="714" w:type="dxa"/>
            <w:tcBorders>
              <w:top w:val="nil"/>
              <w:left w:val="nil"/>
              <w:bottom w:val="single" w:sz="8" w:space="0" w:color="auto"/>
              <w:right w:val="single" w:sz="4" w:space="0" w:color="auto"/>
            </w:tcBorders>
            <w:shd w:val="clear" w:color="000000" w:fill="FFFFFF"/>
            <w:vAlign w:val="center"/>
            <w:hideMark/>
          </w:tcPr>
          <w:p w:rsidR="00B77356" w:rsidRPr="00C712EC" w:rsidRDefault="00B77356" w:rsidP="00797C3B">
            <w:pPr>
              <w:jc w:val="center"/>
            </w:pPr>
            <w:r w:rsidRPr="00C712EC">
              <w:t>.050</w:t>
            </w:r>
          </w:p>
        </w:tc>
        <w:tc>
          <w:tcPr>
            <w:tcW w:w="634" w:type="dxa"/>
            <w:tcBorders>
              <w:top w:val="nil"/>
              <w:left w:val="nil"/>
              <w:bottom w:val="single" w:sz="8" w:space="0" w:color="auto"/>
              <w:right w:val="single" w:sz="4" w:space="0" w:color="auto"/>
            </w:tcBorders>
            <w:shd w:val="clear" w:color="000000" w:fill="FFFFFF"/>
            <w:vAlign w:val="center"/>
            <w:hideMark/>
          </w:tcPr>
          <w:p w:rsidR="00B77356" w:rsidRPr="00C712EC" w:rsidRDefault="00B77356" w:rsidP="00797C3B">
            <w:pPr>
              <w:jc w:val="center"/>
            </w:pPr>
            <w:r w:rsidRPr="00C712EC">
              <w:t>.13</w:t>
            </w:r>
          </w:p>
        </w:tc>
        <w:tc>
          <w:tcPr>
            <w:tcW w:w="690" w:type="dxa"/>
            <w:tcBorders>
              <w:top w:val="nil"/>
              <w:left w:val="nil"/>
              <w:bottom w:val="single" w:sz="8"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1789" w:type="dxa"/>
            <w:tcBorders>
              <w:top w:val="nil"/>
              <w:left w:val="nil"/>
              <w:bottom w:val="single" w:sz="8" w:space="0" w:color="auto"/>
              <w:right w:val="single" w:sz="4" w:space="0" w:color="auto"/>
            </w:tcBorders>
            <w:shd w:val="clear" w:color="000000" w:fill="FFFFFF"/>
            <w:noWrap/>
            <w:vAlign w:val="center"/>
            <w:hideMark/>
          </w:tcPr>
          <w:p w:rsidR="00B77356" w:rsidRPr="00C712EC" w:rsidRDefault="00B77356" w:rsidP="00797C3B">
            <w:pPr>
              <w:jc w:val="center"/>
            </w:pPr>
            <w:r w:rsidRPr="00C712EC">
              <w:t>30 9 00 20380</w:t>
            </w:r>
          </w:p>
        </w:tc>
        <w:tc>
          <w:tcPr>
            <w:tcW w:w="796" w:type="dxa"/>
            <w:tcBorders>
              <w:top w:val="nil"/>
              <w:left w:val="nil"/>
              <w:bottom w:val="single" w:sz="8" w:space="0" w:color="auto"/>
              <w:right w:val="nil"/>
            </w:tcBorders>
            <w:shd w:val="clear" w:color="000000" w:fill="FFFFFF"/>
            <w:vAlign w:val="center"/>
            <w:hideMark/>
          </w:tcPr>
          <w:p w:rsidR="00B77356" w:rsidRPr="00C712EC" w:rsidRDefault="00B77356" w:rsidP="00797C3B">
            <w:pPr>
              <w:jc w:val="center"/>
            </w:pPr>
            <w:r w:rsidRPr="00C712EC">
              <w:t>700</w:t>
            </w:r>
          </w:p>
        </w:tc>
        <w:tc>
          <w:tcPr>
            <w:tcW w:w="1897" w:type="dxa"/>
            <w:tcBorders>
              <w:top w:val="nil"/>
              <w:left w:val="single" w:sz="4" w:space="0" w:color="auto"/>
              <w:bottom w:val="single" w:sz="8" w:space="0" w:color="auto"/>
              <w:right w:val="single" w:sz="8" w:space="0" w:color="auto"/>
            </w:tcBorders>
            <w:shd w:val="clear" w:color="000000" w:fill="FFFFFF"/>
            <w:vAlign w:val="center"/>
            <w:hideMark/>
          </w:tcPr>
          <w:p w:rsidR="00B77356" w:rsidRDefault="00B77356" w:rsidP="00797C3B">
            <w:pPr>
              <w:jc w:val="center"/>
            </w:pPr>
            <w:r>
              <w:t>139 616,44</w:t>
            </w:r>
          </w:p>
        </w:tc>
      </w:tr>
      <w:tr w:rsidR="00B77356" w:rsidRPr="00C712EC" w:rsidTr="00797C3B">
        <w:trPr>
          <w:trHeight w:val="388"/>
        </w:trPr>
        <w:tc>
          <w:tcPr>
            <w:tcW w:w="9231" w:type="dxa"/>
            <w:tcBorders>
              <w:top w:val="nil"/>
              <w:left w:val="single" w:sz="8" w:space="0" w:color="auto"/>
              <w:bottom w:val="single" w:sz="8" w:space="0" w:color="auto"/>
              <w:right w:val="single" w:sz="4" w:space="0" w:color="auto"/>
            </w:tcBorders>
            <w:shd w:val="clear" w:color="000000" w:fill="F2DDDC"/>
            <w:vAlign w:val="bottom"/>
            <w:hideMark/>
          </w:tcPr>
          <w:p w:rsidR="00B77356" w:rsidRPr="00C712EC" w:rsidRDefault="00B77356" w:rsidP="00797C3B">
            <w:pPr>
              <w:rPr>
                <w:b/>
                <w:bCs/>
              </w:rPr>
            </w:pPr>
            <w:r w:rsidRPr="00C712EC">
              <w:rPr>
                <w:b/>
                <w:bCs/>
              </w:rPr>
              <w:t>Управление образования Администрации Комсомольского муниципального района Ивановской области</w:t>
            </w:r>
          </w:p>
        </w:tc>
        <w:tc>
          <w:tcPr>
            <w:tcW w:w="714" w:type="dxa"/>
            <w:tcBorders>
              <w:top w:val="nil"/>
              <w:left w:val="nil"/>
              <w:bottom w:val="single" w:sz="8" w:space="0" w:color="auto"/>
              <w:right w:val="single" w:sz="4" w:space="0" w:color="auto"/>
            </w:tcBorders>
            <w:shd w:val="clear" w:color="000000" w:fill="F2DDDC"/>
            <w:noWrap/>
            <w:vAlign w:val="center"/>
            <w:hideMark/>
          </w:tcPr>
          <w:p w:rsidR="00B77356" w:rsidRPr="00C712EC" w:rsidRDefault="00B77356" w:rsidP="00797C3B">
            <w:pPr>
              <w:jc w:val="center"/>
              <w:rPr>
                <w:b/>
                <w:bCs/>
              </w:rPr>
            </w:pPr>
            <w:r w:rsidRPr="00C712EC">
              <w:rPr>
                <w:b/>
                <w:bCs/>
              </w:rPr>
              <w:t>.052</w:t>
            </w:r>
          </w:p>
        </w:tc>
        <w:tc>
          <w:tcPr>
            <w:tcW w:w="634" w:type="dxa"/>
            <w:tcBorders>
              <w:top w:val="nil"/>
              <w:left w:val="nil"/>
              <w:bottom w:val="single" w:sz="8" w:space="0" w:color="auto"/>
              <w:right w:val="single" w:sz="4" w:space="0" w:color="auto"/>
            </w:tcBorders>
            <w:shd w:val="clear" w:color="000000" w:fill="F2DDDC"/>
            <w:noWrap/>
            <w:vAlign w:val="center"/>
            <w:hideMark/>
          </w:tcPr>
          <w:p w:rsidR="00B77356" w:rsidRPr="00C712EC" w:rsidRDefault="00B77356" w:rsidP="00797C3B">
            <w:pPr>
              <w:jc w:val="center"/>
              <w:rPr>
                <w:b/>
                <w:bCs/>
              </w:rPr>
            </w:pPr>
            <w:r w:rsidRPr="00C712EC">
              <w:rPr>
                <w:b/>
                <w:bCs/>
              </w:rPr>
              <w:t> </w:t>
            </w:r>
          </w:p>
        </w:tc>
        <w:tc>
          <w:tcPr>
            <w:tcW w:w="690" w:type="dxa"/>
            <w:tcBorders>
              <w:top w:val="nil"/>
              <w:left w:val="nil"/>
              <w:bottom w:val="single" w:sz="8" w:space="0" w:color="auto"/>
              <w:right w:val="single" w:sz="4" w:space="0" w:color="auto"/>
            </w:tcBorders>
            <w:shd w:val="clear" w:color="000000" w:fill="F2DDDC"/>
            <w:noWrap/>
            <w:vAlign w:val="center"/>
            <w:hideMark/>
          </w:tcPr>
          <w:p w:rsidR="00B77356" w:rsidRPr="00C712EC" w:rsidRDefault="00B77356" w:rsidP="00797C3B">
            <w:pPr>
              <w:jc w:val="center"/>
              <w:rPr>
                <w:b/>
                <w:bCs/>
              </w:rPr>
            </w:pPr>
            <w:r w:rsidRPr="00C712EC">
              <w:rPr>
                <w:b/>
                <w:bCs/>
              </w:rPr>
              <w:t> </w:t>
            </w:r>
          </w:p>
        </w:tc>
        <w:tc>
          <w:tcPr>
            <w:tcW w:w="1789" w:type="dxa"/>
            <w:tcBorders>
              <w:top w:val="nil"/>
              <w:left w:val="nil"/>
              <w:bottom w:val="single" w:sz="8" w:space="0" w:color="auto"/>
              <w:right w:val="single" w:sz="4" w:space="0" w:color="auto"/>
            </w:tcBorders>
            <w:shd w:val="clear" w:color="000000" w:fill="F2DDDC"/>
            <w:noWrap/>
            <w:vAlign w:val="center"/>
            <w:hideMark/>
          </w:tcPr>
          <w:p w:rsidR="00B77356" w:rsidRPr="00C712EC" w:rsidRDefault="00B77356" w:rsidP="00797C3B">
            <w:pPr>
              <w:jc w:val="center"/>
              <w:rPr>
                <w:b/>
                <w:bCs/>
              </w:rPr>
            </w:pPr>
            <w:r w:rsidRPr="00C712EC">
              <w:rPr>
                <w:b/>
                <w:bCs/>
              </w:rPr>
              <w:t> </w:t>
            </w:r>
          </w:p>
        </w:tc>
        <w:tc>
          <w:tcPr>
            <w:tcW w:w="796" w:type="dxa"/>
            <w:tcBorders>
              <w:top w:val="nil"/>
              <w:left w:val="nil"/>
              <w:bottom w:val="single" w:sz="8" w:space="0" w:color="auto"/>
              <w:right w:val="nil"/>
            </w:tcBorders>
            <w:shd w:val="clear" w:color="000000" w:fill="F2DDDC"/>
            <w:noWrap/>
            <w:vAlign w:val="center"/>
            <w:hideMark/>
          </w:tcPr>
          <w:p w:rsidR="00B77356" w:rsidRPr="00C712EC" w:rsidRDefault="00B77356" w:rsidP="00797C3B">
            <w:pPr>
              <w:jc w:val="center"/>
              <w:rPr>
                <w:b/>
                <w:bCs/>
              </w:rPr>
            </w:pPr>
            <w:r w:rsidRPr="00C712EC">
              <w:rPr>
                <w:b/>
                <w:bCs/>
              </w:rPr>
              <w:t> </w:t>
            </w:r>
          </w:p>
        </w:tc>
        <w:tc>
          <w:tcPr>
            <w:tcW w:w="1897" w:type="dxa"/>
            <w:tcBorders>
              <w:top w:val="nil"/>
              <w:left w:val="single" w:sz="4" w:space="0" w:color="auto"/>
              <w:bottom w:val="single" w:sz="8" w:space="0" w:color="auto"/>
              <w:right w:val="single" w:sz="8" w:space="0" w:color="auto"/>
            </w:tcBorders>
            <w:shd w:val="clear" w:color="000000" w:fill="F2DDDC"/>
            <w:noWrap/>
            <w:vAlign w:val="center"/>
            <w:hideMark/>
          </w:tcPr>
          <w:p w:rsidR="00B77356" w:rsidRDefault="00B77356" w:rsidP="00797C3B">
            <w:pPr>
              <w:jc w:val="center"/>
              <w:rPr>
                <w:b/>
                <w:bCs/>
              </w:rPr>
            </w:pPr>
            <w:r>
              <w:rPr>
                <w:b/>
                <w:bCs/>
              </w:rPr>
              <w:t>182 739 406,52</w:t>
            </w:r>
          </w:p>
        </w:tc>
      </w:tr>
      <w:tr w:rsidR="00B77356" w:rsidRPr="00C712EC" w:rsidTr="00797C3B">
        <w:trPr>
          <w:trHeight w:val="121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Оказание муниципальной услуги" Предоставление дошкольного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01 1 01 00020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12 058 253,40</w:t>
            </w:r>
          </w:p>
        </w:tc>
      </w:tr>
      <w:tr w:rsidR="00B77356" w:rsidRPr="00C712EC" w:rsidTr="00797C3B">
        <w:trPr>
          <w:trHeight w:val="582"/>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Оказание муниципальной услуги "Предоставление дошкольного образования и воспитания"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01 1 01 00020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17 437 142,89</w:t>
            </w:r>
          </w:p>
        </w:tc>
      </w:tr>
      <w:tr w:rsidR="00B77356" w:rsidRPr="00C712EC" w:rsidTr="00797C3B">
        <w:trPr>
          <w:trHeight w:val="403"/>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Оказание муниципальной услуги "Предоставление дошкольного образования и воспитания"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01 1 01 00020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284 383,60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Реализация мероприятий по капитальному ремонту объектов образования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01 1 01 83500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9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Расходы на реализацию наказов избирателей депутатам Ивановской областной Думы на укрепление материально-технической базы образовательных организаций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1 01 S1950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1 313 131,31</w:t>
            </w:r>
          </w:p>
        </w:tc>
      </w:tr>
      <w:tr w:rsidR="00B77356" w:rsidRPr="00C712EC" w:rsidTr="00797C3B">
        <w:trPr>
          <w:trHeight w:val="9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Расходы на мероприятия по капитальному ремонту объектов образования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1 01 S3500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284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01 1 01 80170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32 229 636,00</w:t>
            </w:r>
          </w:p>
        </w:tc>
      </w:tr>
      <w:tr w:rsidR="00B77356" w:rsidRPr="00C712EC" w:rsidTr="00797C3B">
        <w:trPr>
          <w:trHeight w:val="218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01 1 01 80170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248 514,00</w:t>
            </w:r>
          </w:p>
        </w:tc>
      </w:tr>
      <w:tr w:rsidR="00B77356" w:rsidRPr="00C712EC" w:rsidTr="00797C3B">
        <w:trPr>
          <w:trHeight w:val="1784"/>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01 1 02 80100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371 594,00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Мероприятия по укреплению пожарной безопасности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01 4 01 00180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537 680,94</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Организация бесплатного питания детей из многодетных семей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01 5 01 00340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801 857,61</w:t>
            </w:r>
          </w:p>
        </w:tc>
      </w:tr>
      <w:tr w:rsidR="00B77356" w:rsidRPr="00C712EC" w:rsidTr="00797C3B">
        <w:trPr>
          <w:trHeight w:val="159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01 2 01 00030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254 369,82</w:t>
            </w:r>
          </w:p>
        </w:tc>
      </w:tr>
      <w:tr w:rsidR="00B77356" w:rsidRPr="00C712EC" w:rsidTr="00797C3B">
        <w:trPr>
          <w:trHeight w:val="119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01 2 01 00030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15 393 249,00</w:t>
            </w:r>
          </w:p>
        </w:tc>
      </w:tr>
      <w:tr w:rsidR="00B77356" w:rsidRPr="00C712EC" w:rsidTr="00797C3B">
        <w:trPr>
          <w:trHeight w:val="9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01 2 01 00030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490 057,02</w:t>
            </w:r>
          </w:p>
        </w:tc>
      </w:tr>
      <w:tr w:rsidR="00B77356" w:rsidRPr="00C712EC" w:rsidTr="00797C3B">
        <w:trPr>
          <w:trHeight w:val="2824"/>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01 2 01 80150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61 401 230,00</w:t>
            </w:r>
          </w:p>
        </w:tc>
      </w:tr>
      <w:tr w:rsidR="00B77356" w:rsidRPr="00C712EC" w:rsidTr="00797C3B">
        <w:trPr>
          <w:trHeight w:val="2149"/>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01 2 01 80150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1 384 481,00</w:t>
            </w:r>
          </w:p>
        </w:tc>
      </w:tr>
      <w:tr w:rsidR="00B77356" w:rsidRPr="00C712EC" w:rsidTr="00797C3B">
        <w:trPr>
          <w:trHeight w:val="1412"/>
        </w:trPr>
        <w:tc>
          <w:tcPr>
            <w:tcW w:w="9231" w:type="dxa"/>
            <w:tcBorders>
              <w:top w:val="nil"/>
              <w:left w:val="single" w:sz="8" w:space="0" w:color="auto"/>
              <w:bottom w:val="single" w:sz="4" w:space="0" w:color="auto"/>
              <w:right w:val="nil"/>
            </w:tcBorders>
            <w:shd w:val="clear" w:color="000000" w:fill="FFFFFF"/>
            <w:vAlign w:val="bottom"/>
            <w:hideMark/>
          </w:tcPr>
          <w:p w:rsidR="00B77356" w:rsidRPr="00C712EC" w:rsidRDefault="00B77356" w:rsidP="00797C3B">
            <w:r w:rsidRPr="00C712EC">
              <w:t>Расходы на реализацию наказов избирателей депутатам Ивановской областной Думы на укрепление материально-технической базы образовательных организаций, реализация мероприятий по капитальному ремонту объектов общего образования (Предоставление субсидий бюджетным, автономным учреждениями иным некоммерческим организациям)</w:t>
            </w:r>
          </w:p>
        </w:tc>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 2 02 S1950</w:t>
            </w:r>
          </w:p>
        </w:tc>
        <w:tc>
          <w:tcPr>
            <w:tcW w:w="796"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C712EC" w:rsidTr="00797C3B">
        <w:trPr>
          <w:trHeight w:val="90"/>
        </w:trPr>
        <w:tc>
          <w:tcPr>
            <w:tcW w:w="9231" w:type="dxa"/>
            <w:tcBorders>
              <w:top w:val="nil"/>
              <w:left w:val="single" w:sz="8" w:space="0" w:color="auto"/>
              <w:bottom w:val="single" w:sz="4" w:space="0" w:color="auto"/>
              <w:right w:val="nil"/>
            </w:tcBorders>
            <w:shd w:val="clear" w:color="000000" w:fill="FFFFFF"/>
            <w:vAlign w:val="bottom"/>
            <w:hideMark/>
          </w:tcPr>
          <w:p w:rsidR="00B77356" w:rsidRPr="00C712EC" w:rsidRDefault="00B77356" w:rsidP="00797C3B">
            <w:r w:rsidRPr="00C712EC">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(Закупка товаров, работ и услуг для обеспечения государственных (муниципальных) нужд)</w:t>
            </w:r>
          </w:p>
        </w:tc>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 2 Е1 51690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2 234 343,03</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Мероприятия по укреплению пожарной безопасности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01 4 01 00180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932 025,73</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Организация бесплатного питания детей из многодетных семей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01 5 01 00340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1 627 654,18</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 xml:space="preserve"> Расходы на организацию питания обучающихся 1-4 классов муниципальных общеобразовательных организаций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01 5 03 00220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1 752 546,00</w:t>
            </w:r>
          </w:p>
        </w:tc>
      </w:tr>
      <w:tr w:rsidR="00B77356" w:rsidRPr="00C712EC" w:rsidTr="00797C3B">
        <w:trPr>
          <w:trHeight w:val="801"/>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Расходное обязательство органов местного самоуправления по организации питания обучающихся 1-4 классов муниципальных образовательных организаций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5 03 S0080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1 255 100,00</w:t>
            </w:r>
          </w:p>
        </w:tc>
      </w:tr>
      <w:tr w:rsidR="00B77356" w:rsidRPr="00C712EC" w:rsidTr="00797C3B">
        <w:trPr>
          <w:trHeight w:val="1164"/>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Оказание муниципальной услуги "Предоставление дополнительного образования детям"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01 3 01 00170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9 881 411,86</w:t>
            </w:r>
          </w:p>
        </w:tc>
      </w:tr>
      <w:tr w:rsidR="00B77356" w:rsidRPr="00C712EC" w:rsidTr="00797C3B">
        <w:trPr>
          <w:trHeight w:val="801"/>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Оказание муниципальной услуги "Предоставление дополнительного образования детям"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01 3 01 00170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1 040 163,39</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Оказание муниципальной услуги "Предоставление дополнительного образования детям"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01 3 01 00170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8 878,91</w:t>
            </w:r>
          </w:p>
        </w:tc>
      </w:tr>
      <w:tr w:rsidR="00B77356" w:rsidRPr="00C712EC" w:rsidTr="00797C3B">
        <w:trPr>
          <w:trHeight w:val="1583"/>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Расходы, связанные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 xml:space="preserve">01 3 01 81420 </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1 564 923,18</w:t>
            </w:r>
          </w:p>
        </w:tc>
      </w:tr>
      <w:tr w:rsidR="00B77356" w:rsidRPr="00C712EC" w:rsidTr="00797C3B">
        <w:trPr>
          <w:trHeight w:val="1614"/>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(муниципальными)органами, казенными учреждениями, органами управления государственными внебюджетными фондами)</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 xml:space="preserve">01 3 01 S1420 </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19 007,16</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Мероприятия по укреплению пожарной безопасности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01 4 01 00180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94 339,48</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Оказание муниципальной услуги "Организация отдыха, оздоровления и занятости детей в каникулярное время"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5 02 S0190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1 298 964,69</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Оказание муниципальной услуги "Организация отдыха, оздоровления и занятости детей в каникулярное время"   (Предоставление субсидий бюджетным, автономным учреждениям и иным некоммерческим организациям)</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5 02 S0190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600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121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Осуществление переданных государственных полномочий по организации двухразового питания детей - сирот и детей, находящихся в трудной жизненной ситуации, в лагерях дневного пребывания (Предоставление субсидий бюджетным, автономным учреждениям и иным некоммерческим организациям)</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01 5 02 80200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50 820,00</w:t>
            </w:r>
          </w:p>
        </w:tc>
      </w:tr>
      <w:tr w:rsidR="00B77356" w:rsidRPr="00C712EC" w:rsidTr="00797C3B">
        <w:trPr>
          <w:trHeight w:val="1412"/>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(Расходы на выплату персоналу в целях обеспечения выполнения функций государственными(муниципальными) органами, казёнными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01 6 01 00200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5 581 539,71</w:t>
            </w:r>
          </w:p>
        </w:tc>
      </w:tr>
      <w:tr w:rsidR="00B77356" w:rsidRPr="00C712EC" w:rsidTr="00797C3B">
        <w:trPr>
          <w:trHeight w:val="1008"/>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01 6 01 00200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5 622 290,23</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01 6 01 00200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37 000,00</w:t>
            </w:r>
          </w:p>
        </w:tc>
      </w:tr>
      <w:tr w:rsidR="00B77356" w:rsidRPr="00C712EC" w:rsidTr="00797C3B">
        <w:trPr>
          <w:trHeight w:val="1008"/>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Расходы на содержание органов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01 6 02 00210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2 117 287,92</w:t>
            </w:r>
          </w:p>
        </w:tc>
      </w:tr>
      <w:tr w:rsidR="00B77356" w:rsidRPr="00C712EC" w:rsidTr="00797C3B">
        <w:trPr>
          <w:trHeight w:val="597"/>
        </w:trPr>
        <w:tc>
          <w:tcPr>
            <w:tcW w:w="9231" w:type="dxa"/>
            <w:tcBorders>
              <w:top w:val="nil"/>
              <w:left w:val="single" w:sz="8" w:space="0" w:color="auto"/>
              <w:bottom w:val="nil"/>
              <w:right w:val="single" w:sz="4" w:space="0" w:color="auto"/>
            </w:tcBorders>
            <w:shd w:val="clear" w:color="000000" w:fill="FFFFFF"/>
            <w:vAlign w:val="bottom"/>
            <w:hideMark/>
          </w:tcPr>
          <w:p w:rsidR="00B77356" w:rsidRPr="00C712EC" w:rsidRDefault="00B77356" w:rsidP="00797C3B">
            <w:r w:rsidRPr="00C712EC">
              <w:t>Расходы на содержание органов управления  (Закупка товаров, работ и услуг для обеспечения государственных (муниципальных) нужд)</w:t>
            </w:r>
          </w:p>
        </w:tc>
        <w:tc>
          <w:tcPr>
            <w:tcW w:w="714" w:type="dxa"/>
            <w:tcBorders>
              <w:top w:val="nil"/>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nil"/>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01 6 02 00210</w:t>
            </w:r>
          </w:p>
        </w:tc>
        <w:tc>
          <w:tcPr>
            <w:tcW w:w="796" w:type="dxa"/>
            <w:tcBorders>
              <w:top w:val="nil"/>
              <w:left w:val="nil"/>
              <w:bottom w:val="nil"/>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nil"/>
              <w:right w:val="single" w:sz="8" w:space="0" w:color="auto"/>
            </w:tcBorders>
            <w:shd w:val="clear" w:color="000000" w:fill="FFFFFF"/>
            <w:noWrap/>
            <w:vAlign w:val="center"/>
            <w:hideMark/>
          </w:tcPr>
          <w:p w:rsidR="00B77356" w:rsidRDefault="00B77356" w:rsidP="00797C3B">
            <w:pPr>
              <w:jc w:val="center"/>
            </w:pPr>
            <w:r>
              <w:t>34 195,00</w:t>
            </w:r>
          </w:p>
        </w:tc>
      </w:tr>
      <w:tr w:rsidR="00B77356" w:rsidRPr="00C712EC" w:rsidTr="00797C3B">
        <w:trPr>
          <w:trHeight w:val="403"/>
        </w:trPr>
        <w:tc>
          <w:tcPr>
            <w:tcW w:w="9231" w:type="dxa"/>
            <w:tcBorders>
              <w:top w:val="single" w:sz="4" w:space="0" w:color="auto"/>
              <w:left w:val="single" w:sz="8" w:space="0" w:color="auto"/>
              <w:bottom w:val="nil"/>
              <w:right w:val="single" w:sz="4" w:space="0" w:color="auto"/>
            </w:tcBorders>
            <w:shd w:val="clear" w:color="000000" w:fill="FFFFFF"/>
            <w:vAlign w:val="bottom"/>
            <w:hideMark/>
          </w:tcPr>
          <w:p w:rsidR="00B77356" w:rsidRPr="00C712EC" w:rsidRDefault="00B77356" w:rsidP="00797C3B">
            <w:r w:rsidRPr="00C712EC">
              <w:t>Расходы на содержание органов управления (Иные бюджетные ассигнования)</w:t>
            </w:r>
          </w:p>
        </w:tc>
        <w:tc>
          <w:tcPr>
            <w:tcW w:w="714"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01 6 02 00210</w:t>
            </w:r>
          </w:p>
        </w:tc>
        <w:tc>
          <w:tcPr>
            <w:tcW w:w="796" w:type="dxa"/>
            <w:tcBorders>
              <w:top w:val="single" w:sz="4" w:space="0" w:color="auto"/>
              <w:left w:val="nil"/>
              <w:bottom w:val="nil"/>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single" w:sz="4" w:space="0" w:color="auto"/>
              <w:left w:val="single" w:sz="4" w:space="0" w:color="auto"/>
              <w:bottom w:val="nil"/>
              <w:right w:val="single" w:sz="8" w:space="0" w:color="auto"/>
            </w:tcBorders>
            <w:shd w:val="clear" w:color="000000" w:fill="FFFFFF"/>
            <w:noWrap/>
            <w:vAlign w:val="center"/>
            <w:hideMark/>
          </w:tcPr>
          <w:p w:rsidR="00B77356" w:rsidRDefault="00B77356" w:rsidP="00797C3B">
            <w:pPr>
              <w:jc w:val="center"/>
            </w:pPr>
            <w:r>
              <w:t>37 600,00</w:t>
            </w:r>
          </w:p>
        </w:tc>
      </w:tr>
      <w:tr w:rsidR="00B77356" w:rsidRPr="00C712EC" w:rsidTr="00797C3B">
        <w:trPr>
          <w:trHeight w:val="605"/>
        </w:trPr>
        <w:tc>
          <w:tcPr>
            <w:tcW w:w="9231" w:type="dxa"/>
            <w:tcBorders>
              <w:top w:val="single" w:sz="4" w:space="0" w:color="auto"/>
              <w:left w:val="single" w:sz="8" w:space="0" w:color="auto"/>
              <w:bottom w:val="nil"/>
              <w:right w:val="single" w:sz="4" w:space="0" w:color="auto"/>
            </w:tcBorders>
            <w:shd w:val="clear" w:color="000000" w:fill="FFFFFF"/>
            <w:vAlign w:val="bottom"/>
            <w:hideMark/>
          </w:tcPr>
          <w:p w:rsidR="00B77356" w:rsidRPr="00C712EC" w:rsidRDefault="00B77356" w:rsidP="00797C3B">
            <w:r w:rsidRPr="00C712EC">
              <w:t>Проведение районных мероприятий в сфере образования  (Закупка товаров, работ и услуг для обеспечения государственных (муниципальных) нужд)</w:t>
            </w:r>
          </w:p>
        </w:tc>
        <w:tc>
          <w:tcPr>
            <w:tcW w:w="714"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single" w:sz="4" w:space="0" w:color="auto"/>
              <w:left w:val="nil"/>
              <w:bottom w:val="nil"/>
              <w:right w:val="nil"/>
            </w:tcBorders>
            <w:shd w:val="clear" w:color="000000" w:fill="FFFFFF"/>
            <w:noWrap/>
            <w:vAlign w:val="center"/>
            <w:hideMark/>
          </w:tcPr>
          <w:p w:rsidR="00B77356" w:rsidRPr="00C712EC" w:rsidRDefault="00B77356" w:rsidP="00797C3B">
            <w:pPr>
              <w:jc w:val="center"/>
            </w:pPr>
            <w:r w:rsidRPr="00C712EC">
              <w:t>01 6 03 20110</w:t>
            </w:r>
          </w:p>
        </w:tc>
        <w:tc>
          <w:tcPr>
            <w:tcW w:w="796" w:type="dxa"/>
            <w:tcBorders>
              <w:top w:val="single" w:sz="4" w:space="0" w:color="auto"/>
              <w:left w:val="single" w:sz="4" w:space="0" w:color="auto"/>
              <w:bottom w:val="nil"/>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single" w:sz="4" w:space="0" w:color="auto"/>
              <w:left w:val="single" w:sz="4" w:space="0" w:color="auto"/>
              <w:bottom w:val="nil"/>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403"/>
        </w:trPr>
        <w:tc>
          <w:tcPr>
            <w:tcW w:w="9231" w:type="dxa"/>
            <w:tcBorders>
              <w:top w:val="single" w:sz="4" w:space="0" w:color="auto"/>
              <w:left w:val="single" w:sz="8" w:space="0" w:color="auto"/>
              <w:bottom w:val="nil"/>
              <w:right w:val="single" w:sz="4" w:space="0" w:color="auto"/>
            </w:tcBorders>
            <w:shd w:val="clear" w:color="000000" w:fill="FFFFFF"/>
            <w:vAlign w:val="bottom"/>
            <w:hideMark/>
          </w:tcPr>
          <w:p w:rsidR="00B77356" w:rsidRPr="00C712EC" w:rsidRDefault="00B77356" w:rsidP="00797C3B">
            <w:r w:rsidRPr="00C712EC">
              <w:t>Проведение районных мероприятий в сфере образования  (Социальное обеспечение и иные выплаты населению)</w:t>
            </w:r>
          </w:p>
        </w:tc>
        <w:tc>
          <w:tcPr>
            <w:tcW w:w="714"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single" w:sz="4" w:space="0" w:color="auto"/>
              <w:left w:val="nil"/>
              <w:bottom w:val="nil"/>
              <w:right w:val="nil"/>
            </w:tcBorders>
            <w:shd w:val="clear" w:color="000000" w:fill="FFFFFF"/>
            <w:noWrap/>
            <w:vAlign w:val="center"/>
            <w:hideMark/>
          </w:tcPr>
          <w:p w:rsidR="00B77356" w:rsidRPr="00C712EC" w:rsidRDefault="00B77356" w:rsidP="00797C3B">
            <w:pPr>
              <w:jc w:val="center"/>
            </w:pPr>
            <w:r w:rsidRPr="00C712EC">
              <w:t>01 6 03 20110</w:t>
            </w:r>
          </w:p>
        </w:tc>
        <w:tc>
          <w:tcPr>
            <w:tcW w:w="796" w:type="dxa"/>
            <w:tcBorders>
              <w:top w:val="single" w:sz="4" w:space="0" w:color="auto"/>
              <w:left w:val="single" w:sz="4" w:space="0" w:color="auto"/>
              <w:bottom w:val="nil"/>
              <w:right w:val="nil"/>
            </w:tcBorders>
            <w:shd w:val="clear" w:color="000000" w:fill="FFFFFF"/>
            <w:noWrap/>
            <w:vAlign w:val="center"/>
            <w:hideMark/>
          </w:tcPr>
          <w:p w:rsidR="00B77356" w:rsidRPr="00C712EC" w:rsidRDefault="00B77356" w:rsidP="00797C3B">
            <w:pPr>
              <w:jc w:val="center"/>
            </w:pPr>
            <w:r w:rsidRPr="00C712EC">
              <w:t>300</w:t>
            </w:r>
          </w:p>
        </w:tc>
        <w:tc>
          <w:tcPr>
            <w:tcW w:w="1897" w:type="dxa"/>
            <w:tcBorders>
              <w:top w:val="single" w:sz="4" w:space="0" w:color="auto"/>
              <w:left w:val="single" w:sz="4" w:space="0" w:color="auto"/>
              <w:bottom w:val="nil"/>
              <w:right w:val="single" w:sz="8" w:space="0" w:color="auto"/>
            </w:tcBorders>
            <w:shd w:val="clear" w:color="000000" w:fill="FFFFFF"/>
            <w:noWrap/>
            <w:vAlign w:val="center"/>
            <w:hideMark/>
          </w:tcPr>
          <w:p w:rsidR="00B77356" w:rsidRDefault="00B77356" w:rsidP="00797C3B">
            <w:pPr>
              <w:jc w:val="center"/>
            </w:pPr>
            <w:r>
              <w:t>23 000,00</w:t>
            </w:r>
          </w:p>
        </w:tc>
      </w:tr>
      <w:tr w:rsidR="00B77356" w:rsidRPr="00C712EC" w:rsidTr="00797C3B">
        <w:trPr>
          <w:trHeight w:val="90"/>
        </w:trPr>
        <w:tc>
          <w:tcPr>
            <w:tcW w:w="9231"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Организация целевой подготовки педагогов для работы в муниципальных образовательных организациях Комсомольского муниципального района (Закупка товаров, работ и услуг для обеспечения государственных (муниципальных) нужд)</w:t>
            </w:r>
          </w:p>
        </w:tc>
        <w:tc>
          <w:tcPr>
            <w:tcW w:w="714"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single" w:sz="4" w:space="0" w:color="auto"/>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01 6 04 83110</w:t>
            </w:r>
          </w:p>
        </w:tc>
        <w:tc>
          <w:tcPr>
            <w:tcW w:w="796" w:type="dxa"/>
            <w:tcBorders>
              <w:top w:val="single" w:sz="4" w:space="0" w:color="auto"/>
              <w:left w:val="single" w:sz="4" w:space="0" w:color="auto"/>
              <w:bottom w:val="nil"/>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single" w:sz="4" w:space="0" w:color="auto"/>
              <w:left w:val="single" w:sz="4" w:space="0" w:color="auto"/>
              <w:bottom w:val="nil"/>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9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Расходы на организацию целевой подготовки педагогов для работы в муниципальных образовательных организациях Комсомольского муниципального района (Закупка товаров, работ и услуг для обеспечения  государственных (муниципальных) нужд)</w:t>
            </w:r>
          </w:p>
        </w:tc>
        <w:tc>
          <w:tcPr>
            <w:tcW w:w="714"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01 6 04 S3110</w:t>
            </w:r>
          </w:p>
        </w:tc>
        <w:tc>
          <w:tcPr>
            <w:tcW w:w="796" w:type="dxa"/>
            <w:tcBorders>
              <w:top w:val="single" w:sz="4" w:space="0" w:color="auto"/>
              <w:left w:val="single" w:sz="4" w:space="0" w:color="auto"/>
              <w:bottom w:val="nil"/>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single" w:sz="4" w:space="0" w:color="auto"/>
              <w:left w:val="single" w:sz="4" w:space="0" w:color="auto"/>
              <w:bottom w:val="nil"/>
              <w:right w:val="single" w:sz="8" w:space="0" w:color="auto"/>
            </w:tcBorders>
            <w:shd w:val="clear" w:color="000000" w:fill="FFFFFF"/>
            <w:noWrap/>
            <w:vAlign w:val="center"/>
            <w:hideMark/>
          </w:tcPr>
          <w:p w:rsidR="00B77356" w:rsidRDefault="00B77356" w:rsidP="00797C3B">
            <w:pPr>
              <w:jc w:val="center"/>
            </w:pPr>
            <w:r>
              <w:t>180 046,00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Внедрение целевой модели цифровой образовательной среды в общеобразовательных организациях (Закупка товаров, работ и услуг для обеспечения  государственных (муниципальных) нужд)</w:t>
            </w:r>
          </w:p>
        </w:tc>
        <w:tc>
          <w:tcPr>
            <w:tcW w:w="714"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01 6 E4 52100</w:t>
            </w:r>
          </w:p>
        </w:tc>
        <w:tc>
          <w:tcPr>
            <w:tcW w:w="796" w:type="dxa"/>
            <w:tcBorders>
              <w:top w:val="single" w:sz="4" w:space="0" w:color="auto"/>
              <w:left w:val="single" w:sz="4" w:space="0" w:color="auto"/>
              <w:bottom w:val="nil"/>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single" w:sz="4" w:space="0" w:color="auto"/>
              <w:left w:val="single" w:sz="4" w:space="0" w:color="auto"/>
              <w:bottom w:val="nil"/>
              <w:right w:val="single" w:sz="8" w:space="0" w:color="auto"/>
            </w:tcBorders>
            <w:shd w:val="clear" w:color="000000" w:fill="FFFFFF"/>
            <w:noWrap/>
            <w:vAlign w:val="center"/>
            <w:hideMark/>
          </w:tcPr>
          <w:p w:rsidR="00B77356" w:rsidRDefault="00B77356" w:rsidP="00797C3B">
            <w:pPr>
              <w:jc w:val="center"/>
            </w:pPr>
            <w:r>
              <w:t>2 259 401,11</w:t>
            </w:r>
          </w:p>
        </w:tc>
      </w:tr>
      <w:tr w:rsidR="00B77356" w:rsidRPr="00C712EC" w:rsidTr="00797C3B">
        <w:trPr>
          <w:trHeight w:val="1189"/>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(Социальное обеспечение и иные выплаты населению)</w:t>
            </w:r>
          </w:p>
        </w:tc>
        <w:tc>
          <w:tcPr>
            <w:tcW w:w="714"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.052</w:t>
            </w:r>
          </w:p>
        </w:tc>
        <w:tc>
          <w:tcPr>
            <w:tcW w:w="634"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.10</w:t>
            </w:r>
          </w:p>
        </w:tc>
        <w:tc>
          <w:tcPr>
            <w:tcW w:w="690"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01 5 03 80110</w:t>
            </w:r>
          </w:p>
        </w:tc>
        <w:tc>
          <w:tcPr>
            <w:tcW w:w="796" w:type="dxa"/>
            <w:tcBorders>
              <w:top w:val="single" w:sz="4" w:space="0" w:color="auto"/>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300</w:t>
            </w:r>
          </w:p>
        </w:tc>
        <w:tc>
          <w:tcPr>
            <w:tcW w:w="1897"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881 288,35</w:t>
            </w:r>
          </w:p>
        </w:tc>
      </w:tr>
      <w:tr w:rsidR="00B77356" w:rsidRPr="00C712EC" w:rsidTr="00797C3B">
        <w:trPr>
          <w:trHeight w:val="411"/>
        </w:trPr>
        <w:tc>
          <w:tcPr>
            <w:tcW w:w="9231" w:type="dxa"/>
            <w:tcBorders>
              <w:top w:val="single" w:sz="8" w:space="0" w:color="auto"/>
              <w:left w:val="single" w:sz="8" w:space="0" w:color="auto"/>
              <w:bottom w:val="single" w:sz="8" w:space="0" w:color="auto"/>
              <w:right w:val="single" w:sz="4" w:space="0" w:color="auto"/>
            </w:tcBorders>
            <w:shd w:val="clear" w:color="000000" w:fill="FFFF00"/>
            <w:hideMark/>
          </w:tcPr>
          <w:p w:rsidR="00B77356" w:rsidRPr="00C712EC" w:rsidRDefault="00B77356" w:rsidP="00797C3B">
            <w:pPr>
              <w:rPr>
                <w:b/>
                <w:bCs/>
              </w:rPr>
            </w:pPr>
            <w:r w:rsidRPr="00C712EC">
              <w:rPr>
                <w:b/>
                <w:bCs/>
              </w:rPr>
              <w:t>Финансовое управление Администрации Комсомольского муниципального района</w:t>
            </w:r>
          </w:p>
        </w:tc>
        <w:tc>
          <w:tcPr>
            <w:tcW w:w="714" w:type="dxa"/>
            <w:tcBorders>
              <w:top w:val="single" w:sz="8" w:space="0" w:color="auto"/>
              <w:left w:val="nil"/>
              <w:bottom w:val="single" w:sz="8" w:space="0" w:color="auto"/>
              <w:right w:val="single" w:sz="4" w:space="0" w:color="auto"/>
            </w:tcBorders>
            <w:shd w:val="clear" w:color="000000" w:fill="FFFF00"/>
            <w:vAlign w:val="center"/>
            <w:hideMark/>
          </w:tcPr>
          <w:p w:rsidR="00B77356" w:rsidRPr="00C712EC" w:rsidRDefault="00B77356" w:rsidP="00797C3B">
            <w:pPr>
              <w:jc w:val="center"/>
              <w:rPr>
                <w:b/>
                <w:bCs/>
              </w:rPr>
            </w:pPr>
            <w:r w:rsidRPr="00C712EC">
              <w:rPr>
                <w:b/>
                <w:bCs/>
              </w:rPr>
              <w:t>.053</w:t>
            </w:r>
          </w:p>
        </w:tc>
        <w:tc>
          <w:tcPr>
            <w:tcW w:w="634" w:type="dxa"/>
            <w:tcBorders>
              <w:top w:val="single" w:sz="8" w:space="0" w:color="auto"/>
              <w:left w:val="nil"/>
              <w:bottom w:val="single" w:sz="8" w:space="0" w:color="auto"/>
              <w:right w:val="single" w:sz="4" w:space="0" w:color="auto"/>
            </w:tcBorders>
            <w:shd w:val="clear" w:color="000000" w:fill="FFFF00"/>
            <w:vAlign w:val="center"/>
            <w:hideMark/>
          </w:tcPr>
          <w:p w:rsidR="00B77356" w:rsidRPr="00C712EC" w:rsidRDefault="00B77356" w:rsidP="00797C3B">
            <w:pPr>
              <w:jc w:val="center"/>
            </w:pPr>
            <w:r w:rsidRPr="00C712EC">
              <w:t> </w:t>
            </w:r>
          </w:p>
        </w:tc>
        <w:tc>
          <w:tcPr>
            <w:tcW w:w="690" w:type="dxa"/>
            <w:tcBorders>
              <w:top w:val="single" w:sz="8" w:space="0" w:color="auto"/>
              <w:left w:val="nil"/>
              <w:bottom w:val="single" w:sz="8" w:space="0" w:color="auto"/>
              <w:right w:val="single" w:sz="4" w:space="0" w:color="auto"/>
            </w:tcBorders>
            <w:shd w:val="clear" w:color="000000" w:fill="FFFF00"/>
            <w:vAlign w:val="center"/>
            <w:hideMark/>
          </w:tcPr>
          <w:p w:rsidR="00B77356" w:rsidRPr="00C712EC" w:rsidRDefault="00B77356" w:rsidP="00797C3B">
            <w:pPr>
              <w:jc w:val="center"/>
            </w:pPr>
            <w:r w:rsidRPr="00C712EC">
              <w:t> </w:t>
            </w:r>
          </w:p>
        </w:tc>
        <w:tc>
          <w:tcPr>
            <w:tcW w:w="1789" w:type="dxa"/>
            <w:tcBorders>
              <w:top w:val="single" w:sz="8" w:space="0" w:color="auto"/>
              <w:left w:val="nil"/>
              <w:bottom w:val="single" w:sz="8" w:space="0" w:color="auto"/>
              <w:right w:val="single" w:sz="4" w:space="0" w:color="auto"/>
            </w:tcBorders>
            <w:shd w:val="clear" w:color="000000" w:fill="FFFF00"/>
            <w:vAlign w:val="center"/>
            <w:hideMark/>
          </w:tcPr>
          <w:p w:rsidR="00B77356" w:rsidRPr="00C712EC" w:rsidRDefault="00B77356" w:rsidP="00797C3B">
            <w:pPr>
              <w:jc w:val="center"/>
            </w:pPr>
            <w:r w:rsidRPr="00C712EC">
              <w:t> </w:t>
            </w:r>
          </w:p>
        </w:tc>
        <w:tc>
          <w:tcPr>
            <w:tcW w:w="796" w:type="dxa"/>
            <w:tcBorders>
              <w:top w:val="single" w:sz="8" w:space="0" w:color="auto"/>
              <w:left w:val="nil"/>
              <w:bottom w:val="single" w:sz="8" w:space="0" w:color="auto"/>
              <w:right w:val="nil"/>
            </w:tcBorders>
            <w:shd w:val="clear" w:color="000000" w:fill="FFFF00"/>
            <w:vAlign w:val="center"/>
            <w:hideMark/>
          </w:tcPr>
          <w:p w:rsidR="00B77356" w:rsidRPr="00C712EC" w:rsidRDefault="00B77356" w:rsidP="00797C3B">
            <w:pPr>
              <w:jc w:val="center"/>
            </w:pPr>
            <w:r w:rsidRPr="00C712EC">
              <w:t> </w:t>
            </w:r>
          </w:p>
        </w:tc>
        <w:tc>
          <w:tcPr>
            <w:tcW w:w="1897" w:type="dxa"/>
            <w:tcBorders>
              <w:top w:val="single" w:sz="8" w:space="0" w:color="auto"/>
              <w:left w:val="single" w:sz="4" w:space="0" w:color="auto"/>
              <w:bottom w:val="single" w:sz="8" w:space="0" w:color="auto"/>
              <w:right w:val="single" w:sz="8" w:space="0" w:color="auto"/>
            </w:tcBorders>
            <w:shd w:val="clear" w:color="000000" w:fill="FFFF00"/>
            <w:vAlign w:val="center"/>
            <w:hideMark/>
          </w:tcPr>
          <w:p w:rsidR="00B77356" w:rsidRDefault="00B77356" w:rsidP="00797C3B">
            <w:pPr>
              <w:jc w:val="center"/>
              <w:rPr>
                <w:b/>
                <w:bCs/>
              </w:rPr>
            </w:pPr>
            <w:r>
              <w:rPr>
                <w:b/>
                <w:bCs/>
              </w:rPr>
              <w:t>5 773 342,26</w:t>
            </w:r>
          </w:p>
        </w:tc>
      </w:tr>
      <w:tr w:rsidR="00B77356" w:rsidRPr="00C712EC" w:rsidTr="00797C3B">
        <w:trPr>
          <w:trHeight w:val="121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.053</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.06</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09 1 01 00150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4 989 587,85</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.053</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.06</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09 1 01 00150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783 754,41</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Обеспечение деятельности исполнительных органов местного самоуправления в Комсомольском муниципальном районе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.053</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.06</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09 1 01 00150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636"/>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714" w:type="dxa"/>
            <w:tcBorders>
              <w:top w:val="nil"/>
              <w:left w:val="nil"/>
              <w:bottom w:val="single" w:sz="8" w:space="0" w:color="auto"/>
              <w:right w:val="single" w:sz="4" w:space="0" w:color="auto"/>
            </w:tcBorders>
            <w:shd w:val="clear" w:color="000000" w:fill="FFFFFF"/>
            <w:noWrap/>
            <w:vAlign w:val="center"/>
            <w:hideMark/>
          </w:tcPr>
          <w:p w:rsidR="00B77356" w:rsidRPr="00C712EC" w:rsidRDefault="00B77356" w:rsidP="00797C3B">
            <w:pPr>
              <w:jc w:val="center"/>
            </w:pPr>
            <w:r w:rsidRPr="00C712EC">
              <w:t>.053</w:t>
            </w:r>
          </w:p>
        </w:tc>
        <w:tc>
          <w:tcPr>
            <w:tcW w:w="634" w:type="dxa"/>
            <w:tcBorders>
              <w:top w:val="nil"/>
              <w:left w:val="nil"/>
              <w:bottom w:val="single" w:sz="8"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8"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8" w:space="0" w:color="auto"/>
              <w:right w:val="single" w:sz="4" w:space="0" w:color="auto"/>
            </w:tcBorders>
            <w:shd w:val="clear" w:color="000000" w:fill="FFFFFF"/>
            <w:noWrap/>
            <w:vAlign w:val="center"/>
            <w:hideMark/>
          </w:tcPr>
          <w:p w:rsidR="00B77356" w:rsidRPr="00C712EC" w:rsidRDefault="00B77356" w:rsidP="00797C3B">
            <w:pPr>
              <w:jc w:val="center"/>
            </w:pPr>
            <w:r w:rsidRPr="00C712EC">
              <w:t>1030100160</w:t>
            </w:r>
          </w:p>
        </w:tc>
        <w:tc>
          <w:tcPr>
            <w:tcW w:w="796" w:type="dxa"/>
            <w:tcBorders>
              <w:top w:val="nil"/>
              <w:left w:val="nil"/>
              <w:bottom w:val="single" w:sz="8"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8"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452"/>
        </w:trPr>
        <w:tc>
          <w:tcPr>
            <w:tcW w:w="9231" w:type="dxa"/>
            <w:tcBorders>
              <w:top w:val="nil"/>
              <w:left w:val="single" w:sz="8" w:space="0" w:color="auto"/>
              <w:bottom w:val="single" w:sz="8" w:space="0" w:color="auto"/>
              <w:right w:val="single" w:sz="4" w:space="0" w:color="auto"/>
            </w:tcBorders>
            <w:shd w:val="clear" w:color="000000" w:fill="FFFF00"/>
            <w:hideMark/>
          </w:tcPr>
          <w:p w:rsidR="00B77356" w:rsidRPr="00C712EC" w:rsidRDefault="00B77356" w:rsidP="00797C3B">
            <w:pPr>
              <w:rPr>
                <w:b/>
                <w:bCs/>
              </w:rPr>
            </w:pPr>
            <w:r w:rsidRPr="00C712EC">
              <w:rPr>
                <w:b/>
                <w:bCs/>
              </w:rPr>
              <w:t>Отдел по делам культуры, молодежи и спорта Администрации Комсомольского муниципального района</w:t>
            </w:r>
          </w:p>
        </w:tc>
        <w:tc>
          <w:tcPr>
            <w:tcW w:w="714" w:type="dxa"/>
            <w:tcBorders>
              <w:top w:val="nil"/>
              <w:left w:val="nil"/>
              <w:bottom w:val="single" w:sz="8" w:space="0" w:color="auto"/>
              <w:right w:val="single" w:sz="4" w:space="0" w:color="auto"/>
            </w:tcBorders>
            <w:shd w:val="clear" w:color="000000" w:fill="FFFF00"/>
            <w:vAlign w:val="center"/>
            <w:hideMark/>
          </w:tcPr>
          <w:p w:rsidR="00B77356" w:rsidRPr="00C712EC" w:rsidRDefault="00B77356" w:rsidP="00797C3B">
            <w:pPr>
              <w:jc w:val="center"/>
              <w:rPr>
                <w:b/>
                <w:bCs/>
              </w:rPr>
            </w:pPr>
            <w:r w:rsidRPr="00C712EC">
              <w:rPr>
                <w:b/>
                <w:bCs/>
              </w:rPr>
              <w:t>.054</w:t>
            </w:r>
          </w:p>
        </w:tc>
        <w:tc>
          <w:tcPr>
            <w:tcW w:w="634" w:type="dxa"/>
            <w:tcBorders>
              <w:top w:val="nil"/>
              <w:left w:val="nil"/>
              <w:bottom w:val="single" w:sz="8" w:space="0" w:color="auto"/>
              <w:right w:val="single" w:sz="4" w:space="0" w:color="auto"/>
            </w:tcBorders>
            <w:shd w:val="clear" w:color="000000" w:fill="FFFF00"/>
            <w:vAlign w:val="center"/>
            <w:hideMark/>
          </w:tcPr>
          <w:p w:rsidR="00B77356" w:rsidRPr="00C712EC" w:rsidRDefault="00B77356" w:rsidP="00797C3B">
            <w:pPr>
              <w:jc w:val="center"/>
            </w:pPr>
            <w:r w:rsidRPr="00C712EC">
              <w:t> </w:t>
            </w:r>
          </w:p>
        </w:tc>
        <w:tc>
          <w:tcPr>
            <w:tcW w:w="690" w:type="dxa"/>
            <w:tcBorders>
              <w:top w:val="nil"/>
              <w:left w:val="nil"/>
              <w:bottom w:val="single" w:sz="8" w:space="0" w:color="auto"/>
              <w:right w:val="single" w:sz="4" w:space="0" w:color="auto"/>
            </w:tcBorders>
            <w:shd w:val="clear" w:color="000000" w:fill="FFFF00"/>
            <w:vAlign w:val="center"/>
            <w:hideMark/>
          </w:tcPr>
          <w:p w:rsidR="00B77356" w:rsidRPr="00C712EC" w:rsidRDefault="00B77356" w:rsidP="00797C3B">
            <w:pPr>
              <w:jc w:val="center"/>
            </w:pPr>
            <w:r w:rsidRPr="00C712EC">
              <w:t> </w:t>
            </w:r>
          </w:p>
        </w:tc>
        <w:tc>
          <w:tcPr>
            <w:tcW w:w="1789" w:type="dxa"/>
            <w:tcBorders>
              <w:top w:val="nil"/>
              <w:left w:val="nil"/>
              <w:bottom w:val="single" w:sz="8" w:space="0" w:color="auto"/>
              <w:right w:val="single" w:sz="4" w:space="0" w:color="auto"/>
            </w:tcBorders>
            <w:shd w:val="clear" w:color="000000" w:fill="FFFF00"/>
            <w:vAlign w:val="center"/>
            <w:hideMark/>
          </w:tcPr>
          <w:p w:rsidR="00B77356" w:rsidRPr="00C712EC" w:rsidRDefault="00B77356" w:rsidP="00797C3B">
            <w:pPr>
              <w:jc w:val="center"/>
            </w:pPr>
            <w:r w:rsidRPr="00C712EC">
              <w:t> </w:t>
            </w:r>
          </w:p>
        </w:tc>
        <w:tc>
          <w:tcPr>
            <w:tcW w:w="796" w:type="dxa"/>
            <w:tcBorders>
              <w:top w:val="nil"/>
              <w:left w:val="nil"/>
              <w:bottom w:val="single" w:sz="8" w:space="0" w:color="auto"/>
              <w:right w:val="nil"/>
            </w:tcBorders>
            <w:shd w:val="clear" w:color="000000" w:fill="FFFF00"/>
            <w:vAlign w:val="center"/>
            <w:hideMark/>
          </w:tcPr>
          <w:p w:rsidR="00B77356" w:rsidRPr="00C712EC" w:rsidRDefault="00B77356" w:rsidP="00797C3B">
            <w:pPr>
              <w:jc w:val="center"/>
            </w:pPr>
            <w:r w:rsidRPr="00C712EC">
              <w:t> </w:t>
            </w:r>
          </w:p>
        </w:tc>
        <w:tc>
          <w:tcPr>
            <w:tcW w:w="1897" w:type="dxa"/>
            <w:tcBorders>
              <w:top w:val="nil"/>
              <w:left w:val="single" w:sz="4" w:space="0" w:color="auto"/>
              <w:bottom w:val="single" w:sz="8" w:space="0" w:color="auto"/>
              <w:right w:val="single" w:sz="8" w:space="0" w:color="auto"/>
            </w:tcBorders>
            <w:shd w:val="clear" w:color="000000" w:fill="FFFF00"/>
            <w:vAlign w:val="center"/>
            <w:hideMark/>
          </w:tcPr>
          <w:p w:rsidR="00B77356" w:rsidRDefault="00B77356" w:rsidP="00797C3B">
            <w:pPr>
              <w:jc w:val="center"/>
              <w:rPr>
                <w:b/>
                <w:bCs/>
              </w:rPr>
            </w:pPr>
            <w:r>
              <w:rPr>
                <w:b/>
                <w:bCs/>
              </w:rPr>
              <w:t>41 525 932,82</w:t>
            </w:r>
          </w:p>
        </w:tc>
      </w:tr>
      <w:tr w:rsidR="00B77356" w:rsidRPr="00C712EC" w:rsidTr="00797C3B">
        <w:trPr>
          <w:trHeight w:val="807"/>
        </w:trPr>
        <w:tc>
          <w:tcPr>
            <w:tcW w:w="9231" w:type="dxa"/>
            <w:tcBorders>
              <w:top w:val="nil"/>
              <w:left w:val="single" w:sz="8" w:space="0" w:color="auto"/>
              <w:bottom w:val="nil"/>
              <w:right w:val="single" w:sz="4" w:space="0" w:color="auto"/>
            </w:tcBorders>
            <w:shd w:val="clear" w:color="000000" w:fill="FFFFFF"/>
            <w:hideMark/>
          </w:tcPr>
          <w:p w:rsidR="00B77356" w:rsidRPr="00C712EC" w:rsidRDefault="00B77356" w:rsidP="00797C3B">
            <w:r w:rsidRPr="00C712EC">
              <w:t>Организация и проведение мероприятий, связанных с государственными праздниками, юбилейными и памятными  датами   (Закупка товаров, работ и услуг для обеспечения государственных (муниципальных) нужд)</w:t>
            </w:r>
          </w:p>
        </w:tc>
        <w:tc>
          <w:tcPr>
            <w:tcW w:w="714"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02 4 01 00070</w:t>
            </w:r>
          </w:p>
        </w:tc>
        <w:tc>
          <w:tcPr>
            <w:tcW w:w="796" w:type="dxa"/>
            <w:tcBorders>
              <w:top w:val="single" w:sz="4" w:space="0" w:color="auto"/>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857 829,82</w:t>
            </w:r>
          </w:p>
        </w:tc>
      </w:tr>
      <w:tr w:rsidR="00B77356" w:rsidRPr="00C712EC" w:rsidTr="00797C3B">
        <w:trPr>
          <w:trHeight w:val="90"/>
        </w:trPr>
        <w:tc>
          <w:tcPr>
            <w:tcW w:w="9231"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Оказание муниципальной услуги "Дополнительное образование детей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02 1 01 00040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5 764 941,00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Оказание муниципальной услуги "Дополнительное образование детей в сфере культуры и искусства"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02 1 01 00040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1 299 943,39</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Оказание муниципальной услуги "Дополнительное образование детей в сфере культуры и искусства"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02 1 01 00040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122 240,00</w:t>
            </w:r>
          </w:p>
        </w:tc>
      </w:tr>
      <w:tr w:rsidR="00B77356" w:rsidRPr="00C712EC" w:rsidTr="00797C3B">
        <w:trPr>
          <w:trHeight w:val="1784"/>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Расходы, связанные с поэтапным доведением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02 1 0181430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3 278 460,00</w:t>
            </w:r>
          </w:p>
        </w:tc>
      </w:tr>
      <w:tr w:rsidR="00B77356" w:rsidRPr="00C712EC" w:rsidTr="00797C3B">
        <w:trPr>
          <w:trHeight w:val="1616"/>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1 01S1430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33 116,00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Создание виртуальных концертных залов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021А354530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1412"/>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Создание условий для активной интеграции молодежи в социально-экономическую, культурную и общественно-политическую жизнь района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02 2 01 00050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244 791,00</w:t>
            </w:r>
          </w:p>
        </w:tc>
      </w:tr>
      <w:tr w:rsidR="00B77356" w:rsidRPr="00C712EC" w:rsidTr="00797C3B">
        <w:trPr>
          <w:trHeight w:val="1008"/>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Создание условий для активной интеграции молодежи в социально-экономическую, культурную и общественно-политическую жизнь района в сфере культуры и искусства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02 2 01 00050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2 000,00</w:t>
            </w:r>
          </w:p>
        </w:tc>
      </w:tr>
      <w:tr w:rsidR="00B77356" w:rsidRPr="00C712EC" w:rsidTr="00797C3B">
        <w:trPr>
          <w:trHeight w:val="1210"/>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Расходы на временную летнюю занятость подростков в трудовом отряде ( МКУ ГДК) (Расходы на выплаты персоналу в целях обеспечения выполнения функций государственными ( муниципальными) органами, казенными учреждениями, органами управлениями государственными векбюджетными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 xml:space="preserve"> 02 2 01 G0070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411 140,00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Расходы на временную летнюю занятость подростков в трудовом отряде ( МКУ ГДК)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2 01 G0070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2 100,00</w:t>
            </w:r>
          </w:p>
        </w:tc>
      </w:tr>
      <w:tr w:rsidR="00B77356" w:rsidRPr="00C712EC" w:rsidTr="00797C3B">
        <w:trPr>
          <w:trHeight w:val="1210"/>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Библиотечное обслуживание населения, комплектование и обеспечение сохранности библиотечных фондов библиотек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02 7 01 00380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2 204 621,00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Библиотечное обслуживание населения, комплектование и обеспечение сохранности библиотечных фондов библиотек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02 7 01 00380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565 367,00</w:t>
            </w:r>
          </w:p>
        </w:tc>
      </w:tr>
      <w:tr w:rsidR="00B77356" w:rsidRPr="00C712EC" w:rsidTr="00797C3B">
        <w:trPr>
          <w:trHeight w:val="1614"/>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Расходы, связанные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02 7 01 80340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2 070 606,00</w:t>
            </w:r>
          </w:p>
        </w:tc>
      </w:tr>
      <w:tr w:rsidR="00B77356" w:rsidRPr="00C712EC" w:rsidTr="00797C3B">
        <w:trPr>
          <w:trHeight w:val="1412"/>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7 01 S0340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20 916,00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Поддержка отрасли культуры (Комплектование книжных фондов библиотек муниципальных образований)(Закупка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7 01 L5191</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1210"/>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7 01 L5192</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89 654,44</w:t>
            </w:r>
          </w:p>
        </w:tc>
      </w:tr>
      <w:tr w:rsidR="00B77356" w:rsidRPr="00C712EC" w:rsidTr="00797C3B">
        <w:trPr>
          <w:trHeight w:val="1614"/>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Государственная поддержка лучших работников муниципальных учреждений культуры, находящихся на территории сельских поселений Комсомольского муниципального района, на 2018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7 01 L5194</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985"/>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 xml:space="preserve">Организация обеспечения деятельности учреждения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9 01 G0040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5 946 143,00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Организация обеспечения деятельности учреждения культуры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9 01 G0040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3 332 587,00</w:t>
            </w:r>
          </w:p>
        </w:tc>
      </w:tr>
      <w:tr w:rsidR="00B77356" w:rsidRPr="00C712EC" w:rsidTr="00797C3B">
        <w:trPr>
          <w:trHeight w:val="403"/>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Организация обеспечения деятельности учреждения культуры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9 01 G0040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65 300,00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Расходы по организации показа кинофильмов(Закупка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9 04 G0060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766 540,03</w:t>
            </w:r>
          </w:p>
        </w:tc>
      </w:tr>
      <w:tr w:rsidR="00B77356" w:rsidRPr="00C712EC" w:rsidTr="00797C3B">
        <w:trPr>
          <w:trHeight w:val="1412"/>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 xml:space="preserve">Поэтапное доведение средней заработной платы работникам культуры поселения до средней заработной платы в Ивановской области в соответствии с указами Президента РФ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02 9 02 80340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2 760 808,00</w:t>
            </w:r>
          </w:p>
        </w:tc>
      </w:tr>
      <w:tr w:rsidR="00B77356" w:rsidRPr="00C712EC" w:rsidTr="00797C3B">
        <w:trPr>
          <w:trHeight w:val="1652"/>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 xml:space="preserve">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указаниями Президента РФ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9 02 S0340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145 306,00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Ремонтные работы МКУ "Городской Дом культуры", замена кресел в зрительном зале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9 03 S1980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1228"/>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 xml:space="preserve">Библиотечное обслуживание населения, комплектование и обеспечение  сохранности библиотечных фондов  библиотек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A 01 G0050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3 644 793,00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Библиотечное обслуживание населения, комплектование и обеспечение  сохранности библиотечных фондов  библиотек поселения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A 01 G0050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812 767,68</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Библиотечное обслуживание населения, комплектование и обеспечение  сохранности библиотечных фондов  библиотек поселения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A 01 G0050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2 300,00</w:t>
            </w:r>
          </w:p>
        </w:tc>
      </w:tr>
      <w:tr w:rsidR="00B77356" w:rsidRPr="00C712EC" w:rsidTr="00797C3B">
        <w:trPr>
          <w:trHeight w:val="1614"/>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 xml:space="preserve">Софинансирование расходов связанных с поэтапным доведением средней заработной платы работникам культуры поселения до средней заработной платы в Ивановской области в соответствии с указами Президента РФ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A 02 80340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1 207 854,00</w:t>
            </w:r>
          </w:p>
        </w:tc>
      </w:tr>
      <w:tr w:rsidR="00B77356" w:rsidRPr="00C712EC" w:rsidTr="00797C3B">
        <w:trPr>
          <w:trHeight w:val="618"/>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 xml:space="preserve">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указаниями Президента Российской Федерации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A 02 S0340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63 572,00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Комплектование книжных фондов библиотек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A 03 R5191</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791"/>
        </w:trPr>
        <w:tc>
          <w:tcPr>
            <w:tcW w:w="9231" w:type="dxa"/>
            <w:tcBorders>
              <w:top w:val="nil"/>
              <w:left w:val="single" w:sz="8" w:space="0" w:color="auto"/>
              <w:bottom w:val="single" w:sz="4" w:space="0" w:color="auto"/>
              <w:right w:val="single" w:sz="4" w:space="0" w:color="auto"/>
            </w:tcBorders>
            <w:shd w:val="clear" w:color="auto" w:fill="auto"/>
            <w:noWrap/>
            <w:vAlign w:val="bottom"/>
            <w:hideMark/>
          </w:tcPr>
          <w:p w:rsidR="00B77356" w:rsidRPr="00C712EC" w:rsidRDefault="00B77356" w:rsidP="00797C3B">
            <w:pPr>
              <w:jc w:val="both"/>
            </w:pPr>
            <w:r w:rsidRPr="00C712EC">
              <w:t>Софинансирование расходов федерального бюджета на комплектование книжных фондов библиотек Комсомольского городского поселения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A 03 L5191</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605"/>
        </w:trPr>
        <w:tc>
          <w:tcPr>
            <w:tcW w:w="9231" w:type="dxa"/>
            <w:tcBorders>
              <w:top w:val="nil"/>
              <w:left w:val="single" w:sz="8" w:space="0" w:color="auto"/>
              <w:bottom w:val="nil"/>
              <w:right w:val="nil"/>
            </w:tcBorders>
            <w:shd w:val="clear" w:color="auto" w:fill="auto"/>
            <w:noWrap/>
            <w:vAlign w:val="bottom"/>
            <w:hideMark/>
          </w:tcPr>
          <w:p w:rsidR="00B77356" w:rsidRPr="00C712EC" w:rsidRDefault="00B77356" w:rsidP="00797C3B">
            <w:pPr>
              <w:jc w:val="both"/>
            </w:pPr>
            <w:r w:rsidRPr="00C712EC">
              <w:t>Приобретение аппаратуры для переоборудования кинозала (Закупка товаров, работ и услуг для обеспечения государственных (муниципальных) нужд)</w:t>
            </w:r>
          </w:p>
        </w:tc>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30 9 00 20320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1412"/>
        </w:trPr>
        <w:tc>
          <w:tcPr>
            <w:tcW w:w="9231"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02 5 01 00090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1 330 433,00</w:t>
            </w:r>
          </w:p>
        </w:tc>
      </w:tr>
      <w:tr w:rsidR="00B77356" w:rsidRPr="00C712EC" w:rsidTr="00797C3B">
        <w:trPr>
          <w:trHeight w:val="1008"/>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02 5 01 00090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02 5 01 00090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1412"/>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Обеспечение деятельности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02 5 02 00100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1 068 532,00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Обеспечение деятельности МКУ "Центр обслуживания учреждений культуры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02 5 02 00100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223 280,00</w:t>
            </w:r>
          </w:p>
        </w:tc>
      </w:tr>
      <w:tr w:rsidR="00B77356" w:rsidRPr="00C712EC" w:rsidTr="00797C3B">
        <w:trPr>
          <w:trHeight w:val="1373"/>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Содержание работников младшего обслуживающего персонала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5 02 G0040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2 154 201,00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Содержание работников младшего обслуживающего персонала МКУ "Центр обслуживания учреждений культуры Комсомольского муниципального района Ивановской области"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02 5 02 00100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0,00</w:t>
            </w:r>
          </w:p>
        </w:tc>
      </w:tr>
      <w:tr w:rsidR="00B77356" w:rsidRPr="00C712EC" w:rsidTr="00797C3B">
        <w:trPr>
          <w:trHeight w:val="1404"/>
        </w:trPr>
        <w:tc>
          <w:tcPr>
            <w:tcW w:w="9231" w:type="dxa"/>
            <w:tcBorders>
              <w:top w:val="nil"/>
              <w:left w:val="single" w:sz="8" w:space="0" w:color="auto"/>
              <w:bottom w:val="single" w:sz="4" w:space="0" w:color="auto"/>
              <w:right w:val="nil"/>
            </w:tcBorders>
            <w:shd w:val="clear" w:color="000000" w:fill="FFFFFF"/>
            <w:vAlign w:val="bottom"/>
            <w:hideMark/>
          </w:tcPr>
          <w:p w:rsidR="00B77356" w:rsidRPr="00C712EC" w:rsidRDefault="00B77356" w:rsidP="00797C3B">
            <w:r w:rsidRPr="00C712EC">
              <w:t xml:space="preserve">Организация и проведение спортивно-массовых мероприятий, укрепление материально-технической базы для развития физкультуры и спорта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02 3 01 00060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128 800,00</w:t>
            </w:r>
          </w:p>
        </w:tc>
      </w:tr>
      <w:tr w:rsidR="00B77356" w:rsidRPr="00C712EC" w:rsidTr="00797C3B">
        <w:trPr>
          <w:trHeight w:val="768"/>
        </w:trPr>
        <w:tc>
          <w:tcPr>
            <w:tcW w:w="9231" w:type="dxa"/>
            <w:tcBorders>
              <w:top w:val="nil"/>
              <w:left w:val="single" w:sz="8" w:space="0" w:color="auto"/>
              <w:bottom w:val="single" w:sz="4" w:space="0" w:color="auto"/>
              <w:right w:val="nil"/>
            </w:tcBorders>
            <w:shd w:val="clear" w:color="000000" w:fill="FFFFFF"/>
            <w:vAlign w:val="bottom"/>
            <w:hideMark/>
          </w:tcPr>
          <w:p w:rsidR="00B77356" w:rsidRPr="00C712EC" w:rsidRDefault="00B77356" w:rsidP="00797C3B">
            <w:r w:rsidRPr="00C712EC">
              <w:t>Организация и проведение спортивно-массовых мероприятий, укрепление материально-технической базы для развития физкультуры и спорта  (Закупка товаров, работ и услуг для обеспечения государственных (муниципальных) нужд)</w:t>
            </w:r>
          </w:p>
        </w:tc>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02 3 01 00060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898 990,46</w:t>
            </w:r>
          </w:p>
        </w:tc>
      </w:tr>
      <w:tr w:rsidR="00B77356" w:rsidRPr="00C712EC" w:rsidTr="00797C3B">
        <w:trPr>
          <w:trHeight w:val="559"/>
        </w:trPr>
        <w:tc>
          <w:tcPr>
            <w:tcW w:w="9231" w:type="dxa"/>
            <w:tcBorders>
              <w:top w:val="nil"/>
              <w:left w:val="single" w:sz="8" w:space="0" w:color="auto"/>
              <w:bottom w:val="single" w:sz="4" w:space="0" w:color="auto"/>
              <w:right w:val="nil"/>
            </w:tcBorders>
            <w:shd w:val="clear" w:color="000000" w:fill="FFFFFF"/>
            <w:vAlign w:val="bottom"/>
            <w:hideMark/>
          </w:tcPr>
          <w:p w:rsidR="00B77356" w:rsidRPr="00C712EC" w:rsidRDefault="00B77356" w:rsidP="00797C3B">
            <w:r w:rsidRPr="00C712EC">
              <w:t>Организация и проведение спортивно-массовых мероприятий, укрепление материально-технической базы для развития физкультуры и спорта (Иные бюджетные ассигнования)</w:t>
            </w:r>
          </w:p>
        </w:tc>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.054</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02 3 01 00060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6 000,00</w:t>
            </w:r>
          </w:p>
        </w:tc>
      </w:tr>
      <w:tr w:rsidR="00B77356" w:rsidRPr="00C712EC" w:rsidTr="00797C3B">
        <w:trPr>
          <w:trHeight w:val="413"/>
        </w:trPr>
        <w:tc>
          <w:tcPr>
            <w:tcW w:w="9231" w:type="dxa"/>
            <w:tcBorders>
              <w:top w:val="nil"/>
              <w:left w:val="single" w:sz="8" w:space="0" w:color="auto"/>
              <w:bottom w:val="single" w:sz="8" w:space="0" w:color="auto"/>
              <w:right w:val="single" w:sz="4" w:space="0" w:color="auto"/>
            </w:tcBorders>
            <w:shd w:val="clear" w:color="000000" w:fill="FDE9D9"/>
            <w:hideMark/>
          </w:tcPr>
          <w:p w:rsidR="00B77356" w:rsidRPr="00C712EC" w:rsidRDefault="00B77356" w:rsidP="00797C3B">
            <w:pPr>
              <w:rPr>
                <w:b/>
                <w:bCs/>
              </w:rPr>
            </w:pPr>
            <w:r w:rsidRPr="00C712EC">
              <w:rPr>
                <w:b/>
                <w:bCs/>
              </w:rPr>
              <w:t>Управление по вопросу развития инфраструктуры Администрации Комсомольского муниципального района</w:t>
            </w:r>
          </w:p>
        </w:tc>
        <w:tc>
          <w:tcPr>
            <w:tcW w:w="714" w:type="dxa"/>
            <w:tcBorders>
              <w:top w:val="nil"/>
              <w:left w:val="nil"/>
              <w:bottom w:val="single" w:sz="8" w:space="0" w:color="auto"/>
              <w:right w:val="single" w:sz="4" w:space="0" w:color="auto"/>
            </w:tcBorders>
            <w:shd w:val="clear" w:color="000000" w:fill="FDE9D9"/>
            <w:vAlign w:val="center"/>
            <w:hideMark/>
          </w:tcPr>
          <w:p w:rsidR="00B77356" w:rsidRPr="00C712EC" w:rsidRDefault="00B77356" w:rsidP="00797C3B">
            <w:pPr>
              <w:jc w:val="center"/>
              <w:rPr>
                <w:b/>
                <w:bCs/>
              </w:rPr>
            </w:pPr>
            <w:r w:rsidRPr="00C712EC">
              <w:rPr>
                <w:b/>
                <w:bCs/>
              </w:rPr>
              <w:t>.055</w:t>
            </w:r>
          </w:p>
        </w:tc>
        <w:tc>
          <w:tcPr>
            <w:tcW w:w="634" w:type="dxa"/>
            <w:tcBorders>
              <w:top w:val="nil"/>
              <w:left w:val="nil"/>
              <w:bottom w:val="single" w:sz="8" w:space="0" w:color="auto"/>
              <w:right w:val="single" w:sz="4" w:space="0" w:color="auto"/>
            </w:tcBorders>
            <w:shd w:val="clear" w:color="000000" w:fill="FDE9D9"/>
            <w:vAlign w:val="center"/>
            <w:hideMark/>
          </w:tcPr>
          <w:p w:rsidR="00B77356" w:rsidRPr="00C712EC" w:rsidRDefault="00B77356" w:rsidP="00797C3B">
            <w:pPr>
              <w:jc w:val="center"/>
            </w:pPr>
            <w:r w:rsidRPr="00C712EC">
              <w:t> </w:t>
            </w:r>
          </w:p>
        </w:tc>
        <w:tc>
          <w:tcPr>
            <w:tcW w:w="690" w:type="dxa"/>
            <w:tcBorders>
              <w:top w:val="nil"/>
              <w:left w:val="nil"/>
              <w:bottom w:val="single" w:sz="8" w:space="0" w:color="auto"/>
              <w:right w:val="single" w:sz="4" w:space="0" w:color="auto"/>
            </w:tcBorders>
            <w:shd w:val="clear" w:color="000000" w:fill="FDE9D9"/>
            <w:vAlign w:val="center"/>
            <w:hideMark/>
          </w:tcPr>
          <w:p w:rsidR="00B77356" w:rsidRPr="00C712EC" w:rsidRDefault="00B77356" w:rsidP="00797C3B">
            <w:pPr>
              <w:jc w:val="center"/>
            </w:pPr>
            <w:r w:rsidRPr="00C712EC">
              <w:t> </w:t>
            </w:r>
          </w:p>
        </w:tc>
        <w:tc>
          <w:tcPr>
            <w:tcW w:w="1789" w:type="dxa"/>
            <w:tcBorders>
              <w:top w:val="nil"/>
              <w:left w:val="nil"/>
              <w:bottom w:val="single" w:sz="8" w:space="0" w:color="auto"/>
              <w:right w:val="single" w:sz="4" w:space="0" w:color="auto"/>
            </w:tcBorders>
            <w:shd w:val="clear" w:color="000000" w:fill="FDE9D9"/>
            <w:vAlign w:val="center"/>
            <w:hideMark/>
          </w:tcPr>
          <w:p w:rsidR="00B77356" w:rsidRPr="00C712EC" w:rsidRDefault="00B77356" w:rsidP="00797C3B">
            <w:pPr>
              <w:jc w:val="center"/>
            </w:pPr>
            <w:r w:rsidRPr="00C712EC">
              <w:t> </w:t>
            </w:r>
          </w:p>
        </w:tc>
        <w:tc>
          <w:tcPr>
            <w:tcW w:w="796" w:type="dxa"/>
            <w:tcBorders>
              <w:top w:val="nil"/>
              <w:left w:val="nil"/>
              <w:bottom w:val="single" w:sz="8" w:space="0" w:color="auto"/>
              <w:right w:val="nil"/>
            </w:tcBorders>
            <w:shd w:val="clear" w:color="000000" w:fill="FDE9D9"/>
            <w:vAlign w:val="center"/>
            <w:hideMark/>
          </w:tcPr>
          <w:p w:rsidR="00B77356" w:rsidRPr="00C712EC" w:rsidRDefault="00B77356" w:rsidP="00797C3B">
            <w:pPr>
              <w:jc w:val="center"/>
            </w:pPr>
            <w:r w:rsidRPr="00C712EC">
              <w:t> </w:t>
            </w:r>
          </w:p>
        </w:tc>
        <w:tc>
          <w:tcPr>
            <w:tcW w:w="1897" w:type="dxa"/>
            <w:tcBorders>
              <w:top w:val="nil"/>
              <w:left w:val="single" w:sz="4" w:space="0" w:color="auto"/>
              <w:bottom w:val="single" w:sz="8" w:space="0" w:color="auto"/>
              <w:right w:val="single" w:sz="8" w:space="0" w:color="auto"/>
            </w:tcBorders>
            <w:shd w:val="clear" w:color="000000" w:fill="FDE9D9"/>
            <w:vAlign w:val="center"/>
            <w:hideMark/>
          </w:tcPr>
          <w:p w:rsidR="00B77356" w:rsidRDefault="00B77356" w:rsidP="00797C3B">
            <w:pPr>
              <w:jc w:val="center"/>
              <w:rPr>
                <w:b/>
                <w:bCs/>
              </w:rPr>
            </w:pPr>
            <w:r>
              <w:rPr>
                <w:b/>
                <w:bCs/>
              </w:rPr>
              <w:t>24 776 081,26</w:t>
            </w:r>
          </w:p>
        </w:tc>
      </w:tr>
      <w:tr w:rsidR="00B77356" w:rsidRPr="00C712EC" w:rsidTr="00797C3B">
        <w:trPr>
          <w:trHeight w:val="807"/>
        </w:trPr>
        <w:tc>
          <w:tcPr>
            <w:tcW w:w="9231"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 xml:space="preserve">Осуществление отдельных государственных полномочий в сфере административных правонарушений  (Закупка товаров, работ и услуг для обеспечения государственных (муниципальных) нужд) </w:t>
            </w:r>
          </w:p>
        </w:tc>
        <w:tc>
          <w:tcPr>
            <w:tcW w:w="714"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.055</w:t>
            </w:r>
          </w:p>
        </w:tc>
        <w:tc>
          <w:tcPr>
            <w:tcW w:w="634"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05 6 01 80350</w:t>
            </w:r>
          </w:p>
        </w:tc>
        <w:tc>
          <w:tcPr>
            <w:tcW w:w="796" w:type="dxa"/>
            <w:tcBorders>
              <w:top w:val="single" w:sz="4" w:space="0" w:color="auto"/>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noWrap/>
            <w:vAlign w:val="center"/>
            <w:hideMark/>
          </w:tcPr>
          <w:p w:rsidR="00B77356" w:rsidRDefault="00B77356" w:rsidP="00797C3B">
            <w:pPr>
              <w:jc w:val="center"/>
            </w:pPr>
            <w:r>
              <w:t>11 833,80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10 3 01 00160</w:t>
            </w:r>
          </w:p>
        </w:tc>
        <w:tc>
          <w:tcPr>
            <w:tcW w:w="796"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159 146,00</w:t>
            </w:r>
          </w:p>
        </w:tc>
      </w:tr>
      <w:tr w:rsidR="00B77356" w:rsidRPr="00C712EC" w:rsidTr="00797C3B">
        <w:trPr>
          <w:trHeight w:val="90"/>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10 1 03 00370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100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6 049 532,02</w:t>
            </w:r>
          </w:p>
        </w:tc>
      </w:tr>
      <w:tr w:rsidR="00B77356" w:rsidRPr="00C712EC" w:rsidTr="00797C3B">
        <w:trPr>
          <w:trHeight w:val="1008"/>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10 1 03 00370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141 000,00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(Иные бюджетные ассигнования)</w:t>
            </w:r>
          </w:p>
        </w:tc>
        <w:tc>
          <w:tcPr>
            <w:tcW w:w="71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10 1 03 00370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800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6 000,00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Публикация объявления в районной газете "Заря" (Закупка товаров, работ и услуг для обеспечения государственных (муниципальных) нужд)</w:t>
            </w:r>
          </w:p>
        </w:tc>
        <w:tc>
          <w:tcPr>
            <w:tcW w:w="714" w:type="dxa"/>
            <w:tcBorders>
              <w:top w:val="nil"/>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.055</w:t>
            </w:r>
          </w:p>
        </w:tc>
        <w:tc>
          <w:tcPr>
            <w:tcW w:w="634" w:type="dxa"/>
            <w:tcBorders>
              <w:top w:val="nil"/>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.01</w:t>
            </w:r>
          </w:p>
        </w:tc>
        <w:tc>
          <w:tcPr>
            <w:tcW w:w="690" w:type="dxa"/>
            <w:tcBorders>
              <w:top w:val="nil"/>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.13</w:t>
            </w:r>
          </w:p>
        </w:tc>
        <w:tc>
          <w:tcPr>
            <w:tcW w:w="1789" w:type="dxa"/>
            <w:tcBorders>
              <w:top w:val="nil"/>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30 9 00 20360</w:t>
            </w:r>
          </w:p>
        </w:tc>
        <w:tc>
          <w:tcPr>
            <w:tcW w:w="796" w:type="dxa"/>
            <w:tcBorders>
              <w:top w:val="nil"/>
              <w:left w:val="nil"/>
              <w:bottom w:val="nil"/>
              <w:right w:val="nil"/>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18 200,00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Организация по созданию условий для обеспечения транспортных услуг населению  (Закупка товаров, работ и услуг для обеспечения государственных (муниципальных) нужд)</w:t>
            </w:r>
          </w:p>
        </w:tc>
        <w:tc>
          <w:tcPr>
            <w:tcW w:w="714"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.055</w:t>
            </w:r>
          </w:p>
        </w:tc>
        <w:tc>
          <w:tcPr>
            <w:tcW w:w="634"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.04</w:t>
            </w:r>
          </w:p>
        </w:tc>
        <w:tc>
          <w:tcPr>
            <w:tcW w:w="690" w:type="dxa"/>
            <w:tcBorders>
              <w:top w:val="single" w:sz="4" w:space="0" w:color="auto"/>
              <w:left w:val="nil"/>
              <w:bottom w:val="nil"/>
              <w:right w:val="single" w:sz="4" w:space="0" w:color="auto"/>
            </w:tcBorders>
            <w:shd w:val="clear" w:color="000000" w:fill="FFFFFF"/>
            <w:noWrap/>
            <w:vAlign w:val="center"/>
            <w:hideMark/>
          </w:tcPr>
          <w:p w:rsidR="00B77356" w:rsidRPr="00C712EC" w:rsidRDefault="00B77356" w:rsidP="00797C3B">
            <w:pPr>
              <w:jc w:val="center"/>
            </w:pPr>
            <w:r w:rsidRPr="00C712EC">
              <w:t>.08</w:t>
            </w:r>
          </w:p>
        </w:tc>
        <w:tc>
          <w:tcPr>
            <w:tcW w:w="1789" w:type="dxa"/>
            <w:tcBorders>
              <w:top w:val="single" w:sz="4" w:space="0" w:color="auto"/>
              <w:left w:val="nil"/>
              <w:bottom w:val="nil"/>
              <w:right w:val="single" w:sz="4" w:space="0" w:color="auto"/>
            </w:tcBorders>
            <w:shd w:val="clear" w:color="000000" w:fill="FFFFFF"/>
            <w:vAlign w:val="center"/>
            <w:hideMark/>
          </w:tcPr>
          <w:p w:rsidR="00B77356" w:rsidRPr="00C712EC" w:rsidRDefault="00B77356" w:rsidP="00797C3B">
            <w:pPr>
              <w:jc w:val="center"/>
            </w:pPr>
            <w:r w:rsidRPr="00C712EC">
              <w:t>08 2 02 20180</w:t>
            </w:r>
          </w:p>
        </w:tc>
        <w:tc>
          <w:tcPr>
            <w:tcW w:w="796" w:type="dxa"/>
            <w:tcBorders>
              <w:top w:val="single" w:sz="4" w:space="0" w:color="auto"/>
              <w:left w:val="nil"/>
              <w:bottom w:val="nil"/>
              <w:right w:val="nil"/>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1 122 250,00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Содержание, ремонт, капитальный ремонт, проектирование, строительство и реконструкция автомобильных дорог местного значения  (Закупка товаров, работ и услуг для обеспечения государственных (муниципальных) нужд)</w:t>
            </w:r>
          </w:p>
        </w:tc>
        <w:tc>
          <w:tcPr>
            <w:tcW w:w="714" w:type="dxa"/>
            <w:tcBorders>
              <w:top w:val="single" w:sz="4" w:space="0" w:color="auto"/>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single" w:sz="4" w:space="0" w:color="auto"/>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.04</w:t>
            </w:r>
          </w:p>
        </w:tc>
        <w:tc>
          <w:tcPr>
            <w:tcW w:w="690" w:type="dxa"/>
            <w:tcBorders>
              <w:top w:val="single" w:sz="4" w:space="0" w:color="auto"/>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.09</w:t>
            </w:r>
          </w:p>
        </w:tc>
        <w:tc>
          <w:tcPr>
            <w:tcW w:w="1789"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08 1 01 21000</w:t>
            </w:r>
          </w:p>
        </w:tc>
        <w:tc>
          <w:tcPr>
            <w:tcW w:w="796" w:type="dxa"/>
            <w:tcBorders>
              <w:top w:val="single" w:sz="4" w:space="0" w:color="auto"/>
              <w:left w:val="nil"/>
              <w:bottom w:val="single" w:sz="4" w:space="0" w:color="auto"/>
              <w:right w:val="nil"/>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115 200,00</w:t>
            </w:r>
          </w:p>
        </w:tc>
      </w:tr>
      <w:tr w:rsidR="00B77356" w:rsidRPr="00C712EC" w:rsidTr="00797C3B">
        <w:trPr>
          <w:trHeight w:val="90"/>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Содержание, ремонт, капитальный ремонт, проектирование, строительство и реконструкция автомобильных дорог местного значения  ( Межбюджетные трансферты)</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.04</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.09</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08 1 01 Р1000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500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6 809 257,71</w:t>
            </w:r>
          </w:p>
        </w:tc>
      </w:tr>
      <w:tr w:rsidR="00B77356" w:rsidRPr="00C712EC" w:rsidTr="00797C3B">
        <w:trPr>
          <w:trHeight w:val="605"/>
        </w:trPr>
        <w:tc>
          <w:tcPr>
            <w:tcW w:w="9231" w:type="dxa"/>
            <w:tcBorders>
              <w:top w:val="nil"/>
              <w:left w:val="single" w:sz="8" w:space="0" w:color="auto"/>
              <w:bottom w:val="single" w:sz="4" w:space="0" w:color="auto"/>
              <w:right w:val="nil"/>
            </w:tcBorders>
            <w:shd w:val="clear" w:color="000000" w:fill="FFFFFF"/>
            <w:hideMark/>
          </w:tcPr>
          <w:p w:rsidR="00B77356" w:rsidRPr="00C712EC" w:rsidRDefault="00B77356" w:rsidP="00797C3B">
            <w:r w:rsidRPr="00C712EC">
              <w:t>Мероприятия по содержанию муниципального жилого фонда Комсомольского муниципального района (Межбюджетные трансферты)</w:t>
            </w:r>
          </w:p>
        </w:tc>
        <w:tc>
          <w:tcPr>
            <w:tcW w:w="714"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15 1 01 21290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12 483,45</w:t>
            </w:r>
          </w:p>
        </w:tc>
      </w:tr>
      <w:tr w:rsidR="00B77356" w:rsidRPr="00C712EC" w:rsidTr="00797C3B">
        <w:trPr>
          <w:trHeight w:val="403"/>
        </w:trPr>
        <w:tc>
          <w:tcPr>
            <w:tcW w:w="9231" w:type="dxa"/>
            <w:tcBorders>
              <w:top w:val="nil"/>
              <w:left w:val="single" w:sz="8" w:space="0" w:color="auto"/>
              <w:bottom w:val="single" w:sz="4" w:space="0" w:color="auto"/>
              <w:right w:val="nil"/>
            </w:tcBorders>
            <w:shd w:val="clear" w:color="000000" w:fill="FFFFFF"/>
            <w:hideMark/>
          </w:tcPr>
          <w:p w:rsidR="00B77356" w:rsidRPr="00C712EC" w:rsidRDefault="00B77356" w:rsidP="00797C3B">
            <w:r w:rsidRPr="00C712EC">
              <w:t>Содержание муниципального жилищного фонда  (Межбюджетные трансферты)</w:t>
            </w:r>
          </w:p>
        </w:tc>
        <w:tc>
          <w:tcPr>
            <w:tcW w:w="714"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15 1 01 Р1290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500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899 130,00</w:t>
            </w:r>
          </w:p>
        </w:tc>
      </w:tr>
      <w:tr w:rsidR="00B77356" w:rsidRPr="00C712EC" w:rsidTr="00797C3B">
        <w:trPr>
          <w:trHeight w:val="403"/>
        </w:trPr>
        <w:tc>
          <w:tcPr>
            <w:tcW w:w="9231" w:type="dxa"/>
            <w:tcBorders>
              <w:top w:val="nil"/>
              <w:left w:val="single" w:sz="8" w:space="0" w:color="auto"/>
              <w:bottom w:val="single" w:sz="4" w:space="0" w:color="auto"/>
              <w:right w:val="nil"/>
            </w:tcBorders>
            <w:shd w:val="clear" w:color="000000" w:fill="FFFFFF"/>
            <w:hideMark/>
          </w:tcPr>
          <w:p w:rsidR="00B77356" w:rsidRPr="00C712EC" w:rsidRDefault="00B77356" w:rsidP="00797C3B">
            <w:r w:rsidRPr="00C712EC">
              <w:t>Взносы на капитальный ремонт за муниципальные квартиры  (Межбюджетные трансферты)</w:t>
            </w:r>
          </w:p>
        </w:tc>
        <w:tc>
          <w:tcPr>
            <w:tcW w:w="714"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15 1 02 Р1220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500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1 056 000,00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auto" w:fill="auto"/>
            <w:vAlign w:val="bottom"/>
            <w:hideMark/>
          </w:tcPr>
          <w:p w:rsidR="00B77356" w:rsidRPr="00C712EC" w:rsidRDefault="00B77356" w:rsidP="00797C3B">
            <w:r w:rsidRPr="00C712EC">
              <w:t>ПСД на строительство скважины в с. Октябрьский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single" w:sz="4" w:space="0" w:color="auto"/>
            </w:tcBorders>
            <w:shd w:val="clear" w:color="auto" w:fill="auto"/>
            <w:noWrap/>
            <w:vAlign w:val="center"/>
            <w:hideMark/>
          </w:tcPr>
          <w:p w:rsidR="00B77356" w:rsidRPr="00C712EC" w:rsidRDefault="00B77356" w:rsidP="00797C3B">
            <w:pPr>
              <w:jc w:val="center"/>
            </w:pPr>
            <w:r w:rsidRPr="00C712EC">
              <w:t>15 2 06 20150</w:t>
            </w:r>
          </w:p>
        </w:tc>
        <w:tc>
          <w:tcPr>
            <w:tcW w:w="796"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50 000,00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auto" w:fill="auto"/>
            <w:vAlign w:val="bottom"/>
            <w:hideMark/>
          </w:tcPr>
          <w:p w:rsidR="00B77356" w:rsidRPr="00C712EC" w:rsidRDefault="00B77356" w:rsidP="00797C3B">
            <w:r w:rsidRPr="00C712EC">
              <w:t>ПСД на строительство скважины в с. Октябрьский (Капитальные вложения в объекты государственной (муниципальной) собственности)</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single" w:sz="4" w:space="0" w:color="auto"/>
            </w:tcBorders>
            <w:shd w:val="clear" w:color="auto" w:fill="auto"/>
            <w:noWrap/>
            <w:vAlign w:val="center"/>
            <w:hideMark/>
          </w:tcPr>
          <w:p w:rsidR="00B77356" w:rsidRPr="00C712EC" w:rsidRDefault="00B77356" w:rsidP="00797C3B">
            <w:pPr>
              <w:jc w:val="center"/>
            </w:pPr>
            <w:r w:rsidRPr="00C712EC">
              <w:t>15 2 06 20150</w:t>
            </w:r>
          </w:p>
        </w:tc>
        <w:tc>
          <w:tcPr>
            <w:tcW w:w="796"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400</w:t>
            </w:r>
          </w:p>
        </w:tc>
        <w:tc>
          <w:tcPr>
            <w:tcW w:w="1897"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250 000,00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15 2 06 20710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246 067,36</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Организация в границах поселения тепло-, водоснабжения населения, водоотведения в пределах полномочий, установленных законодательством Российской Федерации  (Межбюджетные трансферты)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15 2 06 Р1320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500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360 000,00</w:t>
            </w:r>
          </w:p>
        </w:tc>
      </w:tr>
      <w:tr w:rsidR="00B77356" w:rsidRPr="00C712EC" w:rsidTr="00797C3B">
        <w:trPr>
          <w:trHeight w:val="1435"/>
        </w:trPr>
        <w:tc>
          <w:tcPr>
            <w:tcW w:w="9231" w:type="dxa"/>
            <w:tcBorders>
              <w:top w:val="nil"/>
              <w:left w:val="single" w:sz="8" w:space="0" w:color="auto"/>
              <w:bottom w:val="nil"/>
              <w:right w:val="nil"/>
            </w:tcBorders>
            <w:shd w:val="clear" w:color="000000" w:fill="FFFFFF"/>
            <w:vAlign w:val="bottom"/>
            <w:hideMark/>
          </w:tcPr>
          <w:p w:rsidR="00B77356" w:rsidRPr="00C712EC" w:rsidRDefault="00B77356" w:rsidP="00797C3B">
            <w:r w:rsidRPr="00C712EC">
              <w:t xml:space="preserve">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 (Межбюджетные трансферты) </w:t>
            </w:r>
          </w:p>
        </w:tc>
        <w:tc>
          <w:tcPr>
            <w:tcW w:w="714"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15 3 01 Р1250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500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95 000,00</w:t>
            </w:r>
          </w:p>
        </w:tc>
      </w:tr>
      <w:tr w:rsidR="00B77356" w:rsidRPr="00C712EC" w:rsidTr="00797C3B">
        <w:trPr>
          <w:trHeight w:val="985"/>
        </w:trPr>
        <w:tc>
          <w:tcPr>
            <w:tcW w:w="9231"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C712EC" w:rsidRDefault="00B77356" w:rsidP="00797C3B">
            <w:r w:rsidRPr="00C712EC">
              <w:t>Субсидия организациям коммунального комплекса Комсомольского муниципального района на организацию обеспечения теплоснабжения потребителей в условиях подготовки и прохождения отопительного периода (Иные бюджетные ассигнования)</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.02</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15 6 01 60050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800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500 000,00</w:t>
            </w:r>
          </w:p>
        </w:tc>
      </w:tr>
      <w:tr w:rsidR="00B77356" w:rsidRPr="00C712EC" w:rsidTr="00797C3B">
        <w:trPr>
          <w:trHeight w:val="202"/>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 xml:space="preserve">Содержание колодцев (Межбюджетные трансферты)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15 4 01 Р1260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500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475 000,00</w:t>
            </w:r>
          </w:p>
        </w:tc>
      </w:tr>
      <w:tr w:rsidR="00B77356" w:rsidRPr="00C712EC" w:rsidTr="00797C3B">
        <w:trPr>
          <w:trHeight w:val="202"/>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 xml:space="preserve">Содержание кладбищ (Межбюджетные трансферты)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15 4 01 Р1270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500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450 000,00</w:t>
            </w:r>
          </w:p>
        </w:tc>
      </w:tr>
      <w:tr w:rsidR="00B77356" w:rsidRPr="00C712EC" w:rsidTr="00797C3B">
        <w:trPr>
          <w:trHeight w:val="202"/>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Строительство колодцев (Межбюджетные трансферты) )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15 4 01 Р1300</w:t>
            </w:r>
          </w:p>
        </w:tc>
        <w:tc>
          <w:tcPr>
            <w:tcW w:w="796" w:type="dxa"/>
            <w:tcBorders>
              <w:top w:val="nil"/>
              <w:left w:val="nil"/>
              <w:bottom w:val="single" w:sz="4" w:space="0" w:color="auto"/>
              <w:right w:val="single" w:sz="4" w:space="0" w:color="auto"/>
            </w:tcBorders>
            <w:shd w:val="clear" w:color="auto" w:fill="auto"/>
            <w:noWrap/>
            <w:vAlign w:val="center"/>
            <w:hideMark/>
          </w:tcPr>
          <w:p w:rsidR="00B77356" w:rsidRPr="00C712EC" w:rsidRDefault="00B77356" w:rsidP="00797C3B">
            <w:pPr>
              <w:jc w:val="center"/>
            </w:pPr>
            <w:r w:rsidRPr="00C712EC">
              <w:t>500</w:t>
            </w:r>
          </w:p>
        </w:tc>
        <w:tc>
          <w:tcPr>
            <w:tcW w:w="1897"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654 000,00</w:t>
            </w:r>
          </w:p>
        </w:tc>
      </w:tr>
      <w:tr w:rsidR="00B77356" w:rsidRPr="00C712EC" w:rsidTr="00797C3B">
        <w:trPr>
          <w:trHeight w:val="233"/>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Капитальный ремонт колодцев (Межбюджетные трансферты)</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15 4 01 Р1310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500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C712EC" w:rsidTr="00797C3B">
        <w:trPr>
          <w:trHeight w:val="434"/>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Изготовление баннеров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15 4 02 20880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19 270,00</w:t>
            </w:r>
          </w:p>
        </w:tc>
      </w:tr>
      <w:tr w:rsidR="00B77356" w:rsidRPr="00C712EC" w:rsidTr="00797C3B">
        <w:trPr>
          <w:trHeight w:val="605"/>
        </w:trPr>
        <w:tc>
          <w:tcPr>
            <w:tcW w:w="9231" w:type="dxa"/>
            <w:tcBorders>
              <w:top w:val="nil"/>
              <w:left w:val="single" w:sz="8" w:space="0" w:color="auto"/>
              <w:bottom w:val="single" w:sz="4" w:space="0" w:color="auto"/>
              <w:right w:val="nil"/>
            </w:tcBorders>
            <w:shd w:val="clear" w:color="000000" w:fill="FFFFFF"/>
            <w:hideMark/>
          </w:tcPr>
          <w:p w:rsidR="00B77356" w:rsidRPr="00C712EC" w:rsidRDefault="00B77356" w:rsidP="00797C3B">
            <w:r w:rsidRPr="00C712EC">
              <w:t>Прочие мероприятия по благоустройству (Закупка товаров, работ и услуг для обеспечения государственных (муниципальных) нужд)</w:t>
            </w:r>
          </w:p>
        </w:tc>
        <w:tc>
          <w:tcPr>
            <w:tcW w:w="714"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15 4 02 20900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106 028,80</w:t>
            </w:r>
          </w:p>
        </w:tc>
      </w:tr>
      <w:tr w:rsidR="00B77356" w:rsidRPr="00C712EC" w:rsidTr="00797C3B">
        <w:trPr>
          <w:trHeight w:val="1008"/>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Ликвидация несанкционированных навалов мусора, организация санитарной очистки, сборов и вывоз твердых отходов вне границ сельских населенных пунктов на территории Комсомольского муниципального района (Межбюджетные трансферты)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nil"/>
            </w:tcBorders>
            <w:shd w:val="clear" w:color="000000" w:fill="FFFFFF"/>
            <w:noWrap/>
            <w:vAlign w:val="center"/>
            <w:hideMark/>
          </w:tcPr>
          <w:p w:rsidR="00B77356" w:rsidRPr="00C712EC" w:rsidRDefault="00B77356" w:rsidP="00797C3B">
            <w:pPr>
              <w:jc w:val="center"/>
            </w:pPr>
            <w:r w:rsidRPr="00C712EC">
              <w:t>15 5 01 Р0330</w:t>
            </w:r>
          </w:p>
        </w:tc>
        <w:tc>
          <w:tcPr>
            <w:tcW w:w="796" w:type="dxa"/>
            <w:tcBorders>
              <w:top w:val="nil"/>
              <w:left w:val="single" w:sz="4" w:space="0" w:color="auto"/>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500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280 000,00</w:t>
            </w:r>
          </w:p>
        </w:tc>
      </w:tr>
      <w:tr w:rsidR="00B77356" w:rsidRPr="00C712EC" w:rsidTr="00797C3B">
        <w:trPr>
          <w:trHeight w:val="1008"/>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Экспертиза проверки сметной стоимости. Восстановление (ремонт, реставрация, благоустройство) воинских захоронений на территории Ивановской области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rPr>
                <w:sz w:val="22"/>
                <w:szCs w:val="22"/>
              </w:rPr>
              <w:t>19 1 01 L2990</w:t>
            </w:r>
          </w:p>
        </w:tc>
        <w:tc>
          <w:tcPr>
            <w:tcW w:w="796"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t>18 000,00</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Восстановление (ремонт, реставрация, благоустройство) воинских захоронений на территории Ивановской области (Закупка товаров, работ и услуг для обеспечения государственных (муниципальных) нужд)</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.03</w:t>
            </w:r>
          </w:p>
        </w:tc>
        <w:tc>
          <w:tcPr>
            <w:tcW w:w="1789"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rPr>
                <w:sz w:val="22"/>
                <w:szCs w:val="22"/>
              </w:rPr>
              <w:t>19 1 02 L2990</w:t>
            </w:r>
          </w:p>
        </w:tc>
        <w:tc>
          <w:tcPr>
            <w:tcW w:w="796"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4" w:space="0" w:color="auto"/>
            </w:tcBorders>
            <w:shd w:val="clear" w:color="000000" w:fill="FFFFFF"/>
            <w:vAlign w:val="center"/>
            <w:hideMark/>
          </w:tcPr>
          <w:p w:rsidR="00B77356" w:rsidRDefault="00B77356" w:rsidP="00797C3B">
            <w:pPr>
              <w:jc w:val="center"/>
            </w:pPr>
            <w:r>
              <w:t>768,12</w:t>
            </w:r>
          </w:p>
        </w:tc>
      </w:tr>
      <w:tr w:rsidR="00B77356" w:rsidRPr="00C712EC" w:rsidTr="00797C3B">
        <w:trPr>
          <w:trHeight w:val="605"/>
        </w:trPr>
        <w:tc>
          <w:tcPr>
            <w:tcW w:w="9231" w:type="dxa"/>
            <w:tcBorders>
              <w:top w:val="nil"/>
              <w:left w:val="single" w:sz="8" w:space="0" w:color="auto"/>
              <w:bottom w:val="nil"/>
              <w:right w:val="single" w:sz="4" w:space="0" w:color="auto"/>
            </w:tcBorders>
            <w:shd w:val="clear" w:color="000000" w:fill="FFFFFF"/>
            <w:vAlign w:val="center"/>
            <w:hideMark/>
          </w:tcPr>
          <w:p w:rsidR="00B77356" w:rsidRPr="00C712EC" w:rsidRDefault="00B77356" w:rsidP="00797C3B">
            <w:r w:rsidRPr="00C712EC">
              <w:t xml:space="preserve">Технический этап рекультивации (Закупка товаров, работ и услуг для обеспечения государственных (муниципальных) нужд) </w:t>
            </w:r>
          </w:p>
        </w:tc>
        <w:tc>
          <w:tcPr>
            <w:tcW w:w="714" w:type="dxa"/>
            <w:tcBorders>
              <w:top w:val="nil"/>
              <w:left w:val="nil"/>
              <w:bottom w:val="nil"/>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nil"/>
              <w:right w:val="single" w:sz="4" w:space="0" w:color="auto"/>
            </w:tcBorders>
            <w:shd w:val="clear" w:color="000000" w:fill="FFFFFF"/>
            <w:vAlign w:val="center"/>
            <w:hideMark/>
          </w:tcPr>
          <w:p w:rsidR="00B77356" w:rsidRPr="00C712EC" w:rsidRDefault="00B77356" w:rsidP="00797C3B">
            <w:pPr>
              <w:jc w:val="center"/>
            </w:pPr>
            <w:r w:rsidRPr="00C712EC">
              <w:t>.06</w:t>
            </w:r>
          </w:p>
        </w:tc>
        <w:tc>
          <w:tcPr>
            <w:tcW w:w="690" w:type="dxa"/>
            <w:tcBorders>
              <w:top w:val="nil"/>
              <w:left w:val="nil"/>
              <w:bottom w:val="nil"/>
              <w:right w:val="single" w:sz="4" w:space="0" w:color="auto"/>
            </w:tcBorders>
            <w:shd w:val="clear" w:color="000000" w:fill="FFFFFF"/>
            <w:vAlign w:val="center"/>
            <w:hideMark/>
          </w:tcPr>
          <w:p w:rsidR="00B77356" w:rsidRPr="00C712EC" w:rsidRDefault="00B77356" w:rsidP="00797C3B">
            <w:pPr>
              <w:jc w:val="center"/>
            </w:pPr>
            <w:r w:rsidRPr="00C712EC">
              <w:t>.03</w:t>
            </w:r>
          </w:p>
        </w:tc>
        <w:tc>
          <w:tcPr>
            <w:tcW w:w="1789" w:type="dxa"/>
            <w:tcBorders>
              <w:top w:val="nil"/>
              <w:left w:val="nil"/>
              <w:bottom w:val="nil"/>
              <w:right w:val="nil"/>
            </w:tcBorders>
            <w:shd w:val="clear" w:color="000000" w:fill="FFFFFF"/>
            <w:noWrap/>
            <w:vAlign w:val="center"/>
            <w:hideMark/>
          </w:tcPr>
          <w:p w:rsidR="00B77356" w:rsidRPr="00C712EC" w:rsidRDefault="00B77356" w:rsidP="00797C3B">
            <w:pPr>
              <w:jc w:val="center"/>
            </w:pPr>
            <w:r w:rsidRPr="00C712EC">
              <w:t>07 3 01 20420</w:t>
            </w:r>
          </w:p>
        </w:tc>
        <w:tc>
          <w:tcPr>
            <w:tcW w:w="796" w:type="dxa"/>
            <w:tcBorders>
              <w:top w:val="nil"/>
              <w:left w:val="single" w:sz="4" w:space="0" w:color="auto"/>
              <w:bottom w:val="nil"/>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nil"/>
              <w:right w:val="single" w:sz="8" w:space="0" w:color="auto"/>
            </w:tcBorders>
            <w:shd w:val="clear" w:color="000000" w:fill="FFFFFF"/>
            <w:vAlign w:val="center"/>
            <w:hideMark/>
          </w:tcPr>
          <w:p w:rsidR="00B77356" w:rsidRDefault="00B77356" w:rsidP="00797C3B">
            <w:pPr>
              <w:jc w:val="center"/>
            </w:pPr>
            <w:r>
              <w:t>600 000,00</w:t>
            </w:r>
          </w:p>
        </w:tc>
      </w:tr>
      <w:tr w:rsidR="00B77356" w:rsidRPr="00C712EC" w:rsidTr="00797C3B">
        <w:trPr>
          <w:trHeight w:val="807"/>
        </w:trPr>
        <w:tc>
          <w:tcPr>
            <w:tcW w:w="9231" w:type="dxa"/>
            <w:tcBorders>
              <w:top w:val="single" w:sz="4" w:space="0" w:color="auto"/>
              <w:left w:val="single" w:sz="8" w:space="0" w:color="auto"/>
              <w:bottom w:val="nil"/>
              <w:right w:val="single" w:sz="4" w:space="0" w:color="auto"/>
            </w:tcBorders>
            <w:shd w:val="clear" w:color="000000" w:fill="FFFFFF"/>
            <w:vAlign w:val="center"/>
            <w:hideMark/>
          </w:tcPr>
          <w:p w:rsidR="00B77356" w:rsidRPr="00C712EC" w:rsidRDefault="00B77356" w:rsidP="00797C3B">
            <w:r w:rsidRPr="00C712EC">
              <w:t>Разработка ПСД, включая государственную экологическую экспертизу по рекультивации земельного участка площадью 3,1 под свалкой ТБО (Закупка товаров, работ и услуг для обеспечения государственных (муниципальных) нужд)</w:t>
            </w:r>
          </w:p>
        </w:tc>
        <w:tc>
          <w:tcPr>
            <w:tcW w:w="714" w:type="dxa"/>
            <w:tcBorders>
              <w:top w:val="single" w:sz="4" w:space="0" w:color="auto"/>
              <w:left w:val="nil"/>
              <w:bottom w:val="nil"/>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single" w:sz="4" w:space="0" w:color="auto"/>
              <w:left w:val="nil"/>
              <w:bottom w:val="nil"/>
              <w:right w:val="single" w:sz="4" w:space="0" w:color="auto"/>
            </w:tcBorders>
            <w:shd w:val="clear" w:color="000000" w:fill="FFFFFF"/>
            <w:vAlign w:val="center"/>
            <w:hideMark/>
          </w:tcPr>
          <w:p w:rsidR="00B77356" w:rsidRPr="00C712EC" w:rsidRDefault="00B77356" w:rsidP="00797C3B">
            <w:pPr>
              <w:jc w:val="center"/>
            </w:pPr>
            <w:r w:rsidRPr="00C712EC">
              <w:t>.06</w:t>
            </w:r>
          </w:p>
        </w:tc>
        <w:tc>
          <w:tcPr>
            <w:tcW w:w="690" w:type="dxa"/>
            <w:tcBorders>
              <w:top w:val="single" w:sz="4" w:space="0" w:color="auto"/>
              <w:left w:val="nil"/>
              <w:bottom w:val="nil"/>
              <w:right w:val="single" w:sz="4" w:space="0" w:color="auto"/>
            </w:tcBorders>
            <w:shd w:val="clear" w:color="000000" w:fill="FFFFFF"/>
            <w:vAlign w:val="center"/>
            <w:hideMark/>
          </w:tcPr>
          <w:p w:rsidR="00B77356" w:rsidRPr="00C712EC" w:rsidRDefault="00B77356" w:rsidP="00797C3B">
            <w:pPr>
              <w:jc w:val="center"/>
            </w:pPr>
            <w:r w:rsidRPr="00C712EC">
              <w:t>.03</w:t>
            </w:r>
          </w:p>
        </w:tc>
        <w:tc>
          <w:tcPr>
            <w:tcW w:w="1789"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07 3 01 20050</w:t>
            </w:r>
          </w:p>
        </w:tc>
        <w:tc>
          <w:tcPr>
            <w:tcW w:w="796" w:type="dxa"/>
            <w:tcBorders>
              <w:top w:val="single" w:sz="4" w:space="0" w:color="auto"/>
              <w:left w:val="nil"/>
              <w:bottom w:val="nil"/>
              <w:right w:val="single" w:sz="4" w:space="0" w:color="auto"/>
            </w:tcBorders>
            <w:shd w:val="clear" w:color="auto" w:fill="auto"/>
            <w:noWrap/>
            <w:vAlign w:val="center"/>
            <w:hideMark/>
          </w:tcPr>
          <w:p w:rsidR="00B77356" w:rsidRPr="00C712EC" w:rsidRDefault="00B77356" w:rsidP="00797C3B">
            <w:pPr>
              <w:jc w:val="center"/>
            </w:pPr>
            <w:r w:rsidRPr="00C712EC">
              <w:t>200</w:t>
            </w:r>
          </w:p>
        </w:tc>
        <w:tc>
          <w:tcPr>
            <w:tcW w:w="1897" w:type="dxa"/>
            <w:tcBorders>
              <w:top w:val="single" w:sz="4" w:space="0" w:color="auto"/>
              <w:left w:val="nil"/>
              <w:bottom w:val="single" w:sz="4" w:space="0" w:color="auto"/>
              <w:right w:val="single" w:sz="8" w:space="0" w:color="auto"/>
            </w:tcBorders>
            <w:shd w:val="clear" w:color="auto" w:fill="auto"/>
            <w:noWrap/>
            <w:vAlign w:val="center"/>
            <w:hideMark/>
          </w:tcPr>
          <w:p w:rsidR="00B77356" w:rsidRDefault="00B77356" w:rsidP="00797C3B">
            <w:pPr>
              <w:jc w:val="center"/>
            </w:pPr>
            <w:r>
              <w:t>2 100 000,00</w:t>
            </w:r>
          </w:p>
        </w:tc>
      </w:tr>
      <w:tr w:rsidR="00B77356" w:rsidRPr="00C712EC" w:rsidTr="00797C3B">
        <w:trPr>
          <w:trHeight w:val="605"/>
        </w:trPr>
        <w:tc>
          <w:tcPr>
            <w:tcW w:w="9231" w:type="dxa"/>
            <w:tcBorders>
              <w:top w:val="single" w:sz="4" w:space="0" w:color="auto"/>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 xml:space="preserve">Подготовка, переподготовка и повышение квалификации кадров   (Закупка товаров, работ и услуг для обеспечения государственных (муниципальных) нужд) </w:t>
            </w:r>
          </w:p>
        </w:tc>
        <w:tc>
          <w:tcPr>
            <w:tcW w:w="714" w:type="dxa"/>
            <w:tcBorders>
              <w:top w:val="single" w:sz="4" w:space="0" w:color="auto"/>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single" w:sz="4" w:space="0" w:color="auto"/>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.07</w:t>
            </w:r>
          </w:p>
        </w:tc>
        <w:tc>
          <w:tcPr>
            <w:tcW w:w="690" w:type="dxa"/>
            <w:tcBorders>
              <w:top w:val="single" w:sz="4" w:space="0" w:color="auto"/>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10 2 01 00110</w:t>
            </w:r>
          </w:p>
        </w:tc>
        <w:tc>
          <w:tcPr>
            <w:tcW w:w="796" w:type="dxa"/>
            <w:tcBorders>
              <w:top w:val="single" w:sz="4" w:space="0" w:color="auto"/>
              <w:left w:val="nil"/>
              <w:bottom w:val="single" w:sz="4" w:space="0" w:color="auto"/>
              <w:right w:val="nil"/>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auto" w:fill="auto"/>
            <w:noWrap/>
            <w:vAlign w:val="center"/>
            <w:hideMark/>
          </w:tcPr>
          <w:p w:rsidR="00B77356" w:rsidRDefault="00B77356" w:rsidP="00797C3B">
            <w:pPr>
              <w:jc w:val="center"/>
            </w:pPr>
            <w:r>
              <w:t>25 000,00</w:t>
            </w:r>
          </w:p>
        </w:tc>
      </w:tr>
      <w:tr w:rsidR="00B77356" w:rsidRPr="00C712EC" w:rsidTr="00797C3B">
        <w:trPr>
          <w:trHeight w:val="807"/>
        </w:trPr>
        <w:tc>
          <w:tcPr>
            <w:tcW w:w="9231" w:type="dxa"/>
            <w:tcBorders>
              <w:top w:val="nil"/>
              <w:left w:val="single" w:sz="8" w:space="0" w:color="auto"/>
              <w:bottom w:val="nil"/>
              <w:right w:val="single" w:sz="4" w:space="0" w:color="auto"/>
            </w:tcBorders>
            <w:shd w:val="clear" w:color="000000" w:fill="FFFFFF"/>
            <w:hideMark/>
          </w:tcPr>
          <w:p w:rsidR="00B77356" w:rsidRPr="00C712EC" w:rsidRDefault="00B77356" w:rsidP="00797C3B">
            <w:r w:rsidRPr="00C712EC">
              <w:t>Предоставление жилых помещений детям-сиротам и детям, оставшимся без попечения родителей, лицам из их числа по договорам найма (Капитальные вложения в объекты государственной (муниципальной) собственности)</w:t>
            </w:r>
          </w:p>
        </w:tc>
        <w:tc>
          <w:tcPr>
            <w:tcW w:w="714" w:type="dxa"/>
            <w:tcBorders>
              <w:top w:val="nil"/>
              <w:left w:val="nil"/>
              <w:bottom w:val="nil"/>
              <w:right w:val="single" w:sz="4" w:space="0" w:color="auto"/>
            </w:tcBorders>
            <w:shd w:val="clear" w:color="000000" w:fill="FFFFFF"/>
            <w:vAlign w:val="center"/>
            <w:hideMark/>
          </w:tcPr>
          <w:p w:rsidR="00B77356" w:rsidRPr="00C712EC" w:rsidRDefault="00B77356" w:rsidP="00797C3B">
            <w:pPr>
              <w:jc w:val="center"/>
            </w:pPr>
            <w:r w:rsidRPr="00C712EC">
              <w:t>.055</w:t>
            </w:r>
          </w:p>
        </w:tc>
        <w:tc>
          <w:tcPr>
            <w:tcW w:w="634" w:type="dxa"/>
            <w:tcBorders>
              <w:top w:val="nil"/>
              <w:left w:val="nil"/>
              <w:bottom w:val="nil"/>
              <w:right w:val="single" w:sz="4" w:space="0" w:color="auto"/>
            </w:tcBorders>
            <w:shd w:val="clear" w:color="000000" w:fill="FFFFFF"/>
            <w:vAlign w:val="center"/>
            <w:hideMark/>
          </w:tcPr>
          <w:p w:rsidR="00B77356" w:rsidRPr="00C712EC" w:rsidRDefault="00B77356" w:rsidP="00797C3B">
            <w:pPr>
              <w:jc w:val="center"/>
            </w:pPr>
            <w:r w:rsidRPr="00C712EC">
              <w:t>.10</w:t>
            </w:r>
          </w:p>
        </w:tc>
        <w:tc>
          <w:tcPr>
            <w:tcW w:w="690" w:type="dxa"/>
            <w:tcBorders>
              <w:top w:val="nil"/>
              <w:left w:val="nil"/>
              <w:bottom w:val="nil"/>
              <w:right w:val="single" w:sz="4" w:space="0" w:color="auto"/>
            </w:tcBorders>
            <w:shd w:val="clear" w:color="000000" w:fill="FFFFFF"/>
            <w:vAlign w:val="center"/>
            <w:hideMark/>
          </w:tcPr>
          <w:p w:rsidR="00B77356" w:rsidRPr="00C712EC" w:rsidRDefault="00B77356" w:rsidP="00797C3B">
            <w:pPr>
              <w:jc w:val="center"/>
            </w:pPr>
            <w:r w:rsidRPr="00C712EC">
              <w:t>.04</w:t>
            </w:r>
          </w:p>
        </w:tc>
        <w:tc>
          <w:tcPr>
            <w:tcW w:w="1789" w:type="dxa"/>
            <w:tcBorders>
              <w:top w:val="nil"/>
              <w:left w:val="nil"/>
              <w:bottom w:val="nil"/>
              <w:right w:val="nil"/>
            </w:tcBorders>
            <w:shd w:val="clear" w:color="000000" w:fill="FFFFFF"/>
            <w:noWrap/>
            <w:vAlign w:val="center"/>
            <w:hideMark/>
          </w:tcPr>
          <w:p w:rsidR="00B77356" w:rsidRPr="00C712EC" w:rsidRDefault="00B77356" w:rsidP="00797C3B">
            <w:pPr>
              <w:jc w:val="center"/>
            </w:pPr>
            <w:r w:rsidRPr="00C712EC">
              <w:t>30 9 00 R0820</w:t>
            </w:r>
          </w:p>
        </w:tc>
        <w:tc>
          <w:tcPr>
            <w:tcW w:w="796" w:type="dxa"/>
            <w:tcBorders>
              <w:top w:val="nil"/>
              <w:left w:val="single" w:sz="4" w:space="0" w:color="auto"/>
              <w:bottom w:val="nil"/>
              <w:right w:val="single" w:sz="4" w:space="0" w:color="auto"/>
            </w:tcBorders>
            <w:shd w:val="clear" w:color="000000" w:fill="FFFFFF"/>
            <w:vAlign w:val="center"/>
            <w:hideMark/>
          </w:tcPr>
          <w:p w:rsidR="00B77356" w:rsidRPr="00C712EC" w:rsidRDefault="00B77356" w:rsidP="00797C3B">
            <w:pPr>
              <w:jc w:val="center"/>
            </w:pPr>
            <w:r w:rsidRPr="00C712EC">
              <w:t>400</w:t>
            </w:r>
          </w:p>
        </w:tc>
        <w:tc>
          <w:tcPr>
            <w:tcW w:w="1897" w:type="dxa"/>
            <w:tcBorders>
              <w:top w:val="nil"/>
              <w:left w:val="nil"/>
              <w:bottom w:val="single" w:sz="4" w:space="0" w:color="auto"/>
              <w:right w:val="single" w:sz="8" w:space="0" w:color="auto"/>
            </w:tcBorders>
            <w:shd w:val="clear" w:color="auto" w:fill="auto"/>
            <w:noWrap/>
            <w:vAlign w:val="center"/>
            <w:hideMark/>
          </w:tcPr>
          <w:p w:rsidR="00B77356" w:rsidRDefault="00B77356" w:rsidP="00797C3B">
            <w:pPr>
              <w:jc w:val="center"/>
            </w:pPr>
            <w:r>
              <w:t>2 146 914,00</w:t>
            </w:r>
          </w:p>
        </w:tc>
      </w:tr>
      <w:tr w:rsidR="00B77356" w:rsidRPr="00C712EC" w:rsidTr="00797C3B">
        <w:trPr>
          <w:trHeight w:val="403"/>
        </w:trPr>
        <w:tc>
          <w:tcPr>
            <w:tcW w:w="9231" w:type="dxa"/>
            <w:tcBorders>
              <w:top w:val="single" w:sz="4" w:space="0" w:color="auto"/>
              <w:left w:val="single" w:sz="8" w:space="0" w:color="auto"/>
              <w:bottom w:val="single" w:sz="4" w:space="0" w:color="auto"/>
              <w:right w:val="single" w:sz="4" w:space="0" w:color="auto"/>
            </w:tcBorders>
            <w:shd w:val="clear" w:color="000000" w:fill="FFFF00"/>
            <w:vAlign w:val="center"/>
            <w:hideMark/>
          </w:tcPr>
          <w:p w:rsidR="00B77356" w:rsidRPr="00C712EC" w:rsidRDefault="00B77356" w:rsidP="00797C3B">
            <w:pPr>
              <w:rPr>
                <w:b/>
                <w:bCs/>
              </w:rPr>
            </w:pPr>
            <w:r w:rsidRPr="00C712EC">
              <w:rPr>
                <w:b/>
                <w:bCs/>
              </w:rPr>
              <w:t>Совет Комсомольского муниципального района Ивановской области</w:t>
            </w:r>
          </w:p>
        </w:tc>
        <w:tc>
          <w:tcPr>
            <w:tcW w:w="714" w:type="dxa"/>
            <w:tcBorders>
              <w:top w:val="single" w:sz="4" w:space="0" w:color="auto"/>
              <w:left w:val="nil"/>
              <w:bottom w:val="single" w:sz="4" w:space="0" w:color="auto"/>
              <w:right w:val="single" w:sz="4" w:space="0" w:color="auto"/>
            </w:tcBorders>
            <w:shd w:val="clear" w:color="000000" w:fill="FFFF00"/>
            <w:vAlign w:val="center"/>
            <w:hideMark/>
          </w:tcPr>
          <w:p w:rsidR="00B77356" w:rsidRPr="00C712EC" w:rsidRDefault="00B77356" w:rsidP="00797C3B">
            <w:pPr>
              <w:jc w:val="center"/>
              <w:rPr>
                <w:b/>
                <w:bCs/>
              </w:rPr>
            </w:pPr>
            <w:r w:rsidRPr="00C712EC">
              <w:rPr>
                <w:b/>
                <w:bCs/>
              </w:rPr>
              <w:t>.057</w:t>
            </w:r>
          </w:p>
        </w:tc>
        <w:tc>
          <w:tcPr>
            <w:tcW w:w="634" w:type="dxa"/>
            <w:tcBorders>
              <w:top w:val="single" w:sz="4" w:space="0" w:color="auto"/>
              <w:left w:val="nil"/>
              <w:bottom w:val="single" w:sz="4" w:space="0" w:color="auto"/>
              <w:right w:val="single" w:sz="4" w:space="0" w:color="auto"/>
            </w:tcBorders>
            <w:shd w:val="clear" w:color="000000" w:fill="FFFF00"/>
            <w:vAlign w:val="center"/>
            <w:hideMark/>
          </w:tcPr>
          <w:p w:rsidR="00B77356" w:rsidRPr="00C712EC" w:rsidRDefault="00B77356" w:rsidP="00797C3B">
            <w:pPr>
              <w:jc w:val="center"/>
            </w:pPr>
            <w:r w:rsidRPr="00C712EC">
              <w:t> </w:t>
            </w:r>
          </w:p>
        </w:tc>
        <w:tc>
          <w:tcPr>
            <w:tcW w:w="690" w:type="dxa"/>
            <w:tcBorders>
              <w:top w:val="single" w:sz="4" w:space="0" w:color="auto"/>
              <w:left w:val="nil"/>
              <w:bottom w:val="single" w:sz="4" w:space="0" w:color="auto"/>
              <w:right w:val="single" w:sz="4" w:space="0" w:color="auto"/>
            </w:tcBorders>
            <w:shd w:val="clear" w:color="000000" w:fill="FFFF00"/>
            <w:vAlign w:val="center"/>
            <w:hideMark/>
          </w:tcPr>
          <w:p w:rsidR="00B77356" w:rsidRPr="00C712EC" w:rsidRDefault="00B77356" w:rsidP="00797C3B">
            <w:pPr>
              <w:jc w:val="center"/>
            </w:pPr>
            <w:r w:rsidRPr="00C712EC">
              <w:t> </w:t>
            </w:r>
          </w:p>
        </w:tc>
        <w:tc>
          <w:tcPr>
            <w:tcW w:w="1789" w:type="dxa"/>
            <w:tcBorders>
              <w:top w:val="single" w:sz="4" w:space="0" w:color="auto"/>
              <w:left w:val="nil"/>
              <w:bottom w:val="single" w:sz="4" w:space="0" w:color="auto"/>
              <w:right w:val="single" w:sz="4" w:space="0" w:color="auto"/>
            </w:tcBorders>
            <w:shd w:val="clear" w:color="000000" w:fill="FFFF00"/>
            <w:noWrap/>
            <w:vAlign w:val="center"/>
            <w:hideMark/>
          </w:tcPr>
          <w:p w:rsidR="00B77356" w:rsidRPr="00C712EC" w:rsidRDefault="00B77356" w:rsidP="00797C3B">
            <w:pPr>
              <w:jc w:val="center"/>
            </w:pPr>
            <w:r w:rsidRPr="00C712EC">
              <w:t> </w:t>
            </w:r>
          </w:p>
        </w:tc>
        <w:tc>
          <w:tcPr>
            <w:tcW w:w="796" w:type="dxa"/>
            <w:tcBorders>
              <w:top w:val="single" w:sz="4" w:space="0" w:color="auto"/>
              <w:left w:val="nil"/>
              <w:bottom w:val="single" w:sz="4" w:space="0" w:color="auto"/>
              <w:right w:val="single" w:sz="4" w:space="0" w:color="auto"/>
            </w:tcBorders>
            <w:shd w:val="clear" w:color="000000" w:fill="FFFF00"/>
            <w:vAlign w:val="center"/>
            <w:hideMark/>
          </w:tcPr>
          <w:p w:rsidR="00B77356" w:rsidRPr="00C712EC" w:rsidRDefault="00B77356" w:rsidP="00797C3B">
            <w:pPr>
              <w:jc w:val="center"/>
            </w:pPr>
            <w:r w:rsidRPr="00C712EC">
              <w:t> </w:t>
            </w:r>
          </w:p>
        </w:tc>
        <w:tc>
          <w:tcPr>
            <w:tcW w:w="1897" w:type="dxa"/>
            <w:tcBorders>
              <w:top w:val="nil"/>
              <w:left w:val="nil"/>
              <w:bottom w:val="single" w:sz="4" w:space="0" w:color="auto"/>
              <w:right w:val="single" w:sz="8" w:space="0" w:color="auto"/>
            </w:tcBorders>
            <w:shd w:val="clear" w:color="000000" w:fill="FFFF00"/>
            <w:vAlign w:val="center"/>
            <w:hideMark/>
          </w:tcPr>
          <w:p w:rsidR="00B77356" w:rsidRDefault="00B77356" w:rsidP="00797C3B">
            <w:pPr>
              <w:jc w:val="center"/>
              <w:rPr>
                <w:b/>
                <w:bCs/>
              </w:rPr>
            </w:pPr>
            <w:r>
              <w:rPr>
                <w:b/>
                <w:bCs/>
              </w:rPr>
              <w:t>774 344,25</w:t>
            </w:r>
          </w:p>
        </w:tc>
      </w:tr>
      <w:tr w:rsidR="00B77356" w:rsidRPr="00C712EC" w:rsidTr="00797C3B">
        <w:trPr>
          <w:trHeight w:val="1210"/>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Обеспечение функционирования Контрольно-счетной комиссии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.057</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.06</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31 9 00 00390</w:t>
            </w:r>
          </w:p>
        </w:tc>
        <w:tc>
          <w:tcPr>
            <w:tcW w:w="796"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100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770 444,25</w:t>
            </w:r>
          </w:p>
        </w:tc>
      </w:tr>
      <w:tr w:rsidR="00B77356" w:rsidRPr="00C712EC" w:rsidTr="00797C3B">
        <w:trPr>
          <w:trHeight w:val="807"/>
        </w:trPr>
        <w:tc>
          <w:tcPr>
            <w:tcW w:w="9231" w:type="dxa"/>
            <w:tcBorders>
              <w:top w:val="nil"/>
              <w:left w:val="single" w:sz="8" w:space="0" w:color="auto"/>
              <w:bottom w:val="single" w:sz="4" w:space="0" w:color="auto"/>
              <w:right w:val="single" w:sz="4" w:space="0" w:color="auto"/>
            </w:tcBorders>
            <w:shd w:val="clear" w:color="000000" w:fill="FFFFFF"/>
            <w:vAlign w:val="center"/>
            <w:hideMark/>
          </w:tcPr>
          <w:p w:rsidR="00B77356" w:rsidRPr="00C712EC" w:rsidRDefault="00B77356" w:rsidP="00797C3B">
            <w:r w:rsidRPr="00C712EC">
              <w:t xml:space="preserve">Обеспечение функционирования Контрольно-счетной комиссии Комсомольского муниципального района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.057</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.01</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.06</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31 9 00 00390</w:t>
            </w:r>
          </w:p>
        </w:tc>
        <w:tc>
          <w:tcPr>
            <w:tcW w:w="796"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nil"/>
              <w:bottom w:val="single" w:sz="4" w:space="0" w:color="auto"/>
              <w:right w:val="single" w:sz="8" w:space="0" w:color="auto"/>
            </w:tcBorders>
            <w:shd w:val="clear" w:color="000000" w:fill="FFFFFF"/>
            <w:vAlign w:val="center"/>
            <w:hideMark/>
          </w:tcPr>
          <w:p w:rsidR="00B77356" w:rsidRDefault="00B77356" w:rsidP="00797C3B">
            <w:pPr>
              <w:jc w:val="center"/>
            </w:pPr>
            <w:r>
              <w:t>3 900,00</w:t>
            </w:r>
          </w:p>
        </w:tc>
      </w:tr>
      <w:tr w:rsidR="00B77356" w:rsidRPr="00C712EC" w:rsidTr="00797C3B">
        <w:trPr>
          <w:trHeight w:val="605"/>
        </w:trPr>
        <w:tc>
          <w:tcPr>
            <w:tcW w:w="9231" w:type="dxa"/>
            <w:tcBorders>
              <w:top w:val="nil"/>
              <w:left w:val="single" w:sz="8" w:space="0" w:color="auto"/>
              <w:bottom w:val="single" w:sz="4" w:space="0" w:color="auto"/>
              <w:right w:val="single" w:sz="4" w:space="0" w:color="auto"/>
            </w:tcBorders>
            <w:shd w:val="clear" w:color="000000" w:fill="FFFFFF"/>
            <w:hideMark/>
          </w:tcPr>
          <w:p w:rsidR="00B77356" w:rsidRPr="00C712EC" w:rsidRDefault="00B77356" w:rsidP="00797C3B">
            <w:r w:rsidRPr="00C712EC">
              <w:t xml:space="preserve">Подготовка, переподготовка и повышение квалификации кадров (Закупка товаров, работ и услуг для обеспечения государственных (муниципальных) нужд) </w:t>
            </w:r>
          </w:p>
        </w:tc>
        <w:tc>
          <w:tcPr>
            <w:tcW w:w="71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.057</w:t>
            </w:r>
          </w:p>
        </w:tc>
        <w:tc>
          <w:tcPr>
            <w:tcW w:w="634"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.07</w:t>
            </w:r>
          </w:p>
        </w:tc>
        <w:tc>
          <w:tcPr>
            <w:tcW w:w="690" w:type="dxa"/>
            <w:tcBorders>
              <w:top w:val="nil"/>
              <w:left w:val="nil"/>
              <w:bottom w:val="single" w:sz="4" w:space="0" w:color="auto"/>
              <w:right w:val="single" w:sz="4" w:space="0" w:color="auto"/>
            </w:tcBorders>
            <w:shd w:val="clear" w:color="000000" w:fill="FFFFFF"/>
            <w:vAlign w:val="center"/>
            <w:hideMark/>
          </w:tcPr>
          <w:p w:rsidR="00B77356" w:rsidRPr="00C712EC" w:rsidRDefault="00B77356" w:rsidP="00797C3B">
            <w:pPr>
              <w:jc w:val="center"/>
            </w:pPr>
            <w:r w:rsidRPr="00C712EC">
              <w:t>.05</w:t>
            </w:r>
          </w:p>
        </w:tc>
        <w:tc>
          <w:tcPr>
            <w:tcW w:w="1789" w:type="dxa"/>
            <w:tcBorders>
              <w:top w:val="nil"/>
              <w:left w:val="nil"/>
              <w:bottom w:val="single" w:sz="4" w:space="0" w:color="auto"/>
              <w:right w:val="single" w:sz="4" w:space="0" w:color="auto"/>
            </w:tcBorders>
            <w:shd w:val="clear" w:color="000000" w:fill="FFFFFF"/>
            <w:noWrap/>
            <w:vAlign w:val="center"/>
            <w:hideMark/>
          </w:tcPr>
          <w:p w:rsidR="00B77356" w:rsidRPr="00C712EC" w:rsidRDefault="00B77356" w:rsidP="00797C3B">
            <w:pPr>
              <w:jc w:val="center"/>
            </w:pPr>
            <w:r w:rsidRPr="00C712EC">
              <w:t>10 2 01 00110</w:t>
            </w:r>
          </w:p>
        </w:tc>
        <w:tc>
          <w:tcPr>
            <w:tcW w:w="796" w:type="dxa"/>
            <w:tcBorders>
              <w:top w:val="nil"/>
              <w:left w:val="nil"/>
              <w:bottom w:val="single" w:sz="4" w:space="0" w:color="auto"/>
              <w:right w:val="nil"/>
            </w:tcBorders>
            <w:shd w:val="clear" w:color="000000" w:fill="FFFFFF"/>
            <w:vAlign w:val="center"/>
            <w:hideMark/>
          </w:tcPr>
          <w:p w:rsidR="00B77356" w:rsidRPr="00C712EC" w:rsidRDefault="00B77356" w:rsidP="00797C3B">
            <w:pPr>
              <w:jc w:val="center"/>
            </w:pPr>
            <w:r w:rsidRPr="00C712EC">
              <w:t>200</w:t>
            </w:r>
          </w:p>
        </w:tc>
        <w:tc>
          <w:tcPr>
            <w:tcW w:w="1897" w:type="dxa"/>
            <w:tcBorders>
              <w:top w:val="nil"/>
              <w:left w:val="single" w:sz="4" w:space="0" w:color="auto"/>
              <w:bottom w:val="single" w:sz="4" w:space="0" w:color="auto"/>
              <w:right w:val="single" w:sz="8" w:space="0" w:color="auto"/>
            </w:tcBorders>
            <w:shd w:val="clear" w:color="000000" w:fill="FFFFFF"/>
            <w:vAlign w:val="center"/>
            <w:hideMark/>
          </w:tcPr>
          <w:p w:rsidR="00B77356" w:rsidRDefault="00B77356" w:rsidP="00797C3B">
            <w:pPr>
              <w:jc w:val="center"/>
            </w:pPr>
            <w:r>
              <w:t>0,00</w:t>
            </w:r>
          </w:p>
        </w:tc>
      </w:tr>
      <w:tr w:rsidR="00B77356" w:rsidRPr="00C712EC" w:rsidTr="00797C3B">
        <w:trPr>
          <w:trHeight w:val="209"/>
        </w:trPr>
        <w:tc>
          <w:tcPr>
            <w:tcW w:w="9231" w:type="dxa"/>
            <w:tcBorders>
              <w:top w:val="nil"/>
              <w:left w:val="single" w:sz="8" w:space="0" w:color="auto"/>
              <w:bottom w:val="single" w:sz="8" w:space="0" w:color="auto"/>
              <w:right w:val="single" w:sz="4" w:space="0" w:color="auto"/>
            </w:tcBorders>
            <w:shd w:val="clear" w:color="000000" w:fill="FFFFFF"/>
            <w:noWrap/>
            <w:vAlign w:val="bottom"/>
            <w:hideMark/>
          </w:tcPr>
          <w:p w:rsidR="00B77356" w:rsidRPr="00C712EC" w:rsidRDefault="00B77356" w:rsidP="00797C3B">
            <w:pPr>
              <w:rPr>
                <w:b/>
                <w:bCs/>
              </w:rPr>
            </w:pPr>
            <w:r w:rsidRPr="00C712EC">
              <w:rPr>
                <w:b/>
                <w:bCs/>
              </w:rPr>
              <w:t>ИТОГО</w:t>
            </w:r>
          </w:p>
        </w:tc>
        <w:tc>
          <w:tcPr>
            <w:tcW w:w="714" w:type="dxa"/>
            <w:tcBorders>
              <w:top w:val="nil"/>
              <w:left w:val="nil"/>
              <w:bottom w:val="single" w:sz="8" w:space="0" w:color="auto"/>
              <w:right w:val="single" w:sz="4" w:space="0" w:color="auto"/>
            </w:tcBorders>
            <w:shd w:val="clear" w:color="000000" w:fill="FFFFFF"/>
            <w:noWrap/>
            <w:vAlign w:val="center"/>
            <w:hideMark/>
          </w:tcPr>
          <w:p w:rsidR="00B77356" w:rsidRPr="00C712EC" w:rsidRDefault="00B77356" w:rsidP="00797C3B">
            <w:pPr>
              <w:jc w:val="center"/>
              <w:rPr>
                <w:b/>
                <w:bCs/>
              </w:rPr>
            </w:pPr>
            <w:r w:rsidRPr="00C712EC">
              <w:rPr>
                <w:b/>
                <w:bCs/>
              </w:rPr>
              <w:t> </w:t>
            </w:r>
          </w:p>
        </w:tc>
        <w:tc>
          <w:tcPr>
            <w:tcW w:w="634" w:type="dxa"/>
            <w:tcBorders>
              <w:top w:val="nil"/>
              <w:left w:val="nil"/>
              <w:bottom w:val="single" w:sz="8" w:space="0" w:color="auto"/>
              <w:right w:val="single" w:sz="4" w:space="0" w:color="auto"/>
            </w:tcBorders>
            <w:shd w:val="clear" w:color="000000" w:fill="FFFFFF"/>
            <w:noWrap/>
            <w:vAlign w:val="center"/>
            <w:hideMark/>
          </w:tcPr>
          <w:p w:rsidR="00B77356" w:rsidRPr="00C712EC" w:rsidRDefault="00B77356" w:rsidP="00797C3B">
            <w:pPr>
              <w:rPr>
                <w:b/>
                <w:bCs/>
              </w:rPr>
            </w:pPr>
            <w:r w:rsidRPr="00C712EC">
              <w:rPr>
                <w:b/>
                <w:bCs/>
              </w:rPr>
              <w:t> </w:t>
            </w:r>
          </w:p>
        </w:tc>
        <w:tc>
          <w:tcPr>
            <w:tcW w:w="690" w:type="dxa"/>
            <w:tcBorders>
              <w:top w:val="nil"/>
              <w:left w:val="nil"/>
              <w:bottom w:val="single" w:sz="8" w:space="0" w:color="auto"/>
              <w:right w:val="single" w:sz="4" w:space="0" w:color="auto"/>
            </w:tcBorders>
            <w:shd w:val="clear" w:color="000000" w:fill="FFFFFF"/>
            <w:noWrap/>
            <w:vAlign w:val="center"/>
            <w:hideMark/>
          </w:tcPr>
          <w:p w:rsidR="00B77356" w:rsidRPr="00C712EC" w:rsidRDefault="00B77356" w:rsidP="00797C3B">
            <w:pPr>
              <w:rPr>
                <w:b/>
                <w:bCs/>
              </w:rPr>
            </w:pPr>
            <w:r w:rsidRPr="00C712EC">
              <w:rPr>
                <w:b/>
                <w:bCs/>
              </w:rPr>
              <w:t> </w:t>
            </w:r>
          </w:p>
        </w:tc>
        <w:tc>
          <w:tcPr>
            <w:tcW w:w="1789" w:type="dxa"/>
            <w:tcBorders>
              <w:top w:val="nil"/>
              <w:left w:val="nil"/>
              <w:bottom w:val="single" w:sz="8" w:space="0" w:color="auto"/>
              <w:right w:val="single" w:sz="4" w:space="0" w:color="auto"/>
            </w:tcBorders>
            <w:shd w:val="clear" w:color="000000" w:fill="FFFFFF"/>
            <w:noWrap/>
            <w:vAlign w:val="center"/>
            <w:hideMark/>
          </w:tcPr>
          <w:p w:rsidR="00B77356" w:rsidRPr="00C712EC" w:rsidRDefault="00B77356" w:rsidP="00797C3B">
            <w:pPr>
              <w:jc w:val="center"/>
              <w:rPr>
                <w:b/>
                <w:bCs/>
              </w:rPr>
            </w:pPr>
            <w:r w:rsidRPr="00C712EC">
              <w:rPr>
                <w:b/>
                <w:bCs/>
              </w:rPr>
              <w:t> </w:t>
            </w:r>
          </w:p>
        </w:tc>
        <w:tc>
          <w:tcPr>
            <w:tcW w:w="796" w:type="dxa"/>
            <w:tcBorders>
              <w:top w:val="nil"/>
              <w:left w:val="nil"/>
              <w:bottom w:val="single" w:sz="8" w:space="0" w:color="auto"/>
              <w:right w:val="single" w:sz="4" w:space="0" w:color="auto"/>
            </w:tcBorders>
            <w:shd w:val="clear" w:color="000000" w:fill="FFFFFF"/>
            <w:noWrap/>
            <w:vAlign w:val="center"/>
            <w:hideMark/>
          </w:tcPr>
          <w:p w:rsidR="00B77356" w:rsidRPr="00C712EC" w:rsidRDefault="00B77356" w:rsidP="00797C3B">
            <w:pPr>
              <w:jc w:val="center"/>
              <w:rPr>
                <w:b/>
                <w:bCs/>
              </w:rPr>
            </w:pPr>
            <w:r w:rsidRPr="00C712EC">
              <w:rPr>
                <w:b/>
                <w:bCs/>
              </w:rPr>
              <w:t> </w:t>
            </w:r>
          </w:p>
        </w:tc>
        <w:tc>
          <w:tcPr>
            <w:tcW w:w="1897" w:type="dxa"/>
            <w:tcBorders>
              <w:top w:val="nil"/>
              <w:left w:val="nil"/>
              <w:bottom w:val="single" w:sz="8" w:space="0" w:color="auto"/>
              <w:right w:val="single" w:sz="8" w:space="0" w:color="auto"/>
            </w:tcBorders>
            <w:shd w:val="clear" w:color="000000" w:fill="FFFFFF"/>
            <w:noWrap/>
            <w:vAlign w:val="center"/>
            <w:hideMark/>
          </w:tcPr>
          <w:p w:rsidR="00B77356" w:rsidRDefault="00B77356" w:rsidP="00797C3B">
            <w:pPr>
              <w:jc w:val="center"/>
              <w:rPr>
                <w:b/>
                <w:bCs/>
              </w:rPr>
            </w:pPr>
            <w:r>
              <w:rPr>
                <w:b/>
                <w:bCs/>
              </w:rPr>
              <w:t>320 950 267,81</w:t>
            </w:r>
          </w:p>
        </w:tc>
      </w:tr>
    </w:tbl>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tbl>
      <w:tblPr>
        <w:tblW w:w="15896" w:type="dxa"/>
        <w:tblInd w:w="88" w:type="dxa"/>
        <w:tblLayout w:type="fixed"/>
        <w:tblLook w:val="04A0"/>
      </w:tblPr>
      <w:tblGrid>
        <w:gridCol w:w="7533"/>
        <w:gridCol w:w="818"/>
        <w:gridCol w:w="636"/>
        <w:gridCol w:w="795"/>
        <w:gridCol w:w="1668"/>
        <w:gridCol w:w="798"/>
        <w:gridCol w:w="1806"/>
        <w:gridCol w:w="1842"/>
      </w:tblGrid>
      <w:tr w:rsidR="00B77356" w:rsidRPr="00B705EB" w:rsidTr="00797C3B">
        <w:trPr>
          <w:trHeight w:val="315"/>
        </w:trPr>
        <w:tc>
          <w:tcPr>
            <w:tcW w:w="15896" w:type="dxa"/>
            <w:gridSpan w:val="8"/>
            <w:tcBorders>
              <w:top w:val="nil"/>
              <w:left w:val="nil"/>
              <w:bottom w:val="nil"/>
              <w:right w:val="nil"/>
            </w:tcBorders>
            <w:shd w:val="clear" w:color="000000" w:fill="FFFFFF"/>
            <w:noWrap/>
            <w:vAlign w:val="bottom"/>
            <w:hideMark/>
          </w:tcPr>
          <w:p w:rsidR="00B77356" w:rsidRPr="00AC62E4" w:rsidRDefault="00B77356" w:rsidP="00797C3B">
            <w:pPr>
              <w:jc w:val="right"/>
              <w:rPr>
                <w:b/>
              </w:rPr>
            </w:pPr>
            <w:r w:rsidRPr="00AC62E4">
              <w:rPr>
                <w:b/>
              </w:rPr>
              <w:t>Приложение 10</w:t>
            </w:r>
          </w:p>
        </w:tc>
      </w:tr>
      <w:tr w:rsidR="00B77356" w:rsidRPr="00B705EB" w:rsidTr="00797C3B">
        <w:trPr>
          <w:trHeight w:val="583"/>
        </w:trPr>
        <w:tc>
          <w:tcPr>
            <w:tcW w:w="15896" w:type="dxa"/>
            <w:gridSpan w:val="8"/>
            <w:tcBorders>
              <w:top w:val="nil"/>
              <w:left w:val="nil"/>
              <w:bottom w:val="nil"/>
              <w:right w:val="nil"/>
            </w:tcBorders>
            <w:shd w:val="clear" w:color="000000" w:fill="FFFFFF"/>
            <w:hideMark/>
          </w:tcPr>
          <w:p w:rsidR="00B77356" w:rsidRPr="00B705EB" w:rsidRDefault="00B77356" w:rsidP="00797C3B">
            <w:pPr>
              <w:jc w:val="right"/>
            </w:pPr>
            <w:r w:rsidRPr="00B705EB">
              <w:t>к Решению Совета Комсомольского муниципального района                                                                                                                                                                                                                                                                                                                                                                                                                                      "О  бюджете Комсомольского муниципального района                                                                                                                                                                                                                                                                                                                                                                                                                                                 на 2020 год и на плановый период 2021 и 2022 годов"</w:t>
            </w:r>
          </w:p>
        </w:tc>
      </w:tr>
      <w:tr w:rsidR="00B77356" w:rsidRPr="00B705EB" w:rsidTr="00797C3B">
        <w:trPr>
          <w:trHeight w:val="205"/>
        </w:trPr>
        <w:tc>
          <w:tcPr>
            <w:tcW w:w="15896" w:type="dxa"/>
            <w:gridSpan w:val="8"/>
            <w:tcBorders>
              <w:top w:val="nil"/>
              <w:left w:val="nil"/>
              <w:bottom w:val="nil"/>
              <w:right w:val="nil"/>
            </w:tcBorders>
            <w:shd w:val="clear" w:color="000000" w:fill="FFFFFF"/>
            <w:noWrap/>
            <w:vAlign w:val="center"/>
            <w:hideMark/>
          </w:tcPr>
          <w:p w:rsidR="00B77356" w:rsidRPr="00B705EB" w:rsidRDefault="00B77356" w:rsidP="00797C3B">
            <w:pPr>
              <w:jc w:val="right"/>
            </w:pPr>
            <w:r w:rsidRPr="00B705EB">
              <w:t>от</w:t>
            </w:r>
            <w:r w:rsidRPr="00B705EB">
              <w:rPr>
                <w:u w:val="single"/>
              </w:rPr>
              <w:t xml:space="preserve"> 13.12.2019 </w:t>
            </w:r>
            <w:r w:rsidRPr="00B705EB">
              <w:t>№487</w:t>
            </w:r>
          </w:p>
        </w:tc>
      </w:tr>
      <w:tr w:rsidR="00B77356" w:rsidRPr="00B705EB" w:rsidTr="00797C3B">
        <w:trPr>
          <w:trHeight w:val="205"/>
        </w:trPr>
        <w:tc>
          <w:tcPr>
            <w:tcW w:w="7533" w:type="dxa"/>
            <w:tcBorders>
              <w:top w:val="nil"/>
              <w:left w:val="nil"/>
              <w:bottom w:val="nil"/>
              <w:right w:val="nil"/>
            </w:tcBorders>
            <w:shd w:val="clear" w:color="000000" w:fill="FFFFFF"/>
            <w:noWrap/>
            <w:vAlign w:val="bottom"/>
            <w:hideMark/>
          </w:tcPr>
          <w:p w:rsidR="00B77356" w:rsidRPr="00B705EB" w:rsidRDefault="00B77356" w:rsidP="00B77356">
            <w:pPr>
              <w:ind w:firstLineChars="1500" w:firstLine="3000"/>
              <w:jc w:val="right"/>
            </w:pPr>
            <w:r w:rsidRPr="00B705EB">
              <w:t> </w:t>
            </w:r>
          </w:p>
        </w:tc>
        <w:tc>
          <w:tcPr>
            <w:tcW w:w="818" w:type="dxa"/>
            <w:tcBorders>
              <w:top w:val="nil"/>
              <w:left w:val="nil"/>
              <w:bottom w:val="nil"/>
              <w:right w:val="nil"/>
            </w:tcBorders>
            <w:shd w:val="clear" w:color="000000" w:fill="FFFFFF"/>
            <w:noWrap/>
            <w:vAlign w:val="center"/>
            <w:hideMark/>
          </w:tcPr>
          <w:p w:rsidR="00B77356" w:rsidRPr="00B705EB" w:rsidRDefault="00B77356" w:rsidP="00797C3B">
            <w:pPr>
              <w:jc w:val="center"/>
            </w:pPr>
            <w:r w:rsidRPr="00B705EB">
              <w:t> </w:t>
            </w:r>
          </w:p>
        </w:tc>
        <w:tc>
          <w:tcPr>
            <w:tcW w:w="636" w:type="dxa"/>
            <w:tcBorders>
              <w:top w:val="nil"/>
              <w:left w:val="nil"/>
              <w:bottom w:val="nil"/>
              <w:right w:val="nil"/>
            </w:tcBorders>
            <w:shd w:val="clear" w:color="000000" w:fill="FFFFFF"/>
            <w:noWrap/>
            <w:vAlign w:val="center"/>
            <w:hideMark/>
          </w:tcPr>
          <w:p w:rsidR="00B77356" w:rsidRPr="00B705EB" w:rsidRDefault="00B77356" w:rsidP="00797C3B">
            <w:r w:rsidRPr="00B705EB">
              <w:t> </w:t>
            </w:r>
          </w:p>
        </w:tc>
        <w:tc>
          <w:tcPr>
            <w:tcW w:w="795" w:type="dxa"/>
            <w:tcBorders>
              <w:top w:val="nil"/>
              <w:left w:val="nil"/>
              <w:bottom w:val="nil"/>
              <w:right w:val="nil"/>
            </w:tcBorders>
            <w:shd w:val="clear" w:color="000000" w:fill="FFFFFF"/>
            <w:noWrap/>
            <w:vAlign w:val="center"/>
            <w:hideMark/>
          </w:tcPr>
          <w:p w:rsidR="00B77356" w:rsidRPr="00B705EB" w:rsidRDefault="00B77356" w:rsidP="00797C3B">
            <w:r w:rsidRPr="00B705EB">
              <w:t> </w:t>
            </w:r>
          </w:p>
        </w:tc>
        <w:tc>
          <w:tcPr>
            <w:tcW w:w="1668" w:type="dxa"/>
            <w:tcBorders>
              <w:top w:val="nil"/>
              <w:left w:val="nil"/>
              <w:bottom w:val="nil"/>
              <w:right w:val="nil"/>
            </w:tcBorders>
            <w:shd w:val="clear" w:color="000000" w:fill="FFFFFF"/>
            <w:noWrap/>
            <w:vAlign w:val="center"/>
            <w:hideMark/>
          </w:tcPr>
          <w:p w:rsidR="00B77356" w:rsidRPr="00B705EB" w:rsidRDefault="00B77356" w:rsidP="00797C3B">
            <w:pPr>
              <w:jc w:val="right"/>
            </w:pPr>
            <w:r w:rsidRPr="00B705EB">
              <w:t> </w:t>
            </w:r>
          </w:p>
        </w:tc>
        <w:tc>
          <w:tcPr>
            <w:tcW w:w="798" w:type="dxa"/>
            <w:tcBorders>
              <w:top w:val="nil"/>
              <w:left w:val="nil"/>
              <w:bottom w:val="nil"/>
              <w:right w:val="nil"/>
            </w:tcBorders>
            <w:shd w:val="clear" w:color="000000" w:fill="FFFFFF"/>
            <w:noWrap/>
            <w:vAlign w:val="center"/>
            <w:hideMark/>
          </w:tcPr>
          <w:p w:rsidR="00B77356" w:rsidRPr="00B705EB" w:rsidRDefault="00B77356" w:rsidP="00797C3B">
            <w:pPr>
              <w:jc w:val="right"/>
            </w:pPr>
            <w:r w:rsidRPr="00B705EB">
              <w:t> </w:t>
            </w:r>
          </w:p>
        </w:tc>
        <w:tc>
          <w:tcPr>
            <w:tcW w:w="1806" w:type="dxa"/>
            <w:tcBorders>
              <w:top w:val="nil"/>
              <w:left w:val="nil"/>
              <w:bottom w:val="nil"/>
              <w:right w:val="nil"/>
            </w:tcBorders>
            <w:shd w:val="clear" w:color="000000" w:fill="FFFFFF"/>
            <w:noWrap/>
            <w:vAlign w:val="center"/>
            <w:hideMark/>
          </w:tcPr>
          <w:p w:rsidR="00B77356" w:rsidRPr="00B705EB" w:rsidRDefault="00B77356" w:rsidP="00797C3B">
            <w:pPr>
              <w:jc w:val="right"/>
            </w:pPr>
            <w:r w:rsidRPr="00B705EB">
              <w:t> </w:t>
            </w:r>
          </w:p>
        </w:tc>
        <w:tc>
          <w:tcPr>
            <w:tcW w:w="1842" w:type="dxa"/>
            <w:tcBorders>
              <w:top w:val="nil"/>
              <w:left w:val="nil"/>
              <w:bottom w:val="nil"/>
              <w:right w:val="nil"/>
            </w:tcBorders>
            <w:shd w:val="clear" w:color="000000" w:fill="FFFFFF"/>
            <w:noWrap/>
            <w:vAlign w:val="center"/>
            <w:hideMark/>
          </w:tcPr>
          <w:p w:rsidR="00B77356" w:rsidRPr="00B705EB" w:rsidRDefault="00B77356" w:rsidP="00797C3B">
            <w:pPr>
              <w:jc w:val="right"/>
            </w:pPr>
            <w:r w:rsidRPr="00B705EB">
              <w:t> </w:t>
            </w:r>
          </w:p>
        </w:tc>
      </w:tr>
      <w:tr w:rsidR="00B77356" w:rsidRPr="00B705EB" w:rsidTr="00797C3B">
        <w:trPr>
          <w:trHeight w:val="305"/>
        </w:trPr>
        <w:tc>
          <w:tcPr>
            <w:tcW w:w="14054" w:type="dxa"/>
            <w:gridSpan w:val="7"/>
            <w:tcBorders>
              <w:top w:val="nil"/>
              <w:left w:val="nil"/>
              <w:bottom w:val="nil"/>
              <w:right w:val="nil"/>
            </w:tcBorders>
            <w:shd w:val="clear" w:color="000000" w:fill="FFFFFF"/>
            <w:hideMark/>
          </w:tcPr>
          <w:p w:rsidR="00B77356" w:rsidRPr="00B705EB" w:rsidRDefault="00B77356" w:rsidP="00797C3B">
            <w:pPr>
              <w:jc w:val="center"/>
              <w:rPr>
                <w:b/>
                <w:bCs/>
              </w:rPr>
            </w:pPr>
            <w:r w:rsidRPr="00B705EB">
              <w:rPr>
                <w:b/>
                <w:bCs/>
              </w:rPr>
              <w:t>Ведомственная структура расходов  бюджета Комсомольского муниципального района на 2021 и 2022 годы</w:t>
            </w:r>
          </w:p>
        </w:tc>
        <w:tc>
          <w:tcPr>
            <w:tcW w:w="1842" w:type="dxa"/>
            <w:tcBorders>
              <w:top w:val="nil"/>
              <w:left w:val="nil"/>
              <w:bottom w:val="nil"/>
              <w:right w:val="nil"/>
            </w:tcBorders>
            <w:shd w:val="clear" w:color="000000" w:fill="FFFFFF"/>
            <w:noWrap/>
            <w:vAlign w:val="bottom"/>
            <w:hideMark/>
          </w:tcPr>
          <w:p w:rsidR="00B77356" w:rsidRPr="00B705EB" w:rsidRDefault="00B77356" w:rsidP="00797C3B">
            <w:r w:rsidRPr="00B705EB">
              <w:t> </w:t>
            </w:r>
          </w:p>
        </w:tc>
      </w:tr>
      <w:tr w:rsidR="00B77356" w:rsidRPr="00B705EB" w:rsidTr="00797C3B">
        <w:trPr>
          <w:trHeight w:val="213"/>
        </w:trPr>
        <w:tc>
          <w:tcPr>
            <w:tcW w:w="7533" w:type="dxa"/>
            <w:tcBorders>
              <w:top w:val="nil"/>
              <w:left w:val="nil"/>
              <w:bottom w:val="nil"/>
              <w:right w:val="nil"/>
            </w:tcBorders>
            <w:shd w:val="clear" w:color="000000" w:fill="FFFFFF"/>
            <w:hideMark/>
          </w:tcPr>
          <w:p w:rsidR="00B77356" w:rsidRPr="00B705EB" w:rsidRDefault="00B77356" w:rsidP="00797C3B">
            <w:r w:rsidRPr="00B705EB">
              <w:t> </w:t>
            </w:r>
          </w:p>
        </w:tc>
        <w:tc>
          <w:tcPr>
            <w:tcW w:w="818" w:type="dxa"/>
            <w:tcBorders>
              <w:top w:val="nil"/>
              <w:left w:val="nil"/>
              <w:bottom w:val="nil"/>
              <w:right w:val="nil"/>
            </w:tcBorders>
            <w:shd w:val="clear" w:color="000000" w:fill="FFFFFF"/>
            <w:vAlign w:val="center"/>
            <w:hideMark/>
          </w:tcPr>
          <w:p w:rsidR="00B77356" w:rsidRPr="00B705EB" w:rsidRDefault="00B77356" w:rsidP="00797C3B">
            <w:pPr>
              <w:jc w:val="center"/>
            </w:pPr>
            <w:r w:rsidRPr="00B705EB">
              <w:t> </w:t>
            </w:r>
          </w:p>
        </w:tc>
        <w:tc>
          <w:tcPr>
            <w:tcW w:w="636" w:type="dxa"/>
            <w:tcBorders>
              <w:top w:val="nil"/>
              <w:left w:val="nil"/>
              <w:bottom w:val="nil"/>
              <w:right w:val="nil"/>
            </w:tcBorders>
            <w:shd w:val="clear" w:color="000000" w:fill="FFFFFF"/>
            <w:vAlign w:val="center"/>
            <w:hideMark/>
          </w:tcPr>
          <w:p w:rsidR="00B77356" w:rsidRPr="00B705EB" w:rsidRDefault="00B77356" w:rsidP="00797C3B">
            <w:r w:rsidRPr="00B705EB">
              <w:t> </w:t>
            </w:r>
          </w:p>
        </w:tc>
        <w:tc>
          <w:tcPr>
            <w:tcW w:w="795" w:type="dxa"/>
            <w:tcBorders>
              <w:top w:val="nil"/>
              <w:left w:val="nil"/>
              <w:bottom w:val="nil"/>
              <w:right w:val="nil"/>
            </w:tcBorders>
            <w:shd w:val="clear" w:color="000000" w:fill="FFFFFF"/>
            <w:vAlign w:val="center"/>
            <w:hideMark/>
          </w:tcPr>
          <w:p w:rsidR="00B77356" w:rsidRPr="00B705EB" w:rsidRDefault="00B77356" w:rsidP="00797C3B">
            <w:r w:rsidRPr="00B705EB">
              <w:t> </w:t>
            </w:r>
          </w:p>
        </w:tc>
        <w:tc>
          <w:tcPr>
            <w:tcW w:w="1668" w:type="dxa"/>
            <w:tcBorders>
              <w:top w:val="nil"/>
              <w:left w:val="nil"/>
              <w:bottom w:val="nil"/>
              <w:right w:val="nil"/>
            </w:tcBorders>
            <w:shd w:val="clear" w:color="000000" w:fill="FFFFFF"/>
            <w:vAlign w:val="center"/>
            <w:hideMark/>
          </w:tcPr>
          <w:p w:rsidR="00B77356" w:rsidRPr="00B705EB" w:rsidRDefault="00B77356" w:rsidP="00797C3B">
            <w:pPr>
              <w:jc w:val="center"/>
            </w:pPr>
            <w:r w:rsidRPr="00B705EB">
              <w:t> </w:t>
            </w:r>
          </w:p>
        </w:tc>
        <w:tc>
          <w:tcPr>
            <w:tcW w:w="798" w:type="dxa"/>
            <w:tcBorders>
              <w:top w:val="nil"/>
              <w:left w:val="nil"/>
              <w:bottom w:val="nil"/>
              <w:right w:val="nil"/>
            </w:tcBorders>
            <w:shd w:val="clear" w:color="000000" w:fill="FFFFFF"/>
            <w:vAlign w:val="center"/>
            <w:hideMark/>
          </w:tcPr>
          <w:p w:rsidR="00B77356" w:rsidRPr="00B705EB" w:rsidRDefault="00B77356" w:rsidP="00797C3B">
            <w:pPr>
              <w:jc w:val="center"/>
            </w:pPr>
            <w:r w:rsidRPr="00B705EB">
              <w:t> </w:t>
            </w:r>
          </w:p>
        </w:tc>
        <w:tc>
          <w:tcPr>
            <w:tcW w:w="1806" w:type="dxa"/>
            <w:tcBorders>
              <w:top w:val="nil"/>
              <w:left w:val="nil"/>
              <w:bottom w:val="nil"/>
              <w:right w:val="nil"/>
            </w:tcBorders>
            <w:shd w:val="clear" w:color="000000" w:fill="FFFFFF"/>
            <w:vAlign w:val="center"/>
            <w:hideMark/>
          </w:tcPr>
          <w:p w:rsidR="00B77356" w:rsidRPr="00B705EB" w:rsidRDefault="00B77356" w:rsidP="00797C3B">
            <w:pPr>
              <w:jc w:val="center"/>
            </w:pPr>
            <w:r w:rsidRPr="00B705EB">
              <w:t> </w:t>
            </w:r>
          </w:p>
        </w:tc>
        <w:tc>
          <w:tcPr>
            <w:tcW w:w="1842" w:type="dxa"/>
            <w:tcBorders>
              <w:top w:val="nil"/>
              <w:left w:val="nil"/>
              <w:bottom w:val="nil"/>
              <w:right w:val="nil"/>
            </w:tcBorders>
            <w:shd w:val="clear" w:color="000000" w:fill="FFFFFF"/>
            <w:vAlign w:val="center"/>
            <w:hideMark/>
          </w:tcPr>
          <w:p w:rsidR="00B77356" w:rsidRPr="00B705EB" w:rsidRDefault="00B77356" w:rsidP="00797C3B">
            <w:pPr>
              <w:jc w:val="center"/>
            </w:pPr>
            <w:r w:rsidRPr="00B705EB">
              <w:t> </w:t>
            </w:r>
          </w:p>
        </w:tc>
      </w:tr>
      <w:tr w:rsidR="00B77356" w:rsidRPr="00B705EB" w:rsidTr="00797C3B">
        <w:trPr>
          <w:trHeight w:val="217"/>
        </w:trPr>
        <w:tc>
          <w:tcPr>
            <w:tcW w:w="7533"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B77356" w:rsidRPr="00B705EB" w:rsidRDefault="00B77356" w:rsidP="00797C3B">
            <w:pPr>
              <w:jc w:val="center"/>
              <w:rPr>
                <w:b/>
                <w:bCs/>
              </w:rPr>
            </w:pPr>
            <w:r w:rsidRPr="00B705EB">
              <w:rPr>
                <w:b/>
                <w:bCs/>
                <w:sz w:val="22"/>
                <w:szCs w:val="22"/>
              </w:rPr>
              <w:t>Наименование</w:t>
            </w:r>
          </w:p>
        </w:tc>
        <w:tc>
          <w:tcPr>
            <w:tcW w:w="818"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B77356" w:rsidRPr="00B705EB" w:rsidRDefault="00B77356" w:rsidP="00797C3B">
            <w:pPr>
              <w:jc w:val="center"/>
              <w:rPr>
                <w:b/>
                <w:bCs/>
              </w:rPr>
            </w:pPr>
            <w:r w:rsidRPr="00B705EB">
              <w:rPr>
                <w:b/>
                <w:bCs/>
                <w:sz w:val="22"/>
                <w:szCs w:val="22"/>
              </w:rPr>
              <w:t>Код главного распорядителя</w:t>
            </w:r>
          </w:p>
        </w:tc>
        <w:tc>
          <w:tcPr>
            <w:tcW w:w="636"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B77356" w:rsidRPr="00B705EB" w:rsidRDefault="00B77356" w:rsidP="00797C3B">
            <w:pPr>
              <w:jc w:val="center"/>
              <w:rPr>
                <w:b/>
                <w:bCs/>
              </w:rPr>
            </w:pPr>
            <w:r w:rsidRPr="00B705EB">
              <w:rPr>
                <w:b/>
                <w:bCs/>
                <w:sz w:val="22"/>
                <w:szCs w:val="22"/>
              </w:rPr>
              <w:t>Раздел</w:t>
            </w:r>
          </w:p>
        </w:tc>
        <w:tc>
          <w:tcPr>
            <w:tcW w:w="795"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B77356" w:rsidRPr="00B705EB" w:rsidRDefault="00B77356" w:rsidP="00797C3B">
            <w:pPr>
              <w:jc w:val="center"/>
              <w:rPr>
                <w:b/>
                <w:bCs/>
              </w:rPr>
            </w:pPr>
            <w:r w:rsidRPr="00B705EB">
              <w:rPr>
                <w:b/>
                <w:bCs/>
                <w:sz w:val="22"/>
                <w:szCs w:val="22"/>
              </w:rPr>
              <w:t>Подраздел</w:t>
            </w:r>
          </w:p>
        </w:tc>
        <w:tc>
          <w:tcPr>
            <w:tcW w:w="1668"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B77356" w:rsidRPr="00B705EB" w:rsidRDefault="00B77356" w:rsidP="00797C3B">
            <w:pPr>
              <w:jc w:val="center"/>
              <w:rPr>
                <w:b/>
                <w:bCs/>
              </w:rPr>
            </w:pPr>
            <w:r w:rsidRPr="00B705EB">
              <w:rPr>
                <w:b/>
                <w:bCs/>
                <w:sz w:val="22"/>
                <w:szCs w:val="22"/>
              </w:rPr>
              <w:t>Целевая статья</w:t>
            </w:r>
          </w:p>
        </w:tc>
        <w:tc>
          <w:tcPr>
            <w:tcW w:w="798"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B77356" w:rsidRPr="00B705EB" w:rsidRDefault="00B77356" w:rsidP="00797C3B">
            <w:pPr>
              <w:jc w:val="center"/>
              <w:rPr>
                <w:b/>
                <w:bCs/>
              </w:rPr>
            </w:pPr>
            <w:r w:rsidRPr="00B705EB">
              <w:rPr>
                <w:b/>
                <w:bCs/>
                <w:sz w:val="22"/>
                <w:szCs w:val="22"/>
              </w:rPr>
              <w:t>Вид расходов</w:t>
            </w:r>
          </w:p>
        </w:tc>
        <w:tc>
          <w:tcPr>
            <w:tcW w:w="3648" w:type="dxa"/>
            <w:gridSpan w:val="2"/>
            <w:tcBorders>
              <w:top w:val="single" w:sz="8" w:space="0" w:color="auto"/>
              <w:left w:val="nil"/>
              <w:bottom w:val="single" w:sz="8" w:space="0" w:color="auto"/>
              <w:right w:val="single" w:sz="8" w:space="0" w:color="000000"/>
            </w:tcBorders>
            <w:shd w:val="clear" w:color="000000" w:fill="FFFFFF"/>
            <w:vAlign w:val="center"/>
            <w:hideMark/>
          </w:tcPr>
          <w:p w:rsidR="00B77356" w:rsidRPr="00B705EB" w:rsidRDefault="00B77356" w:rsidP="00797C3B">
            <w:pPr>
              <w:jc w:val="center"/>
            </w:pPr>
            <w:r w:rsidRPr="00B705EB">
              <w:t>Сумма, руб.</w:t>
            </w:r>
          </w:p>
        </w:tc>
      </w:tr>
      <w:tr w:rsidR="00B77356" w:rsidRPr="00B705EB" w:rsidTr="00797C3B">
        <w:trPr>
          <w:trHeight w:val="189"/>
        </w:trPr>
        <w:tc>
          <w:tcPr>
            <w:tcW w:w="7533" w:type="dxa"/>
            <w:vMerge/>
            <w:tcBorders>
              <w:top w:val="single" w:sz="8" w:space="0" w:color="auto"/>
              <w:left w:val="single" w:sz="8" w:space="0" w:color="auto"/>
              <w:bottom w:val="single" w:sz="8" w:space="0" w:color="auto"/>
              <w:right w:val="single" w:sz="8" w:space="0" w:color="auto"/>
            </w:tcBorders>
            <w:vAlign w:val="center"/>
            <w:hideMark/>
          </w:tcPr>
          <w:p w:rsidR="00B77356" w:rsidRPr="00B705EB" w:rsidRDefault="00B77356" w:rsidP="00797C3B">
            <w:pPr>
              <w:rPr>
                <w:b/>
                <w:bCs/>
              </w:rPr>
            </w:pPr>
          </w:p>
        </w:tc>
        <w:tc>
          <w:tcPr>
            <w:tcW w:w="818" w:type="dxa"/>
            <w:vMerge/>
            <w:tcBorders>
              <w:top w:val="single" w:sz="8" w:space="0" w:color="auto"/>
              <w:left w:val="single" w:sz="8" w:space="0" w:color="auto"/>
              <w:bottom w:val="single" w:sz="8" w:space="0" w:color="auto"/>
              <w:right w:val="single" w:sz="8" w:space="0" w:color="auto"/>
            </w:tcBorders>
            <w:vAlign w:val="center"/>
            <w:hideMark/>
          </w:tcPr>
          <w:p w:rsidR="00B77356" w:rsidRPr="00B705EB" w:rsidRDefault="00B77356" w:rsidP="00797C3B">
            <w:pPr>
              <w:rPr>
                <w:b/>
                <w:bCs/>
              </w:rPr>
            </w:pPr>
          </w:p>
        </w:tc>
        <w:tc>
          <w:tcPr>
            <w:tcW w:w="636" w:type="dxa"/>
            <w:vMerge/>
            <w:tcBorders>
              <w:top w:val="single" w:sz="8" w:space="0" w:color="auto"/>
              <w:left w:val="single" w:sz="8" w:space="0" w:color="auto"/>
              <w:bottom w:val="single" w:sz="8" w:space="0" w:color="auto"/>
              <w:right w:val="single" w:sz="8" w:space="0" w:color="auto"/>
            </w:tcBorders>
            <w:vAlign w:val="center"/>
            <w:hideMark/>
          </w:tcPr>
          <w:p w:rsidR="00B77356" w:rsidRPr="00B705EB" w:rsidRDefault="00B77356" w:rsidP="00797C3B">
            <w:pPr>
              <w:rPr>
                <w:b/>
                <w:bCs/>
              </w:rPr>
            </w:pPr>
          </w:p>
        </w:tc>
        <w:tc>
          <w:tcPr>
            <w:tcW w:w="795" w:type="dxa"/>
            <w:vMerge/>
            <w:tcBorders>
              <w:top w:val="single" w:sz="8" w:space="0" w:color="auto"/>
              <w:left w:val="single" w:sz="8" w:space="0" w:color="auto"/>
              <w:bottom w:val="single" w:sz="8" w:space="0" w:color="auto"/>
              <w:right w:val="single" w:sz="8" w:space="0" w:color="auto"/>
            </w:tcBorders>
            <w:vAlign w:val="center"/>
            <w:hideMark/>
          </w:tcPr>
          <w:p w:rsidR="00B77356" w:rsidRPr="00B705EB" w:rsidRDefault="00B77356" w:rsidP="00797C3B">
            <w:pPr>
              <w:rPr>
                <w:b/>
                <w:bCs/>
              </w:rPr>
            </w:pPr>
          </w:p>
        </w:tc>
        <w:tc>
          <w:tcPr>
            <w:tcW w:w="1668" w:type="dxa"/>
            <w:vMerge/>
            <w:tcBorders>
              <w:top w:val="single" w:sz="8" w:space="0" w:color="auto"/>
              <w:left w:val="single" w:sz="8" w:space="0" w:color="auto"/>
              <w:bottom w:val="single" w:sz="8" w:space="0" w:color="auto"/>
              <w:right w:val="single" w:sz="8" w:space="0" w:color="auto"/>
            </w:tcBorders>
            <w:vAlign w:val="center"/>
            <w:hideMark/>
          </w:tcPr>
          <w:p w:rsidR="00B77356" w:rsidRPr="00B705EB" w:rsidRDefault="00B77356" w:rsidP="00797C3B">
            <w:pPr>
              <w:rPr>
                <w:b/>
                <w:bCs/>
              </w:rPr>
            </w:pPr>
          </w:p>
        </w:tc>
        <w:tc>
          <w:tcPr>
            <w:tcW w:w="798" w:type="dxa"/>
            <w:vMerge/>
            <w:tcBorders>
              <w:top w:val="single" w:sz="8" w:space="0" w:color="auto"/>
              <w:left w:val="single" w:sz="8" w:space="0" w:color="auto"/>
              <w:bottom w:val="single" w:sz="8" w:space="0" w:color="auto"/>
              <w:right w:val="single" w:sz="8" w:space="0" w:color="auto"/>
            </w:tcBorders>
            <w:vAlign w:val="center"/>
            <w:hideMark/>
          </w:tcPr>
          <w:p w:rsidR="00B77356" w:rsidRPr="00B705EB" w:rsidRDefault="00B77356" w:rsidP="00797C3B">
            <w:pPr>
              <w:rPr>
                <w:b/>
                <w:bCs/>
              </w:rPr>
            </w:pPr>
          </w:p>
        </w:tc>
        <w:tc>
          <w:tcPr>
            <w:tcW w:w="1806" w:type="dxa"/>
            <w:tcBorders>
              <w:top w:val="nil"/>
              <w:left w:val="nil"/>
              <w:bottom w:val="single" w:sz="8" w:space="0" w:color="auto"/>
              <w:right w:val="single" w:sz="8" w:space="0" w:color="auto"/>
            </w:tcBorders>
            <w:shd w:val="clear" w:color="000000" w:fill="FFFFFF"/>
            <w:vAlign w:val="center"/>
            <w:hideMark/>
          </w:tcPr>
          <w:p w:rsidR="00B77356" w:rsidRPr="00B705EB" w:rsidRDefault="00B77356" w:rsidP="00797C3B">
            <w:pPr>
              <w:jc w:val="center"/>
              <w:rPr>
                <w:b/>
                <w:bCs/>
              </w:rPr>
            </w:pPr>
            <w:r w:rsidRPr="00B705EB">
              <w:rPr>
                <w:b/>
                <w:bCs/>
                <w:sz w:val="22"/>
                <w:szCs w:val="22"/>
              </w:rPr>
              <w:t>2021 год</w:t>
            </w:r>
          </w:p>
        </w:tc>
        <w:tc>
          <w:tcPr>
            <w:tcW w:w="1842" w:type="dxa"/>
            <w:tcBorders>
              <w:top w:val="nil"/>
              <w:left w:val="nil"/>
              <w:bottom w:val="single" w:sz="8" w:space="0" w:color="auto"/>
              <w:right w:val="single" w:sz="8" w:space="0" w:color="auto"/>
            </w:tcBorders>
            <w:shd w:val="clear" w:color="000000" w:fill="FFFFFF"/>
            <w:vAlign w:val="center"/>
            <w:hideMark/>
          </w:tcPr>
          <w:p w:rsidR="00B77356" w:rsidRPr="00B705EB" w:rsidRDefault="00B77356" w:rsidP="00797C3B">
            <w:pPr>
              <w:jc w:val="center"/>
              <w:rPr>
                <w:b/>
                <w:bCs/>
              </w:rPr>
            </w:pPr>
            <w:r w:rsidRPr="00B705EB">
              <w:rPr>
                <w:b/>
                <w:bCs/>
                <w:sz w:val="22"/>
                <w:szCs w:val="22"/>
              </w:rPr>
              <w:t>2022 год</w:t>
            </w:r>
          </w:p>
        </w:tc>
      </w:tr>
      <w:tr w:rsidR="00B77356" w:rsidRPr="00B705EB" w:rsidTr="00797C3B">
        <w:trPr>
          <w:trHeight w:val="418"/>
        </w:trPr>
        <w:tc>
          <w:tcPr>
            <w:tcW w:w="7533" w:type="dxa"/>
            <w:tcBorders>
              <w:top w:val="nil"/>
              <w:left w:val="single" w:sz="8" w:space="0" w:color="auto"/>
              <w:bottom w:val="single" w:sz="8" w:space="0" w:color="auto"/>
              <w:right w:val="single" w:sz="4" w:space="0" w:color="auto"/>
            </w:tcBorders>
            <w:shd w:val="clear" w:color="000000" w:fill="FFFF00"/>
            <w:hideMark/>
          </w:tcPr>
          <w:p w:rsidR="00B77356" w:rsidRPr="00B705EB" w:rsidRDefault="00B77356" w:rsidP="00797C3B">
            <w:pPr>
              <w:rPr>
                <w:b/>
                <w:bCs/>
              </w:rPr>
            </w:pPr>
            <w:r w:rsidRPr="00B705EB">
              <w:rPr>
                <w:b/>
                <w:bCs/>
              </w:rPr>
              <w:t>Администрация Комсомольского муниципального района Ивановской области</w:t>
            </w:r>
          </w:p>
        </w:tc>
        <w:tc>
          <w:tcPr>
            <w:tcW w:w="818" w:type="dxa"/>
            <w:tcBorders>
              <w:top w:val="nil"/>
              <w:left w:val="nil"/>
              <w:bottom w:val="single" w:sz="8" w:space="0" w:color="auto"/>
              <w:right w:val="single" w:sz="4" w:space="0" w:color="auto"/>
            </w:tcBorders>
            <w:shd w:val="clear" w:color="000000" w:fill="FFFF00"/>
            <w:vAlign w:val="center"/>
            <w:hideMark/>
          </w:tcPr>
          <w:p w:rsidR="00B77356" w:rsidRPr="00B705EB" w:rsidRDefault="00B77356" w:rsidP="00797C3B">
            <w:pPr>
              <w:jc w:val="center"/>
              <w:rPr>
                <w:b/>
                <w:bCs/>
              </w:rPr>
            </w:pPr>
            <w:r w:rsidRPr="00B705EB">
              <w:rPr>
                <w:b/>
                <w:bCs/>
              </w:rPr>
              <w:t>.050</w:t>
            </w:r>
          </w:p>
        </w:tc>
        <w:tc>
          <w:tcPr>
            <w:tcW w:w="636" w:type="dxa"/>
            <w:tcBorders>
              <w:top w:val="nil"/>
              <w:left w:val="nil"/>
              <w:bottom w:val="single" w:sz="8" w:space="0" w:color="auto"/>
              <w:right w:val="single" w:sz="4" w:space="0" w:color="auto"/>
            </w:tcBorders>
            <w:shd w:val="clear" w:color="000000" w:fill="FFFF00"/>
            <w:vAlign w:val="center"/>
            <w:hideMark/>
          </w:tcPr>
          <w:p w:rsidR="00B77356" w:rsidRPr="00B705EB" w:rsidRDefault="00B77356" w:rsidP="00797C3B">
            <w:pPr>
              <w:jc w:val="center"/>
              <w:rPr>
                <w:b/>
                <w:bCs/>
              </w:rPr>
            </w:pPr>
            <w:r w:rsidRPr="00B705EB">
              <w:rPr>
                <w:b/>
                <w:bCs/>
              </w:rPr>
              <w:t> </w:t>
            </w:r>
          </w:p>
        </w:tc>
        <w:tc>
          <w:tcPr>
            <w:tcW w:w="795" w:type="dxa"/>
            <w:tcBorders>
              <w:top w:val="nil"/>
              <w:left w:val="nil"/>
              <w:bottom w:val="single" w:sz="8" w:space="0" w:color="auto"/>
              <w:right w:val="single" w:sz="4" w:space="0" w:color="auto"/>
            </w:tcBorders>
            <w:shd w:val="clear" w:color="000000" w:fill="FFFF00"/>
            <w:vAlign w:val="center"/>
            <w:hideMark/>
          </w:tcPr>
          <w:p w:rsidR="00B77356" w:rsidRPr="00B705EB" w:rsidRDefault="00B77356" w:rsidP="00797C3B">
            <w:pPr>
              <w:jc w:val="center"/>
              <w:rPr>
                <w:b/>
                <w:bCs/>
              </w:rPr>
            </w:pPr>
            <w:r w:rsidRPr="00B705EB">
              <w:rPr>
                <w:b/>
                <w:bCs/>
              </w:rPr>
              <w:t> </w:t>
            </w:r>
          </w:p>
        </w:tc>
        <w:tc>
          <w:tcPr>
            <w:tcW w:w="1668" w:type="dxa"/>
            <w:tcBorders>
              <w:top w:val="nil"/>
              <w:left w:val="nil"/>
              <w:bottom w:val="single" w:sz="8" w:space="0" w:color="auto"/>
              <w:right w:val="single" w:sz="4" w:space="0" w:color="auto"/>
            </w:tcBorders>
            <w:shd w:val="clear" w:color="000000" w:fill="FFFF00"/>
            <w:vAlign w:val="center"/>
            <w:hideMark/>
          </w:tcPr>
          <w:p w:rsidR="00B77356" w:rsidRPr="00B705EB" w:rsidRDefault="00B77356" w:rsidP="00797C3B">
            <w:pPr>
              <w:jc w:val="center"/>
              <w:rPr>
                <w:b/>
                <w:bCs/>
              </w:rPr>
            </w:pPr>
            <w:r w:rsidRPr="00B705EB">
              <w:rPr>
                <w:b/>
                <w:bCs/>
              </w:rPr>
              <w:t> </w:t>
            </w:r>
          </w:p>
        </w:tc>
        <w:tc>
          <w:tcPr>
            <w:tcW w:w="798" w:type="dxa"/>
            <w:tcBorders>
              <w:top w:val="nil"/>
              <w:left w:val="nil"/>
              <w:bottom w:val="single" w:sz="8" w:space="0" w:color="auto"/>
              <w:right w:val="nil"/>
            </w:tcBorders>
            <w:shd w:val="clear" w:color="000000" w:fill="FFFF00"/>
            <w:vAlign w:val="center"/>
            <w:hideMark/>
          </w:tcPr>
          <w:p w:rsidR="00B77356" w:rsidRPr="00B705EB" w:rsidRDefault="00B77356" w:rsidP="00797C3B">
            <w:pPr>
              <w:jc w:val="center"/>
              <w:rPr>
                <w:b/>
                <w:bCs/>
              </w:rPr>
            </w:pPr>
            <w:r w:rsidRPr="00B705EB">
              <w:rPr>
                <w:b/>
                <w:bCs/>
              </w:rPr>
              <w:t> </w:t>
            </w:r>
          </w:p>
        </w:tc>
        <w:tc>
          <w:tcPr>
            <w:tcW w:w="1806" w:type="dxa"/>
            <w:tcBorders>
              <w:top w:val="nil"/>
              <w:left w:val="single" w:sz="4" w:space="0" w:color="auto"/>
              <w:bottom w:val="single" w:sz="8" w:space="0" w:color="auto"/>
              <w:right w:val="single" w:sz="8" w:space="0" w:color="auto"/>
            </w:tcBorders>
            <w:shd w:val="clear" w:color="000000" w:fill="FFFF00"/>
            <w:vAlign w:val="center"/>
            <w:hideMark/>
          </w:tcPr>
          <w:p w:rsidR="00B77356" w:rsidRPr="00B705EB" w:rsidRDefault="00B77356" w:rsidP="00797C3B">
            <w:pPr>
              <w:jc w:val="center"/>
              <w:rPr>
                <w:b/>
                <w:bCs/>
              </w:rPr>
            </w:pPr>
            <w:r w:rsidRPr="00B705EB">
              <w:rPr>
                <w:b/>
                <w:bCs/>
              </w:rPr>
              <w:t>39 612 083,29</w:t>
            </w:r>
          </w:p>
        </w:tc>
        <w:tc>
          <w:tcPr>
            <w:tcW w:w="1842" w:type="dxa"/>
            <w:tcBorders>
              <w:top w:val="nil"/>
              <w:left w:val="single" w:sz="4" w:space="0" w:color="auto"/>
              <w:bottom w:val="single" w:sz="8" w:space="0" w:color="auto"/>
              <w:right w:val="single" w:sz="8" w:space="0" w:color="auto"/>
            </w:tcBorders>
            <w:shd w:val="clear" w:color="000000" w:fill="FFFF00"/>
            <w:vAlign w:val="center"/>
            <w:hideMark/>
          </w:tcPr>
          <w:p w:rsidR="00B77356" w:rsidRPr="00B705EB" w:rsidRDefault="00B77356" w:rsidP="00797C3B">
            <w:pPr>
              <w:jc w:val="center"/>
              <w:rPr>
                <w:b/>
                <w:bCs/>
              </w:rPr>
            </w:pPr>
            <w:r w:rsidRPr="00B705EB">
              <w:rPr>
                <w:b/>
                <w:bCs/>
              </w:rPr>
              <w:t>37 747 336,03</w:t>
            </w:r>
          </w:p>
        </w:tc>
      </w:tr>
      <w:tr w:rsidR="00B77356" w:rsidRPr="00B705EB" w:rsidTr="00797C3B">
        <w:trPr>
          <w:trHeight w:val="102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Глава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w:t>
            </w:r>
          </w:p>
        </w:tc>
        <w:tc>
          <w:tcPr>
            <w:tcW w:w="166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10 5 01 00360</w:t>
            </w:r>
          </w:p>
        </w:tc>
        <w:tc>
          <w:tcPr>
            <w:tcW w:w="79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1 650 289,69</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1 650 289,69</w:t>
            </w:r>
          </w:p>
        </w:tc>
      </w:tr>
      <w:tr w:rsidR="00B77356" w:rsidRPr="00B705EB" w:rsidTr="00797C3B">
        <w:trPr>
          <w:trHeight w:val="123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166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10 1 01 00130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11 410 500,00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11 410 500,00</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166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10 1 01 00130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450 123,23</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Обеспечение деятельности исполнительных органов местного самоуправления в Комсомольском муниципальном районе  (Иные бюджетные ассигнования)</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166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10 1 01 00130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800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871"/>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Осуществление полномочий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05 2 01 80360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383 097,36</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383 097,36</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Осуществление полномочий по созданию и организации деятельности комиссий по делам несовершеннолетних и защите их прав   (Закупка товаров, работ и услуг для обеспечения государственных (муниципальных) нужд)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05 2 01 80360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14 298,64</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14 298,64</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Составление (изменение)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 </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w:t>
            </w:r>
          </w:p>
        </w:tc>
        <w:tc>
          <w:tcPr>
            <w:tcW w:w="166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30 9 00 51200</w:t>
            </w:r>
          </w:p>
        </w:tc>
        <w:tc>
          <w:tcPr>
            <w:tcW w:w="79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52 172,00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85 613,00</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Составление (изменение) списков кандидатов в присяжные заседатели федеральных судов общей юрисдикции в Российской Федерации  (Межбюджетные трансферты)</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w:t>
            </w:r>
          </w:p>
        </w:tc>
        <w:tc>
          <w:tcPr>
            <w:tcW w:w="166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30 9 00 51200</w:t>
            </w:r>
          </w:p>
        </w:tc>
        <w:tc>
          <w:tcPr>
            <w:tcW w:w="79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500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0,00</w:t>
            </w:r>
          </w:p>
        </w:tc>
      </w:tr>
      <w:tr w:rsidR="00B77356" w:rsidRPr="00B705EB" w:rsidTr="00797C3B">
        <w:trPr>
          <w:trHeight w:val="639"/>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Осуществление отдельных государственных полномочий в сфере административных правонарушений  (Закупка товаров, работ и услуг для обеспечения государственных (муниципальных) нужд)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05 6 01 80350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123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10 1 01 00130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5 390 300,00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5 390 300,00</w:t>
            </w:r>
          </w:p>
        </w:tc>
      </w:tr>
      <w:tr w:rsidR="00B77356" w:rsidRPr="00B705EB" w:rsidTr="00797C3B">
        <w:trPr>
          <w:trHeight w:val="1009"/>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Обеспечение деятельности МКУ "Управление МТХ обеспечения Комсомольского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10 1 02 00140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4 544 000,00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4 544 000,00</w:t>
            </w:r>
          </w:p>
        </w:tc>
      </w:tr>
      <w:tr w:rsidR="00B77356" w:rsidRPr="00B705EB" w:rsidTr="00797C3B">
        <w:trPr>
          <w:trHeight w:val="591"/>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Обеспечение деятельности МКУ "Управление МТХ обеспечения Комсомольского района"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10 1 02 00140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2 400 000,00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1 450 000,00</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Обеспечение деятельности МКУ "Управление МТХ обеспечения Комсомольского района"  (Иные бюджетные ассигнования)</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10 1 02 00140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800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27 000,00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27 000,00</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Расходы на оплату членских взносов в ассоциацию "Совет муниципальных образований"   (Иные бюджетные ассигнования)</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10 2 02 20010</w:t>
            </w:r>
          </w:p>
        </w:tc>
        <w:tc>
          <w:tcPr>
            <w:tcW w:w="79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800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0,00</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10 3 01 00160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698 824,00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698 824,00</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Обеспечение эффективного функционирования МФЦ оказания государственных и муниципальных услуг  (Предоставление субсидий бюджетным автономным учреждениям и иным некоммерческим организациям)</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18 1 01 00320</w:t>
            </w:r>
          </w:p>
        </w:tc>
        <w:tc>
          <w:tcPr>
            <w:tcW w:w="79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600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2 672 300,00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1 683 853,10</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Повышение эффективности организации предоставления государственных и муниципальных услуг на базе МФЦ  (Предоставление субсидий бюджетным автономным учреждениям и иным некоммерческим организациям)</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18 2 01 20140</w:t>
            </w:r>
          </w:p>
        </w:tc>
        <w:tc>
          <w:tcPr>
            <w:tcW w:w="79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600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131 100,00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131 100,00</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Обеспечение сохранности и содержания имущества казны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16 1 01 20490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587 746,00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39 546,00</w:t>
            </w:r>
          </w:p>
        </w:tc>
      </w:tr>
      <w:tr w:rsidR="00B77356" w:rsidRPr="00B705EB" w:rsidTr="00797C3B">
        <w:trPr>
          <w:trHeight w:val="386"/>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Услуги газеты "Заря"</w:t>
            </w:r>
            <w:r w:rsidRPr="00B705EB">
              <w:rPr>
                <w:sz w:val="22"/>
                <w:szCs w:val="22"/>
              </w:rPr>
              <w:t xml:space="preserve">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30 9 00 20360</w:t>
            </w:r>
          </w:p>
        </w:tc>
        <w:tc>
          <w:tcPr>
            <w:tcW w:w="798" w:type="dxa"/>
            <w:tcBorders>
              <w:top w:val="nil"/>
              <w:left w:val="single" w:sz="4" w:space="0" w:color="auto"/>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Водолазное обследование и очистка подводных акваторий зон купания на северо-западной окраине с.Октябрьский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.03</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.09</w:t>
            </w:r>
          </w:p>
        </w:tc>
        <w:tc>
          <w:tcPr>
            <w:tcW w:w="166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05 1 03 20400</w:t>
            </w:r>
          </w:p>
        </w:tc>
        <w:tc>
          <w:tcPr>
            <w:tcW w:w="798" w:type="dxa"/>
            <w:tcBorders>
              <w:top w:val="nil"/>
              <w:left w:val="single" w:sz="4" w:space="0" w:color="auto"/>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200</w:t>
            </w:r>
          </w:p>
        </w:tc>
        <w:tc>
          <w:tcPr>
            <w:tcW w:w="1806" w:type="dxa"/>
            <w:tcBorders>
              <w:top w:val="nil"/>
              <w:left w:val="nil"/>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0,00</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 xml:space="preserve">Снижение рисков возникновения происшествий и чрезвычайных ситуаций   (Закупка товаров, работ и услуг для обеспечения государственных (муниципальных) нужд)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.03</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.09</w:t>
            </w:r>
          </w:p>
        </w:tc>
        <w:tc>
          <w:tcPr>
            <w:tcW w:w="166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05 4 01 20170</w:t>
            </w:r>
          </w:p>
        </w:tc>
        <w:tc>
          <w:tcPr>
            <w:tcW w:w="798"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11 723,33</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1001"/>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Осуществление отдельных государственных полномочий в области обращения с животными, в части организации мероприятий при осуществлении деятельности по обращению с животными без владельцев (Закупка товаров, работ и услуг для обеспечения государственных (муниципальных) нужд)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w:t>
            </w:r>
          </w:p>
        </w:tc>
        <w:tc>
          <w:tcPr>
            <w:tcW w:w="166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05 5 01 80370</w:t>
            </w:r>
          </w:p>
        </w:tc>
        <w:tc>
          <w:tcPr>
            <w:tcW w:w="798" w:type="dxa"/>
            <w:tcBorders>
              <w:top w:val="nil"/>
              <w:left w:val="single" w:sz="4" w:space="0" w:color="auto"/>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20 698,08</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20 698,08</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Мероприятия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   (Закупка товаров, работ и услуг для обеспечения государственных (муниципальных) нужд) </w:t>
            </w:r>
          </w:p>
        </w:tc>
        <w:tc>
          <w:tcPr>
            <w:tcW w:w="818"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795"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.05</w:t>
            </w:r>
          </w:p>
        </w:tc>
        <w:tc>
          <w:tcPr>
            <w:tcW w:w="1668" w:type="dxa"/>
            <w:tcBorders>
              <w:top w:val="nil"/>
              <w:left w:val="nil"/>
              <w:bottom w:val="nil"/>
              <w:right w:val="nil"/>
            </w:tcBorders>
            <w:shd w:val="clear" w:color="000000" w:fill="FFFFFF"/>
            <w:noWrap/>
            <w:vAlign w:val="center"/>
            <w:hideMark/>
          </w:tcPr>
          <w:p w:rsidR="00B77356" w:rsidRPr="00B705EB" w:rsidRDefault="00B77356" w:rsidP="00797C3B">
            <w:pPr>
              <w:jc w:val="center"/>
            </w:pPr>
            <w:r w:rsidRPr="00B705EB">
              <w:t>0 5 01 20570</w:t>
            </w:r>
          </w:p>
        </w:tc>
        <w:tc>
          <w:tcPr>
            <w:tcW w:w="798" w:type="dxa"/>
            <w:tcBorders>
              <w:top w:val="nil"/>
              <w:left w:val="single" w:sz="4" w:space="0" w:color="auto"/>
              <w:bottom w:val="nil"/>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Содержание, ремонт, капитальный ремонт, проектирование, строительство и реконструкция автомобильных дорог местного значения  (Закупка товаров, работ и услуг для обеспечения государственных (муниципальных) нужд)</w:t>
            </w:r>
          </w:p>
        </w:tc>
        <w:tc>
          <w:tcPr>
            <w:tcW w:w="818"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.09</w:t>
            </w:r>
          </w:p>
        </w:tc>
        <w:tc>
          <w:tcPr>
            <w:tcW w:w="1668" w:type="dxa"/>
            <w:tcBorders>
              <w:top w:val="single" w:sz="4" w:space="0" w:color="auto"/>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08 1 01 21000</w:t>
            </w:r>
          </w:p>
        </w:tc>
        <w:tc>
          <w:tcPr>
            <w:tcW w:w="798" w:type="dxa"/>
            <w:tcBorders>
              <w:top w:val="single" w:sz="4" w:space="0" w:color="auto"/>
              <w:left w:val="single" w:sz="4" w:space="0" w:color="auto"/>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nil"/>
            </w:tcBorders>
            <w:shd w:val="clear" w:color="000000" w:fill="FFFFFF"/>
            <w:noWrap/>
            <w:vAlign w:val="center"/>
            <w:hideMark/>
          </w:tcPr>
          <w:p w:rsidR="00B77356" w:rsidRPr="00B705EB" w:rsidRDefault="00B77356" w:rsidP="00797C3B">
            <w:pPr>
              <w:jc w:val="center"/>
            </w:pPr>
            <w:r w:rsidRPr="00B705EB">
              <w:t>1 286 813,49</w:t>
            </w:r>
          </w:p>
        </w:tc>
        <w:tc>
          <w:tcPr>
            <w:tcW w:w="1842" w:type="dxa"/>
            <w:tcBorders>
              <w:top w:val="nil"/>
              <w:left w:val="single" w:sz="8"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1 715 571,82</w:t>
            </w:r>
          </w:p>
        </w:tc>
      </w:tr>
      <w:tr w:rsidR="00B77356" w:rsidRPr="00B705EB" w:rsidTr="00797C3B">
        <w:trPr>
          <w:trHeight w:val="564"/>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Проектирование строительства (реконструкции), капитального ремо</w:t>
            </w:r>
            <w:r>
              <w:t>нта, строительства (реконструкц</w:t>
            </w:r>
            <w:r w:rsidRPr="00B705EB">
              <w:t>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.09</w:t>
            </w:r>
          </w:p>
        </w:tc>
        <w:tc>
          <w:tcPr>
            <w:tcW w:w="166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08 1 05 S 0510</w:t>
            </w:r>
          </w:p>
        </w:tc>
        <w:tc>
          <w:tcPr>
            <w:tcW w:w="798" w:type="dxa"/>
            <w:tcBorders>
              <w:top w:val="nil"/>
              <w:left w:val="single" w:sz="4" w:space="0" w:color="auto"/>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200</w:t>
            </w:r>
          </w:p>
        </w:tc>
        <w:tc>
          <w:tcPr>
            <w:tcW w:w="1806"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6 459 410,80</w:t>
            </w:r>
          </w:p>
        </w:tc>
        <w:tc>
          <w:tcPr>
            <w:tcW w:w="1842" w:type="dxa"/>
            <w:tcBorders>
              <w:top w:val="nil"/>
              <w:left w:val="single" w:sz="8"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6 853 544,34</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Субсидирование части процентной ставки по банковским кредитам на инвестиционные цели (Иные бюджетные ассигнования)</w:t>
            </w:r>
          </w:p>
        </w:tc>
        <w:tc>
          <w:tcPr>
            <w:tcW w:w="818"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795"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.12</w:t>
            </w:r>
          </w:p>
        </w:tc>
        <w:tc>
          <w:tcPr>
            <w:tcW w:w="1668" w:type="dxa"/>
            <w:tcBorders>
              <w:top w:val="nil"/>
              <w:left w:val="nil"/>
              <w:bottom w:val="nil"/>
              <w:right w:val="nil"/>
            </w:tcBorders>
            <w:shd w:val="clear" w:color="000000" w:fill="FFFFFF"/>
            <w:noWrap/>
            <w:vAlign w:val="center"/>
            <w:hideMark/>
          </w:tcPr>
          <w:p w:rsidR="00B77356" w:rsidRPr="00B705EB" w:rsidRDefault="00B77356" w:rsidP="00797C3B">
            <w:pPr>
              <w:jc w:val="center"/>
            </w:pPr>
            <w:r w:rsidRPr="00B705EB">
              <w:t>16 1 01 60030</w:t>
            </w:r>
          </w:p>
        </w:tc>
        <w:tc>
          <w:tcPr>
            <w:tcW w:w="798" w:type="dxa"/>
            <w:tcBorders>
              <w:top w:val="nil"/>
              <w:left w:val="single" w:sz="4" w:space="0" w:color="auto"/>
              <w:bottom w:val="nil"/>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nil"/>
            </w:tcBorders>
            <w:shd w:val="clear" w:color="000000" w:fill="FFFFFF"/>
            <w:noWrap/>
            <w:vAlign w:val="center"/>
            <w:hideMark/>
          </w:tcPr>
          <w:p w:rsidR="00B77356" w:rsidRPr="00B705EB" w:rsidRDefault="00B77356" w:rsidP="00797C3B">
            <w:pPr>
              <w:jc w:val="center"/>
            </w:pPr>
            <w:r w:rsidRPr="00B705EB">
              <w:t>100 000,00</w:t>
            </w:r>
          </w:p>
        </w:tc>
        <w:tc>
          <w:tcPr>
            <w:tcW w:w="1842" w:type="dxa"/>
            <w:tcBorders>
              <w:top w:val="nil"/>
              <w:left w:val="single" w:sz="8"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149"/>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Описание границ населенных пунктов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818"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795"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.12</w:t>
            </w:r>
          </w:p>
        </w:tc>
        <w:tc>
          <w:tcPr>
            <w:tcW w:w="1668" w:type="dxa"/>
            <w:tcBorders>
              <w:top w:val="single" w:sz="4" w:space="0" w:color="auto"/>
              <w:left w:val="nil"/>
              <w:bottom w:val="nil"/>
              <w:right w:val="nil"/>
            </w:tcBorders>
            <w:shd w:val="clear" w:color="000000" w:fill="FFFFFF"/>
            <w:noWrap/>
            <w:vAlign w:val="center"/>
            <w:hideMark/>
          </w:tcPr>
          <w:p w:rsidR="00B77356" w:rsidRPr="00B705EB" w:rsidRDefault="00B77356" w:rsidP="00797C3B">
            <w:pPr>
              <w:jc w:val="center"/>
            </w:pPr>
            <w:r w:rsidRPr="00B705EB">
              <w:t>16 1 02 20630</w:t>
            </w:r>
          </w:p>
        </w:tc>
        <w:tc>
          <w:tcPr>
            <w:tcW w:w="798" w:type="dxa"/>
            <w:tcBorders>
              <w:top w:val="single" w:sz="4" w:space="0" w:color="auto"/>
              <w:left w:val="single" w:sz="4" w:space="0" w:color="auto"/>
              <w:bottom w:val="nil"/>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nil"/>
            </w:tcBorders>
            <w:shd w:val="clear" w:color="000000" w:fill="FFFFFF"/>
            <w:noWrap/>
            <w:vAlign w:val="center"/>
            <w:hideMark/>
          </w:tcPr>
          <w:p w:rsidR="00B77356" w:rsidRPr="00B705EB" w:rsidRDefault="00B77356" w:rsidP="00797C3B">
            <w:pPr>
              <w:jc w:val="center"/>
            </w:pPr>
            <w:r w:rsidRPr="00B705EB">
              <w:t>0,00</w:t>
            </w:r>
          </w:p>
        </w:tc>
        <w:tc>
          <w:tcPr>
            <w:tcW w:w="1842" w:type="dxa"/>
            <w:tcBorders>
              <w:top w:val="nil"/>
              <w:left w:val="single" w:sz="8"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 xml:space="preserve">Проведение комплексных кадастровых работ в кадастровом квартале 37:08:050303 площадью 20,8 га с разработкой и утверждением карты-плана выполненных комплексных кадастровых работ (Закупка товаров, работ и услуг для обеспечения государственных (муниципальных)  нужд) </w:t>
            </w:r>
          </w:p>
        </w:tc>
        <w:tc>
          <w:tcPr>
            <w:tcW w:w="818"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795"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.12</w:t>
            </w:r>
          </w:p>
        </w:tc>
        <w:tc>
          <w:tcPr>
            <w:tcW w:w="1668" w:type="dxa"/>
            <w:tcBorders>
              <w:top w:val="single" w:sz="4" w:space="0" w:color="auto"/>
              <w:left w:val="nil"/>
              <w:bottom w:val="nil"/>
              <w:right w:val="nil"/>
            </w:tcBorders>
            <w:shd w:val="clear" w:color="000000" w:fill="FFFFFF"/>
            <w:noWrap/>
            <w:vAlign w:val="center"/>
            <w:hideMark/>
          </w:tcPr>
          <w:p w:rsidR="00B77356" w:rsidRPr="00B705EB" w:rsidRDefault="00B77356" w:rsidP="00797C3B">
            <w:pPr>
              <w:jc w:val="center"/>
            </w:pPr>
            <w:r w:rsidRPr="00B705EB">
              <w:t>16 2 02 20550</w:t>
            </w:r>
          </w:p>
        </w:tc>
        <w:tc>
          <w:tcPr>
            <w:tcW w:w="798" w:type="dxa"/>
            <w:tcBorders>
              <w:top w:val="single" w:sz="4" w:space="0" w:color="auto"/>
              <w:left w:val="single" w:sz="4" w:space="0" w:color="auto"/>
              <w:bottom w:val="nil"/>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301 469,29</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182"/>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 xml:space="preserve">Проведение комплексных кадастровых работ в кадастровом квартале 37:08:050206 площадью 14,83 га, в кадастровом квартале 37:08:050203 площадью 13,5 га с разработкой и утверждением карты-плана выполненных комплексных кадастровых работ (Закупка товаров, работ и услуг для обеспечения государственных (муниципальных)  нужд) </w:t>
            </w:r>
          </w:p>
        </w:tc>
        <w:tc>
          <w:tcPr>
            <w:tcW w:w="818"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795"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.12</w:t>
            </w:r>
          </w:p>
        </w:tc>
        <w:tc>
          <w:tcPr>
            <w:tcW w:w="1668"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16 2 02 20560</w:t>
            </w:r>
          </w:p>
        </w:tc>
        <w:tc>
          <w:tcPr>
            <w:tcW w:w="798" w:type="dxa"/>
            <w:tcBorders>
              <w:top w:val="single" w:sz="4" w:space="0" w:color="auto"/>
              <w:left w:val="nil"/>
              <w:bottom w:val="nil"/>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Техническое обслуживание газовог</w:t>
            </w:r>
            <w:r>
              <w:t>о оборудования и газопроводов (</w:t>
            </w:r>
            <w:r w:rsidRPr="00B705EB">
              <w:t>Закупка товаров, работ и услуг дл</w:t>
            </w:r>
            <w:r>
              <w:t>я обеспечения государственных (</w:t>
            </w:r>
            <w:r w:rsidRPr="00B705EB">
              <w:t>муниципальных) нужд)</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.050</w:t>
            </w:r>
          </w:p>
        </w:tc>
        <w:tc>
          <w:tcPr>
            <w:tcW w:w="636" w:type="dxa"/>
            <w:tcBorders>
              <w:top w:val="single" w:sz="4" w:space="0" w:color="auto"/>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.02</w:t>
            </w:r>
          </w:p>
        </w:tc>
        <w:tc>
          <w:tcPr>
            <w:tcW w:w="166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14 1 08 20810</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200</w:t>
            </w:r>
          </w:p>
        </w:tc>
        <w:tc>
          <w:tcPr>
            <w:tcW w:w="1806" w:type="dxa"/>
            <w:tcBorders>
              <w:top w:val="nil"/>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86 535,38</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Расходы на оказание услуг по комплексному экологическому обследованию (Закупка товаров, работ и услуг для обеспечения государственных ( муниципальных ) нужд)</w:t>
            </w:r>
          </w:p>
        </w:tc>
        <w:tc>
          <w:tcPr>
            <w:tcW w:w="818"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.06</w:t>
            </w:r>
          </w:p>
        </w:tc>
        <w:tc>
          <w:tcPr>
            <w:tcW w:w="795"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.03</w:t>
            </w:r>
          </w:p>
        </w:tc>
        <w:tc>
          <w:tcPr>
            <w:tcW w:w="1668" w:type="dxa"/>
            <w:tcBorders>
              <w:top w:val="nil"/>
              <w:left w:val="nil"/>
              <w:bottom w:val="nil"/>
              <w:right w:val="nil"/>
            </w:tcBorders>
            <w:shd w:val="clear" w:color="000000" w:fill="FFFFFF"/>
            <w:noWrap/>
            <w:vAlign w:val="center"/>
            <w:hideMark/>
          </w:tcPr>
          <w:p w:rsidR="00B77356" w:rsidRPr="00B705EB" w:rsidRDefault="00B77356" w:rsidP="00797C3B">
            <w:pPr>
              <w:jc w:val="center"/>
            </w:pPr>
            <w:r w:rsidRPr="00B705EB">
              <w:t>07 2 01 20060</w:t>
            </w:r>
          </w:p>
        </w:tc>
        <w:tc>
          <w:tcPr>
            <w:tcW w:w="798" w:type="dxa"/>
            <w:tcBorders>
              <w:top w:val="nil"/>
              <w:left w:val="single" w:sz="4" w:space="0" w:color="auto"/>
              <w:bottom w:val="nil"/>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 xml:space="preserve">Подготовка, переподготовка и повышение квалификации кадров   (Закупка товаров, работ и услуг для обеспечения государственных (муниципальных) нужд) </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.050</w:t>
            </w:r>
          </w:p>
        </w:tc>
        <w:tc>
          <w:tcPr>
            <w:tcW w:w="636" w:type="dxa"/>
            <w:tcBorders>
              <w:top w:val="single" w:sz="4" w:space="0" w:color="auto"/>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.07</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w:t>
            </w:r>
          </w:p>
        </w:tc>
        <w:tc>
          <w:tcPr>
            <w:tcW w:w="1668"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10 2 01 00110</w:t>
            </w:r>
          </w:p>
        </w:tc>
        <w:tc>
          <w:tcPr>
            <w:tcW w:w="798" w:type="dxa"/>
            <w:tcBorders>
              <w:top w:val="single" w:sz="4" w:space="0" w:color="auto"/>
              <w:left w:val="nil"/>
              <w:bottom w:val="single" w:sz="4" w:space="0" w:color="auto"/>
              <w:right w:val="nil"/>
            </w:tcBorders>
            <w:shd w:val="clear" w:color="000000" w:fill="FFFFFF"/>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0,00</w:t>
            </w:r>
          </w:p>
        </w:tc>
      </w:tr>
      <w:tr w:rsidR="00B77356" w:rsidRPr="00B705EB" w:rsidTr="00797C3B">
        <w:trPr>
          <w:trHeight w:val="102"/>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Выплата и доставка пенсий за выслугу лет лицам, замещавшим выборные муниципальные должности и должности муниципальной службы (Социальное обеспечение и иные выплаты населению)</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.10</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10 2 03 20130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300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711 582,00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1 528 000,00</w:t>
            </w:r>
          </w:p>
        </w:tc>
      </w:tr>
      <w:tr w:rsidR="00B77356" w:rsidRPr="00B705EB" w:rsidTr="00797C3B">
        <w:trPr>
          <w:trHeight w:val="615"/>
        </w:trPr>
        <w:tc>
          <w:tcPr>
            <w:tcW w:w="7533" w:type="dxa"/>
            <w:tcBorders>
              <w:top w:val="nil"/>
              <w:left w:val="single" w:sz="8" w:space="0" w:color="auto"/>
              <w:bottom w:val="nil"/>
              <w:right w:val="single" w:sz="4" w:space="0" w:color="auto"/>
            </w:tcBorders>
            <w:shd w:val="clear" w:color="000000" w:fill="FFFFFF"/>
            <w:vAlign w:val="bottom"/>
            <w:hideMark/>
          </w:tcPr>
          <w:p w:rsidR="00B77356" w:rsidRPr="00B705EB" w:rsidRDefault="00B77356" w:rsidP="00797C3B">
            <w:r w:rsidRPr="00B705EB">
              <w:t>Предоставление социальных выплат молодым семьям на приобретение (строительство) жилого помещения (Социальное обеспечение и иные выплаты населению)</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.10</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03 1 01 20590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300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1011"/>
        </w:trPr>
        <w:tc>
          <w:tcPr>
            <w:tcW w:w="7533"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Субсидия гражданам на оплату первоначального взноса при получении ипотечного жилищного кредита или на погашение основной суммы долга и уплату процентов по ипотечному жилищному кредиту (в том числе рефинансированному) (Социальное обеспечение и иные выплаты населению)</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.10</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03 2  01 20600</w:t>
            </w:r>
          </w:p>
        </w:tc>
        <w:tc>
          <w:tcPr>
            <w:tcW w:w="79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300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100 000,00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843"/>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Содержание социально- ориентированной некоммерческой организации и организация досуга людей старшего возраста (Предоставление субсидий бюджетным, автономным учреждениям и иным некоммерческим организациям)</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.050</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.10</w:t>
            </w:r>
          </w:p>
        </w:tc>
        <w:tc>
          <w:tcPr>
            <w:tcW w:w="795"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.06</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11 1 01 60020</w:t>
            </w:r>
          </w:p>
        </w:tc>
        <w:tc>
          <w:tcPr>
            <w:tcW w:w="79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600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121 100,00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121 100,00</w:t>
            </w:r>
          </w:p>
        </w:tc>
      </w:tr>
      <w:tr w:rsidR="00B77356" w:rsidRPr="00B705EB" w:rsidTr="00797C3B">
        <w:trPr>
          <w:trHeight w:val="670"/>
        </w:trPr>
        <w:tc>
          <w:tcPr>
            <w:tcW w:w="7533" w:type="dxa"/>
            <w:tcBorders>
              <w:top w:val="nil"/>
              <w:left w:val="single" w:sz="8" w:space="0" w:color="auto"/>
              <w:bottom w:val="single" w:sz="8" w:space="0" w:color="auto"/>
              <w:right w:val="single" w:sz="4" w:space="0" w:color="auto"/>
            </w:tcBorders>
            <w:shd w:val="clear" w:color="000000" w:fill="FFFFFF"/>
            <w:hideMark/>
          </w:tcPr>
          <w:p w:rsidR="00B77356" w:rsidRPr="00B705EB" w:rsidRDefault="00B77356" w:rsidP="00797C3B">
            <w:r w:rsidRPr="00B705EB">
              <w:t xml:space="preserve">Своевременное обслуживание и погашение долговых обязательств Комсомольского муниципального района (Обслуживание государственного муниципального долга) </w:t>
            </w:r>
          </w:p>
        </w:tc>
        <w:tc>
          <w:tcPr>
            <w:tcW w:w="818" w:type="dxa"/>
            <w:tcBorders>
              <w:top w:val="nil"/>
              <w:left w:val="nil"/>
              <w:bottom w:val="single" w:sz="8" w:space="0" w:color="auto"/>
              <w:right w:val="single" w:sz="4" w:space="0" w:color="auto"/>
            </w:tcBorders>
            <w:shd w:val="clear" w:color="000000" w:fill="FFFFFF"/>
            <w:vAlign w:val="center"/>
            <w:hideMark/>
          </w:tcPr>
          <w:p w:rsidR="00B77356" w:rsidRPr="00B705EB" w:rsidRDefault="00B77356" w:rsidP="00797C3B">
            <w:pPr>
              <w:jc w:val="center"/>
            </w:pPr>
            <w:r w:rsidRPr="00B705EB">
              <w:t>.050</w:t>
            </w:r>
          </w:p>
        </w:tc>
        <w:tc>
          <w:tcPr>
            <w:tcW w:w="636" w:type="dxa"/>
            <w:tcBorders>
              <w:top w:val="nil"/>
              <w:left w:val="nil"/>
              <w:bottom w:val="single" w:sz="8" w:space="0" w:color="auto"/>
              <w:right w:val="single" w:sz="4" w:space="0" w:color="auto"/>
            </w:tcBorders>
            <w:shd w:val="clear" w:color="000000" w:fill="FFFFFF"/>
            <w:vAlign w:val="center"/>
            <w:hideMark/>
          </w:tcPr>
          <w:p w:rsidR="00B77356" w:rsidRPr="00B705EB" w:rsidRDefault="00B77356" w:rsidP="00797C3B">
            <w:pPr>
              <w:jc w:val="center"/>
            </w:pPr>
            <w:r w:rsidRPr="00B705EB">
              <w:t>.13</w:t>
            </w:r>
          </w:p>
        </w:tc>
        <w:tc>
          <w:tcPr>
            <w:tcW w:w="795" w:type="dxa"/>
            <w:tcBorders>
              <w:top w:val="nil"/>
              <w:left w:val="nil"/>
              <w:bottom w:val="single" w:sz="8" w:space="0" w:color="auto"/>
              <w:right w:val="single" w:sz="4" w:space="0" w:color="auto"/>
            </w:tcBorders>
            <w:shd w:val="clear" w:color="000000" w:fill="FFFFFF"/>
            <w:vAlign w:val="center"/>
            <w:hideMark/>
          </w:tcPr>
          <w:p w:rsidR="00B77356" w:rsidRPr="00B705EB" w:rsidRDefault="00B77356" w:rsidP="00797C3B">
            <w:pPr>
              <w:jc w:val="center"/>
            </w:pPr>
            <w:r w:rsidRPr="00B705EB">
              <w:t>.01</w:t>
            </w:r>
          </w:p>
        </w:tc>
        <w:tc>
          <w:tcPr>
            <w:tcW w:w="1668" w:type="dxa"/>
            <w:tcBorders>
              <w:top w:val="nil"/>
              <w:left w:val="nil"/>
              <w:bottom w:val="single" w:sz="8" w:space="0" w:color="auto"/>
              <w:right w:val="single" w:sz="4" w:space="0" w:color="auto"/>
            </w:tcBorders>
            <w:shd w:val="clear" w:color="000000" w:fill="FFFFFF"/>
            <w:noWrap/>
            <w:vAlign w:val="center"/>
            <w:hideMark/>
          </w:tcPr>
          <w:p w:rsidR="00B77356" w:rsidRPr="00B705EB" w:rsidRDefault="00B77356" w:rsidP="00797C3B">
            <w:pPr>
              <w:jc w:val="center"/>
            </w:pPr>
            <w:r w:rsidRPr="00B705EB">
              <w:t>30 9 00 20380</w:t>
            </w:r>
          </w:p>
        </w:tc>
        <w:tc>
          <w:tcPr>
            <w:tcW w:w="798" w:type="dxa"/>
            <w:tcBorders>
              <w:top w:val="nil"/>
              <w:left w:val="nil"/>
              <w:bottom w:val="single" w:sz="8" w:space="0" w:color="auto"/>
              <w:right w:val="nil"/>
            </w:tcBorders>
            <w:shd w:val="clear" w:color="000000" w:fill="FFFFFF"/>
            <w:vAlign w:val="center"/>
            <w:hideMark/>
          </w:tcPr>
          <w:p w:rsidR="00B77356" w:rsidRPr="00B705EB" w:rsidRDefault="00B77356" w:rsidP="00797C3B">
            <w:pPr>
              <w:jc w:val="center"/>
            </w:pPr>
            <w:r w:rsidRPr="00B705EB">
              <w:t>700</w:t>
            </w:r>
          </w:p>
        </w:tc>
        <w:tc>
          <w:tcPr>
            <w:tcW w:w="1806" w:type="dxa"/>
            <w:tcBorders>
              <w:top w:val="nil"/>
              <w:left w:val="single" w:sz="4" w:space="0" w:color="auto"/>
              <w:bottom w:val="single" w:sz="8" w:space="0" w:color="auto"/>
              <w:right w:val="single" w:sz="8" w:space="0" w:color="auto"/>
            </w:tcBorders>
            <w:shd w:val="clear" w:color="000000" w:fill="FFFFFF"/>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8" w:space="0" w:color="auto"/>
              <w:right w:val="single" w:sz="8" w:space="0" w:color="auto"/>
            </w:tcBorders>
            <w:shd w:val="clear" w:color="000000" w:fill="FFFFFF"/>
            <w:vAlign w:val="center"/>
            <w:hideMark/>
          </w:tcPr>
          <w:p w:rsidR="00B77356" w:rsidRPr="00B705EB" w:rsidRDefault="00B77356" w:rsidP="00797C3B">
            <w:pPr>
              <w:jc w:val="center"/>
            </w:pPr>
            <w:r w:rsidRPr="00B705EB">
              <w:t>0,00</w:t>
            </w:r>
          </w:p>
        </w:tc>
      </w:tr>
      <w:tr w:rsidR="00B77356" w:rsidRPr="00B705EB" w:rsidTr="00797C3B">
        <w:trPr>
          <w:trHeight w:val="402"/>
        </w:trPr>
        <w:tc>
          <w:tcPr>
            <w:tcW w:w="7533" w:type="dxa"/>
            <w:tcBorders>
              <w:top w:val="nil"/>
              <w:left w:val="single" w:sz="8" w:space="0" w:color="auto"/>
              <w:bottom w:val="single" w:sz="8" w:space="0" w:color="auto"/>
              <w:right w:val="single" w:sz="4" w:space="0" w:color="auto"/>
            </w:tcBorders>
            <w:shd w:val="clear" w:color="000000" w:fill="F2DDDC"/>
            <w:vAlign w:val="bottom"/>
            <w:hideMark/>
          </w:tcPr>
          <w:p w:rsidR="00B77356" w:rsidRPr="00B705EB" w:rsidRDefault="00B77356" w:rsidP="00797C3B">
            <w:pPr>
              <w:rPr>
                <w:b/>
                <w:bCs/>
              </w:rPr>
            </w:pPr>
            <w:r w:rsidRPr="00B705EB">
              <w:rPr>
                <w:b/>
                <w:bCs/>
              </w:rPr>
              <w:t>Управление образования Администрации Комсомольского муниципального района Ивановской области</w:t>
            </w:r>
          </w:p>
        </w:tc>
        <w:tc>
          <w:tcPr>
            <w:tcW w:w="818" w:type="dxa"/>
            <w:tcBorders>
              <w:top w:val="nil"/>
              <w:left w:val="nil"/>
              <w:bottom w:val="single" w:sz="8" w:space="0" w:color="auto"/>
              <w:right w:val="single" w:sz="4" w:space="0" w:color="auto"/>
            </w:tcBorders>
            <w:shd w:val="clear" w:color="000000" w:fill="F2DDDC"/>
            <w:noWrap/>
            <w:vAlign w:val="center"/>
            <w:hideMark/>
          </w:tcPr>
          <w:p w:rsidR="00B77356" w:rsidRPr="00B705EB" w:rsidRDefault="00B77356" w:rsidP="00797C3B">
            <w:pPr>
              <w:jc w:val="center"/>
              <w:rPr>
                <w:b/>
                <w:bCs/>
              </w:rPr>
            </w:pPr>
            <w:r w:rsidRPr="00B705EB">
              <w:rPr>
                <w:b/>
                <w:bCs/>
              </w:rPr>
              <w:t>.052</w:t>
            </w:r>
          </w:p>
        </w:tc>
        <w:tc>
          <w:tcPr>
            <w:tcW w:w="636" w:type="dxa"/>
            <w:tcBorders>
              <w:top w:val="nil"/>
              <w:left w:val="nil"/>
              <w:bottom w:val="single" w:sz="8" w:space="0" w:color="auto"/>
              <w:right w:val="single" w:sz="4" w:space="0" w:color="auto"/>
            </w:tcBorders>
            <w:shd w:val="clear" w:color="000000" w:fill="F2DDDC"/>
            <w:noWrap/>
            <w:vAlign w:val="center"/>
            <w:hideMark/>
          </w:tcPr>
          <w:p w:rsidR="00B77356" w:rsidRPr="00B705EB" w:rsidRDefault="00B77356" w:rsidP="00797C3B">
            <w:pPr>
              <w:jc w:val="center"/>
              <w:rPr>
                <w:b/>
                <w:bCs/>
              </w:rPr>
            </w:pPr>
            <w:r w:rsidRPr="00B705EB">
              <w:rPr>
                <w:b/>
                <w:bCs/>
              </w:rPr>
              <w:t> </w:t>
            </w:r>
          </w:p>
        </w:tc>
        <w:tc>
          <w:tcPr>
            <w:tcW w:w="795" w:type="dxa"/>
            <w:tcBorders>
              <w:top w:val="nil"/>
              <w:left w:val="nil"/>
              <w:bottom w:val="single" w:sz="8" w:space="0" w:color="auto"/>
              <w:right w:val="single" w:sz="4" w:space="0" w:color="auto"/>
            </w:tcBorders>
            <w:shd w:val="clear" w:color="000000" w:fill="F2DDDC"/>
            <w:noWrap/>
            <w:vAlign w:val="center"/>
            <w:hideMark/>
          </w:tcPr>
          <w:p w:rsidR="00B77356" w:rsidRPr="00B705EB" w:rsidRDefault="00B77356" w:rsidP="00797C3B">
            <w:pPr>
              <w:jc w:val="center"/>
              <w:rPr>
                <w:b/>
                <w:bCs/>
              </w:rPr>
            </w:pPr>
            <w:r w:rsidRPr="00B705EB">
              <w:rPr>
                <w:b/>
                <w:bCs/>
              </w:rPr>
              <w:t> </w:t>
            </w:r>
          </w:p>
        </w:tc>
        <w:tc>
          <w:tcPr>
            <w:tcW w:w="1668" w:type="dxa"/>
            <w:tcBorders>
              <w:top w:val="nil"/>
              <w:left w:val="nil"/>
              <w:bottom w:val="single" w:sz="8" w:space="0" w:color="auto"/>
              <w:right w:val="single" w:sz="4" w:space="0" w:color="auto"/>
            </w:tcBorders>
            <w:shd w:val="clear" w:color="000000" w:fill="F2DDDC"/>
            <w:noWrap/>
            <w:vAlign w:val="center"/>
            <w:hideMark/>
          </w:tcPr>
          <w:p w:rsidR="00B77356" w:rsidRPr="00B705EB" w:rsidRDefault="00B77356" w:rsidP="00797C3B">
            <w:pPr>
              <w:jc w:val="center"/>
              <w:rPr>
                <w:b/>
                <w:bCs/>
              </w:rPr>
            </w:pPr>
            <w:r w:rsidRPr="00B705EB">
              <w:rPr>
                <w:b/>
                <w:bCs/>
              </w:rPr>
              <w:t> </w:t>
            </w:r>
          </w:p>
        </w:tc>
        <w:tc>
          <w:tcPr>
            <w:tcW w:w="798" w:type="dxa"/>
            <w:tcBorders>
              <w:top w:val="nil"/>
              <w:left w:val="nil"/>
              <w:bottom w:val="single" w:sz="8" w:space="0" w:color="auto"/>
              <w:right w:val="nil"/>
            </w:tcBorders>
            <w:shd w:val="clear" w:color="000000" w:fill="F2DDDC"/>
            <w:noWrap/>
            <w:vAlign w:val="center"/>
            <w:hideMark/>
          </w:tcPr>
          <w:p w:rsidR="00B77356" w:rsidRPr="00B705EB" w:rsidRDefault="00B77356" w:rsidP="00797C3B">
            <w:pPr>
              <w:jc w:val="center"/>
              <w:rPr>
                <w:b/>
                <w:bCs/>
              </w:rPr>
            </w:pPr>
            <w:r w:rsidRPr="00B705EB">
              <w:rPr>
                <w:b/>
                <w:bCs/>
              </w:rPr>
              <w:t> </w:t>
            </w:r>
          </w:p>
        </w:tc>
        <w:tc>
          <w:tcPr>
            <w:tcW w:w="1806" w:type="dxa"/>
            <w:tcBorders>
              <w:top w:val="nil"/>
              <w:left w:val="single" w:sz="4" w:space="0" w:color="auto"/>
              <w:bottom w:val="single" w:sz="8" w:space="0" w:color="auto"/>
              <w:right w:val="single" w:sz="8" w:space="0" w:color="auto"/>
            </w:tcBorders>
            <w:shd w:val="clear" w:color="000000" w:fill="F2DDDC"/>
            <w:noWrap/>
            <w:vAlign w:val="center"/>
            <w:hideMark/>
          </w:tcPr>
          <w:p w:rsidR="00B77356" w:rsidRPr="00B705EB" w:rsidRDefault="00B77356" w:rsidP="00797C3B">
            <w:pPr>
              <w:jc w:val="center"/>
              <w:rPr>
                <w:b/>
                <w:bCs/>
              </w:rPr>
            </w:pPr>
            <w:r w:rsidRPr="00B705EB">
              <w:rPr>
                <w:b/>
                <w:bCs/>
              </w:rPr>
              <w:t>171 530 060,99</w:t>
            </w:r>
          </w:p>
        </w:tc>
        <w:tc>
          <w:tcPr>
            <w:tcW w:w="1842" w:type="dxa"/>
            <w:tcBorders>
              <w:top w:val="nil"/>
              <w:left w:val="single" w:sz="4" w:space="0" w:color="auto"/>
              <w:bottom w:val="single" w:sz="8" w:space="0" w:color="auto"/>
              <w:right w:val="single" w:sz="8" w:space="0" w:color="auto"/>
            </w:tcBorders>
            <w:shd w:val="clear" w:color="000000" w:fill="F2DDDC"/>
            <w:noWrap/>
            <w:vAlign w:val="center"/>
            <w:hideMark/>
          </w:tcPr>
          <w:p w:rsidR="00B77356" w:rsidRPr="00B705EB" w:rsidRDefault="00B77356" w:rsidP="00797C3B">
            <w:pPr>
              <w:jc w:val="center"/>
              <w:rPr>
                <w:b/>
                <w:bCs/>
              </w:rPr>
            </w:pPr>
            <w:r w:rsidRPr="00B705EB">
              <w:rPr>
                <w:b/>
                <w:bCs/>
              </w:rPr>
              <w:t>168 700 192,61</w:t>
            </w:r>
          </w:p>
        </w:tc>
      </w:tr>
      <w:tr w:rsidR="00B77356" w:rsidRPr="00B705EB" w:rsidTr="00797C3B">
        <w:trPr>
          <w:trHeight w:val="1001"/>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Оказание муниципальной услуги" Предоставление дошкольного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01 1 01 00020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12 505 551,31</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12 505 551,31</w:t>
            </w:r>
          </w:p>
        </w:tc>
      </w:tr>
      <w:tr w:rsidR="00B77356" w:rsidRPr="00B705EB" w:rsidTr="00797C3B">
        <w:trPr>
          <w:trHeight w:val="599"/>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Оказание муниципальной услуги "Предоставление дошкольного образования и воспитания"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01 1 01 00020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19 893 694,57</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19 908 076,54</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Оказание муниципальной услуги "Предоставление дошкольного образования и воспитания"  (Иные бюджетные ассигнования)</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01 1 01 00020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800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552 810,40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552 810,40</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01 1 01 80170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31 783 523,00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31 783 523,00</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01 1 01 80170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109 065,00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109 065,00</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01 1 02 80100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365 952,00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365 952,00</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Мероприятия по укреплению пожарной безопасности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01 4 01 00180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461 224,44</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461 224,44</w:t>
            </w:r>
          </w:p>
        </w:tc>
      </w:tr>
      <w:tr w:rsidR="00B77356" w:rsidRPr="00B705EB" w:rsidTr="00797C3B">
        <w:trPr>
          <w:trHeight w:val="599"/>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Организация бесплатного питания детей из многодетных семей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01 5 01 00340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958 800,00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670 056,00</w:t>
            </w:r>
          </w:p>
        </w:tc>
      </w:tr>
      <w:tr w:rsidR="00B77356" w:rsidRPr="00B705EB" w:rsidTr="00797C3B">
        <w:trPr>
          <w:trHeight w:val="1050"/>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Оказание муниципальной услуги "Предоставление общедоступного и бесплатного начального общего, основного общего, среднего общего о</w:t>
            </w:r>
            <w:r>
              <w:t>бразования по основным общеобра</w:t>
            </w:r>
            <w:r w:rsidRPr="00B705EB">
              <w:t>зовательным программам"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hideMark/>
          </w:tcPr>
          <w:p w:rsidR="00B77356" w:rsidRPr="00B705EB" w:rsidRDefault="00B77356" w:rsidP="00797C3B">
            <w:pPr>
              <w:jc w:val="center"/>
            </w:pPr>
            <w:r w:rsidRPr="00B705EB">
              <w:t>.02</w:t>
            </w:r>
          </w:p>
        </w:tc>
        <w:tc>
          <w:tcPr>
            <w:tcW w:w="1668" w:type="dxa"/>
            <w:tcBorders>
              <w:top w:val="nil"/>
              <w:left w:val="nil"/>
              <w:bottom w:val="single" w:sz="4" w:space="0" w:color="auto"/>
              <w:right w:val="single" w:sz="4" w:space="0" w:color="auto"/>
            </w:tcBorders>
            <w:shd w:val="clear" w:color="000000" w:fill="FFFFFF"/>
            <w:noWrap/>
            <w:hideMark/>
          </w:tcPr>
          <w:p w:rsidR="00B77356" w:rsidRPr="00B705EB" w:rsidRDefault="00B77356" w:rsidP="00797C3B">
            <w:pPr>
              <w:jc w:val="center"/>
            </w:pPr>
            <w:r w:rsidRPr="00B705EB">
              <w:t>01 2 01 00030</w:t>
            </w:r>
          </w:p>
        </w:tc>
        <w:tc>
          <w:tcPr>
            <w:tcW w:w="798" w:type="dxa"/>
            <w:tcBorders>
              <w:top w:val="nil"/>
              <w:left w:val="nil"/>
              <w:bottom w:val="single" w:sz="4" w:space="0" w:color="auto"/>
              <w:right w:val="nil"/>
            </w:tcBorders>
            <w:shd w:val="clear" w:color="000000" w:fill="FFFFFF"/>
            <w:noWrap/>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hideMark/>
          </w:tcPr>
          <w:p w:rsidR="00B77356" w:rsidRPr="00B705EB" w:rsidRDefault="00B77356" w:rsidP="00797C3B">
            <w:pPr>
              <w:jc w:val="center"/>
            </w:pPr>
            <w:r w:rsidRPr="00B705EB">
              <w:t>6 709 514,37</w:t>
            </w:r>
          </w:p>
        </w:tc>
        <w:tc>
          <w:tcPr>
            <w:tcW w:w="1842" w:type="dxa"/>
            <w:tcBorders>
              <w:top w:val="nil"/>
              <w:left w:val="single" w:sz="4" w:space="0" w:color="auto"/>
              <w:bottom w:val="single" w:sz="4" w:space="0" w:color="auto"/>
              <w:right w:val="single" w:sz="8" w:space="0" w:color="auto"/>
            </w:tcBorders>
            <w:shd w:val="clear" w:color="000000" w:fill="FFFFFF"/>
            <w:noWrap/>
            <w:hideMark/>
          </w:tcPr>
          <w:p w:rsidR="00B77356" w:rsidRPr="00B705EB" w:rsidRDefault="00B77356" w:rsidP="00797C3B">
            <w:pPr>
              <w:jc w:val="center"/>
            </w:pPr>
            <w:r w:rsidRPr="00B705EB">
              <w:t>6 704 432,40</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(Иные бюджетные ассигнования)</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01 2 01 00030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800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689 993,05</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689 993,05</w:t>
            </w:r>
          </w:p>
        </w:tc>
      </w:tr>
      <w:tr w:rsidR="00B77356" w:rsidRPr="00B705EB" w:rsidTr="00797C3B">
        <w:trPr>
          <w:trHeight w:val="98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01 2 01 80150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61 560 258,00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61 560 258,00</w:t>
            </w:r>
          </w:p>
        </w:tc>
      </w:tr>
      <w:tr w:rsidR="00B77356" w:rsidRPr="00B705EB" w:rsidTr="00797C3B">
        <w:trPr>
          <w:trHeight w:val="497"/>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01 2 01 80150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1 384 481,00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1 384 481,00</w:t>
            </w:r>
          </w:p>
        </w:tc>
      </w:tr>
      <w:tr w:rsidR="00B77356" w:rsidRPr="00B705EB" w:rsidTr="00797C3B">
        <w:trPr>
          <w:trHeight w:val="623"/>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Создание в общеобразовательных организациях, расположенных в сельской местности и малых городах, условий для занятия физической культурой и спортом</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2 E2 50970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2 261 214,40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2 291 897,50</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Мероприятия по укреплению пожарной безопасности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01 4 01 00180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818 420,52</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818 420,52</w:t>
            </w:r>
          </w:p>
        </w:tc>
      </w:tr>
      <w:tr w:rsidR="00B77356" w:rsidRPr="00B705EB" w:rsidTr="00797C3B">
        <w:trPr>
          <w:trHeight w:val="599"/>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Организация бесплатного питания детей из многодетных семей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01 5 01 00340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 xml:space="preserve"> Расходы на организацию питания обучающихся 1-4 классов муниципальных общеобразовательных организаций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01 5 03 00220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2 043 450,00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2 043 450,00</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Расходное обязательство органов местного самоуправления по организации питания обучающихся 1-4 классов муниципальных образовательных организаций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5 03 S0080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12 551,00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12 551,00</w:t>
            </w:r>
          </w:p>
        </w:tc>
      </w:tr>
      <w:tr w:rsidR="00B77356" w:rsidRPr="00B705EB" w:rsidTr="00797C3B">
        <w:trPr>
          <w:trHeight w:val="102"/>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Оказание муниципальной услуги "Предоставление дополнительного образования детям"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01 3 01 00170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11 548 697,24</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11 548 697,24</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Оказание муниципальной услуги "Предоставление дополнительного образования детям"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01 3 01 00170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918 236,16</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918 236,60</w:t>
            </w:r>
          </w:p>
        </w:tc>
      </w:tr>
      <w:tr w:rsidR="00B77356" w:rsidRPr="00B705EB" w:rsidTr="00797C3B">
        <w:trPr>
          <w:trHeight w:val="7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Оказание муниципальной услуги "Предоставление дополнительного образования детям"  (Иные бюджетные ассигнования)</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01 3 01 00170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800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18 211,46</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18 211,46</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Мероприятия по укреплению пожарной безопасности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01 4 01 00180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94 339,48</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94 339,48</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Оказание муниципальной услуги "Организация отдыха, оздоровления и занятости детей в каникулярное время"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5 02 S0190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1 304 046,69</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1 309 128,69</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 xml:space="preserve">Организация отдыха детей  в каникулярное время в части организации двухразового питания в лагерях дневного пребывания  (Закупка товаров, работ и услуг для  обеспечения государственных  (муниципальных) нужд)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01 5 02 80190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1025"/>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 xml:space="preserve">Организация отдыха детей  в каникулярное время в части организации двухразового питания в лагерях дневного пребывания  (Предоставление субсидий бюджетным, автономным учреждениям и иным некоммерческим организациям)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01 5 02 80190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600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123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Осуществление переданных государственных полномочий по организации двухразового питания детей - сирот и детей, находящихся в трудной жизненной ситуации, в лагерях дневного пребывания (Предоставление субсидий бюджетным, автономным учреждениям и иным некоммерческим организациям)</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01 5 02 80200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50 820,00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50 820,00</w:t>
            </w:r>
          </w:p>
        </w:tc>
      </w:tr>
      <w:tr w:rsidR="00B77356" w:rsidRPr="00B705EB" w:rsidTr="00797C3B">
        <w:trPr>
          <w:trHeight w:val="143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(Расходы на выплату персоналу в целях обеспечения выполнения функций государственными(муниципальными) органами, казёнными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.09</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01 6 01 00200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5 581 539,71</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5 581 539,71</w:t>
            </w:r>
          </w:p>
        </w:tc>
      </w:tr>
      <w:tr w:rsidR="00B77356" w:rsidRPr="00B705EB" w:rsidTr="00797C3B">
        <w:trPr>
          <w:trHeight w:val="102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.09</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01 6 01 00200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4 416 869,85</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4 085 455,00</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(Иные бюджетные ассигнования)</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.09</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01 6 01 00200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800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12 000,00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12 000,00</w:t>
            </w:r>
          </w:p>
        </w:tc>
      </w:tr>
      <w:tr w:rsidR="00B77356" w:rsidRPr="00B705EB" w:rsidTr="00797C3B">
        <w:trPr>
          <w:trHeight w:val="102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Расходы на содержание органов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.09</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01 6 02 00210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2 117 287,92</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2 117 287,92</w:t>
            </w:r>
          </w:p>
        </w:tc>
      </w:tr>
      <w:tr w:rsidR="00B77356" w:rsidRPr="00B705EB" w:rsidTr="00797C3B">
        <w:trPr>
          <w:trHeight w:val="615"/>
        </w:trPr>
        <w:tc>
          <w:tcPr>
            <w:tcW w:w="7533" w:type="dxa"/>
            <w:tcBorders>
              <w:top w:val="nil"/>
              <w:left w:val="single" w:sz="8" w:space="0" w:color="auto"/>
              <w:bottom w:val="nil"/>
              <w:right w:val="single" w:sz="4" w:space="0" w:color="auto"/>
            </w:tcBorders>
            <w:shd w:val="clear" w:color="000000" w:fill="FFFFFF"/>
            <w:vAlign w:val="bottom"/>
            <w:hideMark/>
          </w:tcPr>
          <w:p w:rsidR="00B77356" w:rsidRPr="00B705EB" w:rsidRDefault="00B77356" w:rsidP="00797C3B">
            <w:r w:rsidRPr="00B705EB">
              <w:t>Расходы на содержание органов управления  (Закупка товаров, работ и услуг для обеспечения государственных (муниципальных) нужд)</w:t>
            </w:r>
          </w:p>
        </w:tc>
        <w:tc>
          <w:tcPr>
            <w:tcW w:w="818"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.09</w:t>
            </w:r>
          </w:p>
        </w:tc>
        <w:tc>
          <w:tcPr>
            <w:tcW w:w="1668"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01 6 02 00210</w:t>
            </w:r>
          </w:p>
        </w:tc>
        <w:tc>
          <w:tcPr>
            <w:tcW w:w="798" w:type="dxa"/>
            <w:tcBorders>
              <w:top w:val="nil"/>
              <w:left w:val="nil"/>
              <w:bottom w:val="nil"/>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nil"/>
              <w:right w:val="single" w:sz="8" w:space="0" w:color="auto"/>
            </w:tcBorders>
            <w:shd w:val="clear" w:color="000000" w:fill="FFFFFF"/>
            <w:noWrap/>
            <w:vAlign w:val="center"/>
            <w:hideMark/>
          </w:tcPr>
          <w:p w:rsidR="00B77356" w:rsidRPr="00B705EB" w:rsidRDefault="00B77356" w:rsidP="00797C3B">
            <w:pPr>
              <w:jc w:val="center"/>
            </w:pPr>
            <w:r w:rsidRPr="00B705EB">
              <w:t>3 800,00</w:t>
            </w:r>
          </w:p>
        </w:tc>
        <w:tc>
          <w:tcPr>
            <w:tcW w:w="1842" w:type="dxa"/>
            <w:tcBorders>
              <w:top w:val="nil"/>
              <w:left w:val="single" w:sz="4" w:space="0" w:color="auto"/>
              <w:bottom w:val="nil"/>
              <w:right w:val="single" w:sz="8" w:space="0" w:color="auto"/>
            </w:tcBorders>
            <w:shd w:val="clear" w:color="000000" w:fill="FFFFFF"/>
            <w:noWrap/>
            <w:vAlign w:val="center"/>
            <w:hideMark/>
          </w:tcPr>
          <w:p w:rsidR="00B77356" w:rsidRPr="00B705EB" w:rsidRDefault="00B77356" w:rsidP="00797C3B">
            <w:pPr>
              <w:jc w:val="center"/>
            </w:pPr>
            <w:r w:rsidRPr="00B705EB">
              <w:t>3 800,00</w:t>
            </w:r>
          </w:p>
        </w:tc>
      </w:tr>
      <w:tr w:rsidR="00B77356" w:rsidRPr="00B705EB" w:rsidTr="00797C3B">
        <w:trPr>
          <w:trHeight w:val="410"/>
        </w:trPr>
        <w:tc>
          <w:tcPr>
            <w:tcW w:w="7533" w:type="dxa"/>
            <w:tcBorders>
              <w:top w:val="single" w:sz="4" w:space="0" w:color="auto"/>
              <w:left w:val="single" w:sz="8" w:space="0" w:color="auto"/>
              <w:bottom w:val="nil"/>
              <w:right w:val="single" w:sz="4" w:space="0" w:color="auto"/>
            </w:tcBorders>
            <w:shd w:val="clear" w:color="000000" w:fill="FFFFFF"/>
            <w:vAlign w:val="bottom"/>
            <w:hideMark/>
          </w:tcPr>
          <w:p w:rsidR="00B77356" w:rsidRPr="00B705EB" w:rsidRDefault="00B77356" w:rsidP="00797C3B">
            <w:r w:rsidRPr="00B705EB">
              <w:t>Расходы на содержание органов управления (Иные бюджетные ассигнования)</w:t>
            </w:r>
          </w:p>
        </w:tc>
        <w:tc>
          <w:tcPr>
            <w:tcW w:w="818"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.09</w:t>
            </w:r>
          </w:p>
        </w:tc>
        <w:tc>
          <w:tcPr>
            <w:tcW w:w="1668"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01 6 02 00210</w:t>
            </w:r>
          </w:p>
        </w:tc>
        <w:tc>
          <w:tcPr>
            <w:tcW w:w="798" w:type="dxa"/>
            <w:tcBorders>
              <w:top w:val="single" w:sz="4" w:space="0" w:color="auto"/>
              <w:left w:val="nil"/>
              <w:bottom w:val="nil"/>
              <w:right w:val="nil"/>
            </w:tcBorders>
            <w:shd w:val="clear" w:color="000000" w:fill="FFFFFF"/>
            <w:noWrap/>
            <w:vAlign w:val="center"/>
            <w:hideMark/>
          </w:tcPr>
          <w:p w:rsidR="00B77356" w:rsidRPr="00B705EB" w:rsidRDefault="00B77356" w:rsidP="00797C3B">
            <w:pPr>
              <w:jc w:val="center"/>
            </w:pPr>
            <w:r w:rsidRPr="00B705EB">
              <w:t>800</w:t>
            </w:r>
          </w:p>
        </w:tc>
        <w:tc>
          <w:tcPr>
            <w:tcW w:w="1806" w:type="dxa"/>
            <w:tcBorders>
              <w:top w:val="single" w:sz="4" w:space="0" w:color="auto"/>
              <w:left w:val="single" w:sz="4" w:space="0" w:color="auto"/>
              <w:bottom w:val="nil"/>
              <w:right w:val="single" w:sz="8" w:space="0" w:color="auto"/>
            </w:tcBorders>
            <w:shd w:val="clear" w:color="000000" w:fill="FFFFFF"/>
            <w:noWrap/>
            <w:vAlign w:val="center"/>
            <w:hideMark/>
          </w:tcPr>
          <w:p w:rsidR="00B77356" w:rsidRPr="00B705EB" w:rsidRDefault="00B77356" w:rsidP="00797C3B">
            <w:pPr>
              <w:jc w:val="center"/>
            </w:pPr>
            <w:r w:rsidRPr="00B705EB">
              <w:t>37 600,00</w:t>
            </w:r>
          </w:p>
        </w:tc>
        <w:tc>
          <w:tcPr>
            <w:tcW w:w="1842" w:type="dxa"/>
            <w:tcBorders>
              <w:top w:val="single" w:sz="4" w:space="0" w:color="auto"/>
              <w:left w:val="single" w:sz="4" w:space="0" w:color="auto"/>
              <w:bottom w:val="nil"/>
              <w:right w:val="single" w:sz="8" w:space="0" w:color="auto"/>
            </w:tcBorders>
            <w:shd w:val="clear" w:color="000000" w:fill="FFFFFF"/>
            <w:noWrap/>
            <w:vAlign w:val="center"/>
            <w:hideMark/>
          </w:tcPr>
          <w:p w:rsidR="00B77356" w:rsidRPr="00B705EB" w:rsidRDefault="00B77356" w:rsidP="00797C3B">
            <w:pPr>
              <w:jc w:val="center"/>
            </w:pPr>
            <w:r w:rsidRPr="00B705EB">
              <w:t>37 600,00</w:t>
            </w:r>
          </w:p>
        </w:tc>
      </w:tr>
      <w:tr w:rsidR="00B77356" w:rsidRPr="00B705EB" w:rsidTr="00797C3B">
        <w:trPr>
          <w:trHeight w:val="1025"/>
        </w:trPr>
        <w:tc>
          <w:tcPr>
            <w:tcW w:w="7533"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Расходы на организацию целевой подготовки педагогов для работы в муниципальных образовательных организациях Комсомольского муниципального района ( Закупка товаров, работ и услуг для обеспечения  государственных (муниципальных) нужд</w:t>
            </w:r>
          </w:p>
        </w:tc>
        <w:tc>
          <w:tcPr>
            <w:tcW w:w="818"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.09</w:t>
            </w:r>
          </w:p>
        </w:tc>
        <w:tc>
          <w:tcPr>
            <w:tcW w:w="1668" w:type="dxa"/>
            <w:tcBorders>
              <w:top w:val="single" w:sz="4" w:space="0" w:color="auto"/>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01 6 04 S3110</w:t>
            </w:r>
          </w:p>
        </w:tc>
        <w:tc>
          <w:tcPr>
            <w:tcW w:w="798" w:type="dxa"/>
            <w:tcBorders>
              <w:top w:val="single" w:sz="4" w:space="0" w:color="auto"/>
              <w:left w:val="single" w:sz="4" w:space="0" w:color="auto"/>
              <w:bottom w:val="nil"/>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single" w:sz="4" w:space="0" w:color="auto"/>
              <w:left w:val="single" w:sz="4" w:space="0" w:color="auto"/>
              <w:bottom w:val="nil"/>
              <w:right w:val="single" w:sz="8" w:space="0" w:color="auto"/>
            </w:tcBorders>
            <w:shd w:val="clear" w:color="000000" w:fill="FFFFFF"/>
            <w:noWrap/>
            <w:vAlign w:val="center"/>
            <w:hideMark/>
          </w:tcPr>
          <w:p w:rsidR="00B77356" w:rsidRPr="00B705EB" w:rsidRDefault="00B77356" w:rsidP="00797C3B">
            <w:pPr>
              <w:jc w:val="center"/>
            </w:pPr>
            <w:r w:rsidRPr="00B705EB">
              <w:t>180 046,00</w:t>
            </w:r>
          </w:p>
        </w:tc>
        <w:tc>
          <w:tcPr>
            <w:tcW w:w="1842" w:type="dxa"/>
            <w:tcBorders>
              <w:top w:val="single" w:sz="4" w:space="0" w:color="auto"/>
              <w:left w:val="single" w:sz="4" w:space="0" w:color="auto"/>
              <w:bottom w:val="nil"/>
              <w:right w:val="single" w:sz="8" w:space="0" w:color="auto"/>
            </w:tcBorders>
            <w:shd w:val="clear" w:color="000000" w:fill="FFFFFF"/>
            <w:noWrap/>
            <w:vAlign w:val="center"/>
            <w:hideMark/>
          </w:tcPr>
          <w:p w:rsidR="00B77356" w:rsidRPr="00B705EB" w:rsidRDefault="00B77356" w:rsidP="00797C3B">
            <w:pPr>
              <w:jc w:val="center"/>
            </w:pPr>
            <w:r w:rsidRPr="00B705EB">
              <w:t>180 046,00</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Внедрение целевой модели цифровой образовательной среды в общеобразовательных организациях (Закупка товаров, работ и услуг для обеспечения  государственных (муниципальных) нужд)</w:t>
            </w:r>
          </w:p>
        </w:tc>
        <w:tc>
          <w:tcPr>
            <w:tcW w:w="818"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.09</w:t>
            </w:r>
          </w:p>
        </w:tc>
        <w:tc>
          <w:tcPr>
            <w:tcW w:w="166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01 6 E4 52100</w:t>
            </w:r>
          </w:p>
        </w:tc>
        <w:tc>
          <w:tcPr>
            <w:tcW w:w="798" w:type="dxa"/>
            <w:tcBorders>
              <w:top w:val="single" w:sz="4" w:space="0" w:color="auto"/>
              <w:left w:val="single" w:sz="4" w:space="0" w:color="auto"/>
              <w:bottom w:val="nil"/>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single" w:sz="4" w:space="0" w:color="auto"/>
              <w:left w:val="single" w:sz="4" w:space="0" w:color="auto"/>
              <w:bottom w:val="nil"/>
              <w:right w:val="single" w:sz="8" w:space="0" w:color="auto"/>
            </w:tcBorders>
            <w:shd w:val="clear" w:color="000000" w:fill="FFFFFF"/>
            <w:noWrap/>
            <w:vAlign w:val="center"/>
            <w:hideMark/>
          </w:tcPr>
          <w:p w:rsidR="00B77356" w:rsidRPr="00B705EB" w:rsidRDefault="00B77356" w:rsidP="00797C3B">
            <w:pPr>
              <w:jc w:val="center"/>
            </w:pPr>
            <w:r w:rsidRPr="00B705EB">
              <w:t>2 254 775,07</w:t>
            </w:r>
          </w:p>
        </w:tc>
        <w:tc>
          <w:tcPr>
            <w:tcW w:w="1842" w:type="dxa"/>
            <w:tcBorders>
              <w:top w:val="single" w:sz="4" w:space="0" w:color="auto"/>
              <w:left w:val="single" w:sz="4" w:space="0" w:color="auto"/>
              <w:bottom w:val="nil"/>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123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(Социальное обеспечение и иные выплаты населению)</w:t>
            </w:r>
          </w:p>
        </w:tc>
        <w:tc>
          <w:tcPr>
            <w:tcW w:w="818"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.052</w:t>
            </w:r>
          </w:p>
        </w:tc>
        <w:tc>
          <w:tcPr>
            <w:tcW w:w="636"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.10</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01 5 03 80110</w:t>
            </w:r>
          </w:p>
        </w:tc>
        <w:tc>
          <w:tcPr>
            <w:tcW w:w="798" w:type="dxa"/>
            <w:tcBorders>
              <w:top w:val="single" w:sz="4" w:space="0" w:color="auto"/>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300</w:t>
            </w:r>
          </w:p>
        </w:tc>
        <w:tc>
          <w:tcPr>
            <w:tcW w:w="1806"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881 288,35</w:t>
            </w:r>
          </w:p>
        </w:tc>
        <w:tc>
          <w:tcPr>
            <w:tcW w:w="1842"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881 288,35</w:t>
            </w:r>
          </w:p>
        </w:tc>
      </w:tr>
      <w:tr w:rsidR="00B77356" w:rsidRPr="00B705EB" w:rsidTr="00797C3B">
        <w:trPr>
          <w:trHeight w:val="418"/>
        </w:trPr>
        <w:tc>
          <w:tcPr>
            <w:tcW w:w="7533" w:type="dxa"/>
            <w:tcBorders>
              <w:top w:val="single" w:sz="8" w:space="0" w:color="auto"/>
              <w:left w:val="single" w:sz="8" w:space="0" w:color="auto"/>
              <w:bottom w:val="single" w:sz="8" w:space="0" w:color="auto"/>
              <w:right w:val="single" w:sz="4" w:space="0" w:color="auto"/>
            </w:tcBorders>
            <w:shd w:val="clear" w:color="000000" w:fill="FFFF00"/>
            <w:hideMark/>
          </w:tcPr>
          <w:p w:rsidR="00B77356" w:rsidRPr="00B705EB" w:rsidRDefault="00B77356" w:rsidP="00797C3B">
            <w:pPr>
              <w:rPr>
                <w:b/>
                <w:bCs/>
              </w:rPr>
            </w:pPr>
            <w:r w:rsidRPr="00B705EB">
              <w:rPr>
                <w:b/>
                <w:bCs/>
              </w:rPr>
              <w:t>Финансовое управление Администрации Комсомольского муниципального района</w:t>
            </w:r>
          </w:p>
        </w:tc>
        <w:tc>
          <w:tcPr>
            <w:tcW w:w="818" w:type="dxa"/>
            <w:tcBorders>
              <w:top w:val="single" w:sz="8" w:space="0" w:color="auto"/>
              <w:left w:val="nil"/>
              <w:bottom w:val="single" w:sz="8" w:space="0" w:color="auto"/>
              <w:right w:val="single" w:sz="4" w:space="0" w:color="auto"/>
            </w:tcBorders>
            <w:shd w:val="clear" w:color="000000" w:fill="FFFF00"/>
            <w:vAlign w:val="center"/>
            <w:hideMark/>
          </w:tcPr>
          <w:p w:rsidR="00B77356" w:rsidRPr="00B705EB" w:rsidRDefault="00B77356" w:rsidP="00797C3B">
            <w:pPr>
              <w:jc w:val="center"/>
              <w:rPr>
                <w:b/>
                <w:bCs/>
              </w:rPr>
            </w:pPr>
            <w:r w:rsidRPr="00B705EB">
              <w:rPr>
                <w:b/>
                <w:bCs/>
              </w:rPr>
              <w:t>.053</w:t>
            </w:r>
          </w:p>
        </w:tc>
        <w:tc>
          <w:tcPr>
            <w:tcW w:w="636" w:type="dxa"/>
            <w:tcBorders>
              <w:top w:val="single" w:sz="8" w:space="0" w:color="auto"/>
              <w:left w:val="nil"/>
              <w:bottom w:val="single" w:sz="8" w:space="0" w:color="auto"/>
              <w:right w:val="single" w:sz="4" w:space="0" w:color="auto"/>
            </w:tcBorders>
            <w:shd w:val="clear" w:color="000000" w:fill="FFFF00"/>
            <w:vAlign w:val="center"/>
            <w:hideMark/>
          </w:tcPr>
          <w:p w:rsidR="00B77356" w:rsidRPr="00B705EB" w:rsidRDefault="00B77356" w:rsidP="00797C3B">
            <w:pPr>
              <w:jc w:val="center"/>
            </w:pPr>
            <w:r w:rsidRPr="00B705EB">
              <w:t> </w:t>
            </w:r>
          </w:p>
        </w:tc>
        <w:tc>
          <w:tcPr>
            <w:tcW w:w="795" w:type="dxa"/>
            <w:tcBorders>
              <w:top w:val="single" w:sz="8" w:space="0" w:color="auto"/>
              <w:left w:val="nil"/>
              <w:bottom w:val="single" w:sz="8" w:space="0" w:color="auto"/>
              <w:right w:val="single" w:sz="4" w:space="0" w:color="auto"/>
            </w:tcBorders>
            <w:shd w:val="clear" w:color="000000" w:fill="FFFF00"/>
            <w:vAlign w:val="center"/>
            <w:hideMark/>
          </w:tcPr>
          <w:p w:rsidR="00B77356" w:rsidRPr="00B705EB" w:rsidRDefault="00B77356" w:rsidP="00797C3B">
            <w:pPr>
              <w:jc w:val="center"/>
            </w:pPr>
            <w:r w:rsidRPr="00B705EB">
              <w:t> </w:t>
            </w:r>
          </w:p>
        </w:tc>
        <w:tc>
          <w:tcPr>
            <w:tcW w:w="1668" w:type="dxa"/>
            <w:tcBorders>
              <w:top w:val="single" w:sz="8" w:space="0" w:color="auto"/>
              <w:left w:val="nil"/>
              <w:bottom w:val="single" w:sz="8" w:space="0" w:color="auto"/>
              <w:right w:val="single" w:sz="4" w:space="0" w:color="auto"/>
            </w:tcBorders>
            <w:shd w:val="clear" w:color="000000" w:fill="FFFF00"/>
            <w:vAlign w:val="center"/>
            <w:hideMark/>
          </w:tcPr>
          <w:p w:rsidR="00B77356" w:rsidRPr="00B705EB" w:rsidRDefault="00B77356" w:rsidP="00797C3B">
            <w:pPr>
              <w:jc w:val="center"/>
            </w:pPr>
            <w:r w:rsidRPr="00B705EB">
              <w:t> </w:t>
            </w:r>
          </w:p>
        </w:tc>
        <w:tc>
          <w:tcPr>
            <w:tcW w:w="798" w:type="dxa"/>
            <w:tcBorders>
              <w:top w:val="single" w:sz="8" w:space="0" w:color="auto"/>
              <w:left w:val="nil"/>
              <w:bottom w:val="single" w:sz="8" w:space="0" w:color="auto"/>
              <w:right w:val="nil"/>
            </w:tcBorders>
            <w:shd w:val="clear" w:color="000000" w:fill="FFFF00"/>
            <w:vAlign w:val="center"/>
            <w:hideMark/>
          </w:tcPr>
          <w:p w:rsidR="00B77356" w:rsidRPr="00B705EB" w:rsidRDefault="00B77356" w:rsidP="00797C3B">
            <w:pPr>
              <w:jc w:val="center"/>
            </w:pPr>
            <w:r w:rsidRPr="00B705EB">
              <w:t> </w:t>
            </w:r>
          </w:p>
        </w:tc>
        <w:tc>
          <w:tcPr>
            <w:tcW w:w="1806" w:type="dxa"/>
            <w:tcBorders>
              <w:top w:val="single" w:sz="8" w:space="0" w:color="auto"/>
              <w:left w:val="single" w:sz="4" w:space="0" w:color="auto"/>
              <w:bottom w:val="single" w:sz="8" w:space="0" w:color="auto"/>
              <w:right w:val="single" w:sz="8" w:space="0" w:color="auto"/>
            </w:tcBorders>
            <w:shd w:val="clear" w:color="000000" w:fill="FFFF00"/>
            <w:vAlign w:val="center"/>
            <w:hideMark/>
          </w:tcPr>
          <w:p w:rsidR="00B77356" w:rsidRPr="00B705EB" w:rsidRDefault="00B77356" w:rsidP="00797C3B">
            <w:pPr>
              <w:jc w:val="center"/>
              <w:rPr>
                <w:b/>
                <w:bCs/>
              </w:rPr>
            </w:pPr>
            <w:r w:rsidRPr="00B705EB">
              <w:rPr>
                <w:b/>
                <w:bCs/>
              </w:rPr>
              <w:t>4 739 021,12</w:t>
            </w:r>
          </w:p>
        </w:tc>
        <w:tc>
          <w:tcPr>
            <w:tcW w:w="1842" w:type="dxa"/>
            <w:tcBorders>
              <w:top w:val="single" w:sz="8" w:space="0" w:color="auto"/>
              <w:left w:val="single" w:sz="4" w:space="0" w:color="auto"/>
              <w:bottom w:val="single" w:sz="8" w:space="0" w:color="auto"/>
              <w:right w:val="single" w:sz="8" w:space="0" w:color="auto"/>
            </w:tcBorders>
            <w:shd w:val="clear" w:color="000000" w:fill="FFFF00"/>
            <w:vAlign w:val="center"/>
            <w:hideMark/>
          </w:tcPr>
          <w:p w:rsidR="00B77356" w:rsidRPr="00B705EB" w:rsidRDefault="00B77356" w:rsidP="00797C3B">
            <w:pPr>
              <w:jc w:val="center"/>
              <w:rPr>
                <w:b/>
                <w:bCs/>
              </w:rPr>
            </w:pPr>
            <w:r w:rsidRPr="00B705EB">
              <w:rPr>
                <w:b/>
                <w:bCs/>
              </w:rPr>
              <w:t>4 691 560,59</w:t>
            </w:r>
          </w:p>
        </w:tc>
      </w:tr>
      <w:tr w:rsidR="00B77356" w:rsidRPr="00B705EB" w:rsidTr="00797C3B">
        <w:trPr>
          <w:trHeight w:val="123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.053</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.06</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09 1 01 00150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4 739 021,12</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4 691 560,59</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.053</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.06</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09 1 01 00150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Обеспечение деятельности исполнительных органов местного самоуправления в Комсомольском муниципальном районе   (Иные бюджетные ассигнования)</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.053</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.06</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09 1 01 00150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800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441"/>
        </w:trPr>
        <w:tc>
          <w:tcPr>
            <w:tcW w:w="7533" w:type="dxa"/>
            <w:tcBorders>
              <w:top w:val="nil"/>
              <w:left w:val="single" w:sz="8" w:space="0" w:color="auto"/>
              <w:bottom w:val="single" w:sz="8" w:space="0" w:color="auto"/>
              <w:right w:val="single" w:sz="4" w:space="0" w:color="auto"/>
            </w:tcBorders>
            <w:shd w:val="clear" w:color="000000" w:fill="FDE9D9"/>
            <w:hideMark/>
          </w:tcPr>
          <w:p w:rsidR="00B77356" w:rsidRPr="00B705EB" w:rsidRDefault="00B77356" w:rsidP="00797C3B">
            <w:pPr>
              <w:rPr>
                <w:b/>
                <w:bCs/>
              </w:rPr>
            </w:pPr>
            <w:r w:rsidRPr="00B705EB">
              <w:rPr>
                <w:b/>
                <w:bCs/>
              </w:rPr>
              <w:t>Отдел по делам культуры, молодежи и спорта Администрации Комсомольского муниципального района</w:t>
            </w:r>
          </w:p>
        </w:tc>
        <w:tc>
          <w:tcPr>
            <w:tcW w:w="818" w:type="dxa"/>
            <w:tcBorders>
              <w:top w:val="nil"/>
              <w:left w:val="nil"/>
              <w:bottom w:val="single" w:sz="8" w:space="0" w:color="auto"/>
              <w:right w:val="single" w:sz="4" w:space="0" w:color="auto"/>
            </w:tcBorders>
            <w:shd w:val="clear" w:color="000000" w:fill="FDE9D9"/>
            <w:vAlign w:val="center"/>
            <w:hideMark/>
          </w:tcPr>
          <w:p w:rsidR="00B77356" w:rsidRPr="00B705EB" w:rsidRDefault="00B77356" w:rsidP="00797C3B">
            <w:pPr>
              <w:jc w:val="center"/>
              <w:rPr>
                <w:b/>
                <w:bCs/>
              </w:rPr>
            </w:pPr>
            <w:r w:rsidRPr="00B705EB">
              <w:rPr>
                <w:b/>
                <w:bCs/>
              </w:rPr>
              <w:t>.054</w:t>
            </w:r>
          </w:p>
        </w:tc>
        <w:tc>
          <w:tcPr>
            <w:tcW w:w="636" w:type="dxa"/>
            <w:tcBorders>
              <w:top w:val="nil"/>
              <w:left w:val="nil"/>
              <w:bottom w:val="single" w:sz="8" w:space="0" w:color="auto"/>
              <w:right w:val="single" w:sz="4" w:space="0" w:color="auto"/>
            </w:tcBorders>
            <w:shd w:val="clear" w:color="000000" w:fill="FDE9D9"/>
            <w:vAlign w:val="center"/>
            <w:hideMark/>
          </w:tcPr>
          <w:p w:rsidR="00B77356" w:rsidRPr="00B705EB" w:rsidRDefault="00B77356" w:rsidP="00797C3B">
            <w:pPr>
              <w:jc w:val="center"/>
            </w:pPr>
            <w:r w:rsidRPr="00B705EB">
              <w:t> </w:t>
            </w:r>
          </w:p>
        </w:tc>
        <w:tc>
          <w:tcPr>
            <w:tcW w:w="795" w:type="dxa"/>
            <w:tcBorders>
              <w:top w:val="nil"/>
              <w:left w:val="nil"/>
              <w:bottom w:val="single" w:sz="8" w:space="0" w:color="auto"/>
              <w:right w:val="single" w:sz="4" w:space="0" w:color="auto"/>
            </w:tcBorders>
            <w:shd w:val="clear" w:color="000000" w:fill="FDE9D9"/>
            <w:vAlign w:val="center"/>
            <w:hideMark/>
          </w:tcPr>
          <w:p w:rsidR="00B77356" w:rsidRPr="00B705EB" w:rsidRDefault="00B77356" w:rsidP="00797C3B">
            <w:pPr>
              <w:jc w:val="center"/>
            </w:pPr>
            <w:r w:rsidRPr="00B705EB">
              <w:t> </w:t>
            </w:r>
          </w:p>
        </w:tc>
        <w:tc>
          <w:tcPr>
            <w:tcW w:w="1668" w:type="dxa"/>
            <w:tcBorders>
              <w:top w:val="nil"/>
              <w:left w:val="nil"/>
              <w:bottom w:val="single" w:sz="8" w:space="0" w:color="auto"/>
              <w:right w:val="single" w:sz="4" w:space="0" w:color="auto"/>
            </w:tcBorders>
            <w:shd w:val="clear" w:color="000000" w:fill="FDE9D9"/>
            <w:vAlign w:val="center"/>
            <w:hideMark/>
          </w:tcPr>
          <w:p w:rsidR="00B77356" w:rsidRPr="00B705EB" w:rsidRDefault="00B77356" w:rsidP="00797C3B">
            <w:pPr>
              <w:jc w:val="center"/>
            </w:pPr>
            <w:r w:rsidRPr="00B705EB">
              <w:t> </w:t>
            </w:r>
          </w:p>
        </w:tc>
        <w:tc>
          <w:tcPr>
            <w:tcW w:w="798" w:type="dxa"/>
            <w:tcBorders>
              <w:top w:val="nil"/>
              <w:left w:val="nil"/>
              <w:bottom w:val="single" w:sz="8" w:space="0" w:color="auto"/>
              <w:right w:val="nil"/>
            </w:tcBorders>
            <w:shd w:val="clear" w:color="000000" w:fill="FDE9D9"/>
            <w:vAlign w:val="center"/>
            <w:hideMark/>
          </w:tcPr>
          <w:p w:rsidR="00B77356" w:rsidRPr="00B705EB" w:rsidRDefault="00B77356" w:rsidP="00797C3B">
            <w:pPr>
              <w:jc w:val="center"/>
            </w:pPr>
            <w:r w:rsidRPr="00B705EB">
              <w:t> </w:t>
            </w:r>
          </w:p>
        </w:tc>
        <w:tc>
          <w:tcPr>
            <w:tcW w:w="1806" w:type="dxa"/>
            <w:tcBorders>
              <w:top w:val="nil"/>
              <w:left w:val="single" w:sz="4" w:space="0" w:color="auto"/>
              <w:bottom w:val="single" w:sz="8" w:space="0" w:color="auto"/>
              <w:right w:val="single" w:sz="8" w:space="0" w:color="auto"/>
            </w:tcBorders>
            <w:shd w:val="clear" w:color="000000" w:fill="FDE9D9"/>
            <w:vAlign w:val="center"/>
            <w:hideMark/>
          </w:tcPr>
          <w:p w:rsidR="00B77356" w:rsidRPr="00B705EB" w:rsidRDefault="00B77356" w:rsidP="00797C3B">
            <w:pPr>
              <w:jc w:val="center"/>
              <w:rPr>
                <w:b/>
                <w:bCs/>
              </w:rPr>
            </w:pPr>
            <w:r w:rsidRPr="00B705EB">
              <w:rPr>
                <w:b/>
                <w:bCs/>
              </w:rPr>
              <w:t>36 229 482,12</w:t>
            </w:r>
          </w:p>
        </w:tc>
        <w:tc>
          <w:tcPr>
            <w:tcW w:w="1842" w:type="dxa"/>
            <w:tcBorders>
              <w:top w:val="nil"/>
              <w:left w:val="single" w:sz="4" w:space="0" w:color="auto"/>
              <w:bottom w:val="single" w:sz="8" w:space="0" w:color="auto"/>
              <w:right w:val="single" w:sz="8" w:space="0" w:color="auto"/>
            </w:tcBorders>
            <w:shd w:val="clear" w:color="000000" w:fill="FDE9D9"/>
            <w:vAlign w:val="center"/>
            <w:hideMark/>
          </w:tcPr>
          <w:p w:rsidR="00B77356" w:rsidRPr="00B705EB" w:rsidRDefault="00B77356" w:rsidP="00797C3B">
            <w:pPr>
              <w:jc w:val="center"/>
              <w:rPr>
                <w:b/>
                <w:bCs/>
              </w:rPr>
            </w:pPr>
            <w:r w:rsidRPr="00B705EB">
              <w:rPr>
                <w:b/>
                <w:bCs/>
              </w:rPr>
              <w:t>14 038 887,68</w:t>
            </w:r>
          </w:p>
        </w:tc>
      </w:tr>
      <w:tr w:rsidR="00B77356" w:rsidRPr="00B705EB" w:rsidTr="00797C3B">
        <w:trPr>
          <w:trHeight w:val="1230"/>
        </w:trPr>
        <w:tc>
          <w:tcPr>
            <w:tcW w:w="7533"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Оказание муниципальной услуги "Дополнительное образование детей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.03</w:t>
            </w:r>
          </w:p>
        </w:tc>
        <w:tc>
          <w:tcPr>
            <w:tcW w:w="1668"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02 1 01 00040</w:t>
            </w:r>
          </w:p>
        </w:tc>
        <w:tc>
          <w:tcPr>
            <w:tcW w:w="798" w:type="dxa"/>
            <w:tcBorders>
              <w:top w:val="single" w:sz="4" w:space="0" w:color="auto"/>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5 954 376,89</w:t>
            </w:r>
          </w:p>
        </w:tc>
        <w:tc>
          <w:tcPr>
            <w:tcW w:w="1842"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5 827 622,68</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Оказание муниципальной услуги "Дополнительное образование детей в сфере культуры и искусства"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02 1 01 00040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330 000,00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330 000,00</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Оказание муниципальной услуги "Дополнительное образование детей в сфере культуры и искусства"   (Иные бюджетные ассигнования)</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02 1 01 00040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800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143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Создание условий для активной интеграции молодежи в социально-экономическую, культурную и общественно-политическую жизнь района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02 2 01 00050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102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Создание условий для активной интеграции молодежи в социально-экономическую, культурную и общественно-политическую жизнь района в сфере культуры и искусства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02 2 01 00050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123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Расходы на временную летнюю занятость подростков в трудовом отряде ( МКУ ГДК) (Расходы на выплаты персоналу в целях обеспечения выполнения функций государственными ( муниципальными) органами, казенными учреждениями, органами управлениями государственными векбюджетными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 xml:space="preserve"> 02 2 01 G0070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411 140,00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Расходы на временную летнюю занятость подростков в трудовом отряде ( МКУ ГДК) (Закупка товаров, работ и услуг для обеспечения государственных (муниципальных) нужд)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2 01 G0070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2 100,00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1230"/>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 xml:space="preserve">Библиотечное обслуживание населения, комплектование и обеспечение сохранности библиотечных фондов библиотек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02 7 01 00380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4 309 300,00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4 309 300,00</w:t>
            </w:r>
          </w:p>
        </w:tc>
      </w:tr>
      <w:tr w:rsidR="00B77356" w:rsidRPr="00B705EB" w:rsidTr="00797C3B">
        <w:trPr>
          <w:trHeight w:val="1230"/>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 xml:space="preserve">Библиотечное обслуживание населения, комплектование и обеспечение сохранности библиотечных фондов библиотек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02 7 01 00380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Поддержка отрасли культуры (Комплектование книжных фондов библиотек муниципальных образований)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7 01 L5191</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c>
          <w:tcPr>
            <w:tcW w:w="1842" w:type="dxa"/>
            <w:tcBorders>
              <w:top w:val="nil"/>
              <w:left w:val="nil"/>
              <w:bottom w:val="nil"/>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1056"/>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 xml:space="preserve">Организация обеспечения деятельности учреждения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9 01 G0040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8 923 130,00</w:t>
            </w:r>
          </w:p>
        </w:tc>
        <w:tc>
          <w:tcPr>
            <w:tcW w:w="1842" w:type="dxa"/>
            <w:tcBorders>
              <w:top w:val="single" w:sz="4" w:space="0" w:color="auto"/>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Организация обеспечения деятельности учреждения культуры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9 01 G0040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4 524 669,23</w:t>
            </w:r>
          </w:p>
        </w:tc>
        <w:tc>
          <w:tcPr>
            <w:tcW w:w="1842" w:type="dxa"/>
            <w:tcBorders>
              <w:top w:val="nil"/>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100 000,00</w:t>
            </w:r>
          </w:p>
        </w:tc>
      </w:tr>
      <w:tr w:rsidR="00B77356" w:rsidRPr="00B705EB" w:rsidTr="00797C3B">
        <w:trPr>
          <w:trHeight w:val="410"/>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Организация обеспечения деятельности учреждения культуры (Иные бюджетные ассигнования)</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9 01 G0040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800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85 300,00</w:t>
            </w:r>
          </w:p>
        </w:tc>
        <w:tc>
          <w:tcPr>
            <w:tcW w:w="1842" w:type="dxa"/>
            <w:tcBorders>
              <w:top w:val="nil"/>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Расходы по организации показа кинофильмов(Закупка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9 04 G0060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1 050 000,00</w:t>
            </w:r>
          </w:p>
        </w:tc>
        <w:tc>
          <w:tcPr>
            <w:tcW w:w="1842" w:type="dxa"/>
            <w:tcBorders>
              <w:top w:val="nil"/>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1 079 000,00</w:t>
            </w:r>
          </w:p>
        </w:tc>
      </w:tr>
      <w:tr w:rsidR="00B77356" w:rsidRPr="00B705EB" w:rsidTr="00797C3B">
        <w:trPr>
          <w:trHeight w:val="1238"/>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 xml:space="preserve">Библиотечное обслуживание населения, комплектование и обеспечение  сохранности библиотечных фондов  библиотек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A 01 G0050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4 929 726,00</w:t>
            </w:r>
          </w:p>
        </w:tc>
        <w:tc>
          <w:tcPr>
            <w:tcW w:w="1842" w:type="dxa"/>
            <w:tcBorders>
              <w:top w:val="nil"/>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Библиотечное обслуживание населения, комплектование и обеспечение  сохранности библиотечных фондов  библиотек поселения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A 01 G0050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1 160 474,00</w:t>
            </w:r>
          </w:p>
        </w:tc>
        <w:tc>
          <w:tcPr>
            <w:tcW w:w="1842" w:type="dxa"/>
            <w:tcBorders>
              <w:top w:val="nil"/>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Библиотечное обслуживание населения, комплектование и обеспечение  сохранности библиотечных фондов  библиотек поселения (Иные бюджетные ассигнования)</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A 01 G0050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800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2 100,00</w:t>
            </w:r>
          </w:p>
        </w:tc>
        <w:tc>
          <w:tcPr>
            <w:tcW w:w="1842" w:type="dxa"/>
            <w:tcBorders>
              <w:top w:val="nil"/>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Комплектование книжных фондов библиотек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A 03 R5191</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c>
          <w:tcPr>
            <w:tcW w:w="1842" w:type="dxa"/>
            <w:tcBorders>
              <w:top w:val="nil"/>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804"/>
        </w:trPr>
        <w:tc>
          <w:tcPr>
            <w:tcW w:w="7533" w:type="dxa"/>
            <w:tcBorders>
              <w:top w:val="nil"/>
              <w:left w:val="single" w:sz="8" w:space="0" w:color="auto"/>
              <w:bottom w:val="nil"/>
              <w:right w:val="nil"/>
            </w:tcBorders>
            <w:shd w:val="clear" w:color="auto" w:fill="auto"/>
            <w:noWrap/>
            <w:vAlign w:val="bottom"/>
            <w:hideMark/>
          </w:tcPr>
          <w:p w:rsidR="00B77356" w:rsidRPr="00B705EB" w:rsidRDefault="00B77356" w:rsidP="00797C3B">
            <w:pPr>
              <w:jc w:val="both"/>
            </w:pPr>
            <w:r w:rsidRPr="00B705EB">
              <w:t>Софинансирование расходов федерального бюджета на комплектование книжных фондов библиотек Комсомольского городского поселения (Закупка товаров, работ и услуг для обеспечения  государственных (муниципальных) нужд)</w:t>
            </w:r>
          </w:p>
        </w:tc>
        <w:tc>
          <w:tcPr>
            <w:tcW w:w="818"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A 03 L5191</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c>
          <w:tcPr>
            <w:tcW w:w="1842" w:type="dxa"/>
            <w:tcBorders>
              <w:top w:val="nil"/>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1419"/>
        </w:trPr>
        <w:tc>
          <w:tcPr>
            <w:tcW w:w="7533"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02 5 01 00090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1 324 433,00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1 324 433,00</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(Иные бюджетные ассигнования)</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02 5 01 00090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800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143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Обеспечение деятельности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02 5 02 00100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1 068 532,00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1 068 532,00</w:t>
            </w:r>
          </w:p>
        </w:tc>
      </w:tr>
      <w:tr w:rsidR="00B77356" w:rsidRPr="00B705EB" w:rsidTr="00797C3B">
        <w:trPr>
          <w:trHeight w:val="818"/>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Обеспечение деятельности МКУ "Центр обслуживания учреждений культуры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02 5 02 00100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1419"/>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Содержание работников младшего обслуживающего персонала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5 02 G0040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2 154 201,00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1230"/>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Создание условий для организации досуга населения по различным направлениям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02 6 01 00080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Создание условий для организации досуга населения по различным направлениям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.054</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02 6 01 00080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 </w:t>
            </w:r>
          </w:p>
        </w:tc>
      </w:tr>
      <w:tr w:rsidR="00B77356" w:rsidRPr="00B705EB" w:rsidTr="00797C3B">
        <w:trPr>
          <w:trHeight w:val="410"/>
        </w:trPr>
        <w:tc>
          <w:tcPr>
            <w:tcW w:w="7533" w:type="dxa"/>
            <w:tcBorders>
              <w:top w:val="nil"/>
              <w:left w:val="single" w:sz="8" w:space="0" w:color="auto"/>
              <w:bottom w:val="single" w:sz="8" w:space="0" w:color="auto"/>
              <w:right w:val="single" w:sz="4" w:space="0" w:color="auto"/>
            </w:tcBorders>
            <w:shd w:val="clear" w:color="000000" w:fill="FDE9D9"/>
            <w:hideMark/>
          </w:tcPr>
          <w:p w:rsidR="00B77356" w:rsidRPr="00B705EB" w:rsidRDefault="00B77356" w:rsidP="00797C3B">
            <w:pPr>
              <w:rPr>
                <w:b/>
                <w:bCs/>
              </w:rPr>
            </w:pPr>
            <w:r w:rsidRPr="00B705EB">
              <w:rPr>
                <w:b/>
                <w:bCs/>
              </w:rPr>
              <w:t>Управление по вопросу развития инфраструктуры Администрации Комсомольского муниципального района</w:t>
            </w:r>
          </w:p>
        </w:tc>
        <w:tc>
          <w:tcPr>
            <w:tcW w:w="818" w:type="dxa"/>
            <w:tcBorders>
              <w:top w:val="nil"/>
              <w:left w:val="nil"/>
              <w:bottom w:val="single" w:sz="8" w:space="0" w:color="auto"/>
              <w:right w:val="single" w:sz="4" w:space="0" w:color="auto"/>
            </w:tcBorders>
            <w:shd w:val="clear" w:color="000000" w:fill="FDE9D9"/>
            <w:vAlign w:val="center"/>
            <w:hideMark/>
          </w:tcPr>
          <w:p w:rsidR="00B77356" w:rsidRPr="00B705EB" w:rsidRDefault="00B77356" w:rsidP="00797C3B">
            <w:pPr>
              <w:jc w:val="center"/>
              <w:rPr>
                <w:b/>
                <w:bCs/>
              </w:rPr>
            </w:pPr>
            <w:r w:rsidRPr="00B705EB">
              <w:rPr>
                <w:b/>
                <w:bCs/>
              </w:rPr>
              <w:t>.055</w:t>
            </w:r>
          </w:p>
        </w:tc>
        <w:tc>
          <w:tcPr>
            <w:tcW w:w="636" w:type="dxa"/>
            <w:tcBorders>
              <w:top w:val="nil"/>
              <w:left w:val="nil"/>
              <w:bottom w:val="single" w:sz="8" w:space="0" w:color="auto"/>
              <w:right w:val="single" w:sz="4" w:space="0" w:color="auto"/>
            </w:tcBorders>
            <w:shd w:val="clear" w:color="000000" w:fill="FDE9D9"/>
            <w:vAlign w:val="center"/>
            <w:hideMark/>
          </w:tcPr>
          <w:p w:rsidR="00B77356" w:rsidRPr="00B705EB" w:rsidRDefault="00B77356" w:rsidP="00797C3B">
            <w:pPr>
              <w:jc w:val="center"/>
            </w:pPr>
            <w:r w:rsidRPr="00B705EB">
              <w:t> </w:t>
            </w:r>
          </w:p>
        </w:tc>
        <w:tc>
          <w:tcPr>
            <w:tcW w:w="795" w:type="dxa"/>
            <w:tcBorders>
              <w:top w:val="nil"/>
              <w:left w:val="nil"/>
              <w:bottom w:val="single" w:sz="8" w:space="0" w:color="auto"/>
              <w:right w:val="single" w:sz="4" w:space="0" w:color="auto"/>
            </w:tcBorders>
            <w:shd w:val="clear" w:color="000000" w:fill="FDE9D9"/>
            <w:vAlign w:val="center"/>
            <w:hideMark/>
          </w:tcPr>
          <w:p w:rsidR="00B77356" w:rsidRPr="00B705EB" w:rsidRDefault="00B77356" w:rsidP="00797C3B">
            <w:pPr>
              <w:jc w:val="center"/>
            </w:pPr>
            <w:r w:rsidRPr="00B705EB">
              <w:t> </w:t>
            </w:r>
          </w:p>
        </w:tc>
        <w:tc>
          <w:tcPr>
            <w:tcW w:w="1668" w:type="dxa"/>
            <w:tcBorders>
              <w:top w:val="nil"/>
              <w:left w:val="nil"/>
              <w:bottom w:val="single" w:sz="8" w:space="0" w:color="auto"/>
              <w:right w:val="single" w:sz="4" w:space="0" w:color="auto"/>
            </w:tcBorders>
            <w:shd w:val="clear" w:color="000000" w:fill="FDE9D9"/>
            <w:vAlign w:val="center"/>
            <w:hideMark/>
          </w:tcPr>
          <w:p w:rsidR="00B77356" w:rsidRPr="00B705EB" w:rsidRDefault="00B77356" w:rsidP="00797C3B">
            <w:pPr>
              <w:jc w:val="center"/>
            </w:pPr>
            <w:r w:rsidRPr="00B705EB">
              <w:t> </w:t>
            </w:r>
          </w:p>
        </w:tc>
        <w:tc>
          <w:tcPr>
            <w:tcW w:w="798" w:type="dxa"/>
            <w:tcBorders>
              <w:top w:val="nil"/>
              <w:left w:val="nil"/>
              <w:bottom w:val="single" w:sz="8" w:space="0" w:color="auto"/>
              <w:right w:val="nil"/>
            </w:tcBorders>
            <w:shd w:val="clear" w:color="000000" w:fill="FDE9D9"/>
            <w:vAlign w:val="center"/>
            <w:hideMark/>
          </w:tcPr>
          <w:p w:rsidR="00B77356" w:rsidRPr="00B705EB" w:rsidRDefault="00B77356" w:rsidP="00797C3B">
            <w:pPr>
              <w:jc w:val="center"/>
            </w:pPr>
            <w:r w:rsidRPr="00B705EB">
              <w:t> </w:t>
            </w:r>
          </w:p>
        </w:tc>
        <w:tc>
          <w:tcPr>
            <w:tcW w:w="1806" w:type="dxa"/>
            <w:tcBorders>
              <w:top w:val="nil"/>
              <w:left w:val="single" w:sz="4" w:space="0" w:color="auto"/>
              <w:bottom w:val="single" w:sz="8" w:space="0" w:color="auto"/>
              <w:right w:val="single" w:sz="8" w:space="0" w:color="auto"/>
            </w:tcBorders>
            <w:shd w:val="clear" w:color="000000" w:fill="FDE9D9"/>
            <w:vAlign w:val="center"/>
            <w:hideMark/>
          </w:tcPr>
          <w:p w:rsidR="00B77356" w:rsidRPr="00B705EB" w:rsidRDefault="00B77356" w:rsidP="00797C3B">
            <w:pPr>
              <w:jc w:val="center"/>
              <w:rPr>
                <w:b/>
                <w:bCs/>
              </w:rPr>
            </w:pPr>
            <w:r w:rsidRPr="00B705EB">
              <w:rPr>
                <w:b/>
                <w:bCs/>
              </w:rPr>
              <w:t>23 719 822,20</w:t>
            </w:r>
          </w:p>
        </w:tc>
        <w:tc>
          <w:tcPr>
            <w:tcW w:w="1842" w:type="dxa"/>
            <w:tcBorders>
              <w:top w:val="nil"/>
              <w:left w:val="single" w:sz="4" w:space="0" w:color="auto"/>
              <w:bottom w:val="single" w:sz="8" w:space="0" w:color="auto"/>
              <w:right w:val="single" w:sz="8" w:space="0" w:color="auto"/>
            </w:tcBorders>
            <w:shd w:val="clear" w:color="000000" w:fill="FDE9D9"/>
            <w:vAlign w:val="center"/>
            <w:hideMark/>
          </w:tcPr>
          <w:p w:rsidR="00B77356" w:rsidRPr="00B705EB" w:rsidRDefault="00B77356" w:rsidP="00797C3B">
            <w:pPr>
              <w:jc w:val="center"/>
              <w:rPr>
                <w:b/>
                <w:bCs/>
              </w:rPr>
            </w:pPr>
            <w:r w:rsidRPr="00B705EB">
              <w:rPr>
                <w:b/>
                <w:bCs/>
              </w:rPr>
              <w:t>23 641 384,43</w:t>
            </w:r>
          </w:p>
        </w:tc>
      </w:tr>
      <w:tr w:rsidR="00B77356" w:rsidRPr="00B705EB" w:rsidTr="00797C3B">
        <w:trPr>
          <w:trHeight w:val="820"/>
        </w:trPr>
        <w:tc>
          <w:tcPr>
            <w:tcW w:w="7533"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Осуществление отдельных государственных полномочий в сфере административных правонарушений  (Закупка товаров, работ и услуг для обеспечения государственных (муниципальных) нужд) </w:t>
            </w:r>
          </w:p>
        </w:tc>
        <w:tc>
          <w:tcPr>
            <w:tcW w:w="818"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.055</w:t>
            </w:r>
          </w:p>
        </w:tc>
        <w:tc>
          <w:tcPr>
            <w:tcW w:w="636"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05 6 01 80350</w:t>
            </w:r>
          </w:p>
        </w:tc>
        <w:tc>
          <w:tcPr>
            <w:tcW w:w="798" w:type="dxa"/>
            <w:tcBorders>
              <w:top w:val="single" w:sz="4" w:space="0" w:color="auto"/>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11 833,80</w:t>
            </w:r>
          </w:p>
        </w:tc>
        <w:tc>
          <w:tcPr>
            <w:tcW w:w="1842"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11 833,80</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10 3 01 00160</w:t>
            </w:r>
          </w:p>
        </w:tc>
        <w:tc>
          <w:tcPr>
            <w:tcW w:w="79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80 295,01</w:t>
            </w:r>
          </w:p>
        </w:tc>
        <w:tc>
          <w:tcPr>
            <w:tcW w:w="1842" w:type="dxa"/>
            <w:tcBorders>
              <w:top w:val="nil"/>
              <w:left w:val="nil"/>
              <w:bottom w:val="nil"/>
              <w:right w:val="nil"/>
            </w:tcBorders>
            <w:shd w:val="clear" w:color="000000" w:fill="FFFFFF"/>
            <w:noWrap/>
            <w:vAlign w:val="center"/>
            <w:hideMark/>
          </w:tcPr>
          <w:p w:rsidR="00B77356" w:rsidRPr="00B705EB" w:rsidRDefault="00B77356" w:rsidP="00797C3B">
            <w:pPr>
              <w:jc w:val="center"/>
            </w:pPr>
            <w:r w:rsidRPr="00B705EB">
              <w:t>79 548,79</w:t>
            </w:r>
          </w:p>
        </w:tc>
      </w:tr>
      <w:tr w:rsidR="00B77356" w:rsidRPr="00B705EB" w:rsidTr="00797C3B">
        <w:trPr>
          <w:trHeight w:val="1640"/>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 xml:space="preserve">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10 1 03 00370</w:t>
            </w:r>
          </w:p>
        </w:tc>
        <w:tc>
          <w:tcPr>
            <w:tcW w:w="79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100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6 049 532,03</w:t>
            </w:r>
          </w:p>
        </w:tc>
        <w:tc>
          <w:tcPr>
            <w:tcW w:w="1842"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6 049 532,04</w:t>
            </w:r>
          </w:p>
        </w:tc>
      </w:tr>
      <w:tr w:rsidR="00B77356" w:rsidRPr="00B705EB" w:rsidTr="00797C3B">
        <w:trPr>
          <w:trHeight w:val="1025"/>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Обеспечение деятельности исполнительных органов местного самоуправления Управления городского хозяйства Комсомольского муниципального района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10 1 03 00370</w:t>
            </w:r>
          </w:p>
        </w:tc>
        <w:tc>
          <w:tcPr>
            <w:tcW w:w="79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141 000,00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141 000,00</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(Иные бюджетные ассигнования)</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10 1 03 00370</w:t>
            </w:r>
          </w:p>
        </w:tc>
        <w:tc>
          <w:tcPr>
            <w:tcW w:w="79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800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6 000,00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6 000,00</w:t>
            </w:r>
          </w:p>
        </w:tc>
      </w:tr>
      <w:tr w:rsidR="00B77356" w:rsidRPr="00B705EB" w:rsidTr="00797C3B">
        <w:trPr>
          <w:trHeight w:val="473"/>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Обеспечение деятельности органов местного самоуправления по передаче части полномочий (Межбюджетные трансферты)</w:t>
            </w:r>
          </w:p>
        </w:tc>
        <w:tc>
          <w:tcPr>
            <w:tcW w:w="81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.01</w:t>
            </w:r>
          </w:p>
        </w:tc>
        <w:tc>
          <w:tcPr>
            <w:tcW w:w="795"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10 1 04 Р1120</w:t>
            </w:r>
          </w:p>
        </w:tc>
        <w:tc>
          <w:tcPr>
            <w:tcW w:w="798" w:type="dxa"/>
            <w:tcBorders>
              <w:top w:val="nil"/>
              <w:left w:val="nil"/>
              <w:bottom w:val="nil"/>
              <w:right w:val="nil"/>
            </w:tcBorders>
            <w:shd w:val="clear" w:color="000000" w:fill="FFFFFF"/>
            <w:vAlign w:val="center"/>
            <w:hideMark/>
          </w:tcPr>
          <w:p w:rsidR="00B77356" w:rsidRPr="00B705EB" w:rsidRDefault="00B77356" w:rsidP="00797C3B">
            <w:pPr>
              <w:jc w:val="center"/>
            </w:pPr>
            <w:r w:rsidRPr="00B705EB">
              <w:t>500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0,00</w:t>
            </w:r>
          </w:p>
        </w:tc>
        <w:tc>
          <w:tcPr>
            <w:tcW w:w="1842" w:type="dxa"/>
            <w:tcBorders>
              <w:top w:val="nil"/>
              <w:left w:val="nil"/>
              <w:bottom w:val="nil"/>
              <w:right w:val="nil"/>
            </w:tcBorders>
            <w:shd w:val="clear" w:color="000000" w:fill="FFFFFF"/>
            <w:noWrap/>
            <w:vAlign w:val="center"/>
            <w:hideMark/>
          </w:tcPr>
          <w:p w:rsidR="00B77356" w:rsidRPr="00B705EB" w:rsidRDefault="00B77356" w:rsidP="00797C3B">
            <w:pPr>
              <w:jc w:val="center"/>
            </w:pPr>
            <w:r w:rsidRPr="00B705EB">
              <w:t>0,00</w:t>
            </w:r>
          </w:p>
        </w:tc>
      </w:tr>
      <w:tr w:rsidR="00B77356" w:rsidRPr="00B705EB" w:rsidTr="00797C3B">
        <w:trPr>
          <w:trHeight w:val="615"/>
        </w:trPr>
        <w:tc>
          <w:tcPr>
            <w:tcW w:w="7533" w:type="dxa"/>
            <w:tcBorders>
              <w:top w:val="nil"/>
              <w:left w:val="single" w:sz="8" w:space="0" w:color="auto"/>
              <w:bottom w:val="nil"/>
              <w:right w:val="single" w:sz="4" w:space="0" w:color="auto"/>
            </w:tcBorders>
            <w:shd w:val="clear" w:color="000000" w:fill="FFFFFF"/>
            <w:vAlign w:val="bottom"/>
            <w:hideMark/>
          </w:tcPr>
          <w:p w:rsidR="00B77356" w:rsidRPr="00B705EB" w:rsidRDefault="00B77356" w:rsidP="00797C3B">
            <w:r w:rsidRPr="00B705EB">
              <w:t>Обеспечение доступности пассажирского транспорта для населения по муниципальным маршрутам (Иные бюджетные ассигнования)</w:t>
            </w:r>
          </w:p>
        </w:tc>
        <w:tc>
          <w:tcPr>
            <w:tcW w:w="818"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.055</w:t>
            </w:r>
          </w:p>
        </w:tc>
        <w:tc>
          <w:tcPr>
            <w:tcW w:w="636"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795"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1668" w:type="dxa"/>
            <w:tcBorders>
              <w:top w:val="nil"/>
              <w:left w:val="nil"/>
              <w:bottom w:val="nil"/>
              <w:right w:val="single" w:sz="4" w:space="0" w:color="auto"/>
            </w:tcBorders>
            <w:shd w:val="clear" w:color="000000" w:fill="FFFFFF"/>
            <w:vAlign w:val="center"/>
            <w:hideMark/>
          </w:tcPr>
          <w:p w:rsidR="00B77356" w:rsidRPr="00B705EB" w:rsidRDefault="00B77356" w:rsidP="00797C3B">
            <w:pPr>
              <w:jc w:val="center"/>
            </w:pPr>
            <w:r w:rsidRPr="00B705EB">
              <w:t>08 2 01 60010</w:t>
            </w:r>
          </w:p>
        </w:tc>
        <w:tc>
          <w:tcPr>
            <w:tcW w:w="798" w:type="dxa"/>
            <w:tcBorders>
              <w:top w:val="single" w:sz="4" w:space="0" w:color="auto"/>
              <w:left w:val="nil"/>
              <w:bottom w:val="nil"/>
              <w:right w:val="nil"/>
            </w:tcBorders>
            <w:shd w:val="clear" w:color="000000" w:fill="FFFFFF"/>
            <w:vAlign w:val="center"/>
            <w:hideMark/>
          </w:tcPr>
          <w:p w:rsidR="00B77356" w:rsidRPr="00B705EB" w:rsidRDefault="00B77356" w:rsidP="00797C3B">
            <w:pPr>
              <w:jc w:val="center"/>
            </w:pPr>
            <w:r w:rsidRPr="00B705EB">
              <w:t>800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0,00</w:t>
            </w:r>
          </w:p>
        </w:tc>
        <w:tc>
          <w:tcPr>
            <w:tcW w:w="1842"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0,00</w:t>
            </w:r>
          </w:p>
        </w:tc>
      </w:tr>
      <w:tr w:rsidR="00B77356" w:rsidRPr="00B705EB" w:rsidTr="00797C3B">
        <w:trPr>
          <w:trHeight w:val="85"/>
        </w:trPr>
        <w:tc>
          <w:tcPr>
            <w:tcW w:w="753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Организация по созданию условий для обеспечения транспортных услуг населению  (Закупка товаров, работ и услуг для обеспечения государственных (муниципальных) нужд)</w:t>
            </w:r>
          </w:p>
        </w:tc>
        <w:tc>
          <w:tcPr>
            <w:tcW w:w="818"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.055</w:t>
            </w:r>
          </w:p>
        </w:tc>
        <w:tc>
          <w:tcPr>
            <w:tcW w:w="636"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.04</w:t>
            </w:r>
          </w:p>
        </w:tc>
        <w:tc>
          <w:tcPr>
            <w:tcW w:w="795" w:type="dxa"/>
            <w:tcBorders>
              <w:top w:val="single" w:sz="4" w:space="0" w:color="auto"/>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.08</w:t>
            </w:r>
          </w:p>
        </w:tc>
        <w:tc>
          <w:tcPr>
            <w:tcW w:w="1668" w:type="dxa"/>
            <w:tcBorders>
              <w:top w:val="single" w:sz="4" w:space="0" w:color="auto"/>
              <w:left w:val="nil"/>
              <w:bottom w:val="nil"/>
              <w:right w:val="single" w:sz="4" w:space="0" w:color="auto"/>
            </w:tcBorders>
            <w:shd w:val="clear" w:color="000000" w:fill="FFFFFF"/>
            <w:vAlign w:val="center"/>
            <w:hideMark/>
          </w:tcPr>
          <w:p w:rsidR="00B77356" w:rsidRPr="00B705EB" w:rsidRDefault="00B77356" w:rsidP="00797C3B">
            <w:pPr>
              <w:jc w:val="center"/>
            </w:pPr>
            <w:r w:rsidRPr="00B705EB">
              <w:t>08 2 02 20180</w:t>
            </w:r>
          </w:p>
        </w:tc>
        <w:tc>
          <w:tcPr>
            <w:tcW w:w="798" w:type="dxa"/>
            <w:tcBorders>
              <w:top w:val="single" w:sz="4" w:space="0" w:color="auto"/>
              <w:left w:val="nil"/>
              <w:bottom w:val="nil"/>
              <w:right w:val="nil"/>
            </w:tcBorders>
            <w:shd w:val="clear" w:color="000000" w:fill="FFFFFF"/>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883 245,13</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875 036,70</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Содержание, ремонт, капитальный ремонт, проектирование, строительство и реконструкция автомобильных дорог местного значения  (Закупка товаров, работ и услуг для обеспечения государственных (муниципальных) нужд)</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.055</w:t>
            </w:r>
          </w:p>
        </w:tc>
        <w:tc>
          <w:tcPr>
            <w:tcW w:w="636" w:type="dxa"/>
            <w:tcBorders>
              <w:top w:val="single" w:sz="4" w:space="0" w:color="auto"/>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.04</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.09</w:t>
            </w:r>
          </w:p>
        </w:tc>
        <w:tc>
          <w:tcPr>
            <w:tcW w:w="1668"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08 1 01 21000</w:t>
            </w:r>
          </w:p>
        </w:tc>
        <w:tc>
          <w:tcPr>
            <w:tcW w:w="798" w:type="dxa"/>
            <w:tcBorders>
              <w:top w:val="single" w:sz="4" w:space="0" w:color="auto"/>
              <w:left w:val="nil"/>
              <w:bottom w:val="single" w:sz="4" w:space="0" w:color="auto"/>
              <w:right w:val="nil"/>
            </w:tcBorders>
            <w:shd w:val="clear" w:color="000000" w:fill="FFFFFF"/>
            <w:vAlign w:val="center"/>
            <w:hideMark/>
          </w:tcPr>
          <w:p w:rsidR="00B77356" w:rsidRPr="00B705EB" w:rsidRDefault="00B77356" w:rsidP="00797C3B">
            <w:pPr>
              <w:jc w:val="center"/>
            </w:pPr>
            <w:r w:rsidRPr="00B705EB">
              <w:t>200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150 000,00</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150 000,00</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000000" w:fill="FFFFFF"/>
            <w:hideMark/>
          </w:tcPr>
          <w:p w:rsidR="00B77356" w:rsidRPr="00B705EB" w:rsidRDefault="00B77356" w:rsidP="00797C3B">
            <w:r w:rsidRPr="00B705EB">
              <w:t>Содержание, ремонт, капитальный ремонт, проектирование, строительство и реконструкция автомобильных дорог местного значения  ( Межбюджетные трансферты)</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.04</w:t>
            </w:r>
          </w:p>
        </w:tc>
        <w:tc>
          <w:tcPr>
            <w:tcW w:w="795"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.09</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08 1 01 Р1000</w:t>
            </w:r>
          </w:p>
        </w:tc>
        <w:tc>
          <w:tcPr>
            <w:tcW w:w="79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500</w:t>
            </w:r>
          </w:p>
        </w:tc>
        <w:tc>
          <w:tcPr>
            <w:tcW w:w="1806"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6 774 457,71</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6 774 457,70</w:t>
            </w:r>
          </w:p>
        </w:tc>
      </w:tr>
      <w:tr w:rsidR="00B77356" w:rsidRPr="00B705EB" w:rsidTr="00797C3B">
        <w:trPr>
          <w:trHeight w:val="410"/>
        </w:trPr>
        <w:tc>
          <w:tcPr>
            <w:tcW w:w="7533" w:type="dxa"/>
            <w:tcBorders>
              <w:top w:val="nil"/>
              <w:left w:val="single" w:sz="8" w:space="0" w:color="auto"/>
              <w:bottom w:val="single" w:sz="4" w:space="0" w:color="auto"/>
              <w:right w:val="nil"/>
            </w:tcBorders>
            <w:shd w:val="clear" w:color="000000" w:fill="FFFFFF"/>
            <w:hideMark/>
          </w:tcPr>
          <w:p w:rsidR="00B77356" w:rsidRPr="00B705EB" w:rsidRDefault="00B77356" w:rsidP="00797C3B">
            <w:r w:rsidRPr="00B705EB">
              <w:t>Содержание муниципального жилищного фонда  (Межбюджетные трансферты)</w:t>
            </w:r>
          </w:p>
        </w:tc>
        <w:tc>
          <w:tcPr>
            <w:tcW w:w="818" w:type="dxa"/>
            <w:tcBorders>
              <w:top w:val="nil"/>
              <w:left w:val="single" w:sz="4" w:space="0" w:color="auto"/>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w:t>
            </w:r>
          </w:p>
        </w:tc>
        <w:tc>
          <w:tcPr>
            <w:tcW w:w="795"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15 1 01 Р1290</w:t>
            </w:r>
          </w:p>
        </w:tc>
        <w:tc>
          <w:tcPr>
            <w:tcW w:w="798" w:type="dxa"/>
            <w:tcBorders>
              <w:top w:val="nil"/>
              <w:left w:val="single" w:sz="4" w:space="0" w:color="auto"/>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500</w:t>
            </w:r>
          </w:p>
        </w:tc>
        <w:tc>
          <w:tcPr>
            <w:tcW w:w="1806" w:type="dxa"/>
            <w:tcBorders>
              <w:top w:val="nil"/>
              <w:left w:val="nil"/>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550 020,83</w:t>
            </w:r>
          </w:p>
        </w:tc>
        <w:tc>
          <w:tcPr>
            <w:tcW w:w="1842" w:type="dxa"/>
            <w:tcBorders>
              <w:top w:val="nil"/>
              <w:left w:val="nil"/>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544 909,22</w:t>
            </w:r>
          </w:p>
        </w:tc>
      </w:tr>
      <w:tr w:rsidR="00B77356" w:rsidRPr="00B705EB" w:rsidTr="00797C3B">
        <w:trPr>
          <w:trHeight w:val="410"/>
        </w:trPr>
        <w:tc>
          <w:tcPr>
            <w:tcW w:w="7533" w:type="dxa"/>
            <w:tcBorders>
              <w:top w:val="nil"/>
              <w:left w:val="single" w:sz="8" w:space="0" w:color="auto"/>
              <w:bottom w:val="single" w:sz="4" w:space="0" w:color="auto"/>
              <w:right w:val="nil"/>
            </w:tcBorders>
            <w:shd w:val="clear" w:color="000000" w:fill="FFFFFF"/>
            <w:hideMark/>
          </w:tcPr>
          <w:p w:rsidR="00B77356" w:rsidRPr="00B705EB" w:rsidRDefault="00B77356" w:rsidP="00797C3B">
            <w:r w:rsidRPr="00B705EB">
              <w:t>Взносы на капитальный ремонт за муниципальные квартиры  (Межбюджетные трансферты)</w:t>
            </w:r>
          </w:p>
        </w:tc>
        <w:tc>
          <w:tcPr>
            <w:tcW w:w="818" w:type="dxa"/>
            <w:tcBorders>
              <w:top w:val="nil"/>
              <w:left w:val="single" w:sz="4" w:space="0" w:color="auto"/>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w:t>
            </w:r>
          </w:p>
        </w:tc>
        <w:tc>
          <w:tcPr>
            <w:tcW w:w="795"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.01</w:t>
            </w:r>
          </w:p>
        </w:tc>
        <w:tc>
          <w:tcPr>
            <w:tcW w:w="1668" w:type="dxa"/>
            <w:tcBorders>
              <w:top w:val="nil"/>
              <w:left w:val="nil"/>
              <w:bottom w:val="single" w:sz="4" w:space="0" w:color="auto"/>
              <w:right w:val="nil"/>
            </w:tcBorders>
            <w:shd w:val="clear" w:color="000000" w:fill="FFFFFF"/>
            <w:vAlign w:val="center"/>
            <w:hideMark/>
          </w:tcPr>
          <w:p w:rsidR="00B77356" w:rsidRPr="00B705EB" w:rsidRDefault="00B77356" w:rsidP="00797C3B">
            <w:pPr>
              <w:jc w:val="center"/>
            </w:pPr>
            <w:r w:rsidRPr="00B705EB">
              <w:t>15 1 02 Р1220</w:t>
            </w:r>
          </w:p>
        </w:tc>
        <w:tc>
          <w:tcPr>
            <w:tcW w:w="798" w:type="dxa"/>
            <w:tcBorders>
              <w:top w:val="nil"/>
              <w:left w:val="single" w:sz="4" w:space="0" w:color="auto"/>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500</w:t>
            </w:r>
          </w:p>
        </w:tc>
        <w:tc>
          <w:tcPr>
            <w:tcW w:w="1806" w:type="dxa"/>
            <w:tcBorders>
              <w:top w:val="nil"/>
              <w:left w:val="nil"/>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712 007,99</w:t>
            </w:r>
          </w:p>
        </w:tc>
        <w:tc>
          <w:tcPr>
            <w:tcW w:w="1842" w:type="dxa"/>
            <w:tcBorders>
              <w:top w:val="nil"/>
              <w:left w:val="nil"/>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705 390,95</w:t>
            </w:r>
          </w:p>
        </w:tc>
      </w:tr>
      <w:tr w:rsidR="00B77356" w:rsidRPr="00B705EB" w:rsidTr="00797C3B">
        <w:trPr>
          <w:trHeight w:val="615"/>
        </w:trPr>
        <w:tc>
          <w:tcPr>
            <w:tcW w:w="7533" w:type="dxa"/>
            <w:tcBorders>
              <w:top w:val="nil"/>
              <w:left w:val="single" w:sz="8" w:space="0" w:color="auto"/>
              <w:bottom w:val="single" w:sz="4" w:space="0" w:color="auto"/>
              <w:right w:val="single" w:sz="4" w:space="0" w:color="auto"/>
            </w:tcBorders>
            <w:shd w:val="clear" w:color="auto" w:fill="auto"/>
            <w:vAlign w:val="bottom"/>
            <w:hideMark/>
          </w:tcPr>
          <w:p w:rsidR="00B77356" w:rsidRPr="00B705EB" w:rsidRDefault="00B77356" w:rsidP="00797C3B">
            <w:r w:rsidRPr="00B705EB">
              <w:t>ПСД на строительство скважины в с. Октябрьский (Закупка товаров, работ и услуг для обеспечения государственных (муниципальных) нужд)</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w:t>
            </w:r>
          </w:p>
        </w:tc>
        <w:tc>
          <w:tcPr>
            <w:tcW w:w="795"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.02</w:t>
            </w:r>
          </w:p>
        </w:tc>
        <w:tc>
          <w:tcPr>
            <w:tcW w:w="1668" w:type="dxa"/>
            <w:tcBorders>
              <w:top w:val="nil"/>
              <w:left w:val="nil"/>
              <w:bottom w:val="single" w:sz="4" w:space="0" w:color="auto"/>
              <w:right w:val="single" w:sz="4" w:space="0" w:color="auto"/>
            </w:tcBorders>
            <w:shd w:val="clear" w:color="auto" w:fill="auto"/>
            <w:noWrap/>
            <w:vAlign w:val="center"/>
            <w:hideMark/>
          </w:tcPr>
          <w:p w:rsidR="00B77356" w:rsidRPr="00B705EB" w:rsidRDefault="00B77356" w:rsidP="00797C3B">
            <w:pPr>
              <w:jc w:val="center"/>
            </w:pPr>
            <w:r w:rsidRPr="00B705EB">
              <w:t>15 2 06 20150</w:t>
            </w:r>
          </w:p>
        </w:tc>
        <w:tc>
          <w:tcPr>
            <w:tcW w:w="79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200</w:t>
            </w:r>
          </w:p>
        </w:tc>
        <w:tc>
          <w:tcPr>
            <w:tcW w:w="1806" w:type="dxa"/>
            <w:tcBorders>
              <w:top w:val="nil"/>
              <w:left w:val="nil"/>
              <w:bottom w:val="single" w:sz="4" w:space="0" w:color="auto"/>
              <w:right w:val="single" w:sz="8" w:space="0" w:color="auto"/>
            </w:tcBorders>
            <w:shd w:val="clear" w:color="auto" w:fill="auto"/>
            <w:noWrap/>
            <w:vAlign w:val="center"/>
            <w:hideMark/>
          </w:tcPr>
          <w:p w:rsidR="00B77356" w:rsidRPr="00B705EB" w:rsidRDefault="00B77356" w:rsidP="00797C3B">
            <w:pPr>
              <w:jc w:val="center"/>
            </w:pPr>
            <w:r w:rsidRPr="00B705EB">
              <w:t>200 737,53</w:t>
            </w:r>
          </w:p>
        </w:tc>
        <w:tc>
          <w:tcPr>
            <w:tcW w:w="1842" w:type="dxa"/>
            <w:tcBorders>
              <w:top w:val="nil"/>
              <w:left w:val="single" w:sz="4" w:space="0" w:color="auto"/>
              <w:bottom w:val="single" w:sz="4" w:space="0" w:color="auto"/>
              <w:right w:val="single" w:sz="8" w:space="0" w:color="auto"/>
            </w:tcBorders>
            <w:shd w:val="clear" w:color="auto" w:fill="auto"/>
            <w:noWrap/>
            <w:vAlign w:val="center"/>
            <w:hideMark/>
          </w:tcPr>
          <w:p w:rsidR="00B77356" w:rsidRPr="00B705EB" w:rsidRDefault="00B77356" w:rsidP="00797C3B">
            <w:pPr>
              <w:jc w:val="center"/>
            </w:pPr>
            <w:r w:rsidRPr="00B705EB">
              <w:t>198 871,98</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 xml:space="preserve">Прочие мероприятия в области коммунального хозяйства сельских поселений Комсомольского муниципального района(Закупка товаров, работ и услуг для обеспечения государственных (муниципальных) нужд) </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w:t>
            </w:r>
          </w:p>
        </w:tc>
        <w:tc>
          <w:tcPr>
            <w:tcW w:w="795"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.02</w:t>
            </w:r>
          </w:p>
        </w:tc>
        <w:tc>
          <w:tcPr>
            <w:tcW w:w="166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15 2 06 20710</w:t>
            </w:r>
          </w:p>
        </w:tc>
        <w:tc>
          <w:tcPr>
            <w:tcW w:w="798" w:type="dxa"/>
            <w:tcBorders>
              <w:top w:val="nil"/>
              <w:left w:val="single" w:sz="4" w:space="0" w:color="auto"/>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200</w:t>
            </w:r>
          </w:p>
        </w:tc>
        <w:tc>
          <w:tcPr>
            <w:tcW w:w="1806" w:type="dxa"/>
            <w:tcBorders>
              <w:top w:val="nil"/>
              <w:left w:val="nil"/>
              <w:bottom w:val="single" w:sz="4" w:space="0" w:color="auto"/>
              <w:right w:val="single" w:sz="8" w:space="0" w:color="auto"/>
            </w:tcBorders>
            <w:shd w:val="clear" w:color="auto" w:fill="auto"/>
            <w:noWrap/>
            <w:vAlign w:val="center"/>
            <w:hideMark/>
          </w:tcPr>
          <w:p w:rsidR="00B77356" w:rsidRPr="00B705EB" w:rsidRDefault="00B77356" w:rsidP="00797C3B">
            <w:pPr>
              <w:jc w:val="center"/>
            </w:pPr>
            <w:r w:rsidRPr="00B705EB">
              <w:t>890 956,44</w:t>
            </w:r>
          </w:p>
        </w:tc>
        <w:tc>
          <w:tcPr>
            <w:tcW w:w="1842" w:type="dxa"/>
            <w:tcBorders>
              <w:top w:val="nil"/>
              <w:left w:val="nil"/>
              <w:bottom w:val="single" w:sz="4" w:space="0" w:color="auto"/>
              <w:right w:val="single" w:sz="8" w:space="0" w:color="auto"/>
            </w:tcBorders>
            <w:shd w:val="clear" w:color="auto" w:fill="auto"/>
            <w:noWrap/>
            <w:vAlign w:val="center"/>
            <w:hideMark/>
          </w:tcPr>
          <w:p w:rsidR="00B77356" w:rsidRPr="00B705EB" w:rsidRDefault="00B77356" w:rsidP="00797C3B">
            <w:pPr>
              <w:jc w:val="center"/>
            </w:pPr>
            <w:r w:rsidRPr="00B705EB">
              <w:t>882 676,36</w:t>
            </w:r>
          </w:p>
        </w:tc>
      </w:tr>
      <w:tr w:rsidR="00B77356" w:rsidRPr="00B705EB" w:rsidTr="00797C3B">
        <w:trPr>
          <w:trHeight w:val="1427"/>
        </w:trPr>
        <w:tc>
          <w:tcPr>
            <w:tcW w:w="7533" w:type="dxa"/>
            <w:tcBorders>
              <w:top w:val="nil"/>
              <w:left w:val="single" w:sz="8" w:space="0" w:color="auto"/>
              <w:bottom w:val="single" w:sz="4" w:space="0" w:color="auto"/>
              <w:right w:val="single" w:sz="4" w:space="0" w:color="auto"/>
            </w:tcBorders>
            <w:shd w:val="clear" w:color="000000" w:fill="FFFFFF"/>
            <w:vAlign w:val="bottom"/>
            <w:hideMark/>
          </w:tcPr>
          <w:p w:rsidR="00B77356" w:rsidRPr="00B705EB" w:rsidRDefault="00B77356" w:rsidP="00797C3B">
            <w:r w:rsidRPr="00B705EB">
              <w:t xml:space="preserve">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 (Межбюджетные трансферты) </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w:t>
            </w:r>
          </w:p>
        </w:tc>
        <w:tc>
          <w:tcPr>
            <w:tcW w:w="795"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.02</w:t>
            </w:r>
          </w:p>
        </w:tc>
        <w:tc>
          <w:tcPr>
            <w:tcW w:w="166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15 3 01 Р1250</w:t>
            </w:r>
          </w:p>
        </w:tc>
        <w:tc>
          <w:tcPr>
            <w:tcW w:w="798" w:type="dxa"/>
            <w:tcBorders>
              <w:top w:val="nil"/>
              <w:left w:val="single" w:sz="4" w:space="0" w:color="auto"/>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500</w:t>
            </w:r>
          </w:p>
        </w:tc>
        <w:tc>
          <w:tcPr>
            <w:tcW w:w="1806" w:type="dxa"/>
            <w:tcBorders>
              <w:top w:val="nil"/>
              <w:left w:val="nil"/>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76 280,26</w:t>
            </w:r>
          </w:p>
        </w:tc>
        <w:tc>
          <w:tcPr>
            <w:tcW w:w="1842" w:type="dxa"/>
            <w:tcBorders>
              <w:top w:val="nil"/>
              <w:left w:val="nil"/>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75 571,35</w:t>
            </w:r>
          </w:p>
        </w:tc>
      </w:tr>
      <w:tr w:rsidR="00B77356" w:rsidRPr="00B705EB" w:rsidTr="00797C3B">
        <w:trPr>
          <w:trHeight w:val="820"/>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 xml:space="preserve">Организация в границах поселения тепло-, водоснабжения населения, водоотведения в пределах полномочий, установленных законодательством Российской Федерации  (Межбюджетные трансферты) </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w:t>
            </w:r>
          </w:p>
        </w:tc>
        <w:tc>
          <w:tcPr>
            <w:tcW w:w="795"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.02</w:t>
            </w:r>
          </w:p>
        </w:tc>
        <w:tc>
          <w:tcPr>
            <w:tcW w:w="166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15 2 06 Р1320</w:t>
            </w:r>
          </w:p>
        </w:tc>
        <w:tc>
          <w:tcPr>
            <w:tcW w:w="798" w:type="dxa"/>
            <w:tcBorders>
              <w:top w:val="nil"/>
              <w:left w:val="single" w:sz="4" w:space="0" w:color="auto"/>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500</w:t>
            </w:r>
          </w:p>
        </w:tc>
        <w:tc>
          <w:tcPr>
            <w:tcW w:w="1806" w:type="dxa"/>
            <w:tcBorders>
              <w:top w:val="nil"/>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1 124 130,16</w:t>
            </w:r>
          </w:p>
        </w:tc>
        <w:tc>
          <w:tcPr>
            <w:tcW w:w="1842" w:type="dxa"/>
            <w:tcBorders>
              <w:top w:val="nil"/>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1 113 683,08</w:t>
            </w:r>
          </w:p>
        </w:tc>
      </w:tr>
      <w:tr w:rsidR="00B77356" w:rsidRPr="00B705EB" w:rsidTr="00797C3B">
        <w:trPr>
          <w:trHeight w:val="205"/>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 xml:space="preserve">Содержание колодцев (Межбюджетные трансферты) </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w:t>
            </w:r>
          </w:p>
        </w:tc>
        <w:tc>
          <w:tcPr>
            <w:tcW w:w="795"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15 4 01 Р1260</w:t>
            </w:r>
          </w:p>
        </w:tc>
        <w:tc>
          <w:tcPr>
            <w:tcW w:w="798" w:type="dxa"/>
            <w:tcBorders>
              <w:top w:val="nil"/>
              <w:left w:val="nil"/>
              <w:bottom w:val="single" w:sz="4" w:space="0" w:color="auto"/>
              <w:right w:val="single" w:sz="4" w:space="0" w:color="auto"/>
            </w:tcBorders>
            <w:shd w:val="clear" w:color="auto" w:fill="auto"/>
            <w:noWrap/>
            <w:vAlign w:val="center"/>
            <w:hideMark/>
          </w:tcPr>
          <w:p w:rsidR="00B77356" w:rsidRPr="00B705EB" w:rsidRDefault="00B77356" w:rsidP="00797C3B">
            <w:pPr>
              <w:jc w:val="center"/>
            </w:pPr>
            <w:r w:rsidRPr="00B705EB">
              <w:t>500</w:t>
            </w:r>
          </w:p>
        </w:tc>
        <w:tc>
          <w:tcPr>
            <w:tcW w:w="1806" w:type="dxa"/>
            <w:tcBorders>
              <w:top w:val="nil"/>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550 020,83</w:t>
            </w:r>
          </w:p>
        </w:tc>
        <w:tc>
          <w:tcPr>
            <w:tcW w:w="1842" w:type="dxa"/>
            <w:tcBorders>
              <w:top w:val="nil"/>
              <w:left w:val="single" w:sz="4" w:space="0" w:color="auto"/>
              <w:bottom w:val="single" w:sz="4" w:space="0" w:color="auto"/>
              <w:right w:val="single" w:sz="8" w:space="0" w:color="auto"/>
            </w:tcBorders>
            <w:shd w:val="clear" w:color="auto" w:fill="auto"/>
            <w:noWrap/>
            <w:vAlign w:val="center"/>
            <w:hideMark/>
          </w:tcPr>
          <w:p w:rsidR="00B77356" w:rsidRPr="00B705EB" w:rsidRDefault="00B77356" w:rsidP="00797C3B">
            <w:pPr>
              <w:jc w:val="center"/>
            </w:pPr>
            <w:r w:rsidRPr="00B705EB">
              <w:t>544 909,22</w:t>
            </w:r>
          </w:p>
        </w:tc>
      </w:tr>
      <w:tr w:rsidR="00B77356" w:rsidRPr="00B705EB" w:rsidTr="00797C3B">
        <w:trPr>
          <w:trHeight w:val="205"/>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 xml:space="preserve">Содержание кладбищ  (Межбюджетные трансферты) </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w:t>
            </w:r>
          </w:p>
        </w:tc>
        <w:tc>
          <w:tcPr>
            <w:tcW w:w="795"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15 4 01 Р1270</w:t>
            </w:r>
          </w:p>
        </w:tc>
        <w:tc>
          <w:tcPr>
            <w:tcW w:w="798" w:type="dxa"/>
            <w:tcBorders>
              <w:top w:val="nil"/>
              <w:left w:val="nil"/>
              <w:bottom w:val="single" w:sz="4" w:space="0" w:color="auto"/>
              <w:right w:val="single" w:sz="4" w:space="0" w:color="auto"/>
            </w:tcBorders>
            <w:shd w:val="clear" w:color="auto" w:fill="auto"/>
            <w:noWrap/>
            <w:vAlign w:val="center"/>
            <w:hideMark/>
          </w:tcPr>
          <w:p w:rsidR="00B77356" w:rsidRPr="00B705EB" w:rsidRDefault="00B77356" w:rsidP="00797C3B">
            <w:pPr>
              <w:jc w:val="center"/>
            </w:pPr>
            <w:r w:rsidRPr="00B705EB">
              <w:t>500</w:t>
            </w:r>
          </w:p>
        </w:tc>
        <w:tc>
          <w:tcPr>
            <w:tcW w:w="1806" w:type="dxa"/>
            <w:tcBorders>
              <w:top w:val="nil"/>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449 652,06</w:t>
            </w:r>
          </w:p>
        </w:tc>
        <w:tc>
          <w:tcPr>
            <w:tcW w:w="1842" w:type="dxa"/>
            <w:tcBorders>
              <w:top w:val="nil"/>
              <w:left w:val="single" w:sz="4" w:space="0" w:color="auto"/>
              <w:bottom w:val="single" w:sz="4" w:space="0" w:color="auto"/>
              <w:right w:val="single" w:sz="8" w:space="0" w:color="auto"/>
            </w:tcBorders>
            <w:shd w:val="clear" w:color="auto" w:fill="auto"/>
            <w:noWrap/>
            <w:vAlign w:val="center"/>
            <w:hideMark/>
          </w:tcPr>
          <w:p w:rsidR="00B77356" w:rsidRPr="00B705EB" w:rsidRDefault="00B77356" w:rsidP="00797C3B">
            <w:pPr>
              <w:jc w:val="center"/>
            </w:pPr>
            <w:r w:rsidRPr="00B705EB">
              <w:t>445 473,23</w:t>
            </w:r>
          </w:p>
        </w:tc>
      </w:tr>
      <w:tr w:rsidR="00B77356" w:rsidRPr="00B705EB" w:rsidTr="00797C3B">
        <w:trPr>
          <w:trHeight w:val="205"/>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 xml:space="preserve">Строительство колодцев (Межбюджетные трансферты) ) </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w:t>
            </w:r>
          </w:p>
        </w:tc>
        <w:tc>
          <w:tcPr>
            <w:tcW w:w="795"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15 4 01 Р1300</w:t>
            </w:r>
          </w:p>
        </w:tc>
        <w:tc>
          <w:tcPr>
            <w:tcW w:w="798" w:type="dxa"/>
            <w:tcBorders>
              <w:top w:val="nil"/>
              <w:left w:val="nil"/>
              <w:bottom w:val="single" w:sz="4" w:space="0" w:color="auto"/>
              <w:right w:val="single" w:sz="4" w:space="0" w:color="auto"/>
            </w:tcBorders>
            <w:shd w:val="clear" w:color="auto" w:fill="auto"/>
            <w:noWrap/>
            <w:vAlign w:val="center"/>
            <w:hideMark/>
          </w:tcPr>
          <w:p w:rsidR="00B77356" w:rsidRPr="00B705EB" w:rsidRDefault="00B77356" w:rsidP="00797C3B">
            <w:pPr>
              <w:jc w:val="center"/>
            </w:pPr>
            <w:r w:rsidRPr="00B705EB">
              <w:t>500</w:t>
            </w:r>
          </w:p>
        </w:tc>
        <w:tc>
          <w:tcPr>
            <w:tcW w:w="1806" w:type="dxa"/>
            <w:tcBorders>
              <w:top w:val="nil"/>
              <w:left w:val="nil"/>
              <w:bottom w:val="single" w:sz="4" w:space="0" w:color="auto"/>
              <w:right w:val="single" w:sz="8" w:space="0" w:color="auto"/>
            </w:tcBorders>
            <w:shd w:val="clear" w:color="000000" w:fill="FFFFFF"/>
            <w:noWrap/>
            <w:vAlign w:val="center"/>
            <w:hideMark/>
          </w:tcPr>
          <w:p w:rsidR="00B77356" w:rsidRPr="00B705EB" w:rsidRDefault="00B77356" w:rsidP="00797C3B">
            <w:pPr>
              <w:jc w:val="center"/>
            </w:pPr>
            <w:r w:rsidRPr="00B705EB">
              <w:t>433 593,06</w:t>
            </w:r>
          </w:p>
        </w:tc>
        <w:tc>
          <w:tcPr>
            <w:tcW w:w="1842" w:type="dxa"/>
            <w:tcBorders>
              <w:top w:val="nil"/>
              <w:left w:val="single" w:sz="4" w:space="0" w:color="auto"/>
              <w:bottom w:val="single" w:sz="4" w:space="0" w:color="auto"/>
              <w:right w:val="single" w:sz="8" w:space="0" w:color="auto"/>
            </w:tcBorders>
            <w:shd w:val="clear" w:color="auto" w:fill="auto"/>
            <w:noWrap/>
            <w:vAlign w:val="center"/>
            <w:hideMark/>
          </w:tcPr>
          <w:p w:rsidR="00B77356" w:rsidRPr="00B705EB" w:rsidRDefault="00B77356" w:rsidP="00797C3B">
            <w:pPr>
              <w:jc w:val="center"/>
            </w:pPr>
            <w:r w:rsidRPr="00B705EB">
              <w:t>429 563,47</w:t>
            </w:r>
          </w:p>
        </w:tc>
      </w:tr>
      <w:tr w:rsidR="00B77356" w:rsidRPr="00B705EB" w:rsidTr="00797C3B">
        <w:trPr>
          <w:trHeight w:val="1025"/>
        </w:trPr>
        <w:tc>
          <w:tcPr>
            <w:tcW w:w="7533" w:type="dxa"/>
            <w:tcBorders>
              <w:top w:val="nil"/>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 xml:space="preserve">Ликвидация несанкционированных навалов мусора, организация санитарной очистки, сборов и вывоз твердых отходов вне границ сельских населенных пунктов на территории Комсомольского муниципального района  (Межбюджетные трансферты) </w:t>
            </w:r>
          </w:p>
        </w:tc>
        <w:tc>
          <w:tcPr>
            <w:tcW w:w="818"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.055</w:t>
            </w:r>
          </w:p>
        </w:tc>
        <w:tc>
          <w:tcPr>
            <w:tcW w:w="636"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w:t>
            </w:r>
          </w:p>
        </w:tc>
        <w:tc>
          <w:tcPr>
            <w:tcW w:w="795" w:type="dxa"/>
            <w:tcBorders>
              <w:top w:val="nil"/>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15 5 01 Р0330</w:t>
            </w:r>
          </w:p>
        </w:tc>
        <w:tc>
          <w:tcPr>
            <w:tcW w:w="798" w:type="dxa"/>
            <w:tcBorders>
              <w:top w:val="nil"/>
              <w:left w:val="nil"/>
              <w:bottom w:val="single" w:sz="4" w:space="0" w:color="auto"/>
              <w:right w:val="single" w:sz="4" w:space="0" w:color="auto"/>
            </w:tcBorders>
            <w:shd w:val="clear" w:color="auto" w:fill="auto"/>
            <w:noWrap/>
            <w:vAlign w:val="center"/>
            <w:hideMark/>
          </w:tcPr>
          <w:p w:rsidR="00B77356" w:rsidRPr="00B705EB" w:rsidRDefault="00B77356" w:rsidP="00797C3B">
            <w:pPr>
              <w:jc w:val="center"/>
            </w:pPr>
            <w:r w:rsidRPr="00B705EB">
              <w:t>500</w:t>
            </w:r>
          </w:p>
        </w:tc>
        <w:tc>
          <w:tcPr>
            <w:tcW w:w="1806" w:type="dxa"/>
            <w:tcBorders>
              <w:top w:val="nil"/>
              <w:left w:val="nil"/>
              <w:bottom w:val="single" w:sz="4" w:space="0" w:color="auto"/>
              <w:right w:val="single" w:sz="8" w:space="0" w:color="auto"/>
            </w:tcBorders>
            <w:shd w:val="clear" w:color="auto" w:fill="auto"/>
            <w:noWrap/>
            <w:vAlign w:val="center"/>
            <w:hideMark/>
          </w:tcPr>
          <w:p w:rsidR="00B77356" w:rsidRPr="00B705EB" w:rsidRDefault="00B77356" w:rsidP="00797C3B">
            <w:pPr>
              <w:jc w:val="center"/>
            </w:pPr>
            <w:r w:rsidRPr="00B705EB">
              <w:t>321 180,05</w:t>
            </w:r>
          </w:p>
        </w:tc>
        <w:tc>
          <w:tcPr>
            <w:tcW w:w="1842" w:type="dxa"/>
            <w:tcBorders>
              <w:top w:val="nil"/>
              <w:left w:val="single" w:sz="4" w:space="0" w:color="auto"/>
              <w:bottom w:val="single" w:sz="4" w:space="0" w:color="auto"/>
              <w:right w:val="single" w:sz="8" w:space="0" w:color="auto"/>
            </w:tcBorders>
            <w:shd w:val="clear" w:color="auto" w:fill="auto"/>
            <w:noWrap/>
            <w:vAlign w:val="center"/>
            <w:hideMark/>
          </w:tcPr>
          <w:p w:rsidR="00B77356" w:rsidRPr="00B705EB" w:rsidRDefault="00B77356" w:rsidP="00797C3B">
            <w:pPr>
              <w:jc w:val="center"/>
            </w:pPr>
            <w:r w:rsidRPr="00B705EB">
              <w:t>318 195,17</w:t>
            </w:r>
          </w:p>
        </w:tc>
      </w:tr>
      <w:tr w:rsidR="00B77356" w:rsidRPr="00B705EB" w:rsidTr="00797C3B">
        <w:trPr>
          <w:trHeight w:val="820"/>
        </w:trPr>
        <w:tc>
          <w:tcPr>
            <w:tcW w:w="7533" w:type="dxa"/>
            <w:tcBorders>
              <w:top w:val="nil"/>
              <w:left w:val="single" w:sz="8" w:space="0" w:color="auto"/>
              <w:bottom w:val="nil"/>
              <w:right w:val="single" w:sz="4" w:space="0" w:color="auto"/>
            </w:tcBorders>
            <w:shd w:val="clear" w:color="000000" w:fill="FFFFFF"/>
            <w:vAlign w:val="center"/>
            <w:hideMark/>
          </w:tcPr>
          <w:p w:rsidR="00B77356" w:rsidRPr="00B705EB" w:rsidRDefault="00B77356" w:rsidP="00797C3B">
            <w:r w:rsidRPr="00B705EB">
              <w:t>Разработка ПСД, включая государственную экологическую экспертизу по рекультивации земельного участка площадью 3,1 под свалкой ТБО (Закупка товаров, работ и услуг для обеспечения государственных (муниципальных) нужд)</w:t>
            </w:r>
          </w:p>
        </w:tc>
        <w:tc>
          <w:tcPr>
            <w:tcW w:w="818" w:type="dxa"/>
            <w:tcBorders>
              <w:top w:val="nil"/>
              <w:left w:val="nil"/>
              <w:bottom w:val="nil"/>
              <w:right w:val="single" w:sz="4" w:space="0" w:color="auto"/>
            </w:tcBorders>
            <w:shd w:val="clear" w:color="000000" w:fill="FFFFFF"/>
            <w:vAlign w:val="center"/>
            <w:hideMark/>
          </w:tcPr>
          <w:p w:rsidR="00B77356" w:rsidRPr="00B705EB" w:rsidRDefault="00B77356" w:rsidP="00797C3B">
            <w:pPr>
              <w:jc w:val="center"/>
            </w:pPr>
            <w:r w:rsidRPr="00B705EB">
              <w:t>.055</w:t>
            </w:r>
          </w:p>
        </w:tc>
        <w:tc>
          <w:tcPr>
            <w:tcW w:w="636" w:type="dxa"/>
            <w:tcBorders>
              <w:top w:val="nil"/>
              <w:left w:val="nil"/>
              <w:bottom w:val="nil"/>
              <w:right w:val="single" w:sz="4" w:space="0" w:color="auto"/>
            </w:tcBorders>
            <w:shd w:val="clear" w:color="000000" w:fill="FFFFFF"/>
            <w:vAlign w:val="center"/>
            <w:hideMark/>
          </w:tcPr>
          <w:p w:rsidR="00B77356" w:rsidRPr="00B705EB" w:rsidRDefault="00B77356" w:rsidP="00797C3B">
            <w:pPr>
              <w:jc w:val="center"/>
            </w:pPr>
            <w:r w:rsidRPr="00B705EB">
              <w:t>.06</w:t>
            </w:r>
          </w:p>
        </w:tc>
        <w:tc>
          <w:tcPr>
            <w:tcW w:w="795" w:type="dxa"/>
            <w:tcBorders>
              <w:top w:val="nil"/>
              <w:left w:val="nil"/>
              <w:bottom w:val="nil"/>
              <w:right w:val="single" w:sz="4" w:space="0" w:color="auto"/>
            </w:tcBorders>
            <w:shd w:val="clear" w:color="000000" w:fill="FFFFFF"/>
            <w:vAlign w:val="center"/>
            <w:hideMark/>
          </w:tcPr>
          <w:p w:rsidR="00B77356" w:rsidRPr="00B705EB" w:rsidRDefault="00B77356" w:rsidP="00797C3B">
            <w:pPr>
              <w:jc w:val="center"/>
            </w:pPr>
            <w:r w:rsidRPr="00B705EB">
              <w:t>.03</w:t>
            </w:r>
          </w:p>
        </w:tc>
        <w:tc>
          <w:tcPr>
            <w:tcW w:w="1668" w:type="dxa"/>
            <w:tcBorders>
              <w:top w:val="nil"/>
              <w:left w:val="nil"/>
              <w:bottom w:val="single" w:sz="4" w:space="0" w:color="auto"/>
              <w:right w:val="single" w:sz="4" w:space="0" w:color="auto"/>
            </w:tcBorders>
            <w:shd w:val="clear" w:color="000000" w:fill="FFFFFF"/>
            <w:noWrap/>
            <w:vAlign w:val="center"/>
            <w:hideMark/>
          </w:tcPr>
          <w:p w:rsidR="00B77356" w:rsidRPr="00B705EB" w:rsidRDefault="00B77356" w:rsidP="00797C3B">
            <w:pPr>
              <w:jc w:val="center"/>
            </w:pPr>
            <w:r w:rsidRPr="00B705EB">
              <w:t>07 3 01 20050</w:t>
            </w:r>
          </w:p>
        </w:tc>
        <w:tc>
          <w:tcPr>
            <w:tcW w:w="798" w:type="dxa"/>
            <w:tcBorders>
              <w:top w:val="nil"/>
              <w:left w:val="nil"/>
              <w:bottom w:val="nil"/>
              <w:right w:val="single" w:sz="4" w:space="0" w:color="auto"/>
            </w:tcBorders>
            <w:shd w:val="clear" w:color="auto" w:fill="auto"/>
            <w:noWrap/>
            <w:vAlign w:val="center"/>
            <w:hideMark/>
          </w:tcPr>
          <w:p w:rsidR="00B77356" w:rsidRPr="00B705EB" w:rsidRDefault="00B77356" w:rsidP="00797C3B">
            <w:pPr>
              <w:jc w:val="center"/>
            </w:pPr>
            <w:r w:rsidRPr="00B705EB">
              <w:t>200</w:t>
            </w:r>
          </w:p>
        </w:tc>
        <w:tc>
          <w:tcPr>
            <w:tcW w:w="1806" w:type="dxa"/>
            <w:tcBorders>
              <w:top w:val="nil"/>
              <w:left w:val="nil"/>
              <w:bottom w:val="single" w:sz="4" w:space="0" w:color="auto"/>
              <w:right w:val="single" w:sz="8" w:space="0" w:color="auto"/>
            </w:tcBorders>
            <w:shd w:val="clear" w:color="auto" w:fill="auto"/>
            <w:noWrap/>
            <w:vAlign w:val="center"/>
            <w:hideMark/>
          </w:tcPr>
          <w:p w:rsidR="00B77356" w:rsidRPr="00B705EB" w:rsidRDefault="00B77356" w:rsidP="00797C3B">
            <w:pPr>
              <w:jc w:val="center"/>
            </w:pPr>
            <w:r w:rsidRPr="00B705EB">
              <w:t>1 686 195,24</w:t>
            </w:r>
          </w:p>
        </w:tc>
        <w:tc>
          <w:tcPr>
            <w:tcW w:w="1842" w:type="dxa"/>
            <w:tcBorders>
              <w:top w:val="nil"/>
              <w:left w:val="nil"/>
              <w:bottom w:val="single" w:sz="4" w:space="0" w:color="auto"/>
              <w:right w:val="single" w:sz="8" w:space="0" w:color="auto"/>
            </w:tcBorders>
            <w:shd w:val="clear" w:color="auto" w:fill="auto"/>
            <w:noWrap/>
            <w:vAlign w:val="center"/>
            <w:hideMark/>
          </w:tcPr>
          <w:p w:rsidR="00B77356" w:rsidRPr="00B705EB" w:rsidRDefault="00B77356" w:rsidP="00797C3B">
            <w:pPr>
              <w:jc w:val="center"/>
            </w:pPr>
            <w:r w:rsidRPr="00B705EB">
              <w:t>1 670 524,62</w:t>
            </w:r>
          </w:p>
        </w:tc>
      </w:tr>
      <w:tr w:rsidR="00B77356" w:rsidRPr="00B705EB" w:rsidTr="00797C3B">
        <w:trPr>
          <w:trHeight w:val="591"/>
        </w:trPr>
        <w:tc>
          <w:tcPr>
            <w:tcW w:w="753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77356" w:rsidRPr="00B705EB" w:rsidRDefault="00B77356" w:rsidP="00797C3B">
            <w:r w:rsidRPr="00B705EB">
              <w:t xml:space="preserve">Технический этап рекультивации (Закупка товаров, работ и услуг для обеспечения государственных (муниципальных) нужд) </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.055</w:t>
            </w:r>
          </w:p>
        </w:tc>
        <w:tc>
          <w:tcPr>
            <w:tcW w:w="636" w:type="dxa"/>
            <w:tcBorders>
              <w:top w:val="single" w:sz="4" w:space="0" w:color="auto"/>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.06</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.03</w:t>
            </w:r>
          </w:p>
        </w:tc>
        <w:tc>
          <w:tcPr>
            <w:tcW w:w="1668" w:type="dxa"/>
            <w:tcBorders>
              <w:top w:val="nil"/>
              <w:left w:val="nil"/>
              <w:bottom w:val="single" w:sz="4" w:space="0" w:color="auto"/>
              <w:right w:val="nil"/>
            </w:tcBorders>
            <w:shd w:val="clear" w:color="000000" w:fill="FFFFFF"/>
            <w:noWrap/>
            <w:vAlign w:val="center"/>
            <w:hideMark/>
          </w:tcPr>
          <w:p w:rsidR="00B77356" w:rsidRPr="00B705EB" w:rsidRDefault="00B77356" w:rsidP="00797C3B">
            <w:pPr>
              <w:jc w:val="center"/>
            </w:pPr>
            <w:r w:rsidRPr="00B705EB">
              <w:t>07 3 01 20420</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356" w:rsidRPr="00B705EB" w:rsidRDefault="00B77356" w:rsidP="00797C3B">
            <w:pPr>
              <w:jc w:val="center"/>
            </w:pPr>
            <w:r w:rsidRPr="00B705EB">
              <w:t>200</w:t>
            </w:r>
          </w:p>
        </w:tc>
        <w:tc>
          <w:tcPr>
            <w:tcW w:w="1806" w:type="dxa"/>
            <w:tcBorders>
              <w:top w:val="nil"/>
              <w:left w:val="nil"/>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481 770,07</w:t>
            </w:r>
          </w:p>
        </w:tc>
        <w:tc>
          <w:tcPr>
            <w:tcW w:w="1842" w:type="dxa"/>
            <w:tcBorders>
              <w:top w:val="nil"/>
              <w:left w:val="nil"/>
              <w:bottom w:val="single" w:sz="4" w:space="0" w:color="auto"/>
              <w:right w:val="single" w:sz="8" w:space="0" w:color="auto"/>
            </w:tcBorders>
            <w:shd w:val="clear" w:color="000000" w:fill="FFFFFF"/>
            <w:vAlign w:val="center"/>
            <w:hideMark/>
          </w:tcPr>
          <w:p w:rsidR="00B77356" w:rsidRPr="00B705EB" w:rsidRDefault="00B77356" w:rsidP="00797C3B">
            <w:pPr>
              <w:jc w:val="center"/>
            </w:pPr>
            <w:r w:rsidRPr="00B705EB">
              <w:t>477 292,75</w:t>
            </w:r>
          </w:p>
        </w:tc>
      </w:tr>
      <w:tr w:rsidR="00B77356" w:rsidRPr="00B705EB" w:rsidTr="00797C3B">
        <w:trPr>
          <w:trHeight w:val="851"/>
        </w:trPr>
        <w:tc>
          <w:tcPr>
            <w:tcW w:w="7533" w:type="dxa"/>
            <w:tcBorders>
              <w:top w:val="nil"/>
              <w:left w:val="single" w:sz="8" w:space="0" w:color="auto"/>
              <w:bottom w:val="nil"/>
              <w:right w:val="single" w:sz="4" w:space="0" w:color="auto"/>
            </w:tcBorders>
            <w:shd w:val="clear" w:color="000000" w:fill="FFFFFF"/>
            <w:hideMark/>
          </w:tcPr>
          <w:p w:rsidR="00B77356" w:rsidRPr="00B705EB" w:rsidRDefault="00B77356" w:rsidP="00797C3B">
            <w:r w:rsidRPr="00B705EB">
              <w:t>Предоставление жилых помещений детям-сиротам и детям, оставшимся без попечения родителей, лицам из их числа по договорам найма (Капитальные вложения в объекты государственной (муниципальной) собственности)</w:t>
            </w:r>
          </w:p>
        </w:tc>
        <w:tc>
          <w:tcPr>
            <w:tcW w:w="818" w:type="dxa"/>
            <w:tcBorders>
              <w:top w:val="nil"/>
              <w:left w:val="nil"/>
              <w:bottom w:val="nil"/>
              <w:right w:val="single" w:sz="4" w:space="0" w:color="auto"/>
            </w:tcBorders>
            <w:shd w:val="clear" w:color="000000" w:fill="FFFFFF"/>
            <w:vAlign w:val="center"/>
            <w:hideMark/>
          </w:tcPr>
          <w:p w:rsidR="00B77356" w:rsidRPr="00B705EB" w:rsidRDefault="00B77356" w:rsidP="00797C3B">
            <w:pPr>
              <w:jc w:val="center"/>
            </w:pPr>
            <w:r w:rsidRPr="00B705EB">
              <w:t>.055</w:t>
            </w:r>
          </w:p>
        </w:tc>
        <w:tc>
          <w:tcPr>
            <w:tcW w:w="636" w:type="dxa"/>
            <w:tcBorders>
              <w:top w:val="nil"/>
              <w:left w:val="nil"/>
              <w:bottom w:val="nil"/>
              <w:right w:val="single" w:sz="4" w:space="0" w:color="auto"/>
            </w:tcBorders>
            <w:shd w:val="clear" w:color="000000" w:fill="FFFFFF"/>
            <w:vAlign w:val="center"/>
            <w:hideMark/>
          </w:tcPr>
          <w:p w:rsidR="00B77356" w:rsidRPr="00B705EB" w:rsidRDefault="00B77356" w:rsidP="00797C3B">
            <w:pPr>
              <w:jc w:val="center"/>
            </w:pPr>
            <w:r w:rsidRPr="00B705EB">
              <w:t>.10</w:t>
            </w:r>
          </w:p>
        </w:tc>
        <w:tc>
          <w:tcPr>
            <w:tcW w:w="795" w:type="dxa"/>
            <w:tcBorders>
              <w:top w:val="nil"/>
              <w:left w:val="nil"/>
              <w:bottom w:val="nil"/>
              <w:right w:val="single" w:sz="4" w:space="0" w:color="auto"/>
            </w:tcBorders>
            <w:shd w:val="clear" w:color="000000" w:fill="FFFFFF"/>
            <w:vAlign w:val="center"/>
            <w:hideMark/>
          </w:tcPr>
          <w:p w:rsidR="00B77356" w:rsidRPr="00B705EB" w:rsidRDefault="00B77356" w:rsidP="00797C3B">
            <w:pPr>
              <w:jc w:val="center"/>
            </w:pPr>
            <w:r w:rsidRPr="00B705EB">
              <w:t>.04</w:t>
            </w:r>
          </w:p>
        </w:tc>
        <w:tc>
          <w:tcPr>
            <w:tcW w:w="1668" w:type="dxa"/>
            <w:tcBorders>
              <w:top w:val="nil"/>
              <w:left w:val="nil"/>
              <w:bottom w:val="nil"/>
              <w:right w:val="nil"/>
            </w:tcBorders>
            <w:shd w:val="clear" w:color="000000" w:fill="FFFFFF"/>
            <w:noWrap/>
            <w:vAlign w:val="center"/>
            <w:hideMark/>
          </w:tcPr>
          <w:p w:rsidR="00B77356" w:rsidRPr="00B705EB" w:rsidRDefault="00B77356" w:rsidP="00797C3B">
            <w:pPr>
              <w:jc w:val="center"/>
            </w:pPr>
            <w:r w:rsidRPr="00B705EB">
              <w:t>30 9 00 R0820</w:t>
            </w:r>
          </w:p>
        </w:tc>
        <w:tc>
          <w:tcPr>
            <w:tcW w:w="798" w:type="dxa"/>
            <w:tcBorders>
              <w:top w:val="nil"/>
              <w:left w:val="single" w:sz="4" w:space="0" w:color="auto"/>
              <w:bottom w:val="nil"/>
              <w:right w:val="single" w:sz="4" w:space="0" w:color="auto"/>
            </w:tcBorders>
            <w:shd w:val="clear" w:color="000000" w:fill="FFFFFF"/>
            <w:vAlign w:val="center"/>
            <w:hideMark/>
          </w:tcPr>
          <w:p w:rsidR="00B77356" w:rsidRPr="00B705EB" w:rsidRDefault="00B77356" w:rsidP="00797C3B">
            <w:pPr>
              <w:jc w:val="center"/>
            </w:pPr>
            <w:r w:rsidRPr="00B705EB">
              <w:t>400</w:t>
            </w:r>
          </w:p>
        </w:tc>
        <w:tc>
          <w:tcPr>
            <w:tcW w:w="1806" w:type="dxa"/>
            <w:tcBorders>
              <w:top w:val="nil"/>
              <w:left w:val="nil"/>
              <w:bottom w:val="nil"/>
              <w:right w:val="single" w:sz="8" w:space="0" w:color="auto"/>
            </w:tcBorders>
            <w:shd w:val="clear" w:color="000000" w:fill="FFFFFF"/>
            <w:vAlign w:val="center"/>
            <w:hideMark/>
          </w:tcPr>
          <w:p w:rsidR="00B77356" w:rsidRPr="00B705EB" w:rsidRDefault="00B77356" w:rsidP="00797C3B">
            <w:pPr>
              <w:jc w:val="center"/>
            </w:pPr>
            <w:r w:rsidRPr="00B705EB">
              <w:t>2 146 914,00</w:t>
            </w:r>
          </w:p>
        </w:tc>
        <w:tc>
          <w:tcPr>
            <w:tcW w:w="1842" w:type="dxa"/>
            <w:tcBorders>
              <w:top w:val="nil"/>
              <w:left w:val="nil"/>
              <w:bottom w:val="nil"/>
              <w:right w:val="single" w:sz="8" w:space="0" w:color="auto"/>
            </w:tcBorders>
            <w:shd w:val="clear" w:color="000000" w:fill="FFFFFF"/>
            <w:vAlign w:val="center"/>
            <w:hideMark/>
          </w:tcPr>
          <w:p w:rsidR="00B77356" w:rsidRPr="00B705EB" w:rsidRDefault="00B77356" w:rsidP="00797C3B">
            <w:pPr>
              <w:jc w:val="center"/>
            </w:pPr>
            <w:r w:rsidRPr="00B705EB">
              <w:t>2 146 914,00</w:t>
            </w:r>
          </w:p>
        </w:tc>
      </w:tr>
      <w:tr w:rsidR="00B77356" w:rsidRPr="00B705EB" w:rsidTr="00797C3B">
        <w:trPr>
          <w:trHeight w:val="418"/>
        </w:trPr>
        <w:tc>
          <w:tcPr>
            <w:tcW w:w="7533"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B77356" w:rsidRPr="00B705EB" w:rsidRDefault="00B77356" w:rsidP="00797C3B">
            <w:pPr>
              <w:rPr>
                <w:b/>
                <w:bCs/>
              </w:rPr>
            </w:pPr>
            <w:r w:rsidRPr="00B705EB">
              <w:rPr>
                <w:b/>
                <w:bCs/>
              </w:rPr>
              <w:t>Совет Комсомольского муниципального района Ивановской области</w:t>
            </w:r>
          </w:p>
        </w:tc>
        <w:tc>
          <w:tcPr>
            <w:tcW w:w="818" w:type="dxa"/>
            <w:tcBorders>
              <w:top w:val="single" w:sz="8" w:space="0" w:color="auto"/>
              <w:left w:val="nil"/>
              <w:bottom w:val="single" w:sz="8" w:space="0" w:color="auto"/>
              <w:right w:val="single" w:sz="4" w:space="0" w:color="auto"/>
            </w:tcBorders>
            <w:shd w:val="clear" w:color="000000" w:fill="F2DDDC"/>
            <w:vAlign w:val="center"/>
            <w:hideMark/>
          </w:tcPr>
          <w:p w:rsidR="00B77356" w:rsidRPr="00B705EB" w:rsidRDefault="00B77356" w:rsidP="00797C3B">
            <w:pPr>
              <w:jc w:val="center"/>
              <w:rPr>
                <w:b/>
                <w:bCs/>
              </w:rPr>
            </w:pPr>
            <w:r w:rsidRPr="00B705EB">
              <w:rPr>
                <w:b/>
                <w:bCs/>
              </w:rPr>
              <w:t>.057</w:t>
            </w:r>
          </w:p>
        </w:tc>
        <w:tc>
          <w:tcPr>
            <w:tcW w:w="636" w:type="dxa"/>
            <w:tcBorders>
              <w:top w:val="single" w:sz="8" w:space="0" w:color="auto"/>
              <w:left w:val="nil"/>
              <w:bottom w:val="single" w:sz="8" w:space="0" w:color="auto"/>
              <w:right w:val="single" w:sz="4" w:space="0" w:color="auto"/>
            </w:tcBorders>
            <w:shd w:val="clear" w:color="000000" w:fill="F2DDDC"/>
            <w:vAlign w:val="center"/>
            <w:hideMark/>
          </w:tcPr>
          <w:p w:rsidR="00B77356" w:rsidRPr="00B705EB" w:rsidRDefault="00B77356" w:rsidP="00797C3B">
            <w:pPr>
              <w:jc w:val="center"/>
              <w:rPr>
                <w:b/>
                <w:bCs/>
              </w:rPr>
            </w:pPr>
            <w:r w:rsidRPr="00B705EB">
              <w:rPr>
                <w:b/>
                <w:bCs/>
              </w:rPr>
              <w:t> </w:t>
            </w:r>
          </w:p>
        </w:tc>
        <w:tc>
          <w:tcPr>
            <w:tcW w:w="795" w:type="dxa"/>
            <w:tcBorders>
              <w:top w:val="single" w:sz="8" w:space="0" w:color="auto"/>
              <w:left w:val="nil"/>
              <w:bottom w:val="single" w:sz="8" w:space="0" w:color="auto"/>
              <w:right w:val="single" w:sz="4" w:space="0" w:color="auto"/>
            </w:tcBorders>
            <w:shd w:val="clear" w:color="000000" w:fill="F2DDDC"/>
            <w:vAlign w:val="center"/>
            <w:hideMark/>
          </w:tcPr>
          <w:p w:rsidR="00B77356" w:rsidRPr="00B705EB" w:rsidRDefault="00B77356" w:rsidP="00797C3B">
            <w:pPr>
              <w:jc w:val="center"/>
              <w:rPr>
                <w:b/>
                <w:bCs/>
              </w:rPr>
            </w:pPr>
            <w:r w:rsidRPr="00B705EB">
              <w:rPr>
                <w:b/>
                <w:bCs/>
              </w:rPr>
              <w:t> </w:t>
            </w:r>
          </w:p>
        </w:tc>
        <w:tc>
          <w:tcPr>
            <w:tcW w:w="1668" w:type="dxa"/>
            <w:tcBorders>
              <w:top w:val="single" w:sz="8" w:space="0" w:color="auto"/>
              <w:left w:val="nil"/>
              <w:bottom w:val="single" w:sz="8" w:space="0" w:color="auto"/>
              <w:right w:val="single" w:sz="4" w:space="0" w:color="auto"/>
            </w:tcBorders>
            <w:shd w:val="clear" w:color="000000" w:fill="F2DDDC"/>
            <w:noWrap/>
            <w:vAlign w:val="center"/>
            <w:hideMark/>
          </w:tcPr>
          <w:p w:rsidR="00B77356" w:rsidRPr="00B705EB" w:rsidRDefault="00B77356" w:rsidP="00797C3B">
            <w:pPr>
              <w:jc w:val="center"/>
              <w:rPr>
                <w:b/>
                <w:bCs/>
              </w:rPr>
            </w:pPr>
            <w:r w:rsidRPr="00B705EB">
              <w:rPr>
                <w:b/>
                <w:bCs/>
              </w:rPr>
              <w:t> </w:t>
            </w:r>
          </w:p>
        </w:tc>
        <w:tc>
          <w:tcPr>
            <w:tcW w:w="798" w:type="dxa"/>
            <w:tcBorders>
              <w:top w:val="single" w:sz="8" w:space="0" w:color="auto"/>
              <w:left w:val="nil"/>
              <w:bottom w:val="single" w:sz="8" w:space="0" w:color="auto"/>
              <w:right w:val="single" w:sz="4" w:space="0" w:color="auto"/>
            </w:tcBorders>
            <w:shd w:val="clear" w:color="000000" w:fill="F2DDDC"/>
            <w:vAlign w:val="center"/>
            <w:hideMark/>
          </w:tcPr>
          <w:p w:rsidR="00B77356" w:rsidRPr="00B705EB" w:rsidRDefault="00B77356" w:rsidP="00797C3B">
            <w:pPr>
              <w:jc w:val="center"/>
              <w:rPr>
                <w:b/>
                <w:bCs/>
              </w:rPr>
            </w:pPr>
            <w:r w:rsidRPr="00B705EB">
              <w:rPr>
                <w:b/>
                <w:bCs/>
              </w:rPr>
              <w:t> </w:t>
            </w:r>
          </w:p>
        </w:tc>
        <w:tc>
          <w:tcPr>
            <w:tcW w:w="1806" w:type="dxa"/>
            <w:tcBorders>
              <w:top w:val="single" w:sz="8" w:space="0" w:color="auto"/>
              <w:left w:val="nil"/>
              <w:bottom w:val="single" w:sz="8" w:space="0" w:color="auto"/>
              <w:right w:val="single" w:sz="4" w:space="0" w:color="auto"/>
            </w:tcBorders>
            <w:shd w:val="clear" w:color="000000" w:fill="F2DDDC"/>
            <w:vAlign w:val="center"/>
            <w:hideMark/>
          </w:tcPr>
          <w:p w:rsidR="00B77356" w:rsidRPr="00B705EB" w:rsidRDefault="00B77356" w:rsidP="00797C3B">
            <w:pPr>
              <w:jc w:val="center"/>
              <w:rPr>
                <w:b/>
                <w:bCs/>
              </w:rPr>
            </w:pPr>
            <w:r w:rsidRPr="00B705EB">
              <w:rPr>
                <w:b/>
                <w:bCs/>
              </w:rPr>
              <w:t>774 344,25</w:t>
            </w:r>
          </w:p>
        </w:tc>
        <w:tc>
          <w:tcPr>
            <w:tcW w:w="1842" w:type="dxa"/>
            <w:tcBorders>
              <w:top w:val="single" w:sz="8" w:space="0" w:color="auto"/>
              <w:left w:val="nil"/>
              <w:bottom w:val="single" w:sz="8" w:space="0" w:color="auto"/>
              <w:right w:val="single" w:sz="8" w:space="0" w:color="auto"/>
            </w:tcBorders>
            <w:shd w:val="clear" w:color="000000" w:fill="F2DDDC"/>
            <w:vAlign w:val="center"/>
            <w:hideMark/>
          </w:tcPr>
          <w:p w:rsidR="00B77356" w:rsidRPr="00B705EB" w:rsidRDefault="00B77356" w:rsidP="00797C3B">
            <w:pPr>
              <w:jc w:val="center"/>
              <w:rPr>
                <w:b/>
                <w:bCs/>
              </w:rPr>
            </w:pPr>
            <w:r w:rsidRPr="00B705EB">
              <w:rPr>
                <w:b/>
                <w:bCs/>
              </w:rPr>
              <w:t>774 344,25</w:t>
            </w:r>
          </w:p>
        </w:tc>
      </w:tr>
      <w:tr w:rsidR="00B77356" w:rsidRPr="00B705EB" w:rsidTr="00797C3B">
        <w:trPr>
          <w:trHeight w:val="1238"/>
        </w:trPr>
        <w:tc>
          <w:tcPr>
            <w:tcW w:w="7533" w:type="dxa"/>
            <w:tcBorders>
              <w:top w:val="nil"/>
              <w:left w:val="single" w:sz="8" w:space="0" w:color="auto"/>
              <w:bottom w:val="nil"/>
              <w:right w:val="single" w:sz="4" w:space="0" w:color="auto"/>
            </w:tcBorders>
            <w:shd w:val="clear" w:color="000000" w:fill="FFFFFF"/>
            <w:vAlign w:val="center"/>
            <w:hideMark/>
          </w:tcPr>
          <w:p w:rsidR="00B77356" w:rsidRPr="00B705EB" w:rsidRDefault="00B77356" w:rsidP="00797C3B">
            <w:r w:rsidRPr="00B705EB">
              <w:t xml:space="preserve">Обеспечение функционирования Контрольно-счетной комиссии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18" w:type="dxa"/>
            <w:tcBorders>
              <w:top w:val="nil"/>
              <w:left w:val="nil"/>
              <w:bottom w:val="nil"/>
              <w:right w:val="single" w:sz="4" w:space="0" w:color="auto"/>
            </w:tcBorders>
            <w:shd w:val="clear" w:color="000000" w:fill="FFFFFF"/>
            <w:vAlign w:val="center"/>
            <w:hideMark/>
          </w:tcPr>
          <w:p w:rsidR="00B77356" w:rsidRPr="00B705EB" w:rsidRDefault="00B77356" w:rsidP="00797C3B">
            <w:pPr>
              <w:jc w:val="center"/>
            </w:pPr>
            <w:r w:rsidRPr="00B705EB">
              <w:t>.057</w:t>
            </w:r>
          </w:p>
        </w:tc>
        <w:tc>
          <w:tcPr>
            <w:tcW w:w="636" w:type="dxa"/>
            <w:tcBorders>
              <w:top w:val="nil"/>
              <w:left w:val="nil"/>
              <w:bottom w:val="nil"/>
              <w:right w:val="single" w:sz="4" w:space="0" w:color="auto"/>
            </w:tcBorders>
            <w:shd w:val="clear" w:color="000000" w:fill="FFFFFF"/>
            <w:vAlign w:val="center"/>
            <w:hideMark/>
          </w:tcPr>
          <w:p w:rsidR="00B77356" w:rsidRPr="00B705EB" w:rsidRDefault="00B77356" w:rsidP="00797C3B">
            <w:pPr>
              <w:jc w:val="center"/>
            </w:pPr>
            <w:r w:rsidRPr="00B705EB">
              <w:t>.01</w:t>
            </w:r>
          </w:p>
        </w:tc>
        <w:tc>
          <w:tcPr>
            <w:tcW w:w="795" w:type="dxa"/>
            <w:tcBorders>
              <w:top w:val="nil"/>
              <w:left w:val="nil"/>
              <w:bottom w:val="nil"/>
              <w:right w:val="single" w:sz="4" w:space="0" w:color="auto"/>
            </w:tcBorders>
            <w:shd w:val="clear" w:color="000000" w:fill="FFFFFF"/>
            <w:vAlign w:val="center"/>
            <w:hideMark/>
          </w:tcPr>
          <w:p w:rsidR="00B77356" w:rsidRPr="00B705EB" w:rsidRDefault="00B77356" w:rsidP="00797C3B">
            <w:pPr>
              <w:jc w:val="center"/>
            </w:pPr>
            <w:r w:rsidRPr="00B705EB">
              <w:t>.06</w:t>
            </w:r>
          </w:p>
        </w:tc>
        <w:tc>
          <w:tcPr>
            <w:tcW w:w="1668" w:type="dxa"/>
            <w:tcBorders>
              <w:top w:val="nil"/>
              <w:left w:val="nil"/>
              <w:bottom w:val="nil"/>
              <w:right w:val="single" w:sz="4" w:space="0" w:color="auto"/>
            </w:tcBorders>
            <w:shd w:val="clear" w:color="000000" w:fill="FFFFFF"/>
            <w:noWrap/>
            <w:vAlign w:val="center"/>
            <w:hideMark/>
          </w:tcPr>
          <w:p w:rsidR="00B77356" w:rsidRPr="00B705EB" w:rsidRDefault="00B77356" w:rsidP="00797C3B">
            <w:pPr>
              <w:jc w:val="center"/>
            </w:pPr>
            <w:r w:rsidRPr="00B705EB">
              <w:t>31 9 00 00390</w:t>
            </w:r>
          </w:p>
        </w:tc>
        <w:tc>
          <w:tcPr>
            <w:tcW w:w="798" w:type="dxa"/>
            <w:tcBorders>
              <w:top w:val="nil"/>
              <w:left w:val="nil"/>
              <w:bottom w:val="nil"/>
              <w:right w:val="single" w:sz="4" w:space="0" w:color="auto"/>
            </w:tcBorders>
            <w:shd w:val="clear" w:color="000000" w:fill="FFFFFF"/>
            <w:vAlign w:val="center"/>
            <w:hideMark/>
          </w:tcPr>
          <w:p w:rsidR="00B77356" w:rsidRPr="00B705EB" w:rsidRDefault="00B77356" w:rsidP="00797C3B">
            <w:pPr>
              <w:jc w:val="center"/>
            </w:pPr>
            <w:r w:rsidRPr="00B705EB">
              <w:t>100</w:t>
            </w:r>
          </w:p>
        </w:tc>
        <w:tc>
          <w:tcPr>
            <w:tcW w:w="1806" w:type="dxa"/>
            <w:tcBorders>
              <w:top w:val="nil"/>
              <w:left w:val="nil"/>
              <w:bottom w:val="nil"/>
              <w:right w:val="single" w:sz="4" w:space="0" w:color="auto"/>
            </w:tcBorders>
            <w:shd w:val="clear" w:color="000000" w:fill="FFFFFF"/>
            <w:vAlign w:val="center"/>
            <w:hideMark/>
          </w:tcPr>
          <w:p w:rsidR="00B77356" w:rsidRPr="00B705EB" w:rsidRDefault="00B77356" w:rsidP="00797C3B">
            <w:pPr>
              <w:jc w:val="center"/>
            </w:pPr>
            <w:r w:rsidRPr="00B705EB">
              <w:t>774 344,25</w:t>
            </w:r>
          </w:p>
        </w:tc>
        <w:tc>
          <w:tcPr>
            <w:tcW w:w="1842" w:type="dxa"/>
            <w:tcBorders>
              <w:top w:val="nil"/>
              <w:left w:val="nil"/>
              <w:bottom w:val="nil"/>
              <w:right w:val="single" w:sz="4" w:space="0" w:color="auto"/>
            </w:tcBorders>
            <w:shd w:val="clear" w:color="000000" w:fill="FFFFFF"/>
            <w:vAlign w:val="center"/>
            <w:hideMark/>
          </w:tcPr>
          <w:p w:rsidR="00B77356" w:rsidRPr="00B705EB" w:rsidRDefault="00B77356" w:rsidP="00797C3B">
            <w:pPr>
              <w:jc w:val="center"/>
            </w:pPr>
            <w:r w:rsidRPr="00B705EB">
              <w:t>774 344,25</w:t>
            </w:r>
          </w:p>
        </w:tc>
      </w:tr>
      <w:tr w:rsidR="00B77356" w:rsidRPr="00B705EB" w:rsidTr="00797C3B">
        <w:trPr>
          <w:trHeight w:val="213"/>
        </w:trPr>
        <w:tc>
          <w:tcPr>
            <w:tcW w:w="7533"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B77356" w:rsidRPr="00B705EB" w:rsidRDefault="00B77356" w:rsidP="00797C3B">
            <w:pPr>
              <w:rPr>
                <w:b/>
                <w:bCs/>
              </w:rPr>
            </w:pPr>
            <w:r w:rsidRPr="00B705EB">
              <w:rPr>
                <w:b/>
                <w:bCs/>
              </w:rPr>
              <w:t>ИТОГО</w:t>
            </w:r>
          </w:p>
        </w:tc>
        <w:tc>
          <w:tcPr>
            <w:tcW w:w="818" w:type="dxa"/>
            <w:tcBorders>
              <w:top w:val="single" w:sz="8" w:space="0" w:color="auto"/>
              <w:left w:val="nil"/>
              <w:bottom w:val="single" w:sz="8" w:space="0" w:color="auto"/>
              <w:right w:val="single" w:sz="4" w:space="0" w:color="auto"/>
            </w:tcBorders>
            <w:shd w:val="clear" w:color="000000" w:fill="FFFFFF"/>
            <w:noWrap/>
            <w:vAlign w:val="center"/>
            <w:hideMark/>
          </w:tcPr>
          <w:p w:rsidR="00B77356" w:rsidRPr="00B705EB" w:rsidRDefault="00B77356" w:rsidP="00797C3B">
            <w:pPr>
              <w:jc w:val="center"/>
              <w:rPr>
                <w:b/>
                <w:bCs/>
              </w:rPr>
            </w:pPr>
            <w:r w:rsidRPr="00B705EB">
              <w:rPr>
                <w:b/>
                <w:bCs/>
              </w:rPr>
              <w:t> </w:t>
            </w:r>
          </w:p>
        </w:tc>
        <w:tc>
          <w:tcPr>
            <w:tcW w:w="636" w:type="dxa"/>
            <w:tcBorders>
              <w:top w:val="single" w:sz="8" w:space="0" w:color="auto"/>
              <w:left w:val="nil"/>
              <w:bottom w:val="single" w:sz="8" w:space="0" w:color="auto"/>
              <w:right w:val="single" w:sz="4" w:space="0" w:color="auto"/>
            </w:tcBorders>
            <w:shd w:val="clear" w:color="000000" w:fill="FFFFFF"/>
            <w:noWrap/>
            <w:vAlign w:val="center"/>
            <w:hideMark/>
          </w:tcPr>
          <w:p w:rsidR="00B77356" w:rsidRPr="00B705EB" w:rsidRDefault="00B77356" w:rsidP="00797C3B">
            <w:pPr>
              <w:rPr>
                <w:b/>
                <w:bCs/>
              </w:rPr>
            </w:pPr>
            <w:r w:rsidRPr="00B705EB">
              <w:rPr>
                <w:b/>
                <w:bCs/>
              </w:rPr>
              <w:t> </w:t>
            </w:r>
          </w:p>
        </w:tc>
        <w:tc>
          <w:tcPr>
            <w:tcW w:w="795" w:type="dxa"/>
            <w:tcBorders>
              <w:top w:val="single" w:sz="8" w:space="0" w:color="auto"/>
              <w:left w:val="nil"/>
              <w:bottom w:val="single" w:sz="8" w:space="0" w:color="auto"/>
              <w:right w:val="single" w:sz="4" w:space="0" w:color="auto"/>
            </w:tcBorders>
            <w:shd w:val="clear" w:color="000000" w:fill="FFFFFF"/>
            <w:noWrap/>
            <w:vAlign w:val="center"/>
            <w:hideMark/>
          </w:tcPr>
          <w:p w:rsidR="00B77356" w:rsidRPr="00B705EB" w:rsidRDefault="00B77356" w:rsidP="00797C3B">
            <w:pPr>
              <w:rPr>
                <w:b/>
                <w:bCs/>
              </w:rPr>
            </w:pPr>
            <w:r w:rsidRPr="00B705EB">
              <w:rPr>
                <w:b/>
                <w:bCs/>
              </w:rPr>
              <w:t> </w:t>
            </w:r>
          </w:p>
        </w:tc>
        <w:tc>
          <w:tcPr>
            <w:tcW w:w="1668" w:type="dxa"/>
            <w:tcBorders>
              <w:top w:val="single" w:sz="8" w:space="0" w:color="auto"/>
              <w:left w:val="nil"/>
              <w:bottom w:val="single" w:sz="8" w:space="0" w:color="auto"/>
              <w:right w:val="single" w:sz="4" w:space="0" w:color="auto"/>
            </w:tcBorders>
            <w:shd w:val="clear" w:color="000000" w:fill="FFFFFF"/>
            <w:noWrap/>
            <w:vAlign w:val="center"/>
            <w:hideMark/>
          </w:tcPr>
          <w:p w:rsidR="00B77356" w:rsidRPr="00B705EB" w:rsidRDefault="00B77356" w:rsidP="00797C3B">
            <w:pPr>
              <w:jc w:val="center"/>
              <w:rPr>
                <w:b/>
                <w:bCs/>
              </w:rPr>
            </w:pPr>
            <w:r w:rsidRPr="00B705EB">
              <w:rPr>
                <w:b/>
                <w:bCs/>
              </w:rPr>
              <w:t> </w:t>
            </w:r>
          </w:p>
        </w:tc>
        <w:tc>
          <w:tcPr>
            <w:tcW w:w="798" w:type="dxa"/>
            <w:tcBorders>
              <w:top w:val="single" w:sz="8" w:space="0" w:color="auto"/>
              <w:left w:val="nil"/>
              <w:bottom w:val="single" w:sz="8" w:space="0" w:color="auto"/>
              <w:right w:val="single" w:sz="4" w:space="0" w:color="auto"/>
            </w:tcBorders>
            <w:shd w:val="clear" w:color="000000" w:fill="FFFFFF"/>
            <w:noWrap/>
            <w:vAlign w:val="center"/>
            <w:hideMark/>
          </w:tcPr>
          <w:p w:rsidR="00B77356" w:rsidRPr="00B705EB" w:rsidRDefault="00B77356" w:rsidP="00797C3B">
            <w:pPr>
              <w:jc w:val="center"/>
              <w:rPr>
                <w:b/>
                <w:bCs/>
              </w:rPr>
            </w:pPr>
            <w:r w:rsidRPr="00B705EB">
              <w:rPr>
                <w:b/>
                <w:bCs/>
              </w:rPr>
              <w:t> </w:t>
            </w:r>
          </w:p>
        </w:tc>
        <w:tc>
          <w:tcPr>
            <w:tcW w:w="1806" w:type="dxa"/>
            <w:tcBorders>
              <w:top w:val="single" w:sz="8" w:space="0" w:color="auto"/>
              <w:left w:val="nil"/>
              <w:bottom w:val="single" w:sz="8" w:space="0" w:color="auto"/>
              <w:right w:val="single" w:sz="8" w:space="0" w:color="auto"/>
            </w:tcBorders>
            <w:shd w:val="clear" w:color="000000" w:fill="FFFFFF"/>
            <w:noWrap/>
            <w:vAlign w:val="center"/>
            <w:hideMark/>
          </w:tcPr>
          <w:p w:rsidR="00B77356" w:rsidRPr="00B705EB" w:rsidRDefault="00B77356" w:rsidP="00797C3B">
            <w:pPr>
              <w:jc w:val="center"/>
              <w:rPr>
                <w:b/>
                <w:bCs/>
              </w:rPr>
            </w:pPr>
            <w:r w:rsidRPr="00B705EB">
              <w:rPr>
                <w:b/>
                <w:bCs/>
              </w:rPr>
              <w:t>276 604 813,97</w:t>
            </w:r>
          </w:p>
        </w:tc>
        <w:tc>
          <w:tcPr>
            <w:tcW w:w="1842"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B77356" w:rsidRPr="00B705EB" w:rsidRDefault="00B77356" w:rsidP="00797C3B">
            <w:pPr>
              <w:jc w:val="center"/>
              <w:rPr>
                <w:b/>
                <w:bCs/>
              </w:rPr>
            </w:pPr>
            <w:r w:rsidRPr="00B705EB">
              <w:rPr>
                <w:b/>
                <w:bCs/>
              </w:rPr>
              <w:t>249 593 705,59</w:t>
            </w:r>
          </w:p>
        </w:tc>
      </w:tr>
    </w:tbl>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pPr>
    </w:p>
    <w:p w:rsidR="00B77356" w:rsidRDefault="00B77356" w:rsidP="00B77356">
      <w:pPr>
        <w:tabs>
          <w:tab w:val="left" w:pos="1234"/>
        </w:tabs>
        <w:sectPr w:rsidR="00B77356" w:rsidSect="00EB2BB1">
          <w:pgSz w:w="16838" w:h="11906" w:orient="landscape"/>
          <w:pgMar w:top="993" w:right="992" w:bottom="851" w:left="709" w:header="709" w:footer="709" w:gutter="0"/>
          <w:cols w:space="708"/>
          <w:docGrid w:linePitch="360"/>
        </w:sectPr>
      </w:pPr>
    </w:p>
    <w:tbl>
      <w:tblPr>
        <w:tblW w:w="15716" w:type="dxa"/>
        <w:tblInd w:w="88" w:type="dxa"/>
        <w:tblLayout w:type="fixed"/>
        <w:tblLook w:val="04A0"/>
      </w:tblPr>
      <w:tblGrid>
        <w:gridCol w:w="1730"/>
        <w:gridCol w:w="452"/>
        <w:gridCol w:w="1305"/>
        <w:gridCol w:w="1450"/>
        <w:gridCol w:w="1462"/>
        <w:gridCol w:w="1242"/>
        <w:gridCol w:w="1368"/>
        <w:gridCol w:w="509"/>
        <w:gridCol w:w="600"/>
        <w:gridCol w:w="1450"/>
        <w:gridCol w:w="16"/>
        <w:gridCol w:w="1289"/>
        <w:gridCol w:w="777"/>
        <w:gridCol w:w="528"/>
        <w:gridCol w:w="1449"/>
        <w:gridCol w:w="89"/>
      </w:tblGrid>
      <w:tr w:rsidR="00B77356" w:rsidRPr="0064763C" w:rsidTr="00797C3B">
        <w:trPr>
          <w:gridAfter w:val="1"/>
          <w:wAfter w:w="89" w:type="dxa"/>
          <w:trHeight w:val="80"/>
        </w:trPr>
        <w:tc>
          <w:tcPr>
            <w:tcW w:w="15627" w:type="dxa"/>
            <w:gridSpan w:val="15"/>
            <w:tcBorders>
              <w:top w:val="nil"/>
              <w:left w:val="nil"/>
              <w:bottom w:val="nil"/>
              <w:right w:val="nil"/>
            </w:tcBorders>
            <w:shd w:val="clear" w:color="000000" w:fill="FFFFFF"/>
            <w:vAlign w:val="center"/>
            <w:hideMark/>
          </w:tcPr>
          <w:p w:rsidR="00B77356" w:rsidRPr="0064763C" w:rsidRDefault="00B77356" w:rsidP="00797C3B">
            <w:pPr>
              <w:jc w:val="right"/>
            </w:pPr>
            <w:r w:rsidRPr="0064763C">
              <w:t xml:space="preserve">Приложение 11 </w:t>
            </w:r>
          </w:p>
        </w:tc>
      </w:tr>
      <w:tr w:rsidR="00B77356" w:rsidRPr="0064763C" w:rsidTr="00797C3B">
        <w:trPr>
          <w:gridAfter w:val="1"/>
          <w:wAfter w:w="89" w:type="dxa"/>
          <w:trHeight w:val="80"/>
        </w:trPr>
        <w:tc>
          <w:tcPr>
            <w:tcW w:w="15627" w:type="dxa"/>
            <w:gridSpan w:val="15"/>
            <w:tcBorders>
              <w:top w:val="nil"/>
              <w:left w:val="nil"/>
              <w:bottom w:val="nil"/>
              <w:right w:val="nil"/>
            </w:tcBorders>
            <w:shd w:val="clear" w:color="000000" w:fill="FFFFFF"/>
            <w:vAlign w:val="center"/>
            <w:hideMark/>
          </w:tcPr>
          <w:p w:rsidR="00B77356" w:rsidRPr="0064763C" w:rsidRDefault="00B77356" w:rsidP="00797C3B">
            <w:pPr>
              <w:jc w:val="right"/>
            </w:pPr>
            <w:r w:rsidRPr="0064763C">
              <w:t>к Решению Совета Комсомольского муниципального района                                                                                                                                                                                                                                                                                                                                                                                                                                   "О  бюджете Комсомольского муниципального района                                                                                                                                                                                                                                                                                                                                                                                                                                               на 2020 год и на плановый период 2021 и 2022 годов"</w:t>
            </w:r>
          </w:p>
        </w:tc>
      </w:tr>
      <w:tr w:rsidR="00B77356" w:rsidRPr="0064763C" w:rsidTr="00797C3B">
        <w:trPr>
          <w:gridAfter w:val="1"/>
          <w:wAfter w:w="89" w:type="dxa"/>
          <w:trHeight w:val="80"/>
        </w:trPr>
        <w:tc>
          <w:tcPr>
            <w:tcW w:w="15627" w:type="dxa"/>
            <w:gridSpan w:val="15"/>
            <w:tcBorders>
              <w:top w:val="nil"/>
              <w:left w:val="nil"/>
              <w:bottom w:val="nil"/>
              <w:right w:val="nil"/>
            </w:tcBorders>
            <w:shd w:val="clear" w:color="000000" w:fill="FFFFFF"/>
            <w:vAlign w:val="center"/>
            <w:hideMark/>
          </w:tcPr>
          <w:p w:rsidR="00B77356" w:rsidRPr="0064763C" w:rsidRDefault="00B77356" w:rsidP="00797C3B">
            <w:pPr>
              <w:jc w:val="right"/>
            </w:pPr>
            <w:r w:rsidRPr="0064763C">
              <w:t xml:space="preserve">от 13.12.2019г. №487        </w:t>
            </w:r>
          </w:p>
        </w:tc>
      </w:tr>
      <w:tr w:rsidR="00B77356" w:rsidRPr="0064763C" w:rsidTr="00797C3B">
        <w:trPr>
          <w:trHeight w:val="288"/>
        </w:trPr>
        <w:tc>
          <w:tcPr>
            <w:tcW w:w="1730" w:type="dxa"/>
            <w:tcBorders>
              <w:top w:val="nil"/>
              <w:left w:val="nil"/>
              <w:bottom w:val="nil"/>
              <w:right w:val="nil"/>
            </w:tcBorders>
            <w:shd w:val="clear" w:color="auto" w:fill="auto"/>
            <w:noWrap/>
            <w:vAlign w:val="bottom"/>
            <w:hideMark/>
          </w:tcPr>
          <w:p w:rsidR="00B77356" w:rsidRPr="0064763C" w:rsidRDefault="00B77356" w:rsidP="00797C3B">
            <w:pPr>
              <w:rPr>
                <w:rFonts w:ascii="Calibri" w:hAnsi="Calibri"/>
              </w:rPr>
            </w:pPr>
          </w:p>
        </w:tc>
        <w:tc>
          <w:tcPr>
            <w:tcW w:w="7788" w:type="dxa"/>
            <w:gridSpan w:val="7"/>
            <w:tcBorders>
              <w:top w:val="nil"/>
              <w:left w:val="nil"/>
              <w:bottom w:val="nil"/>
              <w:right w:val="nil"/>
            </w:tcBorders>
            <w:shd w:val="clear" w:color="auto" w:fill="auto"/>
            <w:noWrap/>
            <w:vAlign w:val="bottom"/>
            <w:hideMark/>
          </w:tcPr>
          <w:p w:rsidR="00B77356" w:rsidRPr="0064763C" w:rsidRDefault="00B77356" w:rsidP="00797C3B">
            <w:pPr>
              <w:rPr>
                <w:rFonts w:ascii="Calibri" w:hAnsi="Calibri"/>
              </w:rPr>
            </w:pPr>
          </w:p>
        </w:tc>
        <w:tc>
          <w:tcPr>
            <w:tcW w:w="2066" w:type="dxa"/>
            <w:gridSpan w:val="3"/>
            <w:tcBorders>
              <w:top w:val="nil"/>
              <w:left w:val="nil"/>
              <w:bottom w:val="nil"/>
              <w:right w:val="nil"/>
            </w:tcBorders>
            <w:shd w:val="clear" w:color="auto" w:fill="auto"/>
            <w:noWrap/>
            <w:vAlign w:val="bottom"/>
            <w:hideMark/>
          </w:tcPr>
          <w:p w:rsidR="00B77356" w:rsidRPr="0064763C" w:rsidRDefault="00B77356" w:rsidP="00797C3B">
            <w:pPr>
              <w:rPr>
                <w:rFonts w:ascii="Calibri" w:hAnsi="Calibri"/>
              </w:rPr>
            </w:pPr>
          </w:p>
        </w:tc>
        <w:tc>
          <w:tcPr>
            <w:tcW w:w="2066" w:type="dxa"/>
            <w:gridSpan w:val="2"/>
            <w:tcBorders>
              <w:top w:val="nil"/>
              <w:left w:val="nil"/>
              <w:bottom w:val="nil"/>
              <w:right w:val="nil"/>
            </w:tcBorders>
            <w:shd w:val="clear" w:color="auto" w:fill="auto"/>
            <w:noWrap/>
            <w:vAlign w:val="bottom"/>
            <w:hideMark/>
          </w:tcPr>
          <w:p w:rsidR="00B77356" w:rsidRPr="0064763C" w:rsidRDefault="00B77356" w:rsidP="00797C3B">
            <w:pPr>
              <w:rPr>
                <w:rFonts w:ascii="Calibri" w:hAnsi="Calibri"/>
              </w:rPr>
            </w:pPr>
          </w:p>
        </w:tc>
        <w:tc>
          <w:tcPr>
            <w:tcW w:w="2066" w:type="dxa"/>
            <w:gridSpan w:val="3"/>
            <w:tcBorders>
              <w:top w:val="nil"/>
              <w:left w:val="nil"/>
              <w:bottom w:val="nil"/>
              <w:right w:val="nil"/>
            </w:tcBorders>
            <w:shd w:val="clear" w:color="auto" w:fill="auto"/>
            <w:noWrap/>
            <w:vAlign w:val="bottom"/>
            <w:hideMark/>
          </w:tcPr>
          <w:p w:rsidR="00B77356" w:rsidRPr="0064763C" w:rsidRDefault="00B77356" w:rsidP="00797C3B">
            <w:pPr>
              <w:rPr>
                <w:rFonts w:ascii="Calibri" w:hAnsi="Calibri"/>
              </w:rPr>
            </w:pPr>
          </w:p>
        </w:tc>
      </w:tr>
      <w:tr w:rsidR="00B77356" w:rsidRPr="0064763C" w:rsidTr="00797C3B">
        <w:trPr>
          <w:trHeight w:val="768"/>
        </w:trPr>
        <w:tc>
          <w:tcPr>
            <w:tcW w:w="15716" w:type="dxa"/>
            <w:gridSpan w:val="16"/>
            <w:tcBorders>
              <w:top w:val="nil"/>
              <w:left w:val="nil"/>
              <w:bottom w:val="nil"/>
              <w:right w:val="nil"/>
            </w:tcBorders>
            <w:shd w:val="clear" w:color="auto" w:fill="auto"/>
            <w:vAlign w:val="bottom"/>
            <w:hideMark/>
          </w:tcPr>
          <w:p w:rsidR="00B77356" w:rsidRPr="0064763C" w:rsidRDefault="00B77356" w:rsidP="00797C3B">
            <w:pPr>
              <w:jc w:val="center"/>
              <w:rPr>
                <w:b/>
                <w:bCs/>
              </w:rPr>
            </w:pPr>
            <w:r w:rsidRPr="0064763C">
              <w:rPr>
                <w:b/>
                <w:bCs/>
              </w:rPr>
              <w:t>Распределение бюджетных ассигнований  бюджета Комсомольского муниципального района по разделам и подразделам классификации расходов бюджетов на 2020 год и на плановый период 2021 и 2022 годов</w:t>
            </w:r>
          </w:p>
        </w:tc>
      </w:tr>
      <w:tr w:rsidR="00B77356" w:rsidRPr="0064763C" w:rsidTr="00797C3B">
        <w:trPr>
          <w:trHeight w:val="372"/>
        </w:trPr>
        <w:tc>
          <w:tcPr>
            <w:tcW w:w="1730" w:type="dxa"/>
            <w:tcBorders>
              <w:top w:val="nil"/>
              <w:left w:val="nil"/>
              <w:bottom w:val="nil"/>
              <w:right w:val="nil"/>
            </w:tcBorders>
            <w:shd w:val="clear" w:color="auto" w:fill="auto"/>
            <w:noWrap/>
            <w:vAlign w:val="bottom"/>
            <w:hideMark/>
          </w:tcPr>
          <w:p w:rsidR="00B77356" w:rsidRPr="0064763C" w:rsidRDefault="00B77356" w:rsidP="00797C3B">
            <w:pPr>
              <w:jc w:val="right"/>
            </w:pPr>
          </w:p>
        </w:tc>
        <w:tc>
          <w:tcPr>
            <w:tcW w:w="7788" w:type="dxa"/>
            <w:gridSpan w:val="7"/>
            <w:tcBorders>
              <w:top w:val="nil"/>
              <w:left w:val="nil"/>
              <w:bottom w:val="nil"/>
              <w:right w:val="nil"/>
            </w:tcBorders>
            <w:shd w:val="clear" w:color="auto" w:fill="auto"/>
            <w:noWrap/>
            <w:vAlign w:val="bottom"/>
            <w:hideMark/>
          </w:tcPr>
          <w:p w:rsidR="00B77356" w:rsidRPr="0064763C" w:rsidRDefault="00B77356" w:rsidP="00797C3B">
            <w:pPr>
              <w:rPr>
                <w:rFonts w:ascii="Calibri" w:hAnsi="Calibri"/>
              </w:rPr>
            </w:pPr>
          </w:p>
        </w:tc>
        <w:tc>
          <w:tcPr>
            <w:tcW w:w="2066" w:type="dxa"/>
            <w:gridSpan w:val="3"/>
            <w:tcBorders>
              <w:top w:val="nil"/>
              <w:left w:val="nil"/>
              <w:bottom w:val="nil"/>
              <w:right w:val="nil"/>
            </w:tcBorders>
            <w:shd w:val="clear" w:color="auto" w:fill="auto"/>
            <w:noWrap/>
            <w:vAlign w:val="bottom"/>
            <w:hideMark/>
          </w:tcPr>
          <w:p w:rsidR="00B77356" w:rsidRPr="0064763C" w:rsidRDefault="00B77356" w:rsidP="00797C3B">
            <w:pPr>
              <w:rPr>
                <w:rFonts w:ascii="Calibri" w:hAnsi="Calibri"/>
              </w:rPr>
            </w:pPr>
          </w:p>
        </w:tc>
        <w:tc>
          <w:tcPr>
            <w:tcW w:w="2066" w:type="dxa"/>
            <w:gridSpan w:val="2"/>
            <w:tcBorders>
              <w:top w:val="nil"/>
              <w:left w:val="nil"/>
              <w:bottom w:val="nil"/>
              <w:right w:val="nil"/>
            </w:tcBorders>
            <w:shd w:val="clear" w:color="auto" w:fill="auto"/>
            <w:noWrap/>
            <w:vAlign w:val="bottom"/>
            <w:hideMark/>
          </w:tcPr>
          <w:p w:rsidR="00B77356" w:rsidRPr="0064763C" w:rsidRDefault="00B77356" w:rsidP="00797C3B">
            <w:pPr>
              <w:rPr>
                <w:rFonts w:ascii="Calibri" w:hAnsi="Calibri"/>
              </w:rPr>
            </w:pPr>
          </w:p>
        </w:tc>
        <w:tc>
          <w:tcPr>
            <w:tcW w:w="2066" w:type="dxa"/>
            <w:gridSpan w:val="3"/>
            <w:tcBorders>
              <w:top w:val="nil"/>
              <w:left w:val="nil"/>
              <w:bottom w:val="nil"/>
              <w:right w:val="nil"/>
            </w:tcBorders>
            <w:shd w:val="clear" w:color="auto" w:fill="auto"/>
            <w:noWrap/>
            <w:vAlign w:val="bottom"/>
            <w:hideMark/>
          </w:tcPr>
          <w:p w:rsidR="00B77356" w:rsidRPr="0064763C" w:rsidRDefault="00B77356" w:rsidP="00797C3B">
            <w:pPr>
              <w:rPr>
                <w:rFonts w:ascii="Calibri" w:hAnsi="Calibri"/>
              </w:rPr>
            </w:pPr>
          </w:p>
        </w:tc>
      </w:tr>
      <w:tr w:rsidR="00B77356" w:rsidRPr="0064763C" w:rsidTr="00797C3B">
        <w:trPr>
          <w:trHeight w:val="80"/>
        </w:trPr>
        <w:tc>
          <w:tcPr>
            <w:tcW w:w="173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77356" w:rsidRPr="0064763C" w:rsidRDefault="00B77356" w:rsidP="00797C3B">
            <w:pPr>
              <w:jc w:val="center"/>
              <w:rPr>
                <w:b/>
                <w:bCs/>
              </w:rPr>
            </w:pPr>
            <w:r w:rsidRPr="0064763C">
              <w:rPr>
                <w:b/>
                <w:bCs/>
              </w:rPr>
              <w:t>Раздел, подраздел</w:t>
            </w:r>
          </w:p>
        </w:tc>
        <w:tc>
          <w:tcPr>
            <w:tcW w:w="7788" w:type="dxa"/>
            <w:gridSpan w:val="7"/>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77356" w:rsidRPr="0064763C" w:rsidRDefault="00B77356" w:rsidP="00797C3B">
            <w:pPr>
              <w:jc w:val="center"/>
              <w:rPr>
                <w:b/>
                <w:bCs/>
              </w:rPr>
            </w:pPr>
            <w:r w:rsidRPr="0064763C">
              <w:rPr>
                <w:b/>
                <w:bCs/>
              </w:rPr>
              <w:t>Наименование</w:t>
            </w:r>
          </w:p>
        </w:tc>
        <w:tc>
          <w:tcPr>
            <w:tcW w:w="6198" w:type="dxa"/>
            <w:gridSpan w:val="8"/>
            <w:tcBorders>
              <w:top w:val="single" w:sz="8" w:space="0" w:color="auto"/>
              <w:left w:val="nil"/>
              <w:bottom w:val="single" w:sz="8" w:space="0" w:color="auto"/>
              <w:right w:val="single" w:sz="8" w:space="0" w:color="000000"/>
            </w:tcBorders>
            <w:shd w:val="clear" w:color="auto" w:fill="auto"/>
            <w:hideMark/>
          </w:tcPr>
          <w:p w:rsidR="00B77356" w:rsidRPr="0064763C" w:rsidRDefault="00B77356" w:rsidP="00797C3B">
            <w:pPr>
              <w:jc w:val="center"/>
              <w:rPr>
                <w:b/>
                <w:bCs/>
              </w:rPr>
            </w:pPr>
            <w:r w:rsidRPr="0064763C">
              <w:rPr>
                <w:b/>
                <w:bCs/>
              </w:rPr>
              <w:t>Сумма, руб.</w:t>
            </w:r>
          </w:p>
        </w:tc>
      </w:tr>
      <w:tr w:rsidR="00B77356" w:rsidRPr="0064763C" w:rsidTr="00797C3B">
        <w:trPr>
          <w:trHeight w:val="80"/>
        </w:trPr>
        <w:tc>
          <w:tcPr>
            <w:tcW w:w="1730" w:type="dxa"/>
            <w:vMerge/>
            <w:tcBorders>
              <w:top w:val="single" w:sz="8" w:space="0" w:color="auto"/>
              <w:left w:val="single" w:sz="8" w:space="0" w:color="auto"/>
              <w:bottom w:val="single" w:sz="8" w:space="0" w:color="000000"/>
              <w:right w:val="single" w:sz="8" w:space="0" w:color="auto"/>
            </w:tcBorders>
            <w:vAlign w:val="center"/>
            <w:hideMark/>
          </w:tcPr>
          <w:p w:rsidR="00B77356" w:rsidRPr="0064763C" w:rsidRDefault="00B77356" w:rsidP="00797C3B">
            <w:pPr>
              <w:rPr>
                <w:b/>
                <w:bCs/>
              </w:rPr>
            </w:pPr>
          </w:p>
        </w:tc>
        <w:tc>
          <w:tcPr>
            <w:tcW w:w="7788" w:type="dxa"/>
            <w:gridSpan w:val="7"/>
            <w:vMerge/>
            <w:tcBorders>
              <w:top w:val="single" w:sz="8" w:space="0" w:color="auto"/>
              <w:left w:val="single" w:sz="8" w:space="0" w:color="auto"/>
              <w:bottom w:val="single" w:sz="8" w:space="0" w:color="000000"/>
              <w:right w:val="single" w:sz="8" w:space="0" w:color="auto"/>
            </w:tcBorders>
            <w:vAlign w:val="center"/>
            <w:hideMark/>
          </w:tcPr>
          <w:p w:rsidR="00B77356" w:rsidRPr="0064763C" w:rsidRDefault="00B77356" w:rsidP="00797C3B">
            <w:pPr>
              <w:rPr>
                <w:b/>
                <w:bCs/>
              </w:rPr>
            </w:pPr>
          </w:p>
        </w:tc>
        <w:tc>
          <w:tcPr>
            <w:tcW w:w="2066" w:type="dxa"/>
            <w:gridSpan w:val="3"/>
            <w:tcBorders>
              <w:top w:val="nil"/>
              <w:left w:val="nil"/>
              <w:bottom w:val="single" w:sz="8" w:space="0" w:color="auto"/>
              <w:right w:val="single" w:sz="8" w:space="0" w:color="auto"/>
            </w:tcBorders>
            <w:shd w:val="clear" w:color="auto" w:fill="auto"/>
            <w:noWrap/>
            <w:hideMark/>
          </w:tcPr>
          <w:p w:rsidR="00B77356" w:rsidRPr="0064763C" w:rsidRDefault="00B77356" w:rsidP="00797C3B">
            <w:pPr>
              <w:jc w:val="center"/>
              <w:rPr>
                <w:b/>
                <w:bCs/>
              </w:rPr>
            </w:pPr>
            <w:r w:rsidRPr="0064763C">
              <w:rPr>
                <w:b/>
                <w:bCs/>
              </w:rPr>
              <w:t>2020 год</w:t>
            </w:r>
          </w:p>
        </w:tc>
        <w:tc>
          <w:tcPr>
            <w:tcW w:w="2066" w:type="dxa"/>
            <w:gridSpan w:val="2"/>
            <w:tcBorders>
              <w:top w:val="nil"/>
              <w:left w:val="nil"/>
              <w:bottom w:val="single" w:sz="8" w:space="0" w:color="auto"/>
              <w:right w:val="single" w:sz="8" w:space="0" w:color="auto"/>
            </w:tcBorders>
            <w:shd w:val="clear" w:color="auto" w:fill="auto"/>
            <w:noWrap/>
            <w:hideMark/>
          </w:tcPr>
          <w:p w:rsidR="00B77356" w:rsidRPr="0064763C" w:rsidRDefault="00B77356" w:rsidP="00797C3B">
            <w:pPr>
              <w:jc w:val="center"/>
              <w:rPr>
                <w:b/>
                <w:bCs/>
              </w:rPr>
            </w:pPr>
            <w:r w:rsidRPr="0064763C">
              <w:rPr>
                <w:b/>
                <w:bCs/>
              </w:rPr>
              <w:t>2021 год</w:t>
            </w:r>
          </w:p>
        </w:tc>
        <w:tc>
          <w:tcPr>
            <w:tcW w:w="2066" w:type="dxa"/>
            <w:gridSpan w:val="3"/>
            <w:tcBorders>
              <w:top w:val="nil"/>
              <w:left w:val="nil"/>
              <w:bottom w:val="single" w:sz="8" w:space="0" w:color="auto"/>
              <w:right w:val="single" w:sz="8" w:space="0" w:color="auto"/>
            </w:tcBorders>
            <w:shd w:val="clear" w:color="auto" w:fill="auto"/>
            <w:noWrap/>
            <w:hideMark/>
          </w:tcPr>
          <w:p w:rsidR="00B77356" w:rsidRPr="0064763C" w:rsidRDefault="00B77356" w:rsidP="00797C3B">
            <w:pPr>
              <w:jc w:val="center"/>
              <w:rPr>
                <w:b/>
                <w:bCs/>
              </w:rPr>
            </w:pPr>
            <w:r w:rsidRPr="0064763C">
              <w:rPr>
                <w:b/>
                <w:bCs/>
              </w:rPr>
              <w:t>2022 год</w:t>
            </w:r>
          </w:p>
        </w:tc>
      </w:tr>
      <w:tr w:rsidR="00B77356" w:rsidRPr="0064763C" w:rsidTr="00797C3B">
        <w:trPr>
          <w:trHeight w:val="360"/>
        </w:trPr>
        <w:tc>
          <w:tcPr>
            <w:tcW w:w="1730" w:type="dxa"/>
            <w:tcBorders>
              <w:top w:val="nil"/>
              <w:left w:val="single" w:sz="8" w:space="0" w:color="auto"/>
              <w:bottom w:val="nil"/>
              <w:right w:val="single" w:sz="8" w:space="0" w:color="auto"/>
            </w:tcBorders>
            <w:shd w:val="clear" w:color="auto" w:fill="auto"/>
            <w:noWrap/>
            <w:hideMark/>
          </w:tcPr>
          <w:p w:rsidR="00B77356" w:rsidRPr="0064763C" w:rsidRDefault="00B77356" w:rsidP="00797C3B">
            <w:pPr>
              <w:jc w:val="center"/>
              <w:rPr>
                <w:b/>
                <w:bCs/>
              </w:rPr>
            </w:pPr>
            <w:r w:rsidRPr="0064763C">
              <w:rPr>
                <w:b/>
                <w:bCs/>
              </w:rPr>
              <w:t>0100</w:t>
            </w:r>
          </w:p>
        </w:tc>
        <w:tc>
          <w:tcPr>
            <w:tcW w:w="7788" w:type="dxa"/>
            <w:gridSpan w:val="7"/>
            <w:tcBorders>
              <w:top w:val="nil"/>
              <w:left w:val="nil"/>
              <w:bottom w:val="nil"/>
              <w:right w:val="single" w:sz="8" w:space="0" w:color="auto"/>
            </w:tcBorders>
            <w:shd w:val="clear" w:color="auto" w:fill="auto"/>
            <w:hideMark/>
          </w:tcPr>
          <w:p w:rsidR="00B77356" w:rsidRPr="0064763C" w:rsidRDefault="00B77356" w:rsidP="00797C3B">
            <w:pPr>
              <w:jc w:val="both"/>
              <w:rPr>
                <w:b/>
                <w:bCs/>
              </w:rPr>
            </w:pPr>
            <w:r w:rsidRPr="0064763C">
              <w:rPr>
                <w:b/>
                <w:bCs/>
              </w:rPr>
              <w:t>ОБЩЕГОСУДАРСТВЕННЫЕ ВОПРОСЫ</w:t>
            </w:r>
          </w:p>
        </w:tc>
        <w:tc>
          <w:tcPr>
            <w:tcW w:w="2066" w:type="dxa"/>
            <w:gridSpan w:val="3"/>
            <w:tcBorders>
              <w:top w:val="nil"/>
              <w:left w:val="nil"/>
              <w:bottom w:val="single" w:sz="8" w:space="0" w:color="auto"/>
              <w:right w:val="single" w:sz="8" w:space="0" w:color="auto"/>
            </w:tcBorders>
            <w:shd w:val="clear" w:color="auto" w:fill="auto"/>
            <w:noWrap/>
            <w:hideMark/>
          </w:tcPr>
          <w:p w:rsidR="00B77356" w:rsidRPr="0064763C" w:rsidRDefault="00B77356" w:rsidP="00797C3B">
            <w:pPr>
              <w:jc w:val="right"/>
              <w:rPr>
                <w:b/>
                <w:bCs/>
              </w:rPr>
            </w:pPr>
            <w:r w:rsidRPr="0064763C">
              <w:rPr>
                <w:b/>
                <w:bCs/>
              </w:rPr>
              <w:t>51 156 379,90</w:t>
            </w:r>
          </w:p>
        </w:tc>
        <w:tc>
          <w:tcPr>
            <w:tcW w:w="2066" w:type="dxa"/>
            <w:gridSpan w:val="2"/>
            <w:tcBorders>
              <w:top w:val="nil"/>
              <w:left w:val="nil"/>
              <w:bottom w:val="nil"/>
              <w:right w:val="single" w:sz="8" w:space="0" w:color="auto"/>
            </w:tcBorders>
            <w:shd w:val="clear" w:color="auto" w:fill="auto"/>
            <w:noWrap/>
            <w:hideMark/>
          </w:tcPr>
          <w:p w:rsidR="00B77356" w:rsidRPr="0064763C" w:rsidRDefault="00B77356" w:rsidP="00797C3B">
            <w:pPr>
              <w:jc w:val="right"/>
              <w:rPr>
                <w:b/>
                <w:bCs/>
              </w:rPr>
            </w:pPr>
            <w:r w:rsidRPr="0064763C">
              <w:rPr>
                <w:b/>
                <w:bCs/>
              </w:rPr>
              <w:t>42 213 777,13</w:t>
            </w:r>
          </w:p>
        </w:tc>
        <w:tc>
          <w:tcPr>
            <w:tcW w:w="2066" w:type="dxa"/>
            <w:gridSpan w:val="3"/>
            <w:tcBorders>
              <w:top w:val="nil"/>
              <w:left w:val="nil"/>
              <w:bottom w:val="nil"/>
              <w:right w:val="single" w:sz="8" w:space="0" w:color="auto"/>
            </w:tcBorders>
            <w:shd w:val="clear" w:color="auto" w:fill="auto"/>
            <w:noWrap/>
            <w:hideMark/>
          </w:tcPr>
          <w:p w:rsidR="00B77356" w:rsidRPr="0064763C" w:rsidRDefault="00B77356" w:rsidP="00797C3B">
            <w:pPr>
              <w:jc w:val="right"/>
              <w:rPr>
                <w:b/>
                <w:bCs/>
              </w:rPr>
            </w:pPr>
            <w:r w:rsidRPr="0064763C">
              <w:rPr>
                <w:b/>
                <w:bCs/>
              </w:rPr>
              <w:t>39 262 241,26</w:t>
            </w:r>
          </w:p>
        </w:tc>
      </w:tr>
      <w:tr w:rsidR="00B77356" w:rsidRPr="0064763C" w:rsidTr="00797C3B">
        <w:trPr>
          <w:trHeight w:val="80"/>
        </w:trPr>
        <w:tc>
          <w:tcPr>
            <w:tcW w:w="1730" w:type="dxa"/>
            <w:tcBorders>
              <w:top w:val="single" w:sz="8" w:space="0" w:color="auto"/>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0102</w:t>
            </w:r>
          </w:p>
        </w:tc>
        <w:tc>
          <w:tcPr>
            <w:tcW w:w="7788" w:type="dxa"/>
            <w:gridSpan w:val="7"/>
            <w:tcBorders>
              <w:top w:val="single" w:sz="8" w:space="0" w:color="auto"/>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Функционирование высшего должностного лица субъекта Российской Федерации и муниципального образования</w:t>
            </w:r>
          </w:p>
        </w:tc>
        <w:tc>
          <w:tcPr>
            <w:tcW w:w="2066" w:type="dxa"/>
            <w:gridSpan w:val="3"/>
            <w:tcBorders>
              <w:top w:val="nil"/>
              <w:left w:val="nil"/>
              <w:bottom w:val="nil"/>
              <w:right w:val="nil"/>
            </w:tcBorders>
            <w:shd w:val="clear" w:color="000000" w:fill="FFFFFF"/>
            <w:noWrap/>
            <w:hideMark/>
          </w:tcPr>
          <w:p w:rsidR="00B77356" w:rsidRPr="0064763C" w:rsidRDefault="00B77356" w:rsidP="00797C3B">
            <w:pPr>
              <w:jc w:val="right"/>
            </w:pPr>
            <w:r w:rsidRPr="0064763C">
              <w:t>1 650 289,69</w:t>
            </w:r>
          </w:p>
        </w:tc>
        <w:tc>
          <w:tcPr>
            <w:tcW w:w="2066" w:type="dxa"/>
            <w:gridSpan w:val="2"/>
            <w:tcBorders>
              <w:top w:val="single" w:sz="8" w:space="0" w:color="auto"/>
              <w:left w:val="single" w:sz="4" w:space="0" w:color="auto"/>
              <w:bottom w:val="single" w:sz="4" w:space="0" w:color="auto"/>
              <w:right w:val="single" w:sz="4" w:space="0" w:color="auto"/>
            </w:tcBorders>
            <w:shd w:val="clear" w:color="auto" w:fill="auto"/>
            <w:noWrap/>
            <w:hideMark/>
          </w:tcPr>
          <w:p w:rsidR="00B77356" w:rsidRPr="0064763C" w:rsidRDefault="00B77356" w:rsidP="00797C3B">
            <w:pPr>
              <w:jc w:val="right"/>
            </w:pPr>
            <w:r w:rsidRPr="0064763C">
              <w:t>1 650 289,69</w:t>
            </w:r>
          </w:p>
        </w:tc>
        <w:tc>
          <w:tcPr>
            <w:tcW w:w="2066" w:type="dxa"/>
            <w:gridSpan w:val="3"/>
            <w:tcBorders>
              <w:top w:val="single" w:sz="8" w:space="0" w:color="auto"/>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1 650 289,69</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0104</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66" w:type="dxa"/>
            <w:gridSpan w:val="3"/>
            <w:tcBorders>
              <w:top w:val="single" w:sz="4" w:space="0" w:color="auto"/>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12 617 234,40</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12 258 019,23</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11 807 896,00</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0105</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Судебная система</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48 781,00</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52 172,00</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85 613,00</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0106</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Обеспечение деятельности финансовых, налоговых и таможенных органов и органов финансового (финансово-бюджетного) надзора</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6 547 686,51</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5 513 365,37</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5 465 904,84</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0111</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Резервные фонды</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300 000,00</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0,00</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0,00</w:t>
            </w:r>
          </w:p>
        </w:tc>
      </w:tr>
      <w:tr w:rsidR="00B77356" w:rsidRPr="0064763C" w:rsidTr="00797C3B">
        <w:trPr>
          <w:trHeight w:val="36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0113</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Другие общегосударственные вопросы</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29 992 388,30</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22 739 930,84</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20 252 537,73</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rPr>
                <w:b/>
                <w:bCs/>
              </w:rPr>
            </w:pPr>
            <w:r w:rsidRPr="0064763C">
              <w:rPr>
                <w:b/>
                <w:bCs/>
              </w:rPr>
              <w:t>0300</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rPr>
                <w:b/>
                <w:bCs/>
              </w:rPr>
            </w:pPr>
            <w:r w:rsidRPr="0064763C">
              <w:rPr>
                <w:b/>
                <w:bCs/>
              </w:rPr>
              <w:t>НАЦИОНАЛЬНАЯ БЕЗОПАСНОСТЬ И ПРАВООХРАНИТЕЛЬНАЯ ДЕЯТЕЛЬНОСТЬ</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1 155 645,32</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11 723,33</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0,00</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0309</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Защита населения и территории от чрезвычайных ситуаций природного и техногенного характера, гражданская оборона</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1 130 645,32</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11 723,33</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0,00</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0314</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Другие вопросы в области национальной безопасности и правоохранительной деятельности</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25 000,00</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0,00</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0,00</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rPr>
                <w:b/>
                <w:bCs/>
              </w:rPr>
            </w:pPr>
            <w:r w:rsidRPr="0064763C">
              <w:rPr>
                <w:b/>
                <w:bCs/>
              </w:rPr>
              <w:t>0400</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rPr>
                <w:b/>
                <w:bCs/>
              </w:rPr>
            </w:pPr>
            <w:r w:rsidRPr="0064763C">
              <w:rPr>
                <w:b/>
                <w:bCs/>
              </w:rPr>
              <w:t>НАЦИОНАЛЬНАЯ ЭКОНОМИКА</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16 785 183,72</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15 976 094,50</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16 389 308,64</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0405</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Сельское хозяйство и рыболовство</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91 777,09</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20 698,08</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20 698,08</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0408</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Транспорт</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1 122 250,00</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883 245,13</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875 036,70</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0409</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Дорожное хозяйство (дорожные фонды)</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14 283 571,95</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14 670 682,00</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15 493 573,86</w:t>
            </w:r>
          </w:p>
        </w:tc>
      </w:tr>
      <w:tr w:rsidR="00B77356" w:rsidRPr="0064763C" w:rsidTr="00797C3B">
        <w:trPr>
          <w:trHeight w:val="36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0412</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Другие вопросы в области национальной экономики</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1 287 584,68</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401 469,29</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0,00</w:t>
            </w:r>
          </w:p>
        </w:tc>
      </w:tr>
      <w:tr w:rsidR="00B77356" w:rsidRPr="0064763C" w:rsidTr="00797C3B">
        <w:trPr>
          <w:trHeight w:val="348"/>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rPr>
                <w:b/>
                <w:bCs/>
              </w:rPr>
            </w:pPr>
            <w:r w:rsidRPr="0064763C">
              <w:rPr>
                <w:b/>
                <w:bCs/>
              </w:rPr>
              <w:t>0500</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rPr>
                <w:b/>
                <w:bCs/>
              </w:rPr>
            </w:pPr>
            <w:r w:rsidRPr="0064763C">
              <w:rPr>
                <w:b/>
                <w:bCs/>
              </w:rPr>
              <w:t>ЖИЛИЩНО-КОММУНАЛЬНОЕ ХОЗЯЙСТВО</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19 698 098,41</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5 395 114,59</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5 259 244,03</w:t>
            </w:r>
          </w:p>
        </w:tc>
      </w:tr>
      <w:tr w:rsidR="00B77356" w:rsidRPr="0064763C" w:rsidTr="00797C3B">
        <w:trPr>
          <w:trHeight w:val="36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0501</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Жилищное хозяйство</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1 967 613,45</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1 262 028,82</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1 250 300,17</w:t>
            </w:r>
          </w:p>
        </w:tc>
      </w:tr>
      <w:tr w:rsidR="00B77356" w:rsidRPr="0064763C" w:rsidTr="00797C3B">
        <w:trPr>
          <w:trHeight w:val="36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0502</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Коммунальное хозяйство</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15 727 418,04</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2 378 639,77</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2 270 802,77</w:t>
            </w:r>
          </w:p>
        </w:tc>
      </w:tr>
      <w:tr w:rsidR="00B77356" w:rsidRPr="0064763C" w:rsidTr="00797C3B">
        <w:trPr>
          <w:trHeight w:val="36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0503</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Благоустройство</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2 003 066,92</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1 754 446,00</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1 738 141,09</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0505</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Другие вопросы в области жилищно-коммунального хозяйства</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0,00</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0,00</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0,00</w:t>
            </w:r>
          </w:p>
        </w:tc>
      </w:tr>
      <w:tr w:rsidR="00B77356" w:rsidRPr="0064763C" w:rsidTr="00797C3B">
        <w:trPr>
          <w:trHeight w:val="348"/>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rPr>
                <w:b/>
                <w:bCs/>
              </w:rPr>
            </w:pPr>
            <w:r w:rsidRPr="0064763C">
              <w:rPr>
                <w:b/>
                <w:bCs/>
              </w:rPr>
              <w:t>0600</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rPr>
                <w:b/>
                <w:bCs/>
              </w:rPr>
            </w:pPr>
            <w:r w:rsidRPr="0064763C">
              <w:rPr>
                <w:b/>
                <w:bCs/>
              </w:rPr>
              <w:t>ОХРАНА ОКРУЖАЮЩЕЙ СРЕДЫ</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2 700 000,00</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2 167 965,31</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2 147 817,37</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0603</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Охрана объектов растительного и животного мира и среды их обитания</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2 700 000,00</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2 167 965,31</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2 147 817,37</w:t>
            </w:r>
          </w:p>
        </w:tc>
      </w:tr>
      <w:tr w:rsidR="00B77356" w:rsidRPr="0064763C" w:rsidTr="00797C3B">
        <w:trPr>
          <w:trHeight w:val="348"/>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rPr>
                <w:b/>
                <w:bCs/>
              </w:rPr>
            </w:pPr>
            <w:r w:rsidRPr="0064763C">
              <w:rPr>
                <w:b/>
                <w:bCs/>
              </w:rPr>
              <w:t>0700</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rPr>
                <w:b/>
                <w:bCs/>
              </w:rPr>
            </w:pPr>
            <w:r w:rsidRPr="0064763C">
              <w:rPr>
                <w:b/>
                <w:bCs/>
              </w:rPr>
              <w:t>ОБРАЗОВАНИЕ</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193 109 849,56</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177 346 389,53</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173 976 526,94</w:t>
            </w:r>
          </w:p>
        </w:tc>
      </w:tr>
      <w:tr w:rsidR="00B77356" w:rsidRPr="0064763C" w:rsidTr="00797C3B">
        <w:trPr>
          <w:trHeight w:val="36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0701</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Дошкольное образование</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65 282 193,75</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66 630 620,72</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66 356 258,69</w:t>
            </w:r>
          </w:p>
        </w:tc>
      </w:tr>
      <w:tr w:rsidR="00B77356" w:rsidRPr="0064763C" w:rsidTr="00797C3B">
        <w:trPr>
          <w:trHeight w:val="36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0702</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Общее образование</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86 725 055,78</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75 479 882,34</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75 505 483,47</w:t>
            </w:r>
          </w:p>
        </w:tc>
      </w:tr>
      <w:tr w:rsidR="00B77356" w:rsidRPr="0064763C" w:rsidTr="00797C3B">
        <w:trPr>
          <w:trHeight w:val="36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0703</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Дополнительное образование детей</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23 107 424,37</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18 863 861,23</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18 737 107,46</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0705</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Профессиональная подготовка, переподготовка и повышение квалификации</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93 000,00</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0,00</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0,00</w:t>
            </w:r>
          </w:p>
        </w:tc>
      </w:tr>
      <w:tr w:rsidR="00B77356" w:rsidRPr="0064763C" w:rsidTr="00797C3B">
        <w:trPr>
          <w:trHeight w:val="36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0707</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Молодежная политика</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2 009 815,69</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1 768 106,69</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1 359 948,69</w:t>
            </w:r>
          </w:p>
        </w:tc>
      </w:tr>
      <w:tr w:rsidR="00B77356" w:rsidRPr="0064763C" w:rsidTr="00797C3B">
        <w:trPr>
          <w:trHeight w:val="36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0709</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Другие вопросы в области образования</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15 892 359,97</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14 603 918,55</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12 017 728,63</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rPr>
                <w:b/>
                <w:bCs/>
              </w:rPr>
            </w:pPr>
            <w:r w:rsidRPr="0064763C">
              <w:rPr>
                <w:b/>
                <w:bCs/>
              </w:rPr>
              <w:t>0800</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rPr>
                <w:b/>
                <w:bCs/>
              </w:rPr>
            </w:pPr>
            <w:r w:rsidRPr="0064763C">
              <w:rPr>
                <w:b/>
                <w:bCs/>
              </w:rPr>
              <w:t>КУЛЬТУРА, КИНЕМАТОГРАФИЯ</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28 475 581,15</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29 531 865,23</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7 881 265,00</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0801</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Культура</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23 699 135,15</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24 984 699,23</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5 488 300,00</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0804</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Другие вопросы в области культуры, кинематографии</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4 776 446,00</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4 547 166,00</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2 392 965,00</w:t>
            </w:r>
          </w:p>
        </w:tc>
      </w:tr>
      <w:tr w:rsidR="00B77356" w:rsidRPr="0064763C" w:rsidTr="00797C3B">
        <w:trPr>
          <w:trHeight w:val="348"/>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rPr>
                <w:b/>
                <w:bCs/>
              </w:rPr>
            </w:pPr>
            <w:r w:rsidRPr="0064763C">
              <w:rPr>
                <w:b/>
                <w:bCs/>
              </w:rPr>
              <w:t>1000</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rPr>
                <w:b/>
                <w:bCs/>
              </w:rPr>
            </w:pPr>
            <w:r w:rsidRPr="0064763C">
              <w:rPr>
                <w:b/>
                <w:bCs/>
              </w:rPr>
              <w:t>СОЦИАЛЬНАЯ ПОЛИТИКА</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6 696 122,85</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3 961 884,35</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4 677 302,35</w:t>
            </w:r>
          </w:p>
        </w:tc>
      </w:tr>
      <w:tr w:rsidR="00B77356" w:rsidRPr="0064763C" w:rsidTr="00797C3B">
        <w:trPr>
          <w:trHeight w:val="36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1001</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Пенсионное обеспечение</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1 029 700,00</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711 582,00</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1 528 000,00</w:t>
            </w:r>
          </w:p>
        </w:tc>
      </w:tr>
      <w:tr w:rsidR="00B77356" w:rsidRPr="0064763C" w:rsidTr="00797C3B">
        <w:trPr>
          <w:trHeight w:val="36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1003</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Социальное обеспечение населения</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2 517 120,50</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101 000,00</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0,00</w:t>
            </w:r>
          </w:p>
        </w:tc>
      </w:tr>
      <w:tr w:rsidR="00B77356" w:rsidRPr="0064763C" w:rsidTr="00797C3B">
        <w:trPr>
          <w:trHeight w:val="36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1004</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Охрана семьи и детства</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3 028 202,35</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3 028 202,35</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3 028 202,35</w:t>
            </w:r>
          </w:p>
        </w:tc>
      </w:tr>
      <w:tr w:rsidR="00B77356" w:rsidRPr="0064763C" w:rsidTr="00797C3B">
        <w:trPr>
          <w:trHeight w:val="36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1006</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Другие вопросы в области социальной политики</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121 100,00</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121 100,00</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121 100,00</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rPr>
                <w:b/>
                <w:bCs/>
              </w:rPr>
            </w:pPr>
            <w:r w:rsidRPr="0064763C">
              <w:rPr>
                <w:b/>
                <w:bCs/>
              </w:rPr>
              <w:t>1100</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rPr>
                <w:b/>
                <w:bCs/>
              </w:rPr>
            </w:pPr>
            <w:r w:rsidRPr="0064763C">
              <w:rPr>
                <w:b/>
                <w:bCs/>
              </w:rPr>
              <w:t>ФИЗИЧЕСКАЯ КУЛЬТУРА И СПОРТ</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1 033 790,46</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0,00</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0,00</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1101</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Физическая культура</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1 033 790,46</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0,00</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0,00</w:t>
            </w:r>
          </w:p>
        </w:tc>
      </w:tr>
      <w:tr w:rsidR="00B77356" w:rsidRPr="0064763C" w:rsidTr="00797C3B">
        <w:trPr>
          <w:trHeight w:val="90"/>
        </w:trPr>
        <w:tc>
          <w:tcPr>
            <w:tcW w:w="1730" w:type="dxa"/>
            <w:tcBorders>
              <w:top w:val="nil"/>
              <w:left w:val="single" w:sz="8" w:space="0" w:color="auto"/>
              <w:bottom w:val="nil"/>
              <w:right w:val="single" w:sz="4" w:space="0" w:color="auto"/>
            </w:tcBorders>
            <w:shd w:val="clear" w:color="auto" w:fill="auto"/>
            <w:noWrap/>
            <w:hideMark/>
          </w:tcPr>
          <w:p w:rsidR="00B77356" w:rsidRPr="0064763C" w:rsidRDefault="00B77356" w:rsidP="00797C3B">
            <w:pPr>
              <w:jc w:val="center"/>
            </w:pPr>
            <w:r w:rsidRPr="0064763C">
              <w:t>1105</w:t>
            </w:r>
          </w:p>
        </w:tc>
        <w:tc>
          <w:tcPr>
            <w:tcW w:w="7788" w:type="dxa"/>
            <w:gridSpan w:val="7"/>
            <w:tcBorders>
              <w:top w:val="nil"/>
              <w:left w:val="nil"/>
              <w:bottom w:val="nil"/>
              <w:right w:val="single" w:sz="4" w:space="0" w:color="auto"/>
            </w:tcBorders>
            <w:shd w:val="clear" w:color="auto" w:fill="auto"/>
            <w:hideMark/>
          </w:tcPr>
          <w:p w:rsidR="00B77356" w:rsidRPr="0064763C" w:rsidRDefault="00B77356" w:rsidP="00797C3B">
            <w:pPr>
              <w:jc w:val="both"/>
            </w:pPr>
            <w:r w:rsidRPr="0064763C">
              <w:t>Другие вопросы в области физической культуры и спорта</w:t>
            </w:r>
          </w:p>
        </w:tc>
        <w:tc>
          <w:tcPr>
            <w:tcW w:w="2066" w:type="dxa"/>
            <w:gridSpan w:val="3"/>
            <w:tcBorders>
              <w:top w:val="nil"/>
              <w:left w:val="nil"/>
              <w:bottom w:val="nil"/>
              <w:right w:val="single" w:sz="4" w:space="0" w:color="auto"/>
            </w:tcBorders>
            <w:shd w:val="clear" w:color="auto" w:fill="auto"/>
            <w:noWrap/>
            <w:hideMark/>
          </w:tcPr>
          <w:p w:rsidR="00B77356" w:rsidRPr="0064763C" w:rsidRDefault="00B77356" w:rsidP="00797C3B">
            <w:pPr>
              <w:jc w:val="right"/>
            </w:pPr>
            <w:r w:rsidRPr="0064763C">
              <w:t>0,00</w:t>
            </w:r>
          </w:p>
        </w:tc>
        <w:tc>
          <w:tcPr>
            <w:tcW w:w="2066" w:type="dxa"/>
            <w:gridSpan w:val="2"/>
            <w:tcBorders>
              <w:top w:val="nil"/>
              <w:left w:val="nil"/>
              <w:bottom w:val="nil"/>
              <w:right w:val="single" w:sz="4" w:space="0" w:color="auto"/>
            </w:tcBorders>
            <w:shd w:val="clear" w:color="auto" w:fill="auto"/>
            <w:noWrap/>
            <w:hideMark/>
          </w:tcPr>
          <w:p w:rsidR="00B77356" w:rsidRPr="0064763C" w:rsidRDefault="00B77356" w:rsidP="00797C3B">
            <w:pPr>
              <w:jc w:val="right"/>
            </w:pPr>
            <w:r w:rsidRPr="0064763C">
              <w:t>0,00</w:t>
            </w:r>
          </w:p>
        </w:tc>
        <w:tc>
          <w:tcPr>
            <w:tcW w:w="2066" w:type="dxa"/>
            <w:gridSpan w:val="3"/>
            <w:tcBorders>
              <w:top w:val="nil"/>
              <w:left w:val="nil"/>
              <w:bottom w:val="nil"/>
              <w:right w:val="single" w:sz="8" w:space="0" w:color="auto"/>
            </w:tcBorders>
            <w:shd w:val="clear" w:color="auto" w:fill="auto"/>
            <w:noWrap/>
            <w:hideMark/>
          </w:tcPr>
          <w:p w:rsidR="00B77356" w:rsidRPr="0064763C" w:rsidRDefault="00B77356" w:rsidP="00797C3B">
            <w:pPr>
              <w:jc w:val="right"/>
            </w:pPr>
            <w:r w:rsidRPr="0064763C">
              <w:t>0,00</w:t>
            </w:r>
          </w:p>
        </w:tc>
      </w:tr>
      <w:tr w:rsidR="00B77356" w:rsidRPr="0064763C" w:rsidTr="00797C3B">
        <w:trPr>
          <w:trHeight w:val="90"/>
        </w:trPr>
        <w:tc>
          <w:tcPr>
            <w:tcW w:w="1730" w:type="dxa"/>
            <w:tcBorders>
              <w:top w:val="single" w:sz="4" w:space="0" w:color="auto"/>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rPr>
                <w:b/>
                <w:bCs/>
              </w:rPr>
            </w:pPr>
            <w:r w:rsidRPr="0064763C">
              <w:rPr>
                <w:b/>
                <w:bCs/>
              </w:rPr>
              <w:t>1300</w:t>
            </w:r>
          </w:p>
        </w:tc>
        <w:tc>
          <w:tcPr>
            <w:tcW w:w="7788" w:type="dxa"/>
            <w:gridSpan w:val="7"/>
            <w:tcBorders>
              <w:top w:val="single" w:sz="4" w:space="0" w:color="auto"/>
              <w:left w:val="nil"/>
              <w:bottom w:val="single" w:sz="4" w:space="0" w:color="auto"/>
              <w:right w:val="single" w:sz="4" w:space="0" w:color="auto"/>
            </w:tcBorders>
            <w:shd w:val="clear" w:color="auto" w:fill="auto"/>
            <w:hideMark/>
          </w:tcPr>
          <w:p w:rsidR="00B77356" w:rsidRPr="0064763C" w:rsidRDefault="00B77356" w:rsidP="00797C3B">
            <w:pPr>
              <w:jc w:val="both"/>
              <w:rPr>
                <w:b/>
                <w:bCs/>
              </w:rPr>
            </w:pPr>
            <w:r w:rsidRPr="0064763C">
              <w:rPr>
                <w:b/>
                <w:bCs/>
              </w:rPr>
              <w:t>ОБСЛУЖИВАНИЕ ГОСУДАРСТВЕННОГО И МУНИЦИПАЛЬНОГО ДОЛГА</w:t>
            </w:r>
          </w:p>
        </w:tc>
        <w:tc>
          <w:tcPr>
            <w:tcW w:w="2066" w:type="dxa"/>
            <w:gridSpan w:val="3"/>
            <w:tcBorders>
              <w:top w:val="single" w:sz="4" w:space="0" w:color="auto"/>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139 616,44</w:t>
            </w:r>
          </w:p>
        </w:tc>
        <w:tc>
          <w:tcPr>
            <w:tcW w:w="2066" w:type="dxa"/>
            <w:gridSpan w:val="2"/>
            <w:tcBorders>
              <w:top w:val="single" w:sz="4" w:space="0" w:color="auto"/>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0,00</w:t>
            </w:r>
          </w:p>
        </w:tc>
        <w:tc>
          <w:tcPr>
            <w:tcW w:w="2066" w:type="dxa"/>
            <w:gridSpan w:val="3"/>
            <w:tcBorders>
              <w:top w:val="single" w:sz="4" w:space="0" w:color="auto"/>
              <w:left w:val="nil"/>
              <w:bottom w:val="single" w:sz="4" w:space="0" w:color="auto"/>
              <w:right w:val="single" w:sz="4" w:space="0" w:color="auto"/>
            </w:tcBorders>
            <w:shd w:val="clear" w:color="auto" w:fill="auto"/>
            <w:noWrap/>
            <w:hideMark/>
          </w:tcPr>
          <w:p w:rsidR="00B77356" w:rsidRPr="0064763C" w:rsidRDefault="00B77356" w:rsidP="00797C3B">
            <w:pPr>
              <w:jc w:val="right"/>
              <w:rPr>
                <w:b/>
                <w:bCs/>
              </w:rPr>
            </w:pPr>
            <w:r w:rsidRPr="0064763C">
              <w:rPr>
                <w:b/>
                <w:bCs/>
              </w:rPr>
              <w:t>0,00</w:t>
            </w:r>
          </w:p>
        </w:tc>
      </w:tr>
      <w:tr w:rsidR="00B77356" w:rsidRPr="0064763C" w:rsidTr="00797C3B">
        <w:trPr>
          <w:trHeight w:val="90"/>
        </w:trPr>
        <w:tc>
          <w:tcPr>
            <w:tcW w:w="1730" w:type="dxa"/>
            <w:tcBorders>
              <w:top w:val="nil"/>
              <w:left w:val="single" w:sz="8" w:space="0" w:color="auto"/>
              <w:bottom w:val="single" w:sz="4" w:space="0" w:color="auto"/>
              <w:right w:val="single" w:sz="4" w:space="0" w:color="auto"/>
            </w:tcBorders>
            <w:shd w:val="clear" w:color="auto" w:fill="auto"/>
            <w:noWrap/>
            <w:hideMark/>
          </w:tcPr>
          <w:p w:rsidR="00B77356" w:rsidRPr="0064763C" w:rsidRDefault="00B77356" w:rsidP="00797C3B">
            <w:pPr>
              <w:jc w:val="center"/>
            </w:pPr>
            <w:r w:rsidRPr="0064763C">
              <w:t>1301</w:t>
            </w:r>
          </w:p>
        </w:tc>
        <w:tc>
          <w:tcPr>
            <w:tcW w:w="7788" w:type="dxa"/>
            <w:gridSpan w:val="7"/>
            <w:tcBorders>
              <w:top w:val="nil"/>
              <w:left w:val="nil"/>
              <w:bottom w:val="single" w:sz="4" w:space="0" w:color="auto"/>
              <w:right w:val="single" w:sz="4" w:space="0" w:color="auto"/>
            </w:tcBorders>
            <w:shd w:val="clear" w:color="auto" w:fill="auto"/>
            <w:hideMark/>
          </w:tcPr>
          <w:p w:rsidR="00B77356" w:rsidRPr="0064763C" w:rsidRDefault="00B77356" w:rsidP="00797C3B">
            <w:pPr>
              <w:jc w:val="both"/>
            </w:pPr>
            <w:r w:rsidRPr="0064763C">
              <w:t>Обслуживание государственного внутреннего и муниципального долга</w:t>
            </w:r>
          </w:p>
        </w:tc>
        <w:tc>
          <w:tcPr>
            <w:tcW w:w="2066" w:type="dxa"/>
            <w:gridSpan w:val="3"/>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139 616,44</w:t>
            </w:r>
          </w:p>
        </w:tc>
        <w:tc>
          <w:tcPr>
            <w:tcW w:w="2066" w:type="dxa"/>
            <w:gridSpan w:val="2"/>
            <w:tcBorders>
              <w:top w:val="nil"/>
              <w:left w:val="nil"/>
              <w:bottom w:val="single" w:sz="4" w:space="0" w:color="auto"/>
              <w:right w:val="single" w:sz="4" w:space="0" w:color="auto"/>
            </w:tcBorders>
            <w:shd w:val="clear" w:color="auto" w:fill="auto"/>
            <w:noWrap/>
            <w:hideMark/>
          </w:tcPr>
          <w:p w:rsidR="00B77356" w:rsidRPr="0064763C" w:rsidRDefault="00B77356" w:rsidP="00797C3B">
            <w:pPr>
              <w:jc w:val="right"/>
            </w:pPr>
            <w:r w:rsidRPr="0064763C">
              <w:t>0,00</w:t>
            </w:r>
          </w:p>
        </w:tc>
        <w:tc>
          <w:tcPr>
            <w:tcW w:w="2066" w:type="dxa"/>
            <w:gridSpan w:val="3"/>
            <w:tcBorders>
              <w:top w:val="nil"/>
              <w:left w:val="nil"/>
              <w:bottom w:val="single" w:sz="4" w:space="0" w:color="auto"/>
              <w:right w:val="single" w:sz="8" w:space="0" w:color="auto"/>
            </w:tcBorders>
            <w:shd w:val="clear" w:color="auto" w:fill="auto"/>
            <w:noWrap/>
            <w:hideMark/>
          </w:tcPr>
          <w:p w:rsidR="00B77356" w:rsidRPr="0064763C" w:rsidRDefault="00B77356" w:rsidP="00797C3B">
            <w:pPr>
              <w:jc w:val="right"/>
            </w:pPr>
            <w:r w:rsidRPr="0064763C">
              <w:t>0,00</w:t>
            </w:r>
          </w:p>
        </w:tc>
      </w:tr>
      <w:tr w:rsidR="00B77356" w:rsidRPr="0064763C" w:rsidTr="00797C3B">
        <w:trPr>
          <w:trHeight w:val="360"/>
        </w:trPr>
        <w:tc>
          <w:tcPr>
            <w:tcW w:w="9518" w:type="dxa"/>
            <w:gridSpan w:val="8"/>
            <w:tcBorders>
              <w:top w:val="single" w:sz="8" w:space="0" w:color="auto"/>
              <w:left w:val="single" w:sz="8" w:space="0" w:color="auto"/>
              <w:bottom w:val="single" w:sz="8" w:space="0" w:color="auto"/>
              <w:right w:val="single" w:sz="8" w:space="0" w:color="000000"/>
            </w:tcBorders>
            <w:shd w:val="clear" w:color="auto" w:fill="auto"/>
            <w:noWrap/>
            <w:hideMark/>
          </w:tcPr>
          <w:p w:rsidR="00B77356" w:rsidRPr="0064763C" w:rsidRDefault="00B77356" w:rsidP="00797C3B">
            <w:pPr>
              <w:rPr>
                <w:b/>
                <w:bCs/>
              </w:rPr>
            </w:pPr>
            <w:r w:rsidRPr="0064763C">
              <w:rPr>
                <w:b/>
                <w:bCs/>
              </w:rPr>
              <w:t>ВСЕГО:</w:t>
            </w:r>
          </w:p>
        </w:tc>
        <w:tc>
          <w:tcPr>
            <w:tcW w:w="2066" w:type="dxa"/>
            <w:gridSpan w:val="3"/>
            <w:tcBorders>
              <w:top w:val="single" w:sz="8" w:space="0" w:color="auto"/>
              <w:left w:val="nil"/>
              <w:bottom w:val="single" w:sz="8" w:space="0" w:color="auto"/>
              <w:right w:val="single" w:sz="8" w:space="0" w:color="auto"/>
            </w:tcBorders>
            <w:shd w:val="clear" w:color="auto" w:fill="auto"/>
            <w:noWrap/>
            <w:vAlign w:val="bottom"/>
            <w:hideMark/>
          </w:tcPr>
          <w:p w:rsidR="00B77356" w:rsidRPr="0064763C" w:rsidRDefault="00B77356" w:rsidP="00797C3B">
            <w:pPr>
              <w:jc w:val="right"/>
              <w:rPr>
                <w:b/>
                <w:bCs/>
              </w:rPr>
            </w:pPr>
            <w:r w:rsidRPr="0064763C">
              <w:rPr>
                <w:b/>
                <w:bCs/>
              </w:rPr>
              <w:t>320 950 267,81</w:t>
            </w:r>
          </w:p>
        </w:tc>
        <w:tc>
          <w:tcPr>
            <w:tcW w:w="2066" w:type="dxa"/>
            <w:gridSpan w:val="2"/>
            <w:tcBorders>
              <w:top w:val="single" w:sz="8" w:space="0" w:color="auto"/>
              <w:left w:val="nil"/>
              <w:bottom w:val="single" w:sz="8" w:space="0" w:color="auto"/>
              <w:right w:val="single" w:sz="8" w:space="0" w:color="auto"/>
            </w:tcBorders>
            <w:shd w:val="clear" w:color="auto" w:fill="auto"/>
            <w:noWrap/>
            <w:vAlign w:val="bottom"/>
            <w:hideMark/>
          </w:tcPr>
          <w:p w:rsidR="00B77356" w:rsidRPr="0064763C" w:rsidRDefault="00B77356" w:rsidP="00797C3B">
            <w:pPr>
              <w:jc w:val="right"/>
              <w:rPr>
                <w:b/>
                <w:bCs/>
              </w:rPr>
            </w:pPr>
            <w:r w:rsidRPr="0064763C">
              <w:rPr>
                <w:b/>
                <w:bCs/>
              </w:rPr>
              <w:t>276 604 813,97</w:t>
            </w:r>
          </w:p>
        </w:tc>
        <w:tc>
          <w:tcPr>
            <w:tcW w:w="2066" w:type="dxa"/>
            <w:gridSpan w:val="3"/>
            <w:tcBorders>
              <w:top w:val="single" w:sz="8" w:space="0" w:color="auto"/>
              <w:left w:val="nil"/>
              <w:bottom w:val="single" w:sz="8" w:space="0" w:color="auto"/>
              <w:right w:val="single" w:sz="8" w:space="0" w:color="auto"/>
            </w:tcBorders>
            <w:shd w:val="clear" w:color="auto" w:fill="auto"/>
            <w:noWrap/>
            <w:vAlign w:val="bottom"/>
            <w:hideMark/>
          </w:tcPr>
          <w:p w:rsidR="00B77356" w:rsidRPr="0064763C" w:rsidRDefault="00B77356" w:rsidP="00797C3B">
            <w:pPr>
              <w:jc w:val="right"/>
              <w:rPr>
                <w:b/>
                <w:bCs/>
              </w:rPr>
            </w:pPr>
            <w:r w:rsidRPr="0064763C">
              <w:rPr>
                <w:b/>
                <w:bCs/>
              </w:rPr>
              <w:t>249 593 705,59</w:t>
            </w:r>
          </w:p>
        </w:tc>
      </w:tr>
      <w:tr w:rsidR="00B77356" w:rsidRPr="0064763C" w:rsidTr="00797C3B">
        <w:trPr>
          <w:gridAfter w:val="1"/>
          <w:wAfter w:w="89" w:type="dxa"/>
          <w:trHeight w:val="80"/>
        </w:trPr>
        <w:tc>
          <w:tcPr>
            <w:tcW w:w="15627" w:type="dxa"/>
            <w:gridSpan w:val="15"/>
            <w:tcBorders>
              <w:top w:val="nil"/>
              <w:left w:val="nil"/>
              <w:bottom w:val="nil"/>
              <w:right w:val="nil"/>
            </w:tcBorders>
            <w:shd w:val="clear" w:color="000000" w:fill="FFFFFF"/>
            <w:vAlign w:val="center"/>
            <w:hideMark/>
          </w:tcPr>
          <w:p w:rsidR="00B77356" w:rsidRPr="0064763C" w:rsidRDefault="00B77356" w:rsidP="00797C3B">
            <w:pPr>
              <w:jc w:val="right"/>
            </w:pPr>
            <w:r w:rsidRPr="0064763C">
              <w:rPr>
                <w:b/>
              </w:rPr>
              <w:t>Приложение 12</w:t>
            </w:r>
          </w:p>
        </w:tc>
      </w:tr>
      <w:tr w:rsidR="00B77356" w:rsidRPr="0064763C" w:rsidTr="00797C3B">
        <w:trPr>
          <w:gridAfter w:val="1"/>
          <w:wAfter w:w="89" w:type="dxa"/>
          <w:trHeight w:val="885"/>
        </w:trPr>
        <w:tc>
          <w:tcPr>
            <w:tcW w:w="15627" w:type="dxa"/>
            <w:gridSpan w:val="15"/>
            <w:tcBorders>
              <w:top w:val="nil"/>
              <w:left w:val="nil"/>
              <w:bottom w:val="nil"/>
              <w:right w:val="nil"/>
            </w:tcBorders>
            <w:shd w:val="clear" w:color="000000" w:fill="FFFFFF"/>
            <w:vAlign w:val="bottom"/>
            <w:hideMark/>
          </w:tcPr>
          <w:p w:rsidR="00B77356" w:rsidRPr="0064763C" w:rsidRDefault="00B77356" w:rsidP="00797C3B">
            <w:pPr>
              <w:jc w:val="right"/>
            </w:pPr>
            <w:r w:rsidRPr="0064763C">
              <w:t>к Решению Совета Комсомольского  муниципального района                                                                                                                                                                                                                                                                                                                                                                                                                               "О  бюджете Комсомольского муниципального района                                                                                                                                                                                                                                                                                                                                                                                                                                              на 2020 год и на плановый период 2021 и 2022 годов"</w:t>
            </w:r>
          </w:p>
        </w:tc>
      </w:tr>
      <w:tr w:rsidR="00B77356" w:rsidRPr="0064763C" w:rsidTr="00797C3B">
        <w:trPr>
          <w:gridAfter w:val="1"/>
          <w:wAfter w:w="89" w:type="dxa"/>
          <w:trHeight w:val="80"/>
        </w:trPr>
        <w:tc>
          <w:tcPr>
            <w:tcW w:w="15627" w:type="dxa"/>
            <w:gridSpan w:val="15"/>
            <w:tcBorders>
              <w:top w:val="nil"/>
              <w:left w:val="nil"/>
              <w:bottom w:val="nil"/>
              <w:right w:val="nil"/>
            </w:tcBorders>
            <w:shd w:val="clear" w:color="000000" w:fill="FFFFFF"/>
            <w:vAlign w:val="center"/>
            <w:hideMark/>
          </w:tcPr>
          <w:p w:rsidR="00B77356" w:rsidRPr="0064763C" w:rsidRDefault="00B77356" w:rsidP="00797C3B">
            <w:pPr>
              <w:jc w:val="right"/>
            </w:pPr>
            <w:r w:rsidRPr="0064763C">
              <w:t>от 13.12.</w:t>
            </w:r>
            <w:r w:rsidRPr="0064763C">
              <w:rPr>
                <w:u w:val="single"/>
              </w:rPr>
              <w:t>2019г.</w:t>
            </w:r>
            <w:r w:rsidRPr="0064763C">
              <w:t xml:space="preserve"> №487</w:t>
            </w:r>
          </w:p>
        </w:tc>
      </w:tr>
      <w:tr w:rsidR="00B77356" w:rsidRPr="0064763C" w:rsidTr="00797C3B">
        <w:trPr>
          <w:gridAfter w:val="1"/>
          <w:wAfter w:w="89" w:type="dxa"/>
          <w:trHeight w:val="100"/>
        </w:trPr>
        <w:tc>
          <w:tcPr>
            <w:tcW w:w="2182" w:type="dxa"/>
            <w:gridSpan w:val="2"/>
            <w:tcBorders>
              <w:top w:val="nil"/>
              <w:left w:val="nil"/>
              <w:bottom w:val="nil"/>
              <w:right w:val="nil"/>
            </w:tcBorders>
            <w:shd w:val="clear" w:color="auto" w:fill="auto"/>
            <w:noWrap/>
            <w:vAlign w:val="bottom"/>
            <w:hideMark/>
          </w:tcPr>
          <w:p w:rsidR="00B77356" w:rsidRPr="0064763C" w:rsidRDefault="00B77356" w:rsidP="00797C3B"/>
        </w:tc>
        <w:tc>
          <w:tcPr>
            <w:tcW w:w="1305" w:type="dxa"/>
            <w:tcBorders>
              <w:top w:val="nil"/>
              <w:left w:val="nil"/>
              <w:bottom w:val="nil"/>
              <w:right w:val="nil"/>
            </w:tcBorders>
            <w:shd w:val="clear" w:color="auto" w:fill="auto"/>
            <w:noWrap/>
            <w:vAlign w:val="bottom"/>
            <w:hideMark/>
          </w:tcPr>
          <w:p w:rsidR="00B77356" w:rsidRPr="0064763C" w:rsidRDefault="00B77356" w:rsidP="00797C3B"/>
        </w:tc>
        <w:tc>
          <w:tcPr>
            <w:tcW w:w="1450" w:type="dxa"/>
            <w:tcBorders>
              <w:top w:val="nil"/>
              <w:left w:val="nil"/>
              <w:bottom w:val="nil"/>
              <w:right w:val="nil"/>
            </w:tcBorders>
            <w:shd w:val="clear" w:color="auto" w:fill="auto"/>
            <w:noWrap/>
            <w:vAlign w:val="bottom"/>
            <w:hideMark/>
          </w:tcPr>
          <w:p w:rsidR="00B77356" w:rsidRPr="0064763C" w:rsidRDefault="00B77356" w:rsidP="00797C3B">
            <w:pPr>
              <w:jc w:val="right"/>
            </w:pPr>
          </w:p>
        </w:tc>
        <w:tc>
          <w:tcPr>
            <w:tcW w:w="1462" w:type="dxa"/>
            <w:tcBorders>
              <w:top w:val="nil"/>
              <w:left w:val="nil"/>
              <w:bottom w:val="nil"/>
              <w:right w:val="nil"/>
            </w:tcBorders>
            <w:shd w:val="clear" w:color="auto" w:fill="auto"/>
            <w:noWrap/>
            <w:vAlign w:val="bottom"/>
            <w:hideMark/>
          </w:tcPr>
          <w:p w:rsidR="00B77356" w:rsidRPr="0064763C" w:rsidRDefault="00B77356" w:rsidP="00797C3B">
            <w:pPr>
              <w:jc w:val="right"/>
            </w:pPr>
          </w:p>
        </w:tc>
        <w:tc>
          <w:tcPr>
            <w:tcW w:w="1242" w:type="dxa"/>
            <w:tcBorders>
              <w:top w:val="nil"/>
              <w:left w:val="nil"/>
              <w:bottom w:val="nil"/>
              <w:right w:val="nil"/>
            </w:tcBorders>
            <w:shd w:val="clear" w:color="auto" w:fill="auto"/>
            <w:noWrap/>
            <w:vAlign w:val="bottom"/>
            <w:hideMark/>
          </w:tcPr>
          <w:p w:rsidR="00B77356" w:rsidRPr="0064763C" w:rsidRDefault="00B77356" w:rsidP="00797C3B">
            <w:pPr>
              <w:jc w:val="right"/>
            </w:pPr>
          </w:p>
        </w:tc>
        <w:tc>
          <w:tcPr>
            <w:tcW w:w="1368" w:type="dxa"/>
            <w:tcBorders>
              <w:top w:val="nil"/>
              <w:left w:val="nil"/>
              <w:bottom w:val="nil"/>
              <w:right w:val="nil"/>
            </w:tcBorders>
            <w:shd w:val="clear" w:color="auto" w:fill="auto"/>
            <w:noWrap/>
            <w:vAlign w:val="bottom"/>
            <w:hideMark/>
          </w:tcPr>
          <w:p w:rsidR="00B77356" w:rsidRPr="0064763C" w:rsidRDefault="00B77356" w:rsidP="00797C3B">
            <w:pPr>
              <w:jc w:val="right"/>
            </w:pPr>
          </w:p>
        </w:tc>
        <w:tc>
          <w:tcPr>
            <w:tcW w:w="1109" w:type="dxa"/>
            <w:gridSpan w:val="2"/>
            <w:tcBorders>
              <w:top w:val="nil"/>
              <w:left w:val="nil"/>
              <w:bottom w:val="nil"/>
              <w:right w:val="nil"/>
            </w:tcBorders>
            <w:shd w:val="clear" w:color="auto" w:fill="auto"/>
            <w:noWrap/>
            <w:vAlign w:val="bottom"/>
            <w:hideMark/>
          </w:tcPr>
          <w:p w:rsidR="00B77356" w:rsidRPr="0064763C" w:rsidRDefault="00B77356" w:rsidP="00797C3B"/>
        </w:tc>
        <w:tc>
          <w:tcPr>
            <w:tcW w:w="1450" w:type="dxa"/>
            <w:tcBorders>
              <w:top w:val="nil"/>
              <w:left w:val="nil"/>
              <w:bottom w:val="nil"/>
              <w:right w:val="nil"/>
            </w:tcBorders>
            <w:shd w:val="clear" w:color="auto" w:fill="auto"/>
            <w:noWrap/>
            <w:vAlign w:val="bottom"/>
            <w:hideMark/>
          </w:tcPr>
          <w:p w:rsidR="00B77356" w:rsidRPr="0064763C" w:rsidRDefault="00B77356" w:rsidP="00797C3B"/>
        </w:tc>
        <w:tc>
          <w:tcPr>
            <w:tcW w:w="1305" w:type="dxa"/>
            <w:gridSpan w:val="2"/>
            <w:tcBorders>
              <w:top w:val="nil"/>
              <w:left w:val="nil"/>
              <w:bottom w:val="nil"/>
              <w:right w:val="nil"/>
            </w:tcBorders>
            <w:shd w:val="clear" w:color="auto" w:fill="auto"/>
            <w:noWrap/>
            <w:vAlign w:val="bottom"/>
            <w:hideMark/>
          </w:tcPr>
          <w:p w:rsidR="00B77356" w:rsidRPr="0064763C" w:rsidRDefault="00B77356" w:rsidP="00797C3B"/>
        </w:tc>
        <w:tc>
          <w:tcPr>
            <w:tcW w:w="1305" w:type="dxa"/>
            <w:gridSpan w:val="2"/>
            <w:tcBorders>
              <w:top w:val="nil"/>
              <w:left w:val="nil"/>
              <w:bottom w:val="nil"/>
              <w:right w:val="nil"/>
            </w:tcBorders>
            <w:shd w:val="clear" w:color="auto" w:fill="auto"/>
            <w:noWrap/>
            <w:vAlign w:val="bottom"/>
            <w:hideMark/>
          </w:tcPr>
          <w:p w:rsidR="00B77356" w:rsidRPr="0064763C" w:rsidRDefault="00B77356" w:rsidP="00797C3B"/>
        </w:tc>
        <w:tc>
          <w:tcPr>
            <w:tcW w:w="1449" w:type="dxa"/>
            <w:tcBorders>
              <w:top w:val="nil"/>
              <w:left w:val="nil"/>
              <w:bottom w:val="nil"/>
              <w:right w:val="nil"/>
            </w:tcBorders>
            <w:shd w:val="clear" w:color="auto" w:fill="auto"/>
            <w:noWrap/>
            <w:vAlign w:val="bottom"/>
            <w:hideMark/>
          </w:tcPr>
          <w:p w:rsidR="00B77356" w:rsidRPr="0064763C" w:rsidRDefault="00B77356" w:rsidP="00797C3B"/>
        </w:tc>
      </w:tr>
      <w:tr w:rsidR="00B77356" w:rsidRPr="0064763C" w:rsidTr="00797C3B">
        <w:trPr>
          <w:gridAfter w:val="1"/>
          <w:wAfter w:w="89" w:type="dxa"/>
          <w:trHeight w:val="100"/>
        </w:trPr>
        <w:tc>
          <w:tcPr>
            <w:tcW w:w="15627" w:type="dxa"/>
            <w:gridSpan w:val="15"/>
            <w:tcBorders>
              <w:top w:val="nil"/>
              <w:left w:val="nil"/>
              <w:bottom w:val="nil"/>
              <w:right w:val="nil"/>
            </w:tcBorders>
            <w:shd w:val="clear" w:color="auto" w:fill="auto"/>
            <w:vAlign w:val="bottom"/>
            <w:hideMark/>
          </w:tcPr>
          <w:p w:rsidR="00B77356" w:rsidRPr="0064763C" w:rsidRDefault="00B77356" w:rsidP="00797C3B">
            <w:pPr>
              <w:jc w:val="center"/>
              <w:rPr>
                <w:b/>
                <w:bCs/>
              </w:rPr>
            </w:pPr>
            <w:r w:rsidRPr="0064763C">
              <w:rPr>
                <w:b/>
                <w:bCs/>
              </w:rPr>
              <w:t>Распределение  межбюджетных трансфертов, предоставляемых из бюджета Комсомольского муниципального района другим бюджетам бюджетной системы Российской Федерации</w:t>
            </w:r>
          </w:p>
        </w:tc>
      </w:tr>
      <w:tr w:rsidR="00B77356" w:rsidRPr="0064763C" w:rsidTr="00797C3B">
        <w:trPr>
          <w:gridAfter w:val="1"/>
          <w:wAfter w:w="89" w:type="dxa"/>
          <w:trHeight w:val="89"/>
        </w:trPr>
        <w:tc>
          <w:tcPr>
            <w:tcW w:w="2182" w:type="dxa"/>
            <w:gridSpan w:val="2"/>
            <w:tcBorders>
              <w:top w:val="nil"/>
              <w:left w:val="nil"/>
              <w:bottom w:val="nil"/>
              <w:right w:val="nil"/>
            </w:tcBorders>
            <w:shd w:val="clear" w:color="auto" w:fill="auto"/>
            <w:noWrap/>
            <w:vAlign w:val="bottom"/>
            <w:hideMark/>
          </w:tcPr>
          <w:p w:rsidR="00B77356" w:rsidRPr="0064763C" w:rsidRDefault="00B77356" w:rsidP="00797C3B"/>
        </w:tc>
        <w:tc>
          <w:tcPr>
            <w:tcW w:w="1305" w:type="dxa"/>
            <w:tcBorders>
              <w:top w:val="nil"/>
              <w:left w:val="nil"/>
              <w:bottom w:val="nil"/>
              <w:right w:val="nil"/>
            </w:tcBorders>
            <w:shd w:val="clear" w:color="auto" w:fill="auto"/>
            <w:noWrap/>
            <w:vAlign w:val="bottom"/>
            <w:hideMark/>
          </w:tcPr>
          <w:p w:rsidR="00B77356" w:rsidRPr="0064763C" w:rsidRDefault="00B77356" w:rsidP="00797C3B"/>
        </w:tc>
        <w:tc>
          <w:tcPr>
            <w:tcW w:w="1450" w:type="dxa"/>
            <w:tcBorders>
              <w:top w:val="nil"/>
              <w:left w:val="nil"/>
              <w:bottom w:val="nil"/>
              <w:right w:val="nil"/>
            </w:tcBorders>
            <w:shd w:val="clear" w:color="auto" w:fill="auto"/>
            <w:noWrap/>
            <w:vAlign w:val="bottom"/>
            <w:hideMark/>
          </w:tcPr>
          <w:p w:rsidR="00B77356" w:rsidRPr="0064763C" w:rsidRDefault="00B77356" w:rsidP="00797C3B"/>
        </w:tc>
        <w:tc>
          <w:tcPr>
            <w:tcW w:w="1462" w:type="dxa"/>
            <w:tcBorders>
              <w:top w:val="nil"/>
              <w:left w:val="nil"/>
              <w:bottom w:val="nil"/>
              <w:right w:val="nil"/>
            </w:tcBorders>
            <w:shd w:val="clear" w:color="auto" w:fill="auto"/>
            <w:noWrap/>
            <w:vAlign w:val="bottom"/>
            <w:hideMark/>
          </w:tcPr>
          <w:p w:rsidR="00B77356" w:rsidRPr="0064763C" w:rsidRDefault="00B77356" w:rsidP="00797C3B"/>
        </w:tc>
        <w:tc>
          <w:tcPr>
            <w:tcW w:w="1242" w:type="dxa"/>
            <w:tcBorders>
              <w:top w:val="nil"/>
              <w:left w:val="nil"/>
              <w:bottom w:val="nil"/>
              <w:right w:val="nil"/>
            </w:tcBorders>
            <w:shd w:val="clear" w:color="auto" w:fill="auto"/>
            <w:noWrap/>
            <w:vAlign w:val="bottom"/>
            <w:hideMark/>
          </w:tcPr>
          <w:p w:rsidR="00B77356" w:rsidRPr="0064763C" w:rsidRDefault="00B77356" w:rsidP="00797C3B"/>
        </w:tc>
        <w:tc>
          <w:tcPr>
            <w:tcW w:w="1368" w:type="dxa"/>
            <w:tcBorders>
              <w:top w:val="nil"/>
              <w:left w:val="nil"/>
              <w:bottom w:val="nil"/>
              <w:right w:val="nil"/>
            </w:tcBorders>
            <w:shd w:val="clear" w:color="auto" w:fill="auto"/>
            <w:noWrap/>
            <w:vAlign w:val="bottom"/>
            <w:hideMark/>
          </w:tcPr>
          <w:p w:rsidR="00B77356" w:rsidRPr="0064763C" w:rsidRDefault="00B77356" w:rsidP="00797C3B"/>
        </w:tc>
        <w:tc>
          <w:tcPr>
            <w:tcW w:w="1109" w:type="dxa"/>
            <w:gridSpan w:val="2"/>
            <w:tcBorders>
              <w:top w:val="nil"/>
              <w:left w:val="nil"/>
              <w:bottom w:val="nil"/>
              <w:right w:val="nil"/>
            </w:tcBorders>
            <w:shd w:val="clear" w:color="auto" w:fill="auto"/>
            <w:noWrap/>
            <w:vAlign w:val="bottom"/>
            <w:hideMark/>
          </w:tcPr>
          <w:p w:rsidR="00B77356" w:rsidRPr="0064763C" w:rsidRDefault="00B77356" w:rsidP="00797C3B"/>
        </w:tc>
        <w:tc>
          <w:tcPr>
            <w:tcW w:w="1450" w:type="dxa"/>
            <w:tcBorders>
              <w:top w:val="nil"/>
              <w:left w:val="nil"/>
              <w:bottom w:val="nil"/>
              <w:right w:val="nil"/>
            </w:tcBorders>
            <w:shd w:val="clear" w:color="auto" w:fill="auto"/>
            <w:noWrap/>
            <w:vAlign w:val="bottom"/>
            <w:hideMark/>
          </w:tcPr>
          <w:p w:rsidR="00B77356" w:rsidRPr="0064763C" w:rsidRDefault="00B77356" w:rsidP="00797C3B"/>
        </w:tc>
        <w:tc>
          <w:tcPr>
            <w:tcW w:w="1305" w:type="dxa"/>
            <w:gridSpan w:val="2"/>
            <w:tcBorders>
              <w:top w:val="nil"/>
              <w:left w:val="nil"/>
              <w:bottom w:val="nil"/>
              <w:right w:val="nil"/>
            </w:tcBorders>
            <w:shd w:val="clear" w:color="auto" w:fill="auto"/>
            <w:noWrap/>
            <w:vAlign w:val="bottom"/>
            <w:hideMark/>
          </w:tcPr>
          <w:p w:rsidR="00B77356" w:rsidRPr="0064763C" w:rsidRDefault="00B77356" w:rsidP="00797C3B"/>
        </w:tc>
        <w:tc>
          <w:tcPr>
            <w:tcW w:w="1305" w:type="dxa"/>
            <w:gridSpan w:val="2"/>
            <w:tcBorders>
              <w:top w:val="nil"/>
              <w:left w:val="nil"/>
              <w:bottom w:val="nil"/>
              <w:right w:val="nil"/>
            </w:tcBorders>
            <w:shd w:val="clear" w:color="auto" w:fill="auto"/>
            <w:noWrap/>
            <w:vAlign w:val="bottom"/>
            <w:hideMark/>
          </w:tcPr>
          <w:p w:rsidR="00B77356" w:rsidRPr="0064763C" w:rsidRDefault="00B77356" w:rsidP="00797C3B"/>
        </w:tc>
        <w:tc>
          <w:tcPr>
            <w:tcW w:w="1449" w:type="dxa"/>
            <w:tcBorders>
              <w:top w:val="nil"/>
              <w:left w:val="nil"/>
              <w:bottom w:val="nil"/>
              <w:right w:val="nil"/>
            </w:tcBorders>
            <w:shd w:val="clear" w:color="auto" w:fill="auto"/>
            <w:noWrap/>
            <w:vAlign w:val="bottom"/>
            <w:hideMark/>
          </w:tcPr>
          <w:p w:rsidR="00B77356" w:rsidRPr="0064763C" w:rsidRDefault="00B77356" w:rsidP="00797C3B"/>
        </w:tc>
      </w:tr>
      <w:tr w:rsidR="00B77356" w:rsidRPr="0064763C" w:rsidTr="00797C3B">
        <w:trPr>
          <w:gridAfter w:val="1"/>
          <w:wAfter w:w="89" w:type="dxa"/>
          <w:trHeight w:val="80"/>
        </w:trPr>
        <w:tc>
          <w:tcPr>
            <w:tcW w:w="2182" w:type="dxa"/>
            <w:gridSpan w:val="2"/>
            <w:tcBorders>
              <w:top w:val="nil"/>
              <w:left w:val="nil"/>
              <w:bottom w:val="nil"/>
              <w:right w:val="nil"/>
            </w:tcBorders>
            <w:shd w:val="clear" w:color="auto" w:fill="auto"/>
            <w:noWrap/>
            <w:vAlign w:val="bottom"/>
            <w:hideMark/>
          </w:tcPr>
          <w:p w:rsidR="00B77356" w:rsidRPr="0064763C" w:rsidRDefault="00B77356" w:rsidP="00797C3B"/>
        </w:tc>
        <w:tc>
          <w:tcPr>
            <w:tcW w:w="1305" w:type="dxa"/>
            <w:tcBorders>
              <w:top w:val="nil"/>
              <w:left w:val="nil"/>
              <w:bottom w:val="nil"/>
              <w:right w:val="nil"/>
            </w:tcBorders>
            <w:shd w:val="clear" w:color="auto" w:fill="auto"/>
            <w:noWrap/>
            <w:vAlign w:val="bottom"/>
            <w:hideMark/>
          </w:tcPr>
          <w:p w:rsidR="00B77356" w:rsidRPr="0064763C" w:rsidRDefault="00B77356" w:rsidP="00797C3B"/>
        </w:tc>
        <w:tc>
          <w:tcPr>
            <w:tcW w:w="1450" w:type="dxa"/>
            <w:tcBorders>
              <w:top w:val="nil"/>
              <w:left w:val="nil"/>
              <w:bottom w:val="nil"/>
              <w:right w:val="nil"/>
            </w:tcBorders>
            <w:shd w:val="clear" w:color="auto" w:fill="auto"/>
            <w:noWrap/>
            <w:vAlign w:val="bottom"/>
            <w:hideMark/>
          </w:tcPr>
          <w:p w:rsidR="00B77356" w:rsidRPr="0064763C" w:rsidRDefault="00B77356" w:rsidP="00797C3B"/>
        </w:tc>
        <w:tc>
          <w:tcPr>
            <w:tcW w:w="1462" w:type="dxa"/>
            <w:tcBorders>
              <w:top w:val="nil"/>
              <w:left w:val="nil"/>
              <w:bottom w:val="nil"/>
              <w:right w:val="nil"/>
            </w:tcBorders>
            <w:shd w:val="clear" w:color="auto" w:fill="auto"/>
            <w:noWrap/>
            <w:vAlign w:val="bottom"/>
            <w:hideMark/>
          </w:tcPr>
          <w:p w:rsidR="00B77356" w:rsidRPr="0064763C" w:rsidRDefault="00B77356" w:rsidP="00797C3B"/>
        </w:tc>
        <w:tc>
          <w:tcPr>
            <w:tcW w:w="1242" w:type="dxa"/>
            <w:tcBorders>
              <w:top w:val="nil"/>
              <w:left w:val="nil"/>
              <w:bottom w:val="nil"/>
              <w:right w:val="nil"/>
            </w:tcBorders>
            <w:shd w:val="clear" w:color="auto" w:fill="auto"/>
            <w:noWrap/>
            <w:vAlign w:val="bottom"/>
            <w:hideMark/>
          </w:tcPr>
          <w:p w:rsidR="00B77356" w:rsidRPr="0064763C" w:rsidRDefault="00B77356" w:rsidP="00797C3B"/>
        </w:tc>
        <w:tc>
          <w:tcPr>
            <w:tcW w:w="1368" w:type="dxa"/>
            <w:tcBorders>
              <w:top w:val="nil"/>
              <w:left w:val="nil"/>
              <w:bottom w:val="nil"/>
              <w:right w:val="nil"/>
            </w:tcBorders>
            <w:shd w:val="clear" w:color="auto" w:fill="auto"/>
            <w:noWrap/>
            <w:vAlign w:val="bottom"/>
            <w:hideMark/>
          </w:tcPr>
          <w:p w:rsidR="00B77356" w:rsidRPr="0064763C" w:rsidRDefault="00B77356" w:rsidP="00797C3B"/>
        </w:tc>
        <w:tc>
          <w:tcPr>
            <w:tcW w:w="1109" w:type="dxa"/>
            <w:gridSpan w:val="2"/>
            <w:tcBorders>
              <w:top w:val="nil"/>
              <w:left w:val="nil"/>
              <w:bottom w:val="nil"/>
              <w:right w:val="nil"/>
            </w:tcBorders>
            <w:shd w:val="clear" w:color="auto" w:fill="auto"/>
            <w:noWrap/>
            <w:vAlign w:val="bottom"/>
            <w:hideMark/>
          </w:tcPr>
          <w:p w:rsidR="00B77356" w:rsidRPr="0064763C" w:rsidRDefault="00B77356" w:rsidP="00797C3B"/>
        </w:tc>
        <w:tc>
          <w:tcPr>
            <w:tcW w:w="1450" w:type="dxa"/>
            <w:tcBorders>
              <w:top w:val="nil"/>
              <w:left w:val="nil"/>
              <w:bottom w:val="nil"/>
              <w:right w:val="nil"/>
            </w:tcBorders>
            <w:shd w:val="clear" w:color="auto" w:fill="auto"/>
            <w:noWrap/>
            <w:vAlign w:val="bottom"/>
            <w:hideMark/>
          </w:tcPr>
          <w:p w:rsidR="00B77356" w:rsidRPr="0064763C" w:rsidRDefault="00B77356" w:rsidP="00797C3B"/>
        </w:tc>
        <w:tc>
          <w:tcPr>
            <w:tcW w:w="1305" w:type="dxa"/>
            <w:gridSpan w:val="2"/>
            <w:tcBorders>
              <w:top w:val="nil"/>
              <w:left w:val="nil"/>
              <w:bottom w:val="nil"/>
              <w:right w:val="nil"/>
            </w:tcBorders>
            <w:shd w:val="clear" w:color="auto" w:fill="auto"/>
            <w:noWrap/>
            <w:vAlign w:val="bottom"/>
            <w:hideMark/>
          </w:tcPr>
          <w:p w:rsidR="00B77356" w:rsidRPr="0064763C" w:rsidRDefault="00B77356" w:rsidP="00797C3B"/>
        </w:tc>
        <w:tc>
          <w:tcPr>
            <w:tcW w:w="1305" w:type="dxa"/>
            <w:gridSpan w:val="2"/>
            <w:tcBorders>
              <w:top w:val="nil"/>
              <w:left w:val="nil"/>
              <w:bottom w:val="nil"/>
              <w:right w:val="nil"/>
            </w:tcBorders>
            <w:shd w:val="clear" w:color="auto" w:fill="auto"/>
            <w:noWrap/>
            <w:vAlign w:val="bottom"/>
            <w:hideMark/>
          </w:tcPr>
          <w:p w:rsidR="00B77356" w:rsidRPr="0064763C" w:rsidRDefault="00B77356" w:rsidP="00797C3B"/>
        </w:tc>
        <w:tc>
          <w:tcPr>
            <w:tcW w:w="1449" w:type="dxa"/>
            <w:tcBorders>
              <w:top w:val="nil"/>
              <w:left w:val="nil"/>
              <w:bottom w:val="nil"/>
              <w:right w:val="nil"/>
            </w:tcBorders>
            <w:shd w:val="clear" w:color="auto" w:fill="auto"/>
            <w:noWrap/>
            <w:vAlign w:val="bottom"/>
            <w:hideMark/>
          </w:tcPr>
          <w:p w:rsidR="00B77356" w:rsidRPr="0064763C" w:rsidRDefault="00B77356" w:rsidP="00797C3B">
            <w:r w:rsidRPr="0064763C">
              <w:t>Таблица 1</w:t>
            </w:r>
          </w:p>
        </w:tc>
      </w:tr>
      <w:tr w:rsidR="00B77356" w:rsidRPr="0064763C" w:rsidTr="00797C3B">
        <w:trPr>
          <w:gridAfter w:val="1"/>
          <w:wAfter w:w="89" w:type="dxa"/>
          <w:trHeight w:val="89"/>
        </w:trPr>
        <w:tc>
          <w:tcPr>
            <w:tcW w:w="2182" w:type="dxa"/>
            <w:gridSpan w:val="2"/>
            <w:tcBorders>
              <w:top w:val="nil"/>
              <w:left w:val="nil"/>
              <w:bottom w:val="nil"/>
              <w:right w:val="nil"/>
            </w:tcBorders>
            <w:shd w:val="clear" w:color="auto" w:fill="auto"/>
            <w:noWrap/>
            <w:vAlign w:val="bottom"/>
            <w:hideMark/>
          </w:tcPr>
          <w:p w:rsidR="00B77356" w:rsidRPr="0064763C" w:rsidRDefault="00B77356" w:rsidP="00797C3B"/>
        </w:tc>
        <w:tc>
          <w:tcPr>
            <w:tcW w:w="1305" w:type="dxa"/>
            <w:tcBorders>
              <w:top w:val="nil"/>
              <w:left w:val="nil"/>
              <w:bottom w:val="nil"/>
              <w:right w:val="nil"/>
            </w:tcBorders>
            <w:shd w:val="clear" w:color="auto" w:fill="auto"/>
            <w:noWrap/>
            <w:vAlign w:val="bottom"/>
            <w:hideMark/>
          </w:tcPr>
          <w:p w:rsidR="00B77356" w:rsidRPr="0064763C" w:rsidRDefault="00B77356" w:rsidP="00797C3B"/>
        </w:tc>
        <w:tc>
          <w:tcPr>
            <w:tcW w:w="1450" w:type="dxa"/>
            <w:tcBorders>
              <w:top w:val="nil"/>
              <w:left w:val="nil"/>
              <w:bottom w:val="nil"/>
              <w:right w:val="nil"/>
            </w:tcBorders>
            <w:shd w:val="clear" w:color="auto" w:fill="auto"/>
            <w:noWrap/>
            <w:vAlign w:val="bottom"/>
            <w:hideMark/>
          </w:tcPr>
          <w:p w:rsidR="00B77356" w:rsidRPr="0064763C" w:rsidRDefault="00B77356" w:rsidP="00797C3B"/>
        </w:tc>
        <w:tc>
          <w:tcPr>
            <w:tcW w:w="1462" w:type="dxa"/>
            <w:tcBorders>
              <w:top w:val="nil"/>
              <w:left w:val="nil"/>
              <w:bottom w:val="nil"/>
              <w:right w:val="nil"/>
            </w:tcBorders>
            <w:shd w:val="clear" w:color="auto" w:fill="auto"/>
            <w:noWrap/>
            <w:vAlign w:val="bottom"/>
            <w:hideMark/>
          </w:tcPr>
          <w:p w:rsidR="00B77356" w:rsidRPr="0064763C" w:rsidRDefault="00B77356" w:rsidP="00797C3B"/>
        </w:tc>
        <w:tc>
          <w:tcPr>
            <w:tcW w:w="1242" w:type="dxa"/>
            <w:tcBorders>
              <w:top w:val="nil"/>
              <w:left w:val="nil"/>
              <w:bottom w:val="nil"/>
              <w:right w:val="nil"/>
            </w:tcBorders>
            <w:shd w:val="clear" w:color="auto" w:fill="auto"/>
            <w:noWrap/>
            <w:vAlign w:val="bottom"/>
            <w:hideMark/>
          </w:tcPr>
          <w:p w:rsidR="00B77356" w:rsidRPr="0064763C" w:rsidRDefault="00B77356" w:rsidP="00797C3B"/>
        </w:tc>
        <w:tc>
          <w:tcPr>
            <w:tcW w:w="1368" w:type="dxa"/>
            <w:tcBorders>
              <w:top w:val="nil"/>
              <w:left w:val="nil"/>
              <w:bottom w:val="nil"/>
              <w:right w:val="nil"/>
            </w:tcBorders>
            <w:shd w:val="clear" w:color="auto" w:fill="auto"/>
            <w:noWrap/>
            <w:vAlign w:val="bottom"/>
            <w:hideMark/>
          </w:tcPr>
          <w:p w:rsidR="00B77356" w:rsidRPr="0064763C" w:rsidRDefault="00B77356" w:rsidP="00797C3B"/>
        </w:tc>
        <w:tc>
          <w:tcPr>
            <w:tcW w:w="1109" w:type="dxa"/>
            <w:gridSpan w:val="2"/>
            <w:tcBorders>
              <w:top w:val="nil"/>
              <w:left w:val="nil"/>
              <w:bottom w:val="nil"/>
              <w:right w:val="nil"/>
            </w:tcBorders>
            <w:shd w:val="clear" w:color="auto" w:fill="auto"/>
            <w:noWrap/>
            <w:vAlign w:val="bottom"/>
            <w:hideMark/>
          </w:tcPr>
          <w:p w:rsidR="00B77356" w:rsidRPr="0064763C" w:rsidRDefault="00B77356" w:rsidP="00797C3B"/>
        </w:tc>
        <w:tc>
          <w:tcPr>
            <w:tcW w:w="1450" w:type="dxa"/>
            <w:tcBorders>
              <w:top w:val="nil"/>
              <w:left w:val="nil"/>
              <w:bottom w:val="nil"/>
              <w:right w:val="nil"/>
            </w:tcBorders>
            <w:shd w:val="clear" w:color="auto" w:fill="auto"/>
            <w:noWrap/>
            <w:vAlign w:val="bottom"/>
            <w:hideMark/>
          </w:tcPr>
          <w:p w:rsidR="00B77356" w:rsidRPr="0064763C" w:rsidRDefault="00B77356" w:rsidP="00797C3B"/>
        </w:tc>
        <w:tc>
          <w:tcPr>
            <w:tcW w:w="1305" w:type="dxa"/>
            <w:gridSpan w:val="2"/>
            <w:tcBorders>
              <w:top w:val="nil"/>
              <w:left w:val="nil"/>
              <w:bottom w:val="nil"/>
              <w:right w:val="nil"/>
            </w:tcBorders>
            <w:shd w:val="clear" w:color="auto" w:fill="auto"/>
            <w:noWrap/>
            <w:vAlign w:val="bottom"/>
            <w:hideMark/>
          </w:tcPr>
          <w:p w:rsidR="00B77356" w:rsidRPr="0064763C" w:rsidRDefault="00B77356" w:rsidP="00797C3B"/>
        </w:tc>
        <w:tc>
          <w:tcPr>
            <w:tcW w:w="1305" w:type="dxa"/>
            <w:gridSpan w:val="2"/>
            <w:tcBorders>
              <w:top w:val="nil"/>
              <w:left w:val="nil"/>
              <w:bottom w:val="nil"/>
              <w:right w:val="nil"/>
            </w:tcBorders>
            <w:shd w:val="clear" w:color="auto" w:fill="auto"/>
            <w:noWrap/>
            <w:vAlign w:val="bottom"/>
            <w:hideMark/>
          </w:tcPr>
          <w:p w:rsidR="00B77356" w:rsidRPr="0064763C" w:rsidRDefault="00B77356" w:rsidP="00797C3B"/>
        </w:tc>
        <w:tc>
          <w:tcPr>
            <w:tcW w:w="1449" w:type="dxa"/>
            <w:tcBorders>
              <w:top w:val="nil"/>
              <w:left w:val="nil"/>
              <w:bottom w:val="nil"/>
              <w:right w:val="nil"/>
            </w:tcBorders>
            <w:shd w:val="clear" w:color="auto" w:fill="auto"/>
            <w:noWrap/>
            <w:vAlign w:val="bottom"/>
            <w:hideMark/>
          </w:tcPr>
          <w:p w:rsidR="00B77356" w:rsidRPr="0064763C" w:rsidRDefault="00B77356" w:rsidP="00797C3B"/>
        </w:tc>
      </w:tr>
      <w:tr w:rsidR="00B77356" w:rsidRPr="0064763C" w:rsidTr="00797C3B">
        <w:trPr>
          <w:gridAfter w:val="1"/>
          <w:wAfter w:w="89" w:type="dxa"/>
          <w:trHeight w:val="80"/>
        </w:trPr>
        <w:tc>
          <w:tcPr>
            <w:tcW w:w="15627" w:type="dxa"/>
            <w:gridSpan w:val="15"/>
            <w:tcBorders>
              <w:top w:val="nil"/>
              <w:left w:val="nil"/>
              <w:bottom w:val="nil"/>
              <w:right w:val="nil"/>
            </w:tcBorders>
            <w:shd w:val="clear" w:color="auto" w:fill="auto"/>
            <w:vAlign w:val="bottom"/>
            <w:hideMark/>
          </w:tcPr>
          <w:p w:rsidR="00B77356" w:rsidRPr="0064763C" w:rsidRDefault="00B77356" w:rsidP="00797C3B">
            <w:pPr>
              <w:jc w:val="center"/>
              <w:rPr>
                <w:b/>
                <w:bCs/>
              </w:rPr>
            </w:pPr>
            <w:r w:rsidRPr="0064763C">
              <w:rPr>
                <w:b/>
                <w:bCs/>
              </w:rPr>
              <w:t xml:space="preserve">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tc>
      </w:tr>
      <w:tr w:rsidR="00B77356" w:rsidRPr="0064763C" w:rsidTr="00797C3B">
        <w:trPr>
          <w:gridAfter w:val="1"/>
          <w:wAfter w:w="89" w:type="dxa"/>
          <w:trHeight w:val="89"/>
        </w:trPr>
        <w:tc>
          <w:tcPr>
            <w:tcW w:w="2182" w:type="dxa"/>
            <w:gridSpan w:val="2"/>
            <w:tcBorders>
              <w:top w:val="nil"/>
              <w:left w:val="nil"/>
              <w:bottom w:val="nil"/>
              <w:right w:val="nil"/>
            </w:tcBorders>
            <w:shd w:val="clear" w:color="auto" w:fill="auto"/>
            <w:noWrap/>
            <w:vAlign w:val="bottom"/>
            <w:hideMark/>
          </w:tcPr>
          <w:p w:rsidR="00B77356" w:rsidRPr="0064763C" w:rsidRDefault="00B77356" w:rsidP="00797C3B"/>
        </w:tc>
        <w:tc>
          <w:tcPr>
            <w:tcW w:w="1305" w:type="dxa"/>
            <w:tcBorders>
              <w:top w:val="nil"/>
              <w:left w:val="nil"/>
              <w:bottom w:val="nil"/>
              <w:right w:val="nil"/>
            </w:tcBorders>
            <w:shd w:val="clear" w:color="auto" w:fill="auto"/>
            <w:noWrap/>
            <w:vAlign w:val="bottom"/>
            <w:hideMark/>
          </w:tcPr>
          <w:p w:rsidR="00B77356" w:rsidRPr="0064763C" w:rsidRDefault="00B77356" w:rsidP="00797C3B"/>
        </w:tc>
        <w:tc>
          <w:tcPr>
            <w:tcW w:w="1450" w:type="dxa"/>
            <w:tcBorders>
              <w:top w:val="nil"/>
              <w:left w:val="nil"/>
              <w:bottom w:val="nil"/>
              <w:right w:val="nil"/>
            </w:tcBorders>
            <w:shd w:val="clear" w:color="auto" w:fill="auto"/>
            <w:noWrap/>
            <w:vAlign w:val="bottom"/>
            <w:hideMark/>
          </w:tcPr>
          <w:p w:rsidR="00B77356" w:rsidRPr="0064763C" w:rsidRDefault="00B77356" w:rsidP="00797C3B"/>
        </w:tc>
        <w:tc>
          <w:tcPr>
            <w:tcW w:w="1462" w:type="dxa"/>
            <w:tcBorders>
              <w:top w:val="nil"/>
              <w:left w:val="nil"/>
              <w:bottom w:val="nil"/>
              <w:right w:val="nil"/>
            </w:tcBorders>
            <w:shd w:val="clear" w:color="auto" w:fill="auto"/>
            <w:noWrap/>
            <w:vAlign w:val="bottom"/>
            <w:hideMark/>
          </w:tcPr>
          <w:p w:rsidR="00B77356" w:rsidRPr="0064763C" w:rsidRDefault="00B77356" w:rsidP="00797C3B"/>
        </w:tc>
        <w:tc>
          <w:tcPr>
            <w:tcW w:w="1242" w:type="dxa"/>
            <w:tcBorders>
              <w:top w:val="nil"/>
              <w:left w:val="nil"/>
              <w:bottom w:val="nil"/>
              <w:right w:val="nil"/>
            </w:tcBorders>
            <w:shd w:val="clear" w:color="auto" w:fill="auto"/>
            <w:noWrap/>
            <w:vAlign w:val="bottom"/>
            <w:hideMark/>
          </w:tcPr>
          <w:p w:rsidR="00B77356" w:rsidRPr="0064763C" w:rsidRDefault="00B77356" w:rsidP="00797C3B"/>
        </w:tc>
        <w:tc>
          <w:tcPr>
            <w:tcW w:w="1368" w:type="dxa"/>
            <w:tcBorders>
              <w:top w:val="nil"/>
              <w:left w:val="nil"/>
              <w:bottom w:val="nil"/>
              <w:right w:val="nil"/>
            </w:tcBorders>
            <w:shd w:val="clear" w:color="auto" w:fill="auto"/>
            <w:noWrap/>
            <w:vAlign w:val="bottom"/>
            <w:hideMark/>
          </w:tcPr>
          <w:p w:rsidR="00B77356" w:rsidRPr="0064763C" w:rsidRDefault="00B77356" w:rsidP="00797C3B"/>
        </w:tc>
        <w:tc>
          <w:tcPr>
            <w:tcW w:w="1109" w:type="dxa"/>
            <w:gridSpan w:val="2"/>
            <w:tcBorders>
              <w:top w:val="nil"/>
              <w:left w:val="nil"/>
              <w:bottom w:val="nil"/>
              <w:right w:val="nil"/>
            </w:tcBorders>
            <w:shd w:val="clear" w:color="auto" w:fill="auto"/>
            <w:noWrap/>
            <w:vAlign w:val="bottom"/>
            <w:hideMark/>
          </w:tcPr>
          <w:p w:rsidR="00B77356" w:rsidRPr="0064763C" w:rsidRDefault="00B77356" w:rsidP="00797C3B"/>
        </w:tc>
        <w:tc>
          <w:tcPr>
            <w:tcW w:w="1450" w:type="dxa"/>
            <w:tcBorders>
              <w:top w:val="nil"/>
              <w:left w:val="nil"/>
              <w:bottom w:val="nil"/>
              <w:right w:val="nil"/>
            </w:tcBorders>
            <w:shd w:val="clear" w:color="auto" w:fill="auto"/>
            <w:noWrap/>
            <w:vAlign w:val="bottom"/>
            <w:hideMark/>
          </w:tcPr>
          <w:p w:rsidR="00B77356" w:rsidRPr="0064763C" w:rsidRDefault="00B77356" w:rsidP="00797C3B"/>
        </w:tc>
        <w:tc>
          <w:tcPr>
            <w:tcW w:w="1305" w:type="dxa"/>
            <w:gridSpan w:val="2"/>
            <w:tcBorders>
              <w:top w:val="nil"/>
              <w:left w:val="nil"/>
              <w:bottom w:val="nil"/>
              <w:right w:val="nil"/>
            </w:tcBorders>
            <w:shd w:val="clear" w:color="auto" w:fill="auto"/>
            <w:noWrap/>
            <w:vAlign w:val="bottom"/>
            <w:hideMark/>
          </w:tcPr>
          <w:p w:rsidR="00B77356" w:rsidRPr="0064763C" w:rsidRDefault="00B77356" w:rsidP="00797C3B"/>
        </w:tc>
        <w:tc>
          <w:tcPr>
            <w:tcW w:w="1305" w:type="dxa"/>
            <w:gridSpan w:val="2"/>
            <w:tcBorders>
              <w:top w:val="nil"/>
              <w:left w:val="nil"/>
              <w:bottom w:val="nil"/>
              <w:right w:val="nil"/>
            </w:tcBorders>
            <w:shd w:val="clear" w:color="auto" w:fill="auto"/>
            <w:noWrap/>
            <w:vAlign w:val="bottom"/>
            <w:hideMark/>
          </w:tcPr>
          <w:p w:rsidR="00B77356" w:rsidRPr="0064763C" w:rsidRDefault="00B77356" w:rsidP="00797C3B"/>
        </w:tc>
        <w:tc>
          <w:tcPr>
            <w:tcW w:w="1449" w:type="dxa"/>
            <w:tcBorders>
              <w:top w:val="nil"/>
              <w:left w:val="nil"/>
              <w:bottom w:val="nil"/>
              <w:right w:val="nil"/>
            </w:tcBorders>
            <w:shd w:val="clear" w:color="auto" w:fill="auto"/>
            <w:noWrap/>
            <w:vAlign w:val="bottom"/>
            <w:hideMark/>
          </w:tcPr>
          <w:p w:rsidR="00B77356" w:rsidRPr="0064763C" w:rsidRDefault="00B77356" w:rsidP="00797C3B"/>
        </w:tc>
      </w:tr>
      <w:tr w:rsidR="00B77356" w:rsidRPr="0064763C" w:rsidTr="00797C3B">
        <w:trPr>
          <w:gridAfter w:val="1"/>
          <w:wAfter w:w="89" w:type="dxa"/>
          <w:trHeight w:val="80"/>
        </w:trPr>
        <w:tc>
          <w:tcPr>
            <w:tcW w:w="2182"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77356" w:rsidRPr="0064763C" w:rsidRDefault="00B77356" w:rsidP="00797C3B">
            <w:pPr>
              <w:jc w:val="center"/>
              <w:rPr>
                <w:b/>
                <w:bCs/>
              </w:rPr>
            </w:pPr>
            <w:r w:rsidRPr="0064763C">
              <w:rPr>
                <w:b/>
                <w:bCs/>
              </w:rPr>
              <w:t>Наименование поселения</w:t>
            </w:r>
          </w:p>
        </w:tc>
        <w:tc>
          <w:tcPr>
            <w:tcW w:w="1344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77356" w:rsidRPr="0064763C" w:rsidRDefault="00B77356" w:rsidP="00797C3B">
            <w:pPr>
              <w:jc w:val="center"/>
              <w:rPr>
                <w:b/>
                <w:bCs/>
              </w:rPr>
            </w:pPr>
            <w:r w:rsidRPr="0064763C">
              <w:rPr>
                <w:b/>
                <w:bCs/>
              </w:rPr>
              <w:t>Сумма, руб.</w:t>
            </w:r>
          </w:p>
        </w:tc>
      </w:tr>
      <w:tr w:rsidR="00B77356" w:rsidRPr="0064763C" w:rsidTr="00797C3B">
        <w:trPr>
          <w:gridAfter w:val="1"/>
          <w:wAfter w:w="89" w:type="dxa"/>
          <w:trHeight w:val="372"/>
        </w:trPr>
        <w:tc>
          <w:tcPr>
            <w:tcW w:w="2182" w:type="dxa"/>
            <w:gridSpan w:val="2"/>
            <w:vMerge/>
            <w:tcBorders>
              <w:top w:val="single" w:sz="8" w:space="0" w:color="auto"/>
              <w:left w:val="single" w:sz="8" w:space="0" w:color="auto"/>
              <w:bottom w:val="single" w:sz="8" w:space="0" w:color="auto"/>
              <w:right w:val="single" w:sz="8" w:space="0" w:color="auto"/>
            </w:tcBorders>
            <w:vAlign w:val="center"/>
            <w:hideMark/>
          </w:tcPr>
          <w:p w:rsidR="00B77356" w:rsidRPr="0064763C" w:rsidRDefault="00B77356" w:rsidP="00797C3B">
            <w:pPr>
              <w:rPr>
                <w:b/>
                <w:bCs/>
              </w:rPr>
            </w:pPr>
          </w:p>
        </w:tc>
        <w:tc>
          <w:tcPr>
            <w:tcW w:w="5459"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77356" w:rsidRPr="0064763C" w:rsidRDefault="00B77356" w:rsidP="00797C3B">
            <w:pPr>
              <w:jc w:val="center"/>
              <w:rPr>
                <w:b/>
                <w:bCs/>
              </w:rPr>
            </w:pPr>
            <w:r w:rsidRPr="0064763C">
              <w:rPr>
                <w:b/>
                <w:bCs/>
              </w:rPr>
              <w:t>2020 год</w:t>
            </w:r>
          </w:p>
        </w:tc>
        <w:tc>
          <w:tcPr>
            <w:tcW w:w="392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B77356" w:rsidRPr="0064763C" w:rsidRDefault="00B77356" w:rsidP="00797C3B">
            <w:pPr>
              <w:jc w:val="center"/>
              <w:rPr>
                <w:b/>
                <w:bCs/>
              </w:rPr>
            </w:pPr>
            <w:r w:rsidRPr="0064763C">
              <w:rPr>
                <w:b/>
                <w:bCs/>
              </w:rPr>
              <w:t>2021 год</w:t>
            </w:r>
          </w:p>
        </w:tc>
        <w:tc>
          <w:tcPr>
            <w:tcW w:w="4059" w:type="dxa"/>
            <w:gridSpan w:val="5"/>
            <w:tcBorders>
              <w:top w:val="single" w:sz="8" w:space="0" w:color="auto"/>
              <w:left w:val="nil"/>
              <w:bottom w:val="single" w:sz="8" w:space="0" w:color="auto"/>
              <w:right w:val="nil"/>
            </w:tcBorders>
            <w:shd w:val="clear" w:color="auto" w:fill="auto"/>
            <w:noWrap/>
            <w:vAlign w:val="bottom"/>
            <w:hideMark/>
          </w:tcPr>
          <w:p w:rsidR="00B77356" w:rsidRPr="0064763C" w:rsidRDefault="00B77356" w:rsidP="00797C3B">
            <w:pPr>
              <w:jc w:val="center"/>
              <w:rPr>
                <w:b/>
                <w:bCs/>
              </w:rPr>
            </w:pPr>
            <w:r w:rsidRPr="0064763C">
              <w:rPr>
                <w:b/>
                <w:bCs/>
              </w:rPr>
              <w:t>2022 год</w:t>
            </w:r>
          </w:p>
        </w:tc>
      </w:tr>
      <w:tr w:rsidR="00B77356" w:rsidRPr="0064763C" w:rsidTr="00797C3B">
        <w:trPr>
          <w:gridAfter w:val="1"/>
          <w:wAfter w:w="89" w:type="dxa"/>
          <w:trHeight w:val="720"/>
        </w:trPr>
        <w:tc>
          <w:tcPr>
            <w:tcW w:w="2182" w:type="dxa"/>
            <w:gridSpan w:val="2"/>
            <w:vMerge/>
            <w:tcBorders>
              <w:top w:val="single" w:sz="8" w:space="0" w:color="auto"/>
              <w:left w:val="single" w:sz="8" w:space="0" w:color="auto"/>
              <w:bottom w:val="single" w:sz="8" w:space="0" w:color="auto"/>
              <w:right w:val="single" w:sz="8" w:space="0" w:color="auto"/>
            </w:tcBorders>
            <w:vAlign w:val="center"/>
            <w:hideMark/>
          </w:tcPr>
          <w:p w:rsidR="00B77356" w:rsidRPr="0064763C" w:rsidRDefault="00B77356" w:rsidP="00797C3B">
            <w:pPr>
              <w:rPr>
                <w:b/>
                <w:bCs/>
              </w:rPr>
            </w:pPr>
          </w:p>
        </w:tc>
        <w:tc>
          <w:tcPr>
            <w:tcW w:w="1305" w:type="dxa"/>
            <w:tcBorders>
              <w:top w:val="nil"/>
              <w:left w:val="single" w:sz="8" w:space="0" w:color="auto"/>
              <w:bottom w:val="single" w:sz="8" w:space="0" w:color="auto"/>
              <w:right w:val="single" w:sz="8" w:space="0" w:color="auto"/>
            </w:tcBorders>
            <w:shd w:val="clear" w:color="auto" w:fill="auto"/>
            <w:vAlign w:val="center"/>
            <w:hideMark/>
          </w:tcPr>
          <w:p w:rsidR="00B77356" w:rsidRPr="0064763C" w:rsidRDefault="00B77356" w:rsidP="00797C3B">
            <w:pPr>
              <w:jc w:val="center"/>
              <w:rPr>
                <w:b/>
                <w:bCs/>
              </w:rPr>
            </w:pPr>
            <w:r w:rsidRPr="0064763C">
              <w:rPr>
                <w:b/>
                <w:bCs/>
              </w:rPr>
              <w:t>водоснабжение</w:t>
            </w:r>
          </w:p>
        </w:tc>
        <w:tc>
          <w:tcPr>
            <w:tcW w:w="1450" w:type="dxa"/>
            <w:tcBorders>
              <w:top w:val="nil"/>
              <w:left w:val="nil"/>
              <w:bottom w:val="single" w:sz="8" w:space="0" w:color="auto"/>
              <w:right w:val="single" w:sz="8" w:space="0" w:color="auto"/>
            </w:tcBorders>
            <w:shd w:val="clear" w:color="auto" w:fill="auto"/>
            <w:vAlign w:val="bottom"/>
            <w:hideMark/>
          </w:tcPr>
          <w:p w:rsidR="00B77356" w:rsidRPr="0064763C" w:rsidRDefault="00B77356" w:rsidP="00797C3B">
            <w:pPr>
              <w:jc w:val="center"/>
              <w:rPr>
                <w:b/>
                <w:bCs/>
              </w:rPr>
            </w:pPr>
            <w:r w:rsidRPr="0064763C">
              <w:rPr>
                <w:b/>
                <w:bCs/>
              </w:rPr>
              <w:t>строительство колодцев</w:t>
            </w:r>
          </w:p>
        </w:tc>
        <w:tc>
          <w:tcPr>
            <w:tcW w:w="1462" w:type="dxa"/>
            <w:tcBorders>
              <w:top w:val="nil"/>
              <w:left w:val="nil"/>
              <w:bottom w:val="single" w:sz="8" w:space="0" w:color="auto"/>
              <w:right w:val="single" w:sz="8" w:space="0" w:color="auto"/>
            </w:tcBorders>
            <w:shd w:val="clear" w:color="auto" w:fill="auto"/>
            <w:vAlign w:val="bottom"/>
            <w:hideMark/>
          </w:tcPr>
          <w:p w:rsidR="00B77356" w:rsidRPr="0064763C" w:rsidRDefault="00B77356" w:rsidP="00797C3B">
            <w:pPr>
              <w:jc w:val="center"/>
              <w:rPr>
                <w:b/>
                <w:bCs/>
              </w:rPr>
            </w:pPr>
            <w:r w:rsidRPr="0064763C">
              <w:rPr>
                <w:b/>
                <w:bCs/>
              </w:rPr>
              <w:t>газоснабжение</w:t>
            </w:r>
          </w:p>
        </w:tc>
        <w:tc>
          <w:tcPr>
            <w:tcW w:w="1242" w:type="dxa"/>
            <w:tcBorders>
              <w:top w:val="nil"/>
              <w:left w:val="nil"/>
              <w:bottom w:val="single" w:sz="8" w:space="0" w:color="auto"/>
              <w:right w:val="single" w:sz="8" w:space="0" w:color="auto"/>
            </w:tcBorders>
            <w:shd w:val="clear" w:color="auto" w:fill="auto"/>
            <w:vAlign w:val="bottom"/>
            <w:hideMark/>
          </w:tcPr>
          <w:p w:rsidR="00B77356" w:rsidRPr="0064763C" w:rsidRDefault="00B77356" w:rsidP="00797C3B">
            <w:pPr>
              <w:jc w:val="center"/>
              <w:rPr>
                <w:b/>
                <w:bCs/>
              </w:rPr>
            </w:pPr>
            <w:r w:rsidRPr="0064763C">
              <w:rPr>
                <w:b/>
                <w:bCs/>
              </w:rPr>
              <w:t>теплоснабжение</w:t>
            </w:r>
          </w:p>
        </w:tc>
        <w:tc>
          <w:tcPr>
            <w:tcW w:w="1368" w:type="dxa"/>
            <w:tcBorders>
              <w:top w:val="nil"/>
              <w:left w:val="nil"/>
              <w:bottom w:val="single" w:sz="8" w:space="0" w:color="auto"/>
              <w:right w:val="single" w:sz="8" w:space="0" w:color="auto"/>
            </w:tcBorders>
            <w:shd w:val="clear" w:color="auto" w:fill="auto"/>
            <w:vAlign w:val="center"/>
            <w:hideMark/>
          </w:tcPr>
          <w:p w:rsidR="00B77356" w:rsidRPr="0064763C" w:rsidRDefault="00B77356" w:rsidP="00797C3B">
            <w:pPr>
              <w:jc w:val="center"/>
              <w:rPr>
                <w:b/>
                <w:bCs/>
              </w:rPr>
            </w:pPr>
            <w:r w:rsidRPr="0064763C">
              <w:rPr>
                <w:b/>
                <w:bCs/>
              </w:rPr>
              <w:t>водоснабжение</w:t>
            </w:r>
          </w:p>
        </w:tc>
        <w:tc>
          <w:tcPr>
            <w:tcW w:w="1109" w:type="dxa"/>
            <w:gridSpan w:val="2"/>
            <w:tcBorders>
              <w:top w:val="nil"/>
              <w:left w:val="nil"/>
              <w:bottom w:val="single" w:sz="8" w:space="0" w:color="auto"/>
              <w:right w:val="single" w:sz="8" w:space="0" w:color="auto"/>
            </w:tcBorders>
            <w:shd w:val="clear" w:color="auto" w:fill="auto"/>
            <w:vAlign w:val="bottom"/>
            <w:hideMark/>
          </w:tcPr>
          <w:p w:rsidR="00B77356" w:rsidRPr="0064763C" w:rsidRDefault="00B77356" w:rsidP="00797C3B">
            <w:pPr>
              <w:jc w:val="center"/>
              <w:rPr>
                <w:b/>
                <w:bCs/>
              </w:rPr>
            </w:pPr>
            <w:r w:rsidRPr="0064763C">
              <w:rPr>
                <w:b/>
                <w:bCs/>
              </w:rPr>
              <w:t>строительство колодцев</w:t>
            </w:r>
          </w:p>
        </w:tc>
        <w:tc>
          <w:tcPr>
            <w:tcW w:w="1450" w:type="dxa"/>
            <w:tcBorders>
              <w:top w:val="nil"/>
              <w:left w:val="nil"/>
              <w:bottom w:val="single" w:sz="8" w:space="0" w:color="auto"/>
              <w:right w:val="single" w:sz="8" w:space="0" w:color="auto"/>
            </w:tcBorders>
            <w:shd w:val="clear" w:color="auto" w:fill="auto"/>
            <w:vAlign w:val="bottom"/>
            <w:hideMark/>
          </w:tcPr>
          <w:p w:rsidR="00B77356" w:rsidRPr="0064763C" w:rsidRDefault="00B77356" w:rsidP="00797C3B">
            <w:pPr>
              <w:jc w:val="center"/>
              <w:rPr>
                <w:b/>
                <w:bCs/>
              </w:rPr>
            </w:pPr>
            <w:r w:rsidRPr="0064763C">
              <w:rPr>
                <w:b/>
                <w:bCs/>
              </w:rPr>
              <w:t>газоснабжение</w:t>
            </w:r>
          </w:p>
        </w:tc>
        <w:tc>
          <w:tcPr>
            <w:tcW w:w="1305" w:type="dxa"/>
            <w:gridSpan w:val="2"/>
            <w:tcBorders>
              <w:top w:val="nil"/>
              <w:left w:val="nil"/>
              <w:bottom w:val="single" w:sz="8" w:space="0" w:color="auto"/>
              <w:right w:val="single" w:sz="8" w:space="0" w:color="auto"/>
            </w:tcBorders>
            <w:shd w:val="clear" w:color="auto" w:fill="auto"/>
            <w:vAlign w:val="center"/>
            <w:hideMark/>
          </w:tcPr>
          <w:p w:rsidR="00B77356" w:rsidRPr="0064763C" w:rsidRDefault="00B77356" w:rsidP="00797C3B">
            <w:pPr>
              <w:jc w:val="center"/>
              <w:rPr>
                <w:b/>
                <w:bCs/>
              </w:rPr>
            </w:pPr>
            <w:r w:rsidRPr="0064763C">
              <w:rPr>
                <w:b/>
                <w:bCs/>
              </w:rPr>
              <w:t>водоснабжение</w:t>
            </w:r>
          </w:p>
        </w:tc>
        <w:tc>
          <w:tcPr>
            <w:tcW w:w="1305" w:type="dxa"/>
            <w:gridSpan w:val="2"/>
            <w:tcBorders>
              <w:top w:val="nil"/>
              <w:left w:val="single" w:sz="8" w:space="0" w:color="auto"/>
              <w:bottom w:val="single" w:sz="8" w:space="0" w:color="auto"/>
              <w:right w:val="single" w:sz="8" w:space="0" w:color="auto"/>
            </w:tcBorders>
            <w:shd w:val="clear" w:color="auto" w:fill="auto"/>
            <w:vAlign w:val="bottom"/>
            <w:hideMark/>
          </w:tcPr>
          <w:p w:rsidR="00B77356" w:rsidRPr="0064763C" w:rsidRDefault="00B77356" w:rsidP="00797C3B">
            <w:pPr>
              <w:jc w:val="center"/>
              <w:rPr>
                <w:b/>
                <w:bCs/>
              </w:rPr>
            </w:pPr>
            <w:r w:rsidRPr="0064763C">
              <w:rPr>
                <w:b/>
                <w:bCs/>
              </w:rPr>
              <w:t>строительство колодцев</w:t>
            </w:r>
          </w:p>
        </w:tc>
        <w:tc>
          <w:tcPr>
            <w:tcW w:w="1449" w:type="dxa"/>
            <w:tcBorders>
              <w:top w:val="nil"/>
              <w:left w:val="nil"/>
              <w:bottom w:val="single" w:sz="8" w:space="0" w:color="auto"/>
              <w:right w:val="single" w:sz="8" w:space="0" w:color="auto"/>
            </w:tcBorders>
            <w:shd w:val="clear" w:color="auto" w:fill="auto"/>
            <w:vAlign w:val="bottom"/>
            <w:hideMark/>
          </w:tcPr>
          <w:p w:rsidR="00B77356" w:rsidRPr="0064763C" w:rsidRDefault="00B77356" w:rsidP="00797C3B">
            <w:pPr>
              <w:jc w:val="center"/>
              <w:rPr>
                <w:b/>
                <w:bCs/>
              </w:rPr>
            </w:pPr>
            <w:r w:rsidRPr="0064763C">
              <w:rPr>
                <w:b/>
                <w:bCs/>
              </w:rPr>
              <w:t>газоснабжение</w:t>
            </w:r>
          </w:p>
        </w:tc>
      </w:tr>
      <w:tr w:rsidR="00B77356" w:rsidRPr="0064763C" w:rsidTr="00797C3B">
        <w:trPr>
          <w:gridAfter w:val="1"/>
          <w:wAfter w:w="89" w:type="dxa"/>
          <w:trHeight w:val="372"/>
        </w:trPr>
        <w:tc>
          <w:tcPr>
            <w:tcW w:w="2182" w:type="dxa"/>
            <w:gridSpan w:val="2"/>
            <w:tcBorders>
              <w:top w:val="nil"/>
              <w:left w:val="single" w:sz="8" w:space="0" w:color="auto"/>
              <w:bottom w:val="single" w:sz="4" w:space="0" w:color="auto"/>
              <w:right w:val="nil"/>
            </w:tcBorders>
            <w:shd w:val="clear" w:color="auto" w:fill="auto"/>
            <w:noWrap/>
            <w:vAlign w:val="center"/>
            <w:hideMark/>
          </w:tcPr>
          <w:p w:rsidR="00B77356" w:rsidRPr="0064763C" w:rsidRDefault="00B77356" w:rsidP="00797C3B">
            <w:r w:rsidRPr="0064763C">
              <w:t>Новоусадебское сельское поселение</w:t>
            </w:r>
          </w:p>
        </w:tc>
        <w:tc>
          <w:tcPr>
            <w:tcW w:w="1305" w:type="dxa"/>
            <w:tcBorders>
              <w:top w:val="nil"/>
              <w:left w:val="single" w:sz="8" w:space="0" w:color="auto"/>
              <w:bottom w:val="single" w:sz="4" w:space="0" w:color="auto"/>
              <w:right w:val="single" w:sz="4" w:space="0" w:color="auto"/>
            </w:tcBorders>
            <w:shd w:val="clear" w:color="auto" w:fill="auto"/>
            <w:noWrap/>
            <w:vAlign w:val="bottom"/>
            <w:hideMark/>
          </w:tcPr>
          <w:p w:rsidR="00B77356" w:rsidRPr="0064763C" w:rsidRDefault="00B77356" w:rsidP="00797C3B">
            <w:pPr>
              <w:jc w:val="right"/>
            </w:pPr>
            <w:r w:rsidRPr="0064763C">
              <w:t>45 000,00</w:t>
            </w:r>
          </w:p>
        </w:tc>
        <w:tc>
          <w:tcPr>
            <w:tcW w:w="1450" w:type="dxa"/>
            <w:tcBorders>
              <w:top w:val="nil"/>
              <w:left w:val="nil"/>
              <w:bottom w:val="single" w:sz="4" w:space="0" w:color="auto"/>
              <w:right w:val="single" w:sz="4" w:space="0" w:color="auto"/>
            </w:tcBorders>
            <w:shd w:val="clear" w:color="auto" w:fill="auto"/>
            <w:noWrap/>
            <w:vAlign w:val="bottom"/>
            <w:hideMark/>
          </w:tcPr>
          <w:p w:rsidR="00B77356" w:rsidRPr="0064763C" w:rsidRDefault="00B77356" w:rsidP="00797C3B">
            <w:pPr>
              <w:jc w:val="right"/>
            </w:pPr>
            <w:r w:rsidRPr="0064763C">
              <w:t>100 000,00</w:t>
            </w:r>
          </w:p>
        </w:tc>
        <w:tc>
          <w:tcPr>
            <w:tcW w:w="1462"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360 000,00</w:t>
            </w:r>
          </w:p>
        </w:tc>
        <w:tc>
          <w:tcPr>
            <w:tcW w:w="1242"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r w:rsidRPr="0064763C">
              <w:t> </w:t>
            </w:r>
          </w:p>
        </w:tc>
        <w:tc>
          <w:tcPr>
            <w:tcW w:w="1368"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36 132,76</w:t>
            </w:r>
          </w:p>
        </w:tc>
        <w:tc>
          <w:tcPr>
            <w:tcW w:w="1109" w:type="dxa"/>
            <w:gridSpan w:val="2"/>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96 354,01</w:t>
            </w:r>
          </w:p>
        </w:tc>
        <w:tc>
          <w:tcPr>
            <w:tcW w:w="1450"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1 124 130,16</w:t>
            </w:r>
          </w:p>
        </w:tc>
        <w:tc>
          <w:tcPr>
            <w:tcW w:w="1305" w:type="dxa"/>
            <w:gridSpan w:val="2"/>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35 796,96</w:t>
            </w:r>
          </w:p>
        </w:tc>
        <w:tc>
          <w:tcPr>
            <w:tcW w:w="1305" w:type="dxa"/>
            <w:gridSpan w:val="2"/>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95 458,55</w:t>
            </w:r>
          </w:p>
        </w:tc>
        <w:tc>
          <w:tcPr>
            <w:tcW w:w="1449"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1 113 683,08</w:t>
            </w:r>
          </w:p>
        </w:tc>
      </w:tr>
      <w:tr w:rsidR="00B77356" w:rsidRPr="0064763C" w:rsidTr="00797C3B">
        <w:trPr>
          <w:gridAfter w:val="1"/>
          <w:wAfter w:w="89" w:type="dxa"/>
          <w:trHeight w:val="372"/>
        </w:trPr>
        <w:tc>
          <w:tcPr>
            <w:tcW w:w="2182" w:type="dxa"/>
            <w:gridSpan w:val="2"/>
            <w:tcBorders>
              <w:top w:val="nil"/>
              <w:left w:val="single" w:sz="8" w:space="0" w:color="auto"/>
              <w:bottom w:val="single" w:sz="4" w:space="0" w:color="auto"/>
              <w:right w:val="nil"/>
            </w:tcBorders>
            <w:shd w:val="clear" w:color="auto" w:fill="auto"/>
            <w:noWrap/>
            <w:vAlign w:val="center"/>
            <w:hideMark/>
          </w:tcPr>
          <w:p w:rsidR="00B77356" w:rsidRPr="0064763C" w:rsidRDefault="00B77356" w:rsidP="00797C3B">
            <w:r w:rsidRPr="0064763C">
              <w:t>Марковское сельское поселение</w:t>
            </w:r>
          </w:p>
        </w:tc>
        <w:tc>
          <w:tcPr>
            <w:tcW w:w="1305" w:type="dxa"/>
            <w:tcBorders>
              <w:top w:val="nil"/>
              <w:left w:val="single" w:sz="8" w:space="0" w:color="auto"/>
              <w:bottom w:val="single" w:sz="4" w:space="0" w:color="auto"/>
              <w:right w:val="single" w:sz="4" w:space="0" w:color="auto"/>
            </w:tcBorders>
            <w:shd w:val="clear" w:color="auto" w:fill="auto"/>
            <w:noWrap/>
            <w:vAlign w:val="bottom"/>
            <w:hideMark/>
          </w:tcPr>
          <w:p w:rsidR="00B77356" w:rsidRPr="0064763C" w:rsidRDefault="00B77356" w:rsidP="00797C3B">
            <w:pPr>
              <w:jc w:val="right"/>
            </w:pPr>
            <w:r w:rsidRPr="0064763C">
              <w:t>0,00</w:t>
            </w:r>
          </w:p>
        </w:tc>
        <w:tc>
          <w:tcPr>
            <w:tcW w:w="1450" w:type="dxa"/>
            <w:tcBorders>
              <w:top w:val="nil"/>
              <w:left w:val="nil"/>
              <w:bottom w:val="single" w:sz="4" w:space="0" w:color="auto"/>
              <w:right w:val="single" w:sz="4" w:space="0" w:color="auto"/>
            </w:tcBorders>
            <w:shd w:val="clear" w:color="auto" w:fill="auto"/>
            <w:noWrap/>
            <w:vAlign w:val="bottom"/>
            <w:hideMark/>
          </w:tcPr>
          <w:p w:rsidR="00B77356" w:rsidRPr="0064763C" w:rsidRDefault="00B77356" w:rsidP="00797C3B">
            <w:pPr>
              <w:jc w:val="right"/>
            </w:pPr>
            <w:r w:rsidRPr="0064763C">
              <w:t>100 000,00</w:t>
            </w:r>
          </w:p>
        </w:tc>
        <w:tc>
          <w:tcPr>
            <w:tcW w:w="1462"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r w:rsidRPr="0064763C">
              <w:t> </w:t>
            </w:r>
          </w:p>
        </w:tc>
        <w:tc>
          <w:tcPr>
            <w:tcW w:w="1242"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r w:rsidRPr="0064763C">
              <w:t> </w:t>
            </w:r>
          </w:p>
        </w:tc>
        <w:tc>
          <w:tcPr>
            <w:tcW w:w="1368"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104 383,52</w:t>
            </w:r>
          </w:p>
        </w:tc>
        <w:tc>
          <w:tcPr>
            <w:tcW w:w="1109" w:type="dxa"/>
            <w:gridSpan w:val="2"/>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80 295,01</w:t>
            </w:r>
          </w:p>
        </w:tc>
        <w:tc>
          <w:tcPr>
            <w:tcW w:w="1450"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r w:rsidRPr="0064763C">
              <w:t> </w:t>
            </w:r>
          </w:p>
        </w:tc>
        <w:tc>
          <w:tcPr>
            <w:tcW w:w="1305" w:type="dxa"/>
            <w:gridSpan w:val="2"/>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103 413,43</w:t>
            </w:r>
          </w:p>
        </w:tc>
        <w:tc>
          <w:tcPr>
            <w:tcW w:w="1305" w:type="dxa"/>
            <w:gridSpan w:val="2"/>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79 548,79</w:t>
            </w:r>
          </w:p>
        </w:tc>
        <w:tc>
          <w:tcPr>
            <w:tcW w:w="1449"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r w:rsidRPr="0064763C">
              <w:t> </w:t>
            </w:r>
          </w:p>
        </w:tc>
      </w:tr>
      <w:tr w:rsidR="00B77356" w:rsidRPr="0064763C" w:rsidTr="00797C3B">
        <w:trPr>
          <w:gridAfter w:val="1"/>
          <w:wAfter w:w="89" w:type="dxa"/>
          <w:trHeight w:val="360"/>
        </w:trPr>
        <w:tc>
          <w:tcPr>
            <w:tcW w:w="2182" w:type="dxa"/>
            <w:gridSpan w:val="2"/>
            <w:tcBorders>
              <w:top w:val="nil"/>
              <w:left w:val="single" w:sz="8" w:space="0" w:color="auto"/>
              <w:bottom w:val="single" w:sz="4" w:space="0" w:color="auto"/>
              <w:right w:val="nil"/>
            </w:tcBorders>
            <w:shd w:val="clear" w:color="auto" w:fill="auto"/>
            <w:noWrap/>
            <w:vAlign w:val="center"/>
            <w:hideMark/>
          </w:tcPr>
          <w:p w:rsidR="00B77356" w:rsidRPr="0064763C" w:rsidRDefault="00B77356" w:rsidP="00797C3B">
            <w:r w:rsidRPr="0064763C">
              <w:t>Писцовское сельское поселение</w:t>
            </w:r>
          </w:p>
        </w:tc>
        <w:tc>
          <w:tcPr>
            <w:tcW w:w="1305" w:type="dxa"/>
            <w:tcBorders>
              <w:top w:val="nil"/>
              <w:left w:val="single" w:sz="8" w:space="0" w:color="auto"/>
              <w:bottom w:val="single" w:sz="4" w:space="0" w:color="auto"/>
              <w:right w:val="single" w:sz="4" w:space="0" w:color="auto"/>
            </w:tcBorders>
            <w:shd w:val="clear" w:color="auto" w:fill="auto"/>
            <w:noWrap/>
            <w:vAlign w:val="bottom"/>
            <w:hideMark/>
          </w:tcPr>
          <w:p w:rsidR="00B77356" w:rsidRPr="0064763C" w:rsidRDefault="00B77356" w:rsidP="00797C3B">
            <w:pPr>
              <w:jc w:val="right"/>
            </w:pPr>
            <w:r w:rsidRPr="0064763C">
              <w:t>395 000,00</w:t>
            </w:r>
          </w:p>
        </w:tc>
        <w:tc>
          <w:tcPr>
            <w:tcW w:w="1450" w:type="dxa"/>
            <w:tcBorders>
              <w:top w:val="nil"/>
              <w:left w:val="nil"/>
              <w:bottom w:val="single" w:sz="4" w:space="0" w:color="auto"/>
              <w:right w:val="single" w:sz="4" w:space="0" w:color="auto"/>
            </w:tcBorders>
            <w:shd w:val="clear" w:color="auto" w:fill="auto"/>
            <w:noWrap/>
            <w:vAlign w:val="bottom"/>
            <w:hideMark/>
          </w:tcPr>
          <w:p w:rsidR="00B77356" w:rsidRPr="0064763C" w:rsidRDefault="00B77356" w:rsidP="00797C3B">
            <w:pPr>
              <w:jc w:val="right"/>
            </w:pPr>
            <w:r w:rsidRPr="0064763C">
              <w:t>126 000,00</w:t>
            </w:r>
          </w:p>
        </w:tc>
        <w:tc>
          <w:tcPr>
            <w:tcW w:w="1462"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r w:rsidRPr="0064763C">
              <w:t> </w:t>
            </w:r>
          </w:p>
        </w:tc>
        <w:tc>
          <w:tcPr>
            <w:tcW w:w="1242"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r w:rsidRPr="0064763C">
              <w:t> </w:t>
            </w:r>
          </w:p>
        </w:tc>
        <w:tc>
          <w:tcPr>
            <w:tcW w:w="1368"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317 165,30</w:t>
            </w:r>
          </w:p>
        </w:tc>
        <w:tc>
          <w:tcPr>
            <w:tcW w:w="1109" w:type="dxa"/>
            <w:gridSpan w:val="2"/>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80 295,02</w:t>
            </w:r>
          </w:p>
        </w:tc>
        <w:tc>
          <w:tcPr>
            <w:tcW w:w="1450"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r w:rsidRPr="0064763C">
              <w:t> </w:t>
            </w:r>
          </w:p>
        </w:tc>
        <w:tc>
          <w:tcPr>
            <w:tcW w:w="1305" w:type="dxa"/>
            <w:gridSpan w:val="2"/>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314 217,73</w:t>
            </w:r>
          </w:p>
        </w:tc>
        <w:tc>
          <w:tcPr>
            <w:tcW w:w="1305" w:type="dxa"/>
            <w:gridSpan w:val="2"/>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79 548,79</w:t>
            </w:r>
          </w:p>
        </w:tc>
        <w:tc>
          <w:tcPr>
            <w:tcW w:w="1449"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r w:rsidRPr="0064763C">
              <w:t> </w:t>
            </w:r>
          </w:p>
        </w:tc>
      </w:tr>
      <w:tr w:rsidR="00B77356" w:rsidRPr="0064763C" w:rsidTr="00797C3B">
        <w:trPr>
          <w:gridAfter w:val="1"/>
          <w:wAfter w:w="89" w:type="dxa"/>
          <w:trHeight w:val="360"/>
        </w:trPr>
        <w:tc>
          <w:tcPr>
            <w:tcW w:w="2182" w:type="dxa"/>
            <w:gridSpan w:val="2"/>
            <w:tcBorders>
              <w:top w:val="nil"/>
              <w:left w:val="single" w:sz="8" w:space="0" w:color="auto"/>
              <w:bottom w:val="single" w:sz="4" w:space="0" w:color="auto"/>
              <w:right w:val="nil"/>
            </w:tcBorders>
            <w:shd w:val="clear" w:color="auto" w:fill="auto"/>
            <w:noWrap/>
            <w:vAlign w:val="center"/>
            <w:hideMark/>
          </w:tcPr>
          <w:p w:rsidR="00B77356" w:rsidRPr="0064763C" w:rsidRDefault="00B77356" w:rsidP="00797C3B">
            <w:r w:rsidRPr="0064763C">
              <w:t>Октябрьское сельское поселение</w:t>
            </w:r>
          </w:p>
        </w:tc>
        <w:tc>
          <w:tcPr>
            <w:tcW w:w="1305" w:type="dxa"/>
            <w:tcBorders>
              <w:top w:val="nil"/>
              <w:left w:val="single" w:sz="8" w:space="0" w:color="auto"/>
              <w:bottom w:val="single" w:sz="4" w:space="0" w:color="auto"/>
              <w:right w:val="single" w:sz="4" w:space="0" w:color="auto"/>
            </w:tcBorders>
            <w:shd w:val="clear" w:color="auto" w:fill="auto"/>
            <w:noWrap/>
            <w:vAlign w:val="bottom"/>
            <w:hideMark/>
          </w:tcPr>
          <w:p w:rsidR="00B77356" w:rsidRPr="0064763C" w:rsidRDefault="00B77356" w:rsidP="00797C3B">
            <w:pPr>
              <w:jc w:val="right"/>
            </w:pPr>
            <w:r w:rsidRPr="0064763C">
              <w:t>0,00</w:t>
            </w:r>
          </w:p>
        </w:tc>
        <w:tc>
          <w:tcPr>
            <w:tcW w:w="1450" w:type="dxa"/>
            <w:tcBorders>
              <w:top w:val="nil"/>
              <w:left w:val="nil"/>
              <w:bottom w:val="single" w:sz="4" w:space="0" w:color="auto"/>
              <w:right w:val="single" w:sz="4" w:space="0" w:color="auto"/>
            </w:tcBorders>
            <w:shd w:val="clear" w:color="auto" w:fill="auto"/>
            <w:noWrap/>
            <w:vAlign w:val="bottom"/>
            <w:hideMark/>
          </w:tcPr>
          <w:p w:rsidR="00B77356" w:rsidRPr="0064763C" w:rsidRDefault="00B77356" w:rsidP="00797C3B">
            <w:pPr>
              <w:jc w:val="right"/>
            </w:pPr>
            <w:r w:rsidRPr="0064763C">
              <w:t>100 000,00</w:t>
            </w:r>
          </w:p>
        </w:tc>
        <w:tc>
          <w:tcPr>
            <w:tcW w:w="1462"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r w:rsidRPr="0064763C">
              <w:t> </w:t>
            </w:r>
          </w:p>
        </w:tc>
        <w:tc>
          <w:tcPr>
            <w:tcW w:w="1242"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r w:rsidRPr="0064763C">
              <w:t> </w:t>
            </w:r>
          </w:p>
        </w:tc>
        <w:tc>
          <w:tcPr>
            <w:tcW w:w="1368"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64 236,00</w:t>
            </w:r>
          </w:p>
        </w:tc>
        <w:tc>
          <w:tcPr>
            <w:tcW w:w="1109" w:type="dxa"/>
            <w:gridSpan w:val="2"/>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80 295,01</w:t>
            </w:r>
          </w:p>
        </w:tc>
        <w:tc>
          <w:tcPr>
            <w:tcW w:w="1450"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r w:rsidRPr="0064763C">
              <w:t> </w:t>
            </w:r>
          </w:p>
        </w:tc>
        <w:tc>
          <w:tcPr>
            <w:tcW w:w="1305" w:type="dxa"/>
            <w:gridSpan w:val="2"/>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63 639,03</w:t>
            </w:r>
          </w:p>
        </w:tc>
        <w:tc>
          <w:tcPr>
            <w:tcW w:w="1305" w:type="dxa"/>
            <w:gridSpan w:val="2"/>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pPr>
              <w:jc w:val="right"/>
            </w:pPr>
            <w:r w:rsidRPr="0064763C">
              <w:t>79 548,79</w:t>
            </w:r>
          </w:p>
        </w:tc>
        <w:tc>
          <w:tcPr>
            <w:tcW w:w="1449" w:type="dxa"/>
            <w:tcBorders>
              <w:top w:val="nil"/>
              <w:left w:val="nil"/>
              <w:bottom w:val="single" w:sz="4" w:space="0" w:color="auto"/>
              <w:right w:val="single" w:sz="8" w:space="0" w:color="auto"/>
            </w:tcBorders>
            <w:shd w:val="clear" w:color="auto" w:fill="auto"/>
            <w:noWrap/>
            <w:vAlign w:val="bottom"/>
            <w:hideMark/>
          </w:tcPr>
          <w:p w:rsidR="00B77356" w:rsidRPr="0064763C" w:rsidRDefault="00B77356" w:rsidP="00797C3B">
            <w:r w:rsidRPr="0064763C">
              <w:t> </w:t>
            </w:r>
          </w:p>
        </w:tc>
      </w:tr>
      <w:tr w:rsidR="00B77356" w:rsidRPr="0064763C" w:rsidTr="00797C3B">
        <w:trPr>
          <w:gridAfter w:val="1"/>
          <w:wAfter w:w="89" w:type="dxa"/>
          <w:trHeight w:val="372"/>
        </w:trPr>
        <w:tc>
          <w:tcPr>
            <w:tcW w:w="2182" w:type="dxa"/>
            <w:gridSpan w:val="2"/>
            <w:tcBorders>
              <w:top w:val="nil"/>
              <w:left w:val="single" w:sz="8" w:space="0" w:color="auto"/>
              <w:bottom w:val="nil"/>
              <w:right w:val="nil"/>
            </w:tcBorders>
            <w:shd w:val="clear" w:color="auto" w:fill="auto"/>
            <w:noWrap/>
            <w:vAlign w:val="center"/>
            <w:hideMark/>
          </w:tcPr>
          <w:p w:rsidR="00B77356" w:rsidRPr="0064763C" w:rsidRDefault="00B77356" w:rsidP="00797C3B">
            <w:r w:rsidRPr="0064763C">
              <w:t>Подозерское сельское поселение</w:t>
            </w:r>
          </w:p>
        </w:tc>
        <w:tc>
          <w:tcPr>
            <w:tcW w:w="1305" w:type="dxa"/>
            <w:tcBorders>
              <w:top w:val="nil"/>
              <w:left w:val="single" w:sz="8" w:space="0" w:color="auto"/>
              <w:bottom w:val="nil"/>
              <w:right w:val="single" w:sz="4" w:space="0" w:color="auto"/>
            </w:tcBorders>
            <w:shd w:val="clear" w:color="auto" w:fill="auto"/>
            <w:noWrap/>
            <w:vAlign w:val="bottom"/>
            <w:hideMark/>
          </w:tcPr>
          <w:p w:rsidR="00B77356" w:rsidRPr="0064763C" w:rsidRDefault="00B77356" w:rsidP="00797C3B">
            <w:pPr>
              <w:jc w:val="right"/>
            </w:pPr>
            <w:r w:rsidRPr="0064763C">
              <w:t>35 000,00</w:t>
            </w:r>
          </w:p>
        </w:tc>
        <w:tc>
          <w:tcPr>
            <w:tcW w:w="1450" w:type="dxa"/>
            <w:tcBorders>
              <w:top w:val="nil"/>
              <w:left w:val="nil"/>
              <w:bottom w:val="nil"/>
              <w:right w:val="single" w:sz="4" w:space="0" w:color="auto"/>
            </w:tcBorders>
            <w:shd w:val="clear" w:color="auto" w:fill="auto"/>
            <w:noWrap/>
            <w:vAlign w:val="bottom"/>
            <w:hideMark/>
          </w:tcPr>
          <w:p w:rsidR="00B77356" w:rsidRPr="0064763C" w:rsidRDefault="00B77356" w:rsidP="00797C3B">
            <w:pPr>
              <w:jc w:val="right"/>
            </w:pPr>
            <w:r w:rsidRPr="0064763C">
              <w:t>228 000,00</w:t>
            </w:r>
          </w:p>
        </w:tc>
        <w:tc>
          <w:tcPr>
            <w:tcW w:w="1462" w:type="dxa"/>
            <w:tcBorders>
              <w:top w:val="nil"/>
              <w:left w:val="nil"/>
              <w:bottom w:val="nil"/>
              <w:right w:val="single" w:sz="8" w:space="0" w:color="auto"/>
            </w:tcBorders>
            <w:shd w:val="clear" w:color="auto" w:fill="auto"/>
            <w:noWrap/>
            <w:vAlign w:val="bottom"/>
            <w:hideMark/>
          </w:tcPr>
          <w:p w:rsidR="00B77356" w:rsidRPr="0064763C" w:rsidRDefault="00B77356" w:rsidP="00797C3B">
            <w:r w:rsidRPr="0064763C">
              <w:t> </w:t>
            </w:r>
          </w:p>
        </w:tc>
        <w:tc>
          <w:tcPr>
            <w:tcW w:w="1242" w:type="dxa"/>
            <w:tcBorders>
              <w:top w:val="nil"/>
              <w:left w:val="nil"/>
              <w:bottom w:val="nil"/>
              <w:right w:val="single" w:sz="8" w:space="0" w:color="auto"/>
            </w:tcBorders>
            <w:shd w:val="clear" w:color="auto" w:fill="auto"/>
            <w:noWrap/>
            <w:vAlign w:val="bottom"/>
            <w:hideMark/>
          </w:tcPr>
          <w:p w:rsidR="00B77356" w:rsidRPr="0064763C" w:rsidRDefault="00B77356" w:rsidP="00797C3B">
            <w:r w:rsidRPr="0064763C">
              <w:t> </w:t>
            </w:r>
          </w:p>
        </w:tc>
        <w:tc>
          <w:tcPr>
            <w:tcW w:w="1368" w:type="dxa"/>
            <w:tcBorders>
              <w:top w:val="nil"/>
              <w:left w:val="nil"/>
              <w:bottom w:val="nil"/>
              <w:right w:val="single" w:sz="8" w:space="0" w:color="auto"/>
            </w:tcBorders>
            <w:shd w:val="clear" w:color="auto" w:fill="auto"/>
            <w:noWrap/>
            <w:vAlign w:val="bottom"/>
            <w:hideMark/>
          </w:tcPr>
          <w:p w:rsidR="00B77356" w:rsidRPr="0064763C" w:rsidRDefault="00B77356" w:rsidP="00797C3B">
            <w:pPr>
              <w:jc w:val="right"/>
            </w:pPr>
            <w:r w:rsidRPr="0064763C">
              <w:t>28 103,25</w:t>
            </w:r>
          </w:p>
        </w:tc>
        <w:tc>
          <w:tcPr>
            <w:tcW w:w="1109" w:type="dxa"/>
            <w:gridSpan w:val="2"/>
            <w:tcBorders>
              <w:top w:val="nil"/>
              <w:left w:val="nil"/>
              <w:bottom w:val="nil"/>
              <w:right w:val="single" w:sz="8" w:space="0" w:color="auto"/>
            </w:tcBorders>
            <w:shd w:val="clear" w:color="auto" w:fill="auto"/>
            <w:noWrap/>
            <w:vAlign w:val="bottom"/>
            <w:hideMark/>
          </w:tcPr>
          <w:p w:rsidR="00B77356" w:rsidRPr="0064763C" w:rsidRDefault="00B77356" w:rsidP="00797C3B">
            <w:pPr>
              <w:jc w:val="right"/>
            </w:pPr>
            <w:r w:rsidRPr="0064763C">
              <w:t>96 354,01</w:t>
            </w:r>
          </w:p>
        </w:tc>
        <w:tc>
          <w:tcPr>
            <w:tcW w:w="1450" w:type="dxa"/>
            <w:tcBorders>
              <w:top w:val="nil"/>
              <w:left w:val="nil"/>
              <w:bottom w:val="nil"/>
              <w:right w:val="single" w:sz="8" w:space="0" w:color="auto"/>
            </w:tcBorders>
            <w:shd w:val="clear" w:color="auto" w:fill="auto"/>
            <w:noWrap/>
            <w:vAlign w:val="bottom"/>
            <w:hideMark/>
          </w:tcPr>
          <w:p w:rsidR="00B77356" w:rsidRPr="0064763C" w:rsidRDefault="00B77356" w:rsidP="00797C3B">
            <w:r w:rsidRPr="0064763C">
              <w:t> </w:t>
            </w:r>
          </w:p>
        </w:tc>
        <w:tc>
          <w:tcPr>
            <w:tcW w:w="1305" w:type="dxa"/>
            <w:gridSpan w:val="2"/>
            <w:tcBorders>
              <w:top w:val="nil"/>
              <w:left w:val="nil"/>
              <w:bottom w:val="nil"/>
              <w:right w:val="single" w:sz="8" w:space="0" w:color="auto"/>
            </w:tcBorders>
            <w:shd w:val="clear" w:color="auto" w:fill="auto"/>
            <w:noWrap/>
            <w:vAlign w:val="bottom"/>
            <w:hideMark/>
          </w:tcPr>
          <w:p w:rsidR="00B77356" w:rsidRPr="0064763C" w:rsidRDefault="00B77356" w:rsidP="00797C3B">
            <w:pPr>
              <w:jc w:val="right"/>
            </w:pPr>
            <w:r w:rsidRPr="0064763C">
              <w:t>27 842,07</w:t>
            </w:r>
          </w:p>
        </w:tc>
        <w:tc>
          <w:tcPr>
            <w:tcW w:w="1305" w:type="dxa"/>
            <w:gridSpan w:val="2"/>
            <w:tcBorders>
              <w:top w:val="nil"/>
              <w:left w:val="nil"/>
              <w:bottom w:val="nil"/>
              <w:right w:val="single" w:sz="8" w:space="0" w:color="auto"/>
            </w:tcBorders>
            <w:shd w:val="clear" w:color="auto" w:fill="auto"/>
            <w:noWrap/>
            <w:vAlign w:val="bottom"/>
            <w:hideMark/>
          </w:tcPr>
          <w:p w:rsidR="00B77356" w:rsidRPr="0064763C" w:rsidRDefault="00B77356" w:rsidP="00797C3B">
            <w:pPr>
              <w:jc w:val="right"/>
            </w:pPr>
            <w:r w:rsidRPr="0064763C">
              <w:t>95 458,55</w:t>
            </w:r>
          </w:p>
        </w:tc>
        <w:tc>
          <w:tcPr>
            <w:tcW w:w="1449" w:type="dxa"/>
            <w:tcBorders>
              <w:top w:val="nil"/>
              <w:left w:val="nil"/>
              <w:bottom w:val="nil"/>
              <w:right w:val="single" w:sz="8" w:space="0" w:color="auto"/>
            </w:tcBorders>
            <w:shd w:val="clear" w:color="auto" w:fill="auto"/>
            <w:noWrap/>
            <w:vAlign w:val="bottom"/>
            <w:hideMark/>
          </w:tcPr>
          <w:p w:rsidR="00B77356" w:rsidRPr="0064763C" w:rsidRDefault="00B77356" w:rsidP="00797C3B">
            <w:r w:rsidRPr="0064763C">
              <w:t> </w:t>
            </w:r>
          </w:p>
        </w:tc>
      </w:tr>
      <w:tr w:rsidR="00B77356" w:rsidRPr="0064763C" w:rsidTr="00797C3B">
        <w:trPr>
          <w:gridAfter w:val="1"/>
          <w:wAfter w:w="89" w:type="dxa"/>
          <w:trHeight w:val="372"/>
        </w:trPr>
        <w:tc>
          <w:tcPr>
            <w:tcW w:w="2182" w:type="dxa"/>
            <w:gridSpan w:val="2"/>
            <w:tcBorders>
              <w:top w:val="single" w:sz="8" w:space="0" w:color="auto"/>
              <w:left w:val="single" w:sz="8" w:space="0" w:color="auto"/>
              <w:bottom w:val="single" w:sz="8" w:space="0" w:color="auto"/>
              <w:right w:val="nil"/>
            </w:tcBorders>
            <w:shd w:val="clear" w:color="auto" w:fill="auto"/>
            <w:noWrap/>
            <w:vAlign w:val="center"/>
            <w:hideMark/>
          </w:tcPr>
          <w:p w:rsidR="00B77356" w:rsidRPr="0064763C" w:rsidRDefault="00B77356" w:rsidP="00797C3B">
            <w:pPr>
              <w:rPr>
                <w:b/>
                <w:bCs/>
              </w:rPr>
            </w:pPr>
            <w:r w:rsidRPr="0064763C">
              <w:rPr>
                <w:b/>
                <w:bCs/>
              </w:rPr>
              <w:t>ВСЕГО</w:t>
            </w:r>
          </w:p>
        </w:tc>
        <w:tc>
          <w:tcPr>
            <w:tcW w:w="130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77356" w:rsidRPr="0064763C" w:rsidRDefault="00B77356" w:rsidP="00797C3B">
            <w:pPr>
              <w:jc w:val="center"/>
              <w:rPr>
                <w:b/>
                <w:bCs/>
              </w:rPr>
            </w:pPr>
            <w:r w:rsidRPr="0064763C">
              <w:rPr>
                <w:b/>
                <w:bCs/>
              </w:rPr>
              <w:t>475 000,00</w:t>
            </w:r>
          </w:p>
        </w:tc>
        <w:tc>
          <w:tcPr>
            <w:tcW w:w="1450" w:type="dxa"/>
            <w:tcBorders>
              <w:top w:val="single" w:sz="8" w:space="0" w:color="auto"/>
              <w:left w:val="nil"/>
              <w:bottom w:val="single" w:sz="8" w:space="0" w:color="auto"/>
              <w:right w:val="single" w:sz="4" w:space="0" w:color="auto"/>
            </w:tcBorders>
            <w:shd w:val="clear" w:color="auto" w:fill="auto"/>
            <w:noWrap/>
            <w:vAlign w:val="bottom"/>
            <w:hideMark/>
          </w:tcPr>
          <w:p w:rsidR="00B77356" w:rsidRPr="0064763C" w:rsidRDefault="00B77356" w:rsidP="00797C3B">
            <w:pPr>
              <w:jc w:val="right"/>
              <w:rPr>
                <w:b/>
                <w:bCs/>
              </w:rPr>
            </w:pPr>
            <w:r w:rsidRPr="0064763C">
              <w:rPr>
                <w:b/>
                <w:bCs/>
              </w:rPr>
              <w:t>654 000,00</w:t>
            </w:r>
          </w:p>
        </w:tc>
        <w:tc>
          <w:tcPr>
            <w:tcW w:w="1462" w:type="dxa"/>
            <w:tcBorders>
              <w:top w:val="single" w:sz="8" w:space="0" w:color="auto"/>
              <w:left w:val="nil"/>
              <w:bottom w:val="single" w:sz="8" w:space="0" w:color="auto"/>
              <w:right w:val="single" w:sz="8" w:space="0" w:color="auto"/>
            </w:tcBorders>
            <w:shd w:val="clear" w:color="auto" w:fill="auto"/>
            <w:noWrap/>
            <w:vAlign w:val="bottom"/>
            <w:hideMark/>
          </w:tcPr>
          <w:p w:rsidR="00B77356" w:rsidRPr="0064763C" w:rsidRDefault="00B77356" w:rsidP="00797C3B">
            <w:pPr>
              <w:jc w:val="right"/>
              <w:rPr>
                <w:b/>
                <w:bCs/>
              </w:rPr>
            </w:pPr>
            <w:r w:rsidRPr="0064763C">
              <w:rPr>
                <w:b/>
                <w:bCs/>
              </w:rPr>
              <w:t>360 000,00</w:t>
            </w:r>
          </w:p>
        </w:tc>
        <w:tc>
          <w:tcPr>
            <w:tcW w:w="1242"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7356" w:rsidRPr="0064763C" w:rsidRDefault="00B77356" w:rsidP="00797C3B">
            <w:pPr>
              <w:jc w:val="right"/>
              <w:rPr>
                <w:b/>
                <w:bCs/>
              </w:rPr>
            </w:pPr>
            <w:r w:rsidRPr="0064763C">
              <w:rPr>
                <w:b/>
                <w:bCs/>
              </w:rPr>
              <w:t>0,00</w:t>
            </w:r>
          </w:p>
        </w:tc>
        <w:tc>
          <w:tcPr>
            <w:tcW w:w="1368" w:type="dxa"/>
            <w:tcBorders>
              <w:top w:val="single" w:sz="8" w:space="0" w:color="auto"/>
              <w:left w:val="nil"/>
              <w:bottom w:val="single" w:sz="8" w:space="0" w:color="auto"/>
              <w:right w:val="single" w:sz="8" w:space="0" w:color="auto"/>
            </w:tcBorders>
            <w:shd w:val="clear" w:color="auto" w:fill="auto"/>
            <w:noWrap/>
            <w:vAlign w:val="bottom"/>
            <w:hideMark/>
          </w:tcPr>
          <w:p w:rsidR="00B77356" w:rsidRPr="0064763C" w:rsidRDefault="00B77356" w:rsidP="00797C3B">
            <w:pPr>
              <w:jc w:val="right"/>
              <w:rPr>
                <w:b/>
                <w:bCs/>
              </w:rPr>
            </w:pPr>
            <w:r w:rsidRPr="0064763C">
              <w:rPr>
                <w:b/>
                <w:bCs/>
              </w:rPr>
              <w:t>550 020,83</w:t>
            </w:r>
          </w:p>
        </w:tc>
        <w:tc>
          <w:tcPr>
            <w:tcW w:w="1109" w:type="dxa"/>
            <w:gridSpan w:val="2"/>
            <w:tcBorders>
              <w:top w:val="single" w:sz="8" w:space="0" w:color="auto"/>
              <w:left w:val="nil"/>
              <w:bottom w:val="single" w:sz="8" w:space="0" w:color="auto"/>
              <w:right w:val="single" w:sz="8" w:space="0" w:color="auto"/>
            </w:tcBorders>
            <w:shd w:val="clear" w:color="auto" w:fill="auto"/>
            <w:noWrap/>
            <w:vAlign w:val="bottom"/>
            <w:hideMark/>
          </w:tcPr>
          <w:p w:rsidR="00B77356" w:rsidRPr="0064763C" w:rsidRDefault="00B77356" w:rsidP="00797C3B">
            <w:pPr>
              <w:jc w:val="right"/>
              <w:rPr>
                <w:b/>
                <w:bCs/>
              </w:rPr>
            </w:pPr>
            <w:r w:rsidRPr="0064763C">
              <w:rPr>
                <w:b/>
                <w:bCs/>
              </w:rPr>
              <w:t>433 593,06</w:t>
            </w:r>
          </w:p>
        </w:tc>
        <w:tc>
          <w:tcPr>
            <w:tcW w:w="1450" w:type="dxa"/>
            <w:tcBorders>
              <w:top w:val="single" w:sz="8" w:space="0" w:color="auto"/>
              <w:left w:val="nil"/>
              <w:bottom w:val="single" w:sz="8" w:space="0" w:color="auto"/>
              <w:right w:val="single" w:sz="8" w:space="0" w:color="auto"/>
            </w:tcBorders>
            <w:shd w:val="clear" w:color="auto" w:fill="auto"/>
            <w:noWrap/>
            <w:vAlign w:val="bottom"/>
            <w:hideMark/>
          </w:tcPr>
          <w:p w:rsidR="00B77356" w:rsidRPr="0064763C" w:rsidRDefault="00B77356" w:rsidP="00797C3B">
            <w:pPr>
              <w:jc w:val="right"/>
              <w:rPr>
                <w:b/>
                <w:bCs/>
              </w:rPr>
            </w:pPr>
            <w:r w:rsidRPr="0064763C">
              <w:rPr>
                <w:b/>
                <w:bCs/>
              </w:rPr>
              <w:t>1 124 130,16</w:t>
            </w:r>
          </w:p>
        </w:tc>
        <w:tc>
          <w:tcPr>
            <w:tcW w:w="1305" w:type="dxa"/>
            <w:gridSpan w:val="2"/>
            <w:tcBorders>
              <w:top w:val="single" w:sz="8" w:space="0" w:color="auto"/>
              <w:left w:val="nil"/>
              <w:bottom w:val="single" w:sz="8" w:space="0" w:color="auto"/>
              <w:right w:val="single" w:sz="8" w:space="0" w:color="auto"/>
            </w:tcBorders>
            <w:shd w:val="clear" w:color="auto" w:fill="auto"/>
            <w:noWrap/>
            <w:vAlign w:val="bottom"/>
            <w:hideMark/>
          </w:tcPr>
          <w:p w:rsidR="00B77356" w:rsidRPr="0064763C" w:rsidRDefault="00B77356" w:rsidP="00797C3B">
            <w:pPr>
              <w:jc w:val="right"/>
              <w:rPr>
                <w:b/>
                <w:bCs/>
              </w:rPr>
            </w:pPr>
            <w:r w:rsidRPr="0064763C">
              <w:rPr>
                <w:b/>
                <w:bCs/>
              </w:rPr>
              <w:t>544 909,22</w:t>
            </w:r>
          </w:p>
        </w:tc>
        <w:tc>
          <w:tcPr>
            <w:tcW w:w="1305" w:type="dxa"/>
            <w:gridSpan w:val="2"/>
            <w:tcBorders>
              <w:top w:val="single" w:sz="8" w:space="0" w:color="auto"/>
              <w:left w:val="nil"/>
              <w:bottom w:val="single" w:sz="8" w:space="0" w:color="auto"/>
              <w:right w:val="single" w:sz="8" w:space="0" w:color="auto"/>
            </w:tcBorders>
            <w:shd w:val="clear" w:color="auto" w:fill="auto"/>
            <w:noWrap/>
            <w:vAlign w:val="bottom"/>
            <w:hideMark/>
          </w:tcPr>
          <w:p w:rsidR="00B77356" w:rsidRPr="0064763C" w:rsidRDefault="00B77356" w:rsidP="00797C3B">
            <w:pPr>
              <w:jc w:val="right"/>
              <w:rPr>
                <w:b/>
                <w:bCs/>
              </w:rPr>
            </w:pPr>
            <w:r w:rsidRPr="0064763C">
              <w:rPr>
                <w:b/>
                <w:bCs/>
              </w:rPr>
              <w:t>429 563,47</w:t>
            </w:r>
          </w:p>
        </w:tc>
        <w:tc>
          <w:tcPr>
            <w:tcW w:w="1449" w:type="dxa"/>
            <w:tcBorders>
              <w:top w:val="single" w:sz="8" w:space="0" w:color="auto"/>
              <w:left w:val="nil"/>
              <w:bottom w:val="single" w:sz="8" w:space="0" w:color="auto"/>
              <w:right w:val="single" w:sz="8" w:space="0" w:color="auto"/>
            </w:tcBorders>
            <w:shd w:val="clear" w:color="auto" w:fill="auto"/>
            <w:noWrap/>
            <w:vAlign w:val="bottom"/>
            <w:hideMark/>
          </w:tcPr>
          <w:p w:rsidR="00B77356" w:rsidRPr="0064763C" w:rsidRDefault="00B77356" w:rsidP="00797C3B">
            <w:pPr>
              <w:jc w:val="right"/>
              <w:rPr>
                <w:b/>
                <w:bCs/>
              </w:rPr>
            </w:pPr>
            <w:r w:rsidRPr="0064763C">
              <w:rPr>
                <w:b/>
                <w:bCs/>
              </w:rPr>
              <w:t>1 113 683,08</w:t>
            </w:r>
          </w:p>
        </w:tc>
      </w:tr>
      <w:tr w:rsidR="00B77356" w:rsidRPr="0064763C" w:rsidTr="00797C3B">
        <w:trPr>
          <w:gridAfter w:val="1"/>
          <w:wAfter w:w="89" w:type="dxa"/>
          <w:trHeight w:val="360"/>
        </w:trPr>
        <w:tc>
          <w:tcPr>
            <w:tcW w:w="2182" w:type="dxa"/>
            <w:gridSpan w:val="2"/>
            <w:tcBorders>
              <w:top w:val="nil"/>
              <w:left w:val="nil"/>
              <w:bottom w:val="nil"/>
              <w:right w:val="nil"/>
            </w:tcBorders>
            <w:shd w:val="clear" w:color="auto" w:fill="auto"/>
            <w:noWrap/>
            <w:vAlign w:val="bottom"/>
            <w:hideMark/>
          </w:tcPr>
          <w:p w:rsidR="00B77356" w:rsidRPr="0064763C" w:rsidRDefault="00B77356" w:rsidP="00797C3B"/>
        </w:tc>
        <w:tc>
          <w:tcPr>
            <w:tcW w:w="1305" w:type="dxa"/>
            <w:tcBorders>
              <w:top w:val="nil"/>
              <w:left w:val="nil"/>
              <w:bottom w:val="nil"/>
              <w:right w:val="nil"/>
            </w:tcBorders>
            <w:shd w:val="clear" w:color="auto" w:fill="auto"/>
            <w:noWrap/>
            <w:vAlign w:val="bottom"/>
            <w:hideMark/>
          </w:tcPr>
          <w:p w:rsidR="00B77356" w:rsidRPr="0064763C" w:rsidRDefault="00B77356" w:rsidP="00797C3B"/>
        </w:tc>
        <w:tc>
          <w:tcPr>
            <w:tcW w:w="1450" w:type="dxa"/>
            <w:tcBorders>
              <w:top w:val="nil"/>
              <w:left w:val="nil"/>
              <w:bottom w:val="nil"/>
              <w:right w:val="nil"/>
            </w:tcBorders>
            <w:shd w:val="clear" w:color="auto" w:fill="auto"/>
            <w:noWrap/>
            <w:vAlign w:val="bottom"/>
            <w:hideMark/>
          </w:tcPr>
          <w:p w:rsidR="00B77356" w:rsidRPr="0064763C" w:rsidRDefault="00B77356" w:rsidP="00797C3B"/>
        </w:tc>
        <w:tc>
          <w:tcPr>
            <w:tcW w:w="1462" w:type="dxa"/>
            <w:tcBorders>
              <w:top w:val="nil"/>
              <w:left w:val="nil"/>
              <w:bottom w:val="nil"/>
              <w:right w:val="nil"/>
            </w:tcBorders>
            <w:shd w:val="clear" w:color="auto" w:fill="auto"/>
            <w:noWrap/>
            <w:vAlign w:val="bottom"/>
            <w:hideMark/>
          </w:tcPr>
          <w:p w:rsidR="00B77356" w:rsidRPr="0064763C" w:rsidRDefault="00B77356" w:rsidP="00797C3B"/>
        </w:tc>
        <w:tc>
          <w:tcPr>
            <w:tcW w:w="1242" w:type="dxa"/>
            <w:tcBorders>
              <w:top w:val="nil"/>
              <w:left w:val="nil"/>
              <w:bottom w:val="nil"/>
              <w:right w:val="nil"/>
            </w:tcBorders>
            <w:shd w:val="clear" w:color="auto" w:fill="auto"/>
            <w:noWrap/>
            <w:vAlign w:val="bottom"/>
            <w:hideMark/>
          </w:tcPr>
          <w:p w:rsidR="00B77356" w:rsidRPr="0064763C" w:rsidRDefault="00B77356" w:rsidP="00797C3B"/>
        </w:tc>
        <w:tc>
          <w:tcPr>
            <w:tcW w:w="1368" w:type="dxa"/>
            <w:tcBorders>
              <w:top w:val="nil"/>
              <w:left w:val="nil"/>
              <w:bottom w:val="nil"/>
              <w:right w:val="nil"/>
            </w:tcBorders>
            <w:shd w:val="clear" w:color="auto" w:fill="auto"/>
            <w:noWrap/>
            <w:vAlign w:val="bottom"/>
            <w:hideMark/>
          </w:tcPr>
          <w:p w:rsidR="00B77356" w:rsidRPr="0064763C" w:rsidRDefault="00B77356" w:rsidP="00797C3B"/>
        </w:tc>
        <w:tc>
          <w:tcPr>
            <w:tcW w:w="1109" w:type="dxa"/>
            <w:gridSpan w:val="2"/>
            <w:tcBorders>
              <w:top w:val="nil"/>
              <w:left w:val="nil"/>
              <w:bottom w:val="nil"/>
              <w:right w:val="nil"/>
            </w:tcBorders>
            <w:shd w:val="clear" w:color="auto" w:fill="auto"/>
            <w:noWrap/>
            <w:vAlign w:val="bottom"/>
            <w:hideMark/>
          </w:tcPr>
          <w:p w:rsidR="00B77356" w:rsidRPr="0064763C" w:rsidRDefault="00B77356" w:rsidP="00797C3B"/>
        </w:tc>
        <w:tc>
          <w:tcPr>
            <w:tcW w:w="1450" w:type="dxa"/>
            <w:tcBorders>
              <w:top w:val="nil"/>
              <w:left w:val="nil"/>
              <w:bottom w:val="nil"/>
              <w:right w:val="nil"/>
            </w:tcBorders>
            <w:shd w:val="clear" w:color="auto" w:fill="auto"/>
            <w:noWrap/>
            <w:vAlign w:val="bottom"/>
            <w:hideMark/>
          </w:tcPr>
          <w:p w:rsidR="00B77356" w:rsidRPr="0064763C" w:rsidRDefault="00B77356" w:rsidP="00797C3B"/>
        </w:tc>
        <w:tc>
          <w:tcPr>
            <w:tcW w:w="1305" w:type="dxa"/>
            <w:gridSpan w:val="2"/>
            <w:tcBorders>
              <w:top w:val="nil"/>
              <w:left w:val="nil"/>
              <w:bottom w:val="nil"/>
              <w:right w:val="nil"/>
            </w:tcBorders>
            <w:shd w:val="clear" w:color="auto" w:fill="auto"/>
            <w:noWrap/>
            <w:vAlign w:val="bottom"/>
            <w:hideMark/>
          </w:tcPr>
          <w:p w:rsidR="00B77356" w:rsidRPr="0064763C" w:rsidRDefault="00B77356" w:rsidP="00797C3B"/>
        </w:tc>
        <w:tc>
          <w:tcPr>
            <w:tcW w:w="1305" w:type="dxa"/>
            <w:gridSpan w:val="2"/>
            <w:tcBorders>
              <w:top w:val="nil"/>
              <w:left w:val="nil"/>
              <w:bottom w:val="nil"/>
              <w:right w:val="nil"/>
            </w:tcBorders>
            <w:shd w:val="clear" w:color="auto" w:fill="auto"/>
            <w:noWrap/>
            <w:vAlign w:val="bottom"/>
            <w:hideMark/>
          </w:tcPr>
          <w:p w:rsidR="00B77356" w:rsidRPr="0064763C" w:rsidRDefault="00B77356" w:rsidP="00797C3B"/>
        </w:tc>
        <w:tc>
          <w:tcPr>
            <w:tcW w:w="1449" w:type="dxa"/>
            <w:tcBorders>
              <w:top w:val="nil"/>
              <w:left w:val="nil"/>
              <w:bottom w:val="nil"/>
              <w:right w:val="nil"/>
            </w:tcBorders>
            <w:shd w:val="clear" w:color="auto" w:fill="auto"/>
            <w:noWrap/>
            <w:vAlign w:val="bottom"/>
            <w:hideMark/>
          </w:tcPr>
          <w:p w:rsidR="00B77356" w:rsidRPr="0064763C" w:rsidRDefault="00B77356" w:rsidP="00797C3B"/>
        </w:tc>
      </w:tr>
    </w:tbl>
    <w:p w:rsidR="00B77356" w:rsidRDefault="00B77356" w:rsidP="00B77356">
      <w:pPr>
        <w:rPr>
          <w:sz w:val="28"/>
          <w:szCs w:val="28"/>
        </w:rPr>
        <w:sectPr w:rsidR="00B77356" w:rsidSect="00124B38">
          <w:pgSz w:w="16838" w:h="11906" w:orient="landscape"/>
          <w:pgMar w:top="851" w:right="1134" w:bottom="851" w:left="709" w:header="709" w:footer="108" w:gutter="0"/>
          <w:cols w:space="708"/>
          <w:docGrid w:linePitch="360"/>
        </w:sectPr>
      </w:pPr>
    </w:p>
    <w:tbl>
      <w:tblPr>
        <w:tblW w:w="10157" w:type="dxa"/>
        <w:tblInd w:w="-318" w:type="dxa"/>
        <w:tblLayout w:type="fixed"/>
        <w:tblLook w:val="04A0"/>
      </w:tblPr>
      <w:tblGrid>
        <w:gridCol w:w="2836"/>
        <w:gridCol w:w="1843"/>
        <w:gridCol w:w="566"/>
        <w:gridCol w:w="1277"/>
        <w:gridCol w:w="2076"/>
        <w:gridCol w:w="1559"/>
      </w:tblGrid>
      <w:tr w:rsidR="00B77356" w:rsidRPr="00734F97" w:rsidTr="00797C3B">
        <w:trPr>
          <w:trHeight w:val="80"/>
        </w:trPr>
        <w:tc>
          <w:tcPr>
            <w:tcW w:w="2836" w:type="dxa"/>
            <w:tcBorders>
              <w:top w:val="nil"/>
              <w:left w:val="nil"/>
              <w:bottom w:val="nil"/>
              <w:right w:val="nil"/>
            </w:tcBorders>
            <w:shd w:val="clear" w:color="auto" w:fill="auto"/>
            <w:noWrap/>
            <w:vAlign w:val="bottom"/>
            <w:hideMark/>
          </w:tcPr>
          <w:p w:rsidR="00B77356" w:rsidRPr="00734F97" w:rsidRDefault="00B77356" w:rsidP="00797C3B"/>
        </w:tc>
        <w:tc>
          <w:tcPr>
            <w:tcW w:w="1843" w:type="dxa"/>
            <w:tcBorders>
              <w:top w:val="nil"/>
              <w:left w:val="nil"/>
              <w:bottom w:val="nil"/>
              <w:right w:val="nil"/>
            </w:tcBorders>
            <w:shd w:val="clear" w:color="auto" w:fill="auto"/>
            <w:noWrap/>
            <w:vAlign w:val="bottom"/>
            <w:hideMark/>
          </w:tcPr>
          <w:p w:rsidR="00B77356" w:rsidRPr="00734F97" w:rsidRDefault="00B77356" w:rsidP="00797C3B"/>
        </w:tc>
        <w:tc>
          <w:tcPr>
            <w:tcW w:w="1843" w:type="dxa"/>
            <w:gridSpan w:val="2"/>
            <w:tcBorders>
              <w:top w:val="nil"/>
              <w:left w:val="nil"/>
              <w:bottom w:val="nil"/>
              <w:right w:val="nil"/>
            </w:tcBorders>
            <w:shd w:val="clear" w:color="auto" w:fill="auto"/>
            <w:noWrap/>
            <w:vAlign w:val="bottom"/>
            <w:hideMark/>
          </w:tcPr>
          <w:p w:rsidR="00B77356" w:rsidRPr="00734F97" w:rsidRDefault="00B77356" w:rsidP="00797C3B"/>
        </w:tc>
        <w:tc>
          <w:tcPr>
            <w:tcW w:w="2076" w:type="dxa"/>
            <w:tcBorders>
              <w:top w:val="nil"/>
              <w:left w:val="nil"/>
              <w:bottom w:val="nil"/>
              <w:right w:val="nil"/>
            </w:tcBorders>
            <w:shd w:val="clear" w:color="auto" w:fill="auto"/>
            <w:noWrap/>
            <w:vAlign w:val="bottom"/>
            <w:hideMark/>
          </w:tcPr>
          <w:p w:rsidR="00B77356" w:rsidRPr="00734F97" w:rsidRDefault="00B77356" w:rsidP="00797C3B"/>
        </w:tc>
        <w:tc>
          <w:tcPr>
            <w:tcW w:w="1559" w:type="dxa"/>
            <w:tcBorders>
              <w:top w:val="nil"/>
              <w:left w:val="nil"/>
              <w:bottom w:val="nil"/>
              <w:right w:val="nil"/>
            </w:tcBorders>
            <w:shd w:val="clear" w:color="auto" w:fill="auto"/>
            <w:noWrap/>
            <w:vAlign w:val="bottom"/>
            <w:hideMark/>
          </w:tcPr>
          <w:p w:rsidR="00B77356" w:rsidRPr="00734F97" w:rsidRDefault="00B77356" w:rsidP="00797C3B">
            <w:r w:rsidRPr="00734F97">
              <w:t>Таблица 2</w:t>
            </w:r>
          </w:p>
        </w:tc>
      </w:tr>
      <w:tr w:rsidR="00B77356" w:rsidRPr="00734F97" w:rsidTr="00797C3B">
        <w:trPr>
          <w:gridAfter w:val="3"/>
          <w:wAfter w:w="4912" w:type="dxa"/>
          <w:trHeight w:val="360"/>
        </w:trPr>
        <w:tc>
          <w:tcPr>
            <w:tcW w:w="5245" w:type="dxa"/>
            <w:gridSpan w:val="3"/>
            <w:tcBorders>
              <w:top w:val="nil"/>
              <w:left w:val="nil"/>
              <w:bottom w:val="nil"/>
            </w:tcBorders>
            <w:shd w:val="clear" w:color="auto" w:fill="auto"/>
            <w:vAlign w:val="bottom"/>
            <w:hideMark/>
          </w:tcPr>
          <w:p w:rsidR="00B77356" w:rsidRPr="00734F97" w:rsidRDefault="00B77356" w:rsidP="00797C3B">
            <w:pPr>
              <w:jc w:val="center"/>
              <w:rPr>
                <w:b/>
                <w:bCs/>
              </w:rPr>
            </w:pPr>
          </w:p>
        </w:tc>
      </w:tr>
      <w:tr w:rsidR="00B77356" w:rsidRPr="00734F97" w:rsidTr="00797C3B">
        <w:trPr>
          <w:trHeight w:val="372"/>
        </w:trPr>
        <w:tc>
          <w:tcPr>
            <w:tcW w:w="10157" w:type="dxa"/>
            <w:gridSpan w:val="6"/>
            <w:tcBorders>
              <w:top w:val="nil"/>
              <w:left w:val="nil"/>
              <w:bottom w:val="nil"/>
              <w:right w:val="nil"/>
            </w:tcBorders>
            <w:shd w:val="clear" w:color="auto" w:fill="auto"/>
            <w:noWrap/>
            <w:vAlign w:val="bottom"/>
            <w:hideMark/>
          </w:tcPr>
          <w:p w:rsidR="00B77356" w:rsidRDefault="00B77356" w:rsidP="00797C3B">
            <w:pPr>
              <w:rPr>
                <w:b/>
                <w:bCs/>
              </w:rPr>
            </w:pPr>
            <w:r w:rsidRPr="00734F97">
              <w:rPr>
                <w:b/>
                <w:bCs/>
              </w:rPr>
              <w:t>Дорожная деятельность в отношении автомобильных дорог местного значения вне границ населенных пунктов в границах муниципального района, а так же в границах населенных пунктов сельских поселений района, обеспечение безопасности дорожного движения на них, включая создание и обеспечение функционирования парковок, осуществление муниципального контроля за сохранностью автомобильных дорог, а так 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РФ</w:t>
            </w:r>
          </w:p>
          <w:p w:rsidR="00B77356" w:rsidRPr="00734F97" w:rsidRDefault="00B77356" w:rsidP="00797C3B"/>
        </w:tc>
      </w:tr>
      <w:tr w:rsidR="00B77356" w:rsidRPr="00734F97" w:rsidTr="00797C3B">
        <w:trPr>
          <w:trHeight w:val="372"/>
        </w:trPr>
        <w:tc>
          <w:tcPr>
            <w:tcW w:w="2836"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B77356" w:rsidRPr="00734F97" w:rsidRDefault="00B77356" w:rsidP="00797C3B">
            <w:pPr>
              <w:jc w:val="center"/>
              <w:rPr>
                <w:b/>
                <w:bCs/>
              </w:rPr>
            </w:pPr>
            <w:r w:rsidRPr="00734F97">
              <w:rPr>
                <w:b/>
                <w:bCs/>
              </w:rPr>
              <w:t>Наименование поселения</w:t>
            </w:r>
          </w:p>
        </w:tc>
        <w:tc>
          <w:tcPr>
            <w:tcW w:w="576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B77356" w:rsidRPr="00734F97" w:rsidRDefault="00B77356" w:rsidP="00797C3B">
            <w:pPr>
              <w:jc w:val="center"/>
              <w:rPr>
                <w:b/>
                <w:bCs/>
              </w:rPr>
            </w:pPr>
            <w:r w:rsidRPr="00734F97">
              <w:rPr>
                <w:b/>
                <w:bCs/>
              </w:rPr>
              <w:t>Сумма, руб.</w:t>
            </w:r>
          </w:p>
        </w:tc>
        <w:tc>
          <w:tcPr>
            <w:tcW w:w="1559" w:type="dxa"/>
            <w:tcBorders>
              <w:top w:val="nil"/>
              <w:left w:val="nil"/>
              <w:bottom w:val="nil"/>
              <w:right w:val="nil"/>
            </w:tcBorders>
            <w:shd w:val="clear" w:color="auto" w:fill="auto"/>
            <w:noWrap/>
            <w:vAlign w:val="bottom"/>
            <w:hideMark/>
          </w:tcPr>
          <w:p w:rsidR="00B77356" w:rsidRPr="00734F97" w:rsidRDefault="00B77356" w:rsidP="00797C3B"/>
        </w:tc>
      </w:tr>
      <w:tr w:rsidR="00B77356" w:rsidRPr="00734F97" w:rsidTr="00797C3B">
        <w:trPr>
          <w:trHeight w:val="372"/>
        </w:trPr>
        <w:tc>
          <w:tcPr>
            <w:tcW w:w="2836" w:type="dxa"/>
            <w:vMerge/>
            <w:tcBorders>
              <w:top w:val="single" w:sz="8" w:space="0" w:color="auto"/>
              <w:left w:val="single" w:sz="8" w:space="0" w:color="auto"/>
              <w:bottom w:val="nil"/>
              <w:right w:val="single" w:sz="8" w:space="0" w:color="auto"/>
            </w:tcBorders>
            <w:vAlign w:val="center"/>
            <w:hideMark/>
          </w:tcPr>
          <w:p w:rsidR="00B77356" w:rsidRPr="00734F97" w:rsidRDefault="00B77356" w:rsidP="00797C3B">
            <w:pPr>
              <w:rPr>
                <w:b/>
                <w:bCs/>
              </w:rPr>
            </w:pPr>
          </w:p>
        </w:tc>
        <w:tc>
          <w:tcPr>
            <w:tcW w:w="1843" w:type="dxa"/>
            <w:tcBorders>
              <w:top w:val="nil"/>
              <w:left w:val="nil"/>
              <w:bottom w:val="single" w:sz="8" w:space="0" w:color="auto"/>
              <w:right w:val="single" w:sz="8" w:space="0" w:color="auto"/>
            </w:tcBorders>
            <w:shd w:val="clear" w:color="auto" w:fill="auto"/>
            <w:noWrap/>
            <w:vAlign w:val="bottom"/>
            <w:hideMark/>
          </w:tcPr>
          <w:p w:rsidR="00B77356" w:rsidRPr="00734F97" w:rsidRDefault="00B77356" w:rsidP="00797C3B">
            <w:pPr>
              <w:jc w:val="center"/>
              <w:rPr>
                <w:b/>
                <w:bCs/>
              </w:rPr>
            </w:pPr>
            <w:r w:rsidRPr="00734F97">
              <w:rPr>
                <w:b/>
                <w:bCs/>
              </w:rPr>
              <w:t>2020 год</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B77356" w:rsidRPr="00734F97" w:rsidRDefault="00B77356" w:rsidP="00797C3B">
            <w:pPr>
              <w:jc w:val="center"/>
              <w:rPr>
                <w:b/>
                <w:bCs/>
              </w:rPr>
            </w:pPr>
            <w:r w:rsidRPr="00734F97">
              <w:rPr>
                <w:b/>
                <w:bCs/>
              </w:rPr>
              <w:t>2021 год</w:t>
            </w:r>
          </w:p>
        </w:tc>
        <w:tc>
          <w:tcPr>
            <w:tcW w:w="2076" w:type="dxa"/>
            <w:tcBorders>
              <w:top w:val="nil"/>
              <w:left w:val="nil"/>
              <w:bottom w:val="single" w:sz="8" w:space="0" w:color="auto"/>
              <w:right w:val="single" w:sz="8" w:space="0" w:color="auto"/>
            </w:tcBorders>
            <w:shd w:val="clear" w:color="auto" w:fill="auto"/>
            <w:noWrap/>
            <w:vAlign w:val="bottom"/>
            <w:hideMark/>
          </w:tcPr>
          <w:p w:rsidR="00B77356" w:rsidRPr="00734F97" w:rsidRDefault="00B77356" w:rsidP="00797C3B">
            <w:pPr>
              <w:jc w:val="center"/>
              <w:rPr>
                <w:b/>
                <w:bCs/>
              </w:rPr>
            </w:pPr>
            <w:r w:rsidRPr="00734F97">
              <w:rPr>
                <w:b/>
                <w:bCs/>
              </w:rPr>
              <w:t>2022 год</w:t>
            </w:r>
          </w:p>
        </w:tc>
        <w:tc>
          <w:tcPr>
            <w:tcW w:w="1559" w:type="dxa"/>
            <w:tcBorders>
              <w:top w:val="nil"/>
              <w:left w:val="nil"/>
              <w:bottom w:val="nil"/>
              <w:right w:val="nil"/>
            </w:tcBorders>
            <w:shd w:val="clear" w:color="auto" w:fill="auto"/>
            <w:noWrap/>
            <w:vAlign w:val="bottom"/>
            <w:hideMark/>
          </w:tcPr>
          <w:p w:rsidR="00B77356" w:rsidRPr="00734F97" w:rsidRDefault="00B77356" w:rsidP="00797C3B"/>
        </w:tc>
      </w:tr>
      <w:tr w:rsidR="00B77356" w:rsidRPr="00734F97" w:rsidTr="00797C3B">
        <w:trPr>
          <w:trHeight w:val="360"/>
        </w:trPr>
        <w:tc>
          <w:tcPr>
            <w:tcW w:w="283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Новоусадебское сельское поселение</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Default="00B77356" w:rsidP="00797C3B">
            <w:pPr>
              <w:jc w:val="right"/>
              <w:rPr>
                <w:szCs w:val="28"/>
              </w:rPr>
            </w:pPr>
          </w:p>
          <w:p w:rsidR="00B77356" w:rsidRPr="00882FCC" w:rsidRDefault="00B77356" w:rsidP="00797C3B">
            <w:pPr>
              <w:jc w:val="right"/>
              <w:rPr>
                <w:szCs w:val="28"/>
              </w:rPr>
            </w:pPr>
            <w:r w:rsidRPr="00882FCC">
              <w:rPr>
                <w:szCs w:val="28"/>
              </w:rPr>
              <w:t>1 422 625,50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2 495 175,99</w:t>
            </w:r>
          </w:p>
        </w:tc>
        <w:tc>
          <w:tcPr>
            <w:tcW w:w="2076"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2 495 175,99</w:t>
            </w:r>
          </w:p>
        </w:tc>
        <w:tc>
          <w:tcPr>
            <w:tcW w:w="1559" w:type="dxa"/>
            <w:tcBorders>
              <w:top w:val="nil"/>
              <w:left w:val="nil"/>
              <w:bottom w:val="nil"/>
              <w:right w:val="nil"/>
            </w:tcBorders>
            <w:shd w:val="clear" w:color="auto" w:fill="auto"/>
            <w:noWrap/>
            <w:vAlign w:val="bottom"/>
            <w:hideMark/>
          </w:tcPr>
          <w:p w:rsidR="00B77356" w:rsidRPr="00734F97" w:rsidRDefault="00B77356" w:rsidP="00797C3B"/>
        </w:tc>
      </w:tr>
      <w:tr w:rsidR="00B77356" w:rsidRPr="00734F97" w:rsidTr="00797C3B">
        <w:trPr>
          <w:trHeight w:val="360"/>
        </w:trPr>
        <w:tc>
          <w:tcPr>
            <w:tcW w:w="2836"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Марковское сельское поселение</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1 219 558,32</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1 219 558,32</w:t>
            </w:r>
          </w:p>
        </w:tc>
        <w:tc>
          <w:tcPr>
            <w:tcW w:w="2076"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1 219 558,32</w:t>
            </w:r>
          </w:p>
        </w:tc>
        <w:tc>
          <w:tcPr>
            <w:tcW w:w="1559" w:type="dxa"/>
            <w:tcBorders>
              <w:top w:val="nil"/>
              <w:left w:val="nil"/>
              <w:bottom w:val="nil"/>
              <w:right w:val="nil"/>
            </w:tcBorders>
            <w:shd w:val="clear" w:color="auto" w:fill="auto"/>
            <w:noWrap/>
            <w:vAlign w:val="bottom"/>
            <w:hideMark/>
          </w:tcPr>
          <w:p w:rsidR="00B77356" w:rsidRPr="00734F97" w:rsidRDefault="00B77356" w:rsidP="00797C3B"/>
        </w:tc>
      </w:tr>
      <w:tr w:rsidR="00B77356" w:rsidRPr="00734F97" w:rsidTr="00797C3B">
        <w:trPr>
          <w:trHeight w:val="360"/>
        </w:trPr>
        <w:tc>
          <w:tcPr>
            <w:tcW w:w="2836"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Писцовское сельское поселение</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2 495 175,99</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1 387 825,50</w:t>
            </w:r>
          </w:p>
        </w:tc>
        <w:tc>
          <w:tcPr>
            <w:tcW w:w="2076"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1 387 825,49</w:t>
            </w:r>
          </w:p>
        </w:tc>
        <w:tc>
          <w:tcPr>
            <w:tcW w:w="1559" w:type="dxa"/>
            <w:tcBorders>
              <w:top w:val="nil"/>
              <w:left w:val="nil"/>
              <w:bottom w:val="nil"/>
              <w:right w:val="nil"/>
            </w:tcBorders>
            <w:shd w:val="clear" w:color="auto" w:fill="auto"/>
            <w:noWrap/>
            <w:vAlign w:val="bottom"/>
            <w:hideMark/>
          </w:tcPr>
          <w:p w:rsidR="00B77356" w:rsidRPr="00734F97" w:rsidRDefault="00B77356" w:rsidP="00797C3B"/>
        </w:tc>
      </w:tr>
      <w:tr w:rsidR="00B77356" w:rsidRPr="00734F97" w:rsidTr="00797C3B">
        <w:trPr>
          <w:trHeight w:val="360"/>
        </w:trPr>
        <w:tc>
          <w:tcPr>
            <w:tcW w:w="2836"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Октябрьское сельское поселение</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445 240,18</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445 240,18</w:t>
            </w:r>
          </w:p>
        </w:tc>
        <w:tc>
          <w:tcPr>
            <w:tcW w:w="2076"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445 240,18</w:t>
            </w:r>
          </w:p>
        </w:tc>
        <w:tc>
          <w:tcPr>
            <w:tcW w:w="1559" w:type="dxa"/>
            <w:tcBorders>
              <w:top w:val="nil"/>
              <w:left w:val="nil"/>
              <w:bottom w:val="nil"/>
              <w:right w:val="nil"/>
            </w:tcBorders>
            <w:shd w:val="clear" w:color="auto" w:fill="auto"/>
            <w:noWrap/>
            <w:vAlign w:val="bottom"/>
            <w:hideMark/>
          </w:tcPr>
          <w:p w:rsidR="00B77356" w:rsidRPr="00734F97" w:rsidRDefault="00B77356" w:rsidP="00797C3B"/>
        </w:tc>
      </w:tr>
      <w:tr w:rsidR="00B77356" w:rsidRPr="00734F97" w:rsidTr="00797C3B">
        <w:trPr>
          <w:trHeight w:val="372"/>
        </w:trPr>
        <w:tc>
          <w:tcPr>
            <w:tcW w:w="2836" w:type="dxa"/>
            <w:tcBorders>
              <w:top w:val="nil"/>
              <w:left w:val="single" w:sz="8" w:space="0" w:color="auto"/>
              <w:bottom w:val="nil"/>
              <w:right w:val="single" w:sz="4" w:space="0" w:color="auto"/>
            </w:tcBorders>
            <w:shd w:val="clear" w:color="auto" w:fill="auto"/>
            <w:noWrap/>
            <w:vAlign w:val="center"/>
            <w:hideMark/>
          </w:tcPr>
          <w:p w:rsidR="00B77356" w:rsidRPr="00734F97" w:rsidRDefault="00B77356" w:rsidP="00797C3B">
            <w:r w:rsidRPr="00734F97">
              <w:t>Подозерское сельское поселение</w:t>
            </w:r>
          </w:p>
        </w:tc>
        <w:tc>
          <w:tcPr>
            <w:tcW w:w="1843" w:type="dxa"/>
            <w:tcBorders>
              <w:top w:val="nil"/>
              <w:left w:val="nil"/>
              <w:bottom w:val="nil"/>
              <w:right w:val="single" w:sz="4" w:space="0" w:color="auto"/>
            </w:tcBorders>
            <w:shd w:val="clear" w:color="auto" w:fill="auto"/>
            <w:noWrap/>
            <w:vAlign w:val="bottom"/>
            <w:hideMark/>
          </w:tcPr>
          <w:p w:rsidR="00B77356" w:rsidRPr="00734F97" w:rsidRDefault="00B77356" w:rsidP="00797C3B">
            <w:pPr>
              <w:jc w:val="right"/>
            </w:pPr>
            <w:r w:rsidRPr="00734F97">
              <w:t>1 226 657,72</w:t>
            </w:r>
          </w:p>
        </w:tc>
        <w:tc>
          <w:tcPr>
            <w:tcW w:w="1843" w:type="dxa"/>
            <w:gridSpan w:val="2"/>
            <w:tcBorders>
              <w:top w:val="nil"/>
              <w:left w:val="nil"/>
              <w:bottom w:val="nil"/>
              <w:right w:val="single" w:sz="4" w:space="0" w:color="auto"/>
            </w:tcBorders>
            <w:shd w:val="clear" w:color="auto" w:fill="auto"/>
            <w:noWrap/>
            <w:vAlign w:val="bottom"/>
            <w:hideMark/>
          </w:tcPr>
          <w:p w:rsidR="00B77356" w:rsidRPr="00734F97" w:rsidRDefault="00B77356" w:rsidP="00797C3B">
            <w:pPr>
              <w:jc w:val="right"/>
            </w:pPr>
            <w:r w:rsidRPr="00734F97">
              <w:t>1 226 657,72</w:t>
            </w:r>
          </w:p>
        </w:tc>
        <w:tc>
          <w:tcPr>
            <w:tcW w:w="2076" w:type="dxa"/>
            <w:tcBorders>
              <w:top w:val="nil"/>
              <w:left w:val="nil"/>
              <w:bottom w:val="nil"/>
              <w:right w:val="single" w:sz="4" w:space="0" w:color="auto"/>
            </w:tcBorders>
            <w:shd w:val="clear" w:color="auto" w:fill="auto"/>
            <w:noWrap/>
            <w:vAlign w:val="bottom"/>
            <w:hideMark/>
          </w:tcPr>
          <w:p w:rsidR="00B77356" w:rsidRPr="00734F97" w:rsidRDefault="00B77356" w:rsidP="00797C3B">
            <w:pPr>
              <w:jc w:val="right"/>
            </w:pPr>
            <w:r w:rsidRPr="00734F97">
              <w:t>1 226 657,72</w:t>
            </w:r>
          </w:p>
        </w:tc>
        <w:tc>
          <w:tcPr>
            <w:tcW w:w="1559" w:type="dxa"/>
            <w:tcBorders>
              <w:top w:val="nil"/>
              <w:left w:val="nil"/>
              <w:bottom w:val="nil"/>
              <w:right w:val="nil"/>
            </w:tcBorders>
            <w:shd w:val="clear" w:color="auto" w:fill="auto"/>
            <w:noWrap/>
            <w:vAlign w:val="bottom"/>
            <w:hideMark/>
          </w:tcPr>
          <w:p w:rsidR="00B77356" w:rsidRPr="00734F97" w:rsidRDefault="00B77356" w:rsidP="00797C3B"/>
        </w:tc>
      </w:tr>
      <w:tr w:rsidR="00B77356" w:rsidRPr="00734F97" w:rsidTr="00797C3B">
        <w:trPr>
          <w:trHeight w:val="372"/>
        </w:trPr>
        <w:tc>
          <w:tcPr>
            <w:tcW w:w="283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77356" w:rsidRPr="00734F97" w:rsidRDefault="00B77356" w:rsidP="00797C3B">
            <w:pPr>
              <w:rPr>
                <w:b/>
                <w:bCs/>
              </w:rPr>
            </w:pPr>
            <w:r w:rsidRPr="00734F97">
              <w:rPr>
                <w:b/>
                <w:bCs/>
              </w:rPr>
              <w:t>ВСЕГО</w:t>
            </w:r>
          </w:p>
        </w:tc>
        <w:tc>
          <w:tcPr>
            <w:tcW w:w="1843" w:type="dxa"/>
            <w:tcBorders>
              <w:top w:val="single" w:sz="8" w:space="0" w:color="auto"/>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rPr>
                <w:b/>
                <w:bCs/>
              </w:rPr>
            </w:pPr>
            <w:r>
              <w:rPr>
                <w:b/>
                <w:bCs/>
              </w:rPr>
              <w:t>6 809 257,71</w:t>
            </w:r>
          </w:p>
        </w:tc>
        <w:tc>
          <w:tcPr>
            <w:tcW w:w="1843" w:type="dxa"/>
            <w:gridSpan w:val="2"/>
            <w:tcBorders>
              <w:top w:val="single" w:sz="8" w:space="0" w:color="auto"/>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rPr>
                <w:b/>
                <w:bCs/>
              </w:rPr>
            </w:pPr>
            <w:r w:rsidRPr="00734F97">
              <w:rPr>
                <w:b/>
                <w:bCs/>
              </w:rPr>
              <w:t>6 774 457,71</w:t>
            </w:r>
          </w:p>
        </w:tc>
        <w:tc>
          <w:tcPr>
            <w:tcW w:w="2076" w:type="dxa"/>
            <w:tcBorders>
              <w:top w:val="single" w:sz="8" w:space="0" w:color="auto"/>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rPr>
                <w:b/>
                <w:bCs/>
              </w:rPr>
            </w:pPr>
            <w:r w:rsidRPr="00734F97">
              <w:rPr>
                <w:b/>
                <w:bCs/>
              </w:rPr>
              <w:t>6 774 457,70</w:t>
            </w:r>
          </w:p>
        </w:tc>
        <w:tc>
          <w:tcPr>
            <w:tcW w:w="1559" w:type="dxa"/>
            <w:tcBorders>
              <w:top w:val="nil"/>
              <w:left w:val="nil"/>
              <w:bottom w:val="nil"/>
              <w:right w:val="nil"/>
            </w:tcBorders>
            <w:shd w:val="clear" w:color="auto" w:fill="auto"/>
            <w:noWrap/>
            <w:vAlign w:val="bottom"/>
            <w:hideMark/>
          </w:tcPr>
          <w:p w:rsidR="00B77356" w:rsidRPr="00734F97" w:rsidRDefault="00B77356" w:rsidP="00797C3B"/>
        </w:tc>
      </w:tr>
    </w:tbl>
    <w:p w:rsidR="00B77356" w:rsidRDefault="00B77356" w:rsidP="00B77356">
      <w:pPr>
        <w:rPr>
          <w:sz w:val="28"/>
          <w:szCs w:val="28"/>
        </w:rPr>
        <w:sectPr w:rsidR="00B77356" w:rsidSect="00124B38">
          <w:pgSz w:w="11906" w:h="16838"/>
          <w:pgMar w:top="1134" w:right="851" w:bottom="1134" w:left="1701" w:header="709" w:footer="108" w:gutter="0"/>
          <w:cols w:space="708"/>
          <w:docGrid w:linePitch="360"/>
        </w:sectPr>
      </w:pPr>
    </w:p>
    <w:tbl>
      <w:tblPr>
        <w:tblW w:w="15182" w:type="dxa"/>
        <w:tblInd w:w="93" w:type="dxa"/>
        <w:tblLayout w:type="fixed"/>
        <w:tblLook w:val="04A0"/>
      </w:tblPr>
      <w:tblGrid>
        <w:gridCol w:w="4126"/>
        <w:gridCol w:w="2126"/>
        <w:gridCol w:w="1843"/>
        <w:gridCol w:w="1843"/>
        <w:gridCol w:w="1842"/>
        <w:gridCol w:w="1701"/>
        <w:gridCol w:w="1701"/>
      </w:tblGrid>
      <w:tr w:rsidR="00B77356" w:rsidRPr="00734F97" w:rsidTr="00797C3B">
        <w:trPr>
          <w:trHeight w:val="80"/>
        </w:trPr>
        <w:tc>
          <w:tcPr>
            <w:tcW w:w="4126" w:type="dxa"/>
            <w:tcBorders>
              <w:top w:val="nil"/>
              <w:left w:val="nil"/>
              <w:bottom w:val="nil"/>
              <w:right w:val="nil"/>
            </w:tcBorders>
            <w:shd w:val="clear" w:color="auto" w:fill="auto"/>
            <w:noWrap/>
            <w:vAlign w:val="bottom"/>
            <w:hideMark/>
          </w:tcPr>
          <w:p w:rsidR="00B77356" w:rsidRPr="00734F97" w:rsidRDefault="00B77356" w:rsidP="00797C3B"/>
        </w:tc>
        <w:tc>
          <w:tcPr>
            <w:tcW w:w="2126" w:type="dxa"/>
            <w:tcBorders>
              <w:top w:val="nil"/>
              <w:left w:val="nil"/>
              <w:bottom w:val="nil"/>
              <w:right w:val="nil"/>
            </w:tcBorders>
            <w:shd w:val="clear" w:color="auto" w:fill="auto"/>
            <w:noWrap/>
            <w:vAlign w:val="bottom"/>
            <w:hideMark/>
          </w:tcPr>
          <w:p w:rsidR="00B77356" w:rsidRPr="00734F97" w:rsidRDefault="00B77356" w:rsidP="00797C3B"/>
        </w:tc>
        <w:tc>
          <w:tcPr>
            <w:tcW w:w="1843" w:type="dxa"/>
            <w:tcBorders>
              <w:top w:val="nil"/>
              <w:left w:val="nil"/>
              <w:bottom w:val="nil"/>
              <w:right w:val="nil"/>
            </w:tcBorders>
            <w:shd w:val="clear" w:color="auto" w:fill="auto"/>
            <w:noWrap/>
            <w:vAlign w:val="bottom"/>
            <w:hideMark/>
          </w:tcPr>
          <w:p w:rsidR="00B77356" w:rsidRPr="00734F97" w:rsidRDefault="00B77356" w:rsidP="00797C3B"/>
        </w:tc>
        <w:tc>
          <w:tcPr>
            <w:tcW w:w="1843" w:type="dxa"/>
            <w:tcBorders>
              <w:top w:val="nil"/>
              <w:left w:val="nil"/>
              <w:bottom w:val="nil"/>
              <w:right w:val="nil"/>
            </w:tcBorders>
            <w:shd w:val="clear" w:color="auto" w:fill="auto"/>
            <w:noWrap/>
            <w:vAlign w:val="bottom"/>
            <w:hideMark/>
          </w:tcPr>
          <w:p w:rsidR="00B77356" w:rsidRPr="00734F97" w:rsidRDefault="00B77356" w:rsidP="00797C3B"/>
        </w:tc>
        <w:tc>
          <w:tcPr>
            <w:tcW w:w="1842" w:type="dxa"/>
            <w:tcBorders>
              <w:top w:val="nil"/>
              <w:left w:val="nil"/>
              <w:bottom w:val="nil"/>
              <w:right w:val="nil"/>
            </w:tcBorders>
            <w:shd w:val="clear" w:color="auto" w:fill="auto"/>
            <w:noWrap/>
            <w:vAlign w:val="bottom"/>
            <w:hideMark/>
          </w:tcPr>
          <w:p w:rsidR="00B77356" w:rsidRPr="00734F97" w:rsidRDefault="00B77356" w:rsidP="00797C3B"/>
        </w:tc>
        <w:tc>
          <w:tcPr>
            <w:tcW w:w="1701" w:type="dxa"/>
            <w:tcBorders>
              <w:top w:val="nil"/>
              <w:left w:val="nil"/>
              <w:bottom w:val="nil"/>
              <w:right w:val="nil"/>
            </w:tcBorders>
            <w:shd w:val="clear" w:color="auto" w:fill="auto"/>
            <w:noWrap/>
            <w:vAlign w:val="bottom"/>
            <w:hideMark/>
          </w:tcPr>
          <w:p w:rsidR="00B77356" w:rsidRPr="00734F97" w:rsidRDefault="00B77356" w:rsidP="00797C3B"/>
        </w:tc>
        <w:tc>
          <w:tcPr>
            <w:tcW w:w="1701" w:type="dxa"/>
            <w:tcBorders>
              <w:top w:val="nil"/>
              <w:left w:val="nil"/>
              <w:bottom w:val="nil"/>
              <w:right w:val="nil"/>
            </w:tcBorders>
            <w:shd w:val="clear" w:color="auto" w:fill="auto"/>
            <w:noWrap/>
            <w:vAlign w:val="bottom"/>
            <w:hideMark/>
          </w:tcPr>
          <w:p w:rsidR="00B77356" w:rsidRDefault="00B77356" w:rsidP="00797C3B"/>
          <w:p w:rsidR="00B77356" w:rsidRPr="00734F97" w:rsidRDefault="00B77356" w:rsidP="00797C3B">
            <w:r w:rsidRPr="00734F97">
              <w:t>Таблица 3</w:t>
            </w:r>
          </w:p>
        </w:tc>
      </w:tr>
      <w:tr w:rsidR="00B77356" w:rsidRPr="00734F97" w:rsidTr="00797C3B">
        <w:trPr>
          <w:trHeight w:val="372"/>
        </w:trPr>
        <w:tc>
          <w:tcPr>
            <w:tcW w:w="15182" w:type="dxa"/>
            <w:gridSpan w:val="7"/>
            <w:tcBorders>
              <w:top w:val="nil"/>
              <w:left w:val="nil"/>
              <w:bottom w:val="nil"/>
              <w:right w:val="nil"/>
            </w:tcBorders>
            <w:shd w:val="clear" w:color="auto" w:fill="auto"/>
            <w:vAlign w:val="bottom"/>
            <w:hideMark/>
          </w:tcPr>
          <w:p w:rsidR="00B77356" w:rsidRPr="00734F97" w:rsidRDefault="00B77356" w:rsidP="00797C3B">
            <w:pPr>
              <w:jc w:val="center"/>
              <w:rPr>
                <w:b/>
                <w:bCs/>
              </w:rPr>
            </w:pPr>
            <w:r w:rsidRPr="00734F97">
              <w:rPr>
                <w:b/>
                <w:bCs/>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r>
      <w:tr w:rsidR="00B77356" w:rsidRPr="00734F97" w:rsidTr="00797C3B">
        <w:trPr>
          <w:trHeight w:val="372"/>
        </w:trPr>
        <w:tc>
          <w:tcPr>
            <w:tcW w:w="4126" w:type="dxa"/>
            <w:tcBorders>
              <w:top w:val="nil"/>
              <w:left w:val="nil"/>
              <w:bottom w:val="nil"/>
              <w:right w:val="nil"/>
            </w:tcBorders>
            <w:shd w:val="clear" w:color="auto" w:fill="auto"/>
            <w:noWrap/>
            <w:vAlign w:val="bottom"/>
            <w:hideMark/>
          </w:tcPr>
          <w:p w:rsidR="00B77356" w:rsidRPr="00734F97" w:rsidRDefault="00B77356" w:rsidP="00797C3B"/>
        </w:tc>
        <w:tc>
          <w:tcPr>
            <w:tcW w:w="2126" w:type="dxa"/>
            <w:tcBorders>
              <w:top w:val="nil"/>
              <w:left w:val="nil"/>
              <w:bottom w:val="nil"/>
              <w:right w:val="nil"/>
            </w:tcBorders>
            <w:shd w:val="clear" w:color="auto" w:fill="auto"/>
            <w:noWrap/>
            <w:vAlign w:val="bottom"/>
            <w:hideMark/>
          </w:tcPr>
          <w:p w:rsidR="00B77356" w:rsidRPr="00734F97" w:rsidRDefault="00B77356" w:rsidP="00797C3B"/>
        </w:tc>
        <w:tc>
          <w:tcPr>
            <w:tcW w:w="1843" w:type="dxa"/>
            <w:tcBorders>
              <w:top w:val="nil"/>
              <w:left w:val="nil"/>
              <w:bottom w:val="nil"/>
              <w:right w:val="nil"/>
            </w:tcBorders>
            <w:shd w:val="clear" w:color="auto" w:fill="auto"/>
            <w:noWrap/>
            <w:vAlign w:val="bottom"/>
            <w:hideMark/>
          </w:tcPr>
          <w:p w:rsidR="00B77356" w:rsidRPr="00734F97" w:rsidRDefault="00B77356" w:rsidP="00797C3B"/>
        </w:tc>
        <w:tc>
          <w:tcPr>
            <w:tcW w:w="1843" w:type="dxa"/>
            <w:tcBorders>
              <w:top w:val="nil"/>
              <w:left w:val="nil"/>
              <w:bottom w:val="nil"/>
              <w:right w:val="nil"/>
            </w:tcBorders>
            <w:shd w:val="clear" w:color="auto" w:fill="auto"/>
            <w:noWrap/>
            <w:vAlign w:val="bottom"/>
            <w:hideMark/>
          </w:tcPr>
          <w:p w:rsidR="00B77356" w:rsidRPr="00734F97" w:rsidRDefault="00B77356" w:rsidP="00797C3B"/>
        </w:tc>
        <w:tc>
          <w:tcPr>
            <w:tcW w:w="1842" w:type="dxa"/>
            <w:tcBorders>
              <w:top w:val="nil"/>
              <w:left w:val="nil"/>
              <w:bottom w:val="nil"/>
              <w:right w:val="nil"/>
            </w:tcBorders>
            <w:shd w:val="clear" w:color="auto" w:fill="auto"/>
            <w:noWrap/>
            <w:vAlign w:val="bottom"/>
            <w:hideMark/>
          </w:tcPr>
          <w:p w:rsidR="00B77356" w:rsidRPr="00734F97" w:rsidRDefault="00B77356" w:rsidP="00797C3B"/>
        </w:tc>
        <w:tc>
          <w:tcPr>
            <w:tcW w:w="1701" w:type="dxa"/>
            <w:tcBorders>
              <w:top w:val="nil"/>
              <w:left w:val="nil"/>
              <w:bottom w:val="nil"/>
              <w:right w:val="nil"/>
            </w:tcBorders>
            <w:shd w:val="clear" w:color="auto" w:fill="auto"/>
            <w:noWrap/>
            <w:vAlign w:val="bottom"/>
            <w:hideMark/>
          </w:tcPr>
          <w:p w:rsidR="00B77356" w:rsidRPr="00734F97" w:rsidRDefault="00B77356" w:rsidP="00797C3B"/>
        </w:tc>
        <w:tc>
          <w:tcPr>
            <w:tcW w:w="1701" w:type="dxa"/>
            <w:tcBorders>
              <w:top w:val="nil"/>
              <w:left w:val="nil"/>
              <w:bottom w:val="nil"/>
              <w:right w:val="nil"/>
            </w:tcBorders>
            <w:shd w:val="clear" w:color="auto" w:fill="auto"/>
            <w:noWrap/>
            <w:vAlign w:val="bottom"/>
            <w:hideMark/>
          </w:tcPr>
          <w:p w:rsidR="00B77356" w:rsidRPr="00734F97" w:rsidRDefault="00B77356" w:rsidP="00797C3B"/>
        </w:tc>
      </w:tr>
      <w:tr w:rsidR="00B77356" w:rsidRPr="00734F97" w:rsidTr="00797C3B">
        <w:trPr>
          <w:trHeight w:val="372"/>
        </w:trPr>
        <w:tc>
          <w:tcPr>
            <w:tcW w:w="4126"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B77356" w:rsidRPr="00734F97" w:rsidRDefault="00B77356" w:rsidP="00797C3B">
            <w:pPr>
              <w:jc w:val="center"/>
              <w:rPr>
                <w:b/>
                <w:bCs/>
              </w:rPr>
            </w:pPr>
            <w:r w:rsidRPr="00734F97">
              <w:rPr>
                <w:b/>
                <w:bCs/>
              </w:rPr>
              <w:t>Наименование поселения</w:t>
            </w:r>
          </w:p>
        </w:tc>
        <w:tc>
          <w:tcPr>
            <w:tcW w:w="11056"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7356" w:rsidRPr="00734F97" w:rsidRDefault="00B77356" w:rsidP="00797C3B">
            <w:pPr>
              <w:jc w:val="center"/>
              <w:rPr>
                <w:b/>
                <w:bCs/>
              </w:rPr>
            </w:pPr>
            <w:r w:rsidRPr="00734F97">
              <w:rPr>
                <w:b/>
                <w:bCs/>
              </w:rPr>
              <w:t>Сумма, руб.</w:t>
            </w:r>
          </w:p>
        </w:tc>
      </w:tr>
      <w:tr w:rsidR="00B77356" w:rsidRPr="00734F97" w:rsidTr="00797C3B">
        <w:trPr>
          <w:trHeight w:val="372"/>
        </w:trPr>
        <w:tc>
          <w:tcPr>
            <w:tcW w:w="4126" w:type="dxa"/>
            <w:vMerge/>
            <w:tcBorders>
              <w:top w:val="single" w:sz="8" w:space="0" w:color="auto"/>
              <w:left w:val="single" w:sz="8" w:space="0" w:color="auto"/>
              <w:bottom w:val="single" w:sz="8" w:space="0" w:color="000000"/>
              <w:right w:val="nil"/>
            </w:tcBorders>
            <w:vAlign w:val="center"/>
            <w:hideMark/>
          </w:tcPr>
          <w:p w:rsidR="00B77356" w:rsidRPr="00734F97" w:rsidRDefault="00B77356" w:rsidP="00797C3B">
            <w:pPr>
              <w:rPr>
                <w:b/>
                <w:bCs/>
              </w:rPr>
            </w:pPr>
          </w:p>
        </w:tc>
        <w:tc>
          <w:tcPr>
            <w:tcW w:w="3969" w:type="dxa"/>
            <w:gridSpan w:val="2"/>
            <w:tcBorders>
              <w:top w:val="single" w:sz="8" w:space="0" w:color="auto"/>
              <w:left w:val="single" w:sz="8" w:space="0" w:color="auto"/>
              <w:bottom w:val="single" w:sz="8" w:space="0" w:color="auto"/>
              <w:right w:val="nil"/>
            </w:tcBorders>
            <w:shd w:val="clear" w:color="auto" w:fill="auto"/>
            <w:noWrap/>
            <w:vAlign w:val="bottom"/>
            <w:hideMark/>
          </w:tcPr>
          <w:p w:rsidR="00B77356" w:rsidRPr="00734F97" w:rsidRDefault="00B77356" w:rsidP="00797C3B">
            <w:pPr>
              <w:jc w:val="center"/>
              <w:rPr>
                <w:b/>
                <w:bCs/>
              </w:rPr>
            </w:pPr>
            <w:r w:rsidRPr="00734F97">
              <w:rPr>
                <w:b/>
                <w:bCs/>
              </w:rPr>
              <w:t>2020 год</w:t>
            </w:r>
          </w:p>
        </w:tc>
        <w:tc>
          <w:tcPr>
            <w:tcW w:w="368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7356" w:rsidRPr="00734F97" w:rsidRDefault="00B77356" w:rsidP="00797C3B">
            <w:pPr>
              <w:jc w:val="center"/>
              <w:rPr>
                <w:b/>
                <w:bCs/>
              </w:rPr>
            </w:pPr>
            <w:r w:rsidRPr="00734F97">
              <w:rPr>
                <w:b/>
                <w:bCs/>
              </w:rPr>
              <w:t>2021 год</w:t>
            </w:r>
          </w:p>
        </w:tc>
        <w:tc>
          <w:tcPr>
            <w:tcW w:w="340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77356" w:rsidRPr="00734F97" w:rsidRDefault="00B77356" w:rsidP="00797C3B">
            <w:pPr>
              <w:jc w:val="center"/>
              <w:rPr>
                <w:b/>
                <w:bCs/>
              </w:rPr>
            </w:pPr>
            <w:r w:rsidRPr="00734F97">
              <w:rPr>
                <w:b/>
                <w:bCs/>
              </w:rPr>
              <w:t>2022 год</w:t>
            </w:r>
          </w:p>
        </w:tc>
      </w:tr>
      <w:tr w:rsidR="00B77356" w:rsidRPr="00734F97" w:rsidTr="00797C3B">
        <w:trPr>
          <w:trHeight w:val="977"/>
        </w:trPr>
        <w:tc>
          <w:tcPr>
            <w:tcW w:w="4126" w:type="dxa"/>
            <w:vMerge/>
            <w:tcBorders>
              <w:top w:val="single" w:sz="8" w:space="0" w:color="auto"/>
              <w:left w:val="single" w:sz="8" w:space="0" w:color="auto"/>
              <w:bottom w:val="single" w:sz="8" w:space="0" w:color="000000"/>
              <w:right w:val="nil"/>
            </w:tcBorders>
            <w:vAlign w:val="center"/>
            <w:hideMark/>
          </w:tcPr>
          <w:p w:rsidR="00B77356" w:rsidRPr="00734F97" w:rsidRDefault="00B77356" w:rsidP="00797C3B">
            <w:pPr>
              <w:rPr>
                <w:b/>
                <w:bCs/>
              </w:rPr>
            </w:pPr>
          </w:p>
        </w:tc>
        <w:tc>
          <w:tcPr>
            <w:tcW w:w="2126" w:type="dxa"/>
            <w:tcBorders>
              <w:top w:val="nil"/>
              <w:left w:val="single" w:sz="8" w:space="0" w:color="auto"/>
              <w:bottom w:val="single" w:sz="8" w:space="0" w:color="auto"/>
              <w:right w:val="single" w:sz="8" w:space="0" w:color="auto"/>
            </w:tcBorders>
            <w:shd w:val="clear" w:color="auto" w:fill="auto"/>
            <w:vAlign w:val="center"/>
            <w:hideMark/>
          </w:tcPr>
          <w:p w:rsidR="00B77356" w:rsidRPr="00734F97" w:rsidRDefault="00B77356" w:rsidP="00797C3B">
            <w:pPr>
              <w:jc w:val="center"/>
              <w:rPr>
                <w:b/>
                <w:bCs/>
              </w:rPr>
            </w:pPr>
            <w:r w:rsidRPr="00734F97">
              <w:rPr>
                <w:b/>
                <w:bCs/>
              </w:rPr>
              <w:t>содержание муниципального жилищного фонда</w:t>
            </w:r>
          </w:p>
        </w:tc>
        <w:tc>
          <w:tcPr>
            <w:tcW w:w="1843" w:type="dxa"/>
            <w:tcBorders>
              <w:top w:val="nil"/>
              <w:left w:val="nil"/>
              <w:bottom w:val="single" w:sz="8" w:space="0" w:color="auto"/>
              <w:right w:val="single" w:sz="8" w:space="0" w:color="auto"/>
            </w:tcBorders>
            <w:shd w:val="clear" w:color="auto" w:fill="auto"/>
            <w:vAlign w:val="center"/>
            <w:hideMark/>
          </w:tcPr>
          <w:p w:rsidR="00B77356" w:rsidRPr="00734F97" w:rsidRDefault="00B77356" w:rsidP="00797C3B">
            <w:pPr>
              <w:jc w:val="center"/>
              <w:rPr>
                <w:b/>
                <w:bCs/>
              </w:rPr>
            </w:pPr>
            <w:r w:rsidRPr="00734F97">
              <w:rPr>
                <w:b/>
                <w:bCs/>
              </w:rPr>
              <w:t>взносы на капитальный ремонт муниципального жилищного фонда</w:t>
            </w:r>
          </w:p>
        </w:tc>
        <w:tc>
          <w:tcPr>
            <w:tcW w:w="1843" w:type="dxa"/>
            <w:tcBorders>
              <w:top w:val="nil"/>
              <w:left w:val="nil"/>
              <w:bottom w:val="single" w:sz="8" w:space="0" w:color="auto"/>
              <w:right w:val="single" w:sz="8" w:space="0" w:color="auto"/>
            </w:tcBorders>
            <w:shd w:val="clear" w:color="auto" w:fill="auto"/>
            <w:vAlign w:val="center"/>
            <w:hideMark/>
          </w:tcPr>
          <w:p w:rsidR="00B77356" w:rsidRPr="00734F97" w:rsidRDefault="00B77356" w:rsidP="00797C3B">
            <w:pPr>
              <w:jc w:val="center"/>
              <w:rPr>
                <w:b/>
                <w:bCs/>
              </w:rPr>
            </w:pPr>
            <w:r w:rsidRPr="00734F97">
              <w:rPr>
                <w:b/>
                <w:bCs/>
              </w:rPr>
              <w:t>содержание муниципального жилищного фонда</w:t>
            </w:r>
          </w:p>
        </w:tc>
        <w:tc>
          <w:tcPr>
            <w:tcW w:w="1842" w:type="dxa"/>
            <w:tcBorders>
              <w:top w:val="nil"/>
              <w:left w:val="nil"/>
              <w:bottom w:val="single" w:sz="8" w:space="0" w:color="auto"/>
              <w:right w:val="single" w:sz="8" w:space="0" w:color="auto"/>
            </w:tcBorders>
            <w:shd w:val="clear" w:color="auto" w:fill="auto"/>
            <w:vAlign w:val="center"/>
            <w:hideMark/>
          </w:tcPr>
          <w:p w:rsidR="00B77356" w:rsidRPr="00734F97" w:rsidRDefault="00B77356" w:rsidP="00797C3B">
            <w:pPr>
              <w:jc w:val="center"/>
              <w:rPr>
                <w:b/>
                <w:bCs/>
              </w:rPr>
            </w:pPr>
            <w:r w:rsidRPr="00734F97">
              <w:rPr>
                <w:b/>
                <w:bCs/>
              </w:rPr>
              <w:t>взносы на капитальный ремонт муниципального жилищного фонда</w:t>
            </w:r>
          </w:p>
        </w:tc>
        <w:tc>
          <w:tcPr>
            <w:tcW w:w="1701" w:type="dxa"/>
            <w:tcBorders>
              <w:top w:val="nil"/>
              <w:left w:val="nil"/>
              <w:bottom w:val="single" w:sz="8" w:space="0" w:color="auto"/>
              <w:right w:val="single" w:sz="8" w:space="0" w:color="auto"/>
            </w:tcBorders>
            <w:shd w:val="clear" w:color="auto" w:fill="auto"/>
            <w:vAlign w:val="center"/>
            <w:hideMark/>
          </w:tcPr>
          <w:p w:rsidR="00B77356" w:rsidRPr="00734F97" w:rsidRDefault="00B77356" w:rsidP="00797C3B">
            <w:pPr>
              <w:jc w:val="center"/>
              <w:rPr>
                <w:b/>
                <w:bCs/>
              </w:rPr>
            </w:pPr>
            <w:r w:rsidRPr="00734F97">
              <w:rPr>
                <w:b/>
                <w:bCs/>
              </w:rPr>
              <w:t>содержание муниципального жилищного фонда</w:t>
            </w:r>
          </w:p>
        </w:tc>
        <w:tc>
          <w:tcPr>
            <w:tcW w:w="1701" w:type="dxa"/>
            <w:tcBorders>
              <w:top w:val="nil"/>
              <w:left w:val="nil"/>
              <w:bottom w:val="single" w:sz="8" w:space="0" w:color="auto"/>
              <w:right w:val="single" w:sz="8" w:space="0" w:color="auto"/>
            </w:tcBorders>
            <w:shd w:val="clear" w:color="auto" w:fill="auto"/>
            <w:vAlign w:val="center"/>
            <w:hideMark/>
          </w:tcPr>
          <w:p w:rsidR="00B77356" w:rsidRPr="00734F97" w:rsidRDefault="00B77356" w:rsidP="00797C3B">
            <w:pPr>
              <w:jc w:val="center"/>
              <w:rPr>
                <w:b/>
                <w:bCs/>
              </w:rPr>
            </w:pPr>
            <w:r w:rsidRPr="00734F97">
              <w:rPr>
                <w:b/>
                <w:bCs/>
              </w:rPr>
              <w:t>взносы на капитальный ремонт муниципального жилищного фонда</w:t>
            </w:r>
          </w:p>
        </w:tc>
      </w:tr>
      <w:tr w:rsidR="00B77356" w:rsidRPr="00734F97" w:rsidTr="00797C3B">
        <w:trPr>
          <w:trHeight w:val="372"/>
        </w:trPr>
        <w:tc>
          <w:tcPr>
            <w:tcW w:w="4126"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Новоусадебское сельское поселение</w:t>
            </w:r>
          </w:p>
        </w:tc>
        <w:tc>
          <w:tcPr>
            <w:tcW w:w="2126" w:type="dxa"/>
            <w:tcBorders>
              <w:top w:val="nil"/>
              <w:left w:val="nil"/>
              <w:bottom w:val="single" w:sz="4" w:space="0" w:color="auto"/>
              <w:right w:val="single" w:sz="4" w:space="0" w:color="auto"/>
            </w:tcBorders>
            <w:shd w:val="clear" w:color="auto" w:fill="auto"/>
            <w:noWrap/>
            <w:vAlign w:val="bottom"/>
            <w:hideMark/>
          </w:tcPr>
          <w:p w:rsidR="00B77356" w:rsidRPr="00FF6ACD" w:rsidRDefault="00B77356" w:rsidP="00797C3B">
            <w:pPr>
              <w:jc w:val="right"/>
              <w:rPr>
                <w:szCs w:val="28"/>
              </w:rPr>
            </w:pPr>
            <w:r w:rsidRPr="00FF6ACD">
              <w:rPr>
                <w:szCs w:val="28"/>
              </w:rPr>
              <w:t>378 000,00</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232 000,00</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204 752,28</w:t>
            </w:r>
          </w:p>
        </w:tc>
        <w:tc>
          <w:tcPr>
            <w:tcW w:w="1842"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157 217,63</w:t>
            </w:r>
          </w:p>
        </w:tc>
        <w:tc>
          <w:tcPr>
            <w:tcW w:w="1701" w:type="dxa"/>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202 849,42</w:t>
            </w: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155 756,53</w:t>
            </w:r>
          </w:p>
        </w:tc>
      </w:tr>
      <w:tr w:rsidR="00B77356" w:rsidRPr="00734F97" w:rsidTr="00797C3B">
        <w:trPr>
          <w:trHeight w:val="372"/>
        </w:trPr>
        <w:tc>
          <w:tcPr>
            <w:tcW w:w="4126"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Марковское сельское поселение</w:t>
            </w:r>
          </w:p>
        </w:tc>
        <w:tc>
          <w:tcPr>
            <w:tcW w:w="2126" w:type="dxa"/>
            <w:tcBorders>
              <w:top w:val="nil"/>
              <w:left w:val="nil"/>
              <w:bottom w:val="single" w:sz="4" w:space="0" w:color="auto"/>
              <w:right w:val="single" w:sz="4" w:space="0" w:color="auto"/>
            </w:tcBorders>
            <w:shd w:val="clear" w:color="auto" w:fill="auto"/>
            <w:noWrap/>
            <w:vAlign w:val="bottom"/>
            <w:hideMark/>
          </w:tcPr>
          <w:p w:rsidR="00B77356" w:rsidRPr="00FF6ACD" w:rsidRDefault="00B77356" w:rsidP="00797C3B">
            <w:pPr>
              <w:jc w:val="right"/>
              <w:rPr>
                <w:szCs w:val="28"/>
              </w:rPr>
            </w:pPr>
            <w:r w:rsidRPr="00FF6ACD">
              <w:rPr>
                <w:szCs w:val="28"/>
              </w:rPr>
              <w:t>38 130,00</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260 000,00</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0,00</w:t>
            </w:r>
          </w:p>
        </w:tc>
        <w:tc>
          <w:tcPr>
            <w:tcW w:w="1842"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169 342,18</w:t>
            </w:r>
          </w:p>
        </w:tc>
        <w:tc>
          <w:tcPr>
            <w:tcW w:w="1701" w:type="dxa"/>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0,00</w:t>
            </w: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167 768,40</w:t>
            </w:r>
          </w:p>
        </w:tc>
      </w:tr>
      <w:tr w:rsidR="00B77356" w:rsidRPr="00734F97" w:rsidTr="00797C3B">
        <w:trPr>
          <w:trHeight w:val="360"/>
        </w:trPr>
        <w:tc>
          <w:tcPr>
            <w:tcW w:w="4126"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Писцовское сельское поселение</w:t>
            </w:r>
          </w:p>
        </w:tc>
        <w:tc>
          <w:tcPr>
            <w:tcW w:w="2126" w:type="dxa"/>
            <w:tcBorders>
              <w:top w:val="nil"/>
              <w:left w:val="nil"/>
              <w:bottom w:val="single" w:sz="4" w:space="0" w:color="auto"/>
              <w:right w:val="single" w:sz="4" w:space="0" w:color="auto"/>
            </w:tcBorders>
            <w:shd w:val="clear" w:color="auto" w:fill="auto"/>
            <w:noWrap/>
            <w:vAlign w:val="bottom"/>
            <w:hideMark/>
          </w:tcPr>
          <w:p w:rsidR="00B77356" w:rsidRPr="00FF6ACD" w:rsidRDefault="00B77356" w:rsidP="00797C3B">
            <w:pPr>
              <w:jc w:val="right"/>
              <w:rPr>
                <w:szCs w:val="28"/>
              </w:rPr>
            </w:pPr>
            <w:r w:rsidRPr="00FF6ACD">
              <w:rPr>
                <w:szCs w:val="28"/>
              </w:rPr>
              <w:t>280 000,00</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241 000,00</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224 826,03</w:t>
            </w:r>
          </w:p>
        </w:tc>
        <w:tc>
          <w:tcPr>
            <w:tcW w:w="1842"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88 966,87</w:t>
            </w:r>
          </w:p>
        </w:tc>
        <w:tc>
          <w:tcPr>
            <w:tcW w:w="1701" w:type="dxa"/>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222 736,62</w:t>
            </w: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88 140,07</w:t>
            </w:r>
          </w:p>
        </w:tc>
      </w:tr>
      <w:tr w:rsidR="00B77356" w:rsidRPr="00734F97" w:rsidTr="00797C3B">
        <w:trPr>
          <w:trHeight w:val="360"/>
        </w:trPr>
        <w:tc>
          <w:tcPr>
            <w:tcW w:w="4126"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Октябрьское сельское поселение</w:t>
            </w:r>
          </w:p>
        </w:tc>
        <w:tc>
          <w:tcPr>
            <w:tcW w:w="2126" w:type="dxa"/>
            <w:tcBorders>
              <w:top w:val="nil"/>
              <w:left w:val="nil"/>
              <w:bottom w:val="single" w:sz="4" w:space="0" w:color="auto"/>
              <w:right w:val="single" w:sz="4" w:space="0" w:color="auto"/>
            </w:tcBorders>
            <w:shd w:val="clear" w:color="auto" w:fill="auto"/>
            <w:noWrap/>
            <w:vAlign w:val="bottom"/>
            <w:hideMark/>
          </w:tcPr>
          <w:p w:rsidR="00B77356" w:rsidRPr="00FF6ACD" w:rsidRDefault="00B77356" w:rsidP="00797C3B">
            <w:pPr>
              <w:jc w:val="right"/>
              <w:rPr>
                <w:szCs w:val="28"/>
              </w:rPr>
            </w:pPr>
            <w:r w:rsidRPr="00FF6ACD">
              <w:rPr>
                <w:szCs w:val="28"/>
              </w:rPr>
              <w:t>98 000,00</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180 000,00</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64 236,01</w:t>
            </w:r>
          </w:p>
        </w:tc>
        <w:tc>
          <w:tcPr>
            <w:tcW w:w="1842"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121 245,47</w:t>
            </w:r>
          </w:p>
        </w:tc>
        <w:tc>
          <w:tcPr>
            <w:tcW w:w="1701" w:type="dxa"/>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63 639,03</w:t>
            </w: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120 118,67</w:t>
            </w:r>
          </w:p>
        </w:tc>
      </w:tr>
      <w:tr w:rsidR="00B77356" w:rsidRPr="00734F97" w:rsidTr="00797C3B">
        <w:trPr>
          <w:trHeight w:val="372"/>
        </w:trPr>
        <w:tc>
          <w:tcPr>
            <w:tcW w:w="4126" w:type="dxa"/>
            <w:tcBorders>
              <w:top w:val="nil"/>
              <w:left w:val="single" w:sz="8" w:space="0" w:color="auto"/>
              <w:bottom w:val="single" w:sz="8" w:space="0" w:color="auto"/>
              <w:right w:val="single" w:sz="4" w:space="0" w:color="auto"/>
            </w:tcBorders>
            <w:shd w:val="clear" w:color="auto" w:fill="auto"/>
            <w:noWrap/>
            <w:vAlign w:val="center"/>
            <w:hideMark/>
          </w:tcPr>
          <w:p w:rsidR="00B77356" w:rsidRPr="00734F97" w:rsidRDefault="00B77356" w:rsidP="00797C3B">
            <w:r w:rsidRPr="00734F97">
              <w:t>Подозерское сельское поселение</w:t>
            </w:r>
          </w:p>
        </w:tc>
        <w:tc>
          <w:tcPr>
            <w:tcW w:w="2126" w:type="dxa"/>
            <w:tcBorders>
              <w:top w:val="nil"/>
              <w:left w:val="nil"/>
              <w:bottom w:val="single" w:sz="8" w:space="0" w:color="auto"/>
              <w:right w:val="single" w:sz="4" w:space="0" w:color="auto"/>
            </w:tcBorders>
            <w:shd w:val="clear" w:color="auto" w:fill="auto"/>
            <w:noWrap/>
            <w:vAlign w:val="bottom"/>
            <w:hideMark/>
          </w:tcPr>
          <w:p w:rsidR="00B77356" w:rsidRPr="00FF6ACD" w:rsidRDefault="00B77356" w:rsidP="00797C3B">
            <w:pPr>
              <w:jc w:val="right"/>
              <w:rPr>
                <w:szCs w:val="28"/>
              </w:rPr>
            </w:pPr>
            <w:r w:rsidRPr="00FF6ACD">
              <w:rPr>
                <w:szCs w:val="28"/>
              </w:rPr>
              <w:t>105 000,00</w:t>
            </w:r>
          </w:p>
        </w:tc>
        <w:tc>
          <w:tcPr>
            <w:tcW w:w="1843" w:type="dxa"/>
            <w:tcBorders>
              <w:top w:val="nil"/>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pPr>
            <w:r w:rsidRPr="00734F97">
              <w:t>143 000,00</w:t>
            </w:r>
          </w:p>
        </w:tc>
        <w:tc>
          <w:tcPr>
            <w:tcW w:w="1843" w:type="dxa"/>
            <w:tcBorders>
              <w:top w:val="nil"/>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pPr>
            <w:r w:rsidRPr="00734F97">
              <w:t>56 206,51</w:t>
            </w:r>
          </w:p>
        </w:tc>
        <w:tc>
          <w:tcPr>
            <w:tcW w:w="1842" w:type="dxa"/>
            <w:tcBorders>
              <w:top w:val="nil"/>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pPr>
            <w:r w:rsidRPr="00734F97">
              <w:t>175 235,84</w:t>
            </w:r>
          </w:p>
        </w:tc>
        <w:tc>
          <w:tcPr>
            <w:tcW w:w="1701" w:type="dxa"/>
            <w:tcBorders>
              <w:top w:val="nil"/>
              <w:left w:val="nil"/>
              <w:bottom w:val="single" w:sz="8" w:space="0" w:color="auto"/>
              <w:right w:val="single" w:sz="8" w:space="0" w:color="auto"/>
            </w:tcBorders>
            <w:shd w:val="clear" w:color="auto" w:fill="auto"/>
            <w:noWrap/>
            <w:vAlign w:val="bottom"/>
            <w:hideMark/>
          </w:tcPr>
          <w:p w:rsidR="00B77356" w:rsidRPr="00734F97" w:rsidRDefault="00B77356" w:rsidP="00797C3B">
            <w:pPr>
              <w:jc w:val="right"/>
            </w:pPr>
            <w:r w:rsidRPr="00734F97">
              <w:t>55 684,15</w:t>
            </w:r>
          </w:p>
        </w:tc>
        <w:tc>
          <w:tcPr>
            <w:tcW w:w="1701" w:type="dxa"/>
            <w:tcBorders>
              <w:top w:val="nil"/>
              <w:left w:val="single" w:sz="4" w:space="0" w:color="auto"/>
              <w:bottom w:val="single" w:sz="8" w:space="0" w:color="auto"/>
              <w:right w:val="single" w:sz="8" w:space="0" w:color="auto"/>
            </w:tcBorders>
            <w:shd w:val="clear" w:color="auto" w:fill="auto"/>
            <w:noWrap/>
            <w:vAlign w:val="bottom"/>
            <w:hideMark/>
          </w:tcPr>
          <w:p w:rsidR="00B77356" w:rsidRPr="00734F97" w:rsidRDefault="00B77356" w:rsidP="00797C3B">
            <w:pPr>
              <w:jc w:val="right"/>
            </w:pPr>
            <w:r w:rsidRPr="00734F97">
              <w:t>173 607,28</w:t>
            </w:r>
          </w:p>
        </w:tc>
      </w:tr>
      <w:tr w:rsidR="00B77356" w:rsidRPr="00734F97" w:rsidTr="00797C3B">
        <w:trPr>
          <w:trHeight w:val="372"/>
        </w:trPr>
        <w:tc>
          <w:tcPr>
            <w:tcW w:w="4126" w:type="dxa"/>
            <w:tcBorders>
              <w:top w:val="nil"/>
              <w:left w:val="single" w:sz="8" w:space="0" w:color="auto"/>
              <w:bottom w:val="single" w:sz="8" w:space="0" w:color="auto"/>
              <w:right w:val="single" w:sz="4" w:space="0" w:color="auto"/>
            </w:tcBorders>
            <w:shd w:val="clear" w:color="auto" w:fill="auto"/>
            <w:noWrap/>
            <w:vAlign w:val="center"/>
            <w:hideMark/>
          </w:tcPr>
          <w:p w:rsidR="00B77356" w:rsidRPr="00734F97" w:rsidRDefault="00B77356" w:rsidP="00797C3B">
            <w:pPr>
              <w:rPr>
                <w:b/>
                <w:bCs/>
              </w:rPr>
            </w:pPr>
            <w:r w:rsidRPr="00734F97">
              <w:rPr>
                <w:b/>
                <w:bCs/>
              </w:rPr>
              <w:t>ВСЕГО</w:t>
            </w:r>
          </w:p>
        </w:tc>
        <w:tc>
          <w:tcPr>
            <w:tcW w:w="2126" w:type="dxa"/>
            <w:tcBorders>
              <w:top w:val="nil"/>
              <w:left w:val="nil"/>
              <w:bottom w:val="single" w:sz="8" w:space="0" w:color="auto"/>
              <w:right w:val="single" w:sz="4" w:space="0" w:color="auto"/>
            </w:tcBorders>
            <w:shd w:val="clear" w:color="auto" w:fill="auto"/>
            <w:noWrap/>
            <w:vAlign w:val="bottom"/>
            <w:hideMark/>
          </w:tcPr>
          <w:p w:rsidR="00B77356" w:rsidRPr="00FF6ACD" w:rsidRDefault="00B77356" w:rsidP="00797C3B">
            <w:pPr>
              <w:jc w:val="right"/>
              <w:rPr>
                <w:b/>
                <w:bCs/>
                <w:szCs w:val="28"/>
              </w:rPr>
            </w:pPr>
            <w:r w:rsidRPr="00FF6ACD">
              <w:rPr>
                <w:b/>
                <w:bCs/>
                <w:szCs w:val="28"/>
              </w:rPr>
              <w:t>899 130,00</w:t>
            </w:r>
          </w:p>
        </w:tc>
        <w:tc>
          <w:tcPr>
            <w:tcW w:w="1843" w:type="dxa"/>
            <w:tcBorders>
              <w:top w:val="nil"/>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rPr>
                <w:b/>
                <w:bCs/>
              </w:rPr>
            </w:pPr>
            <w:r w:rsidRPr="00734F97">
              <w:rPr>
                <w:b/>
                <w:bCs/>
              </w:rPr>
              <w:t>1 056 000,00</w:t>
            </w:r>
          </w:p>
        </w:tc>
        <w:tc>
          <w:tcPr>
            <w:tcW w:w="1843" w:type="dxa"/>
            <w:tcBorders>
              <w:top w:val="nil"/>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rPr>
                <w:b/>
                <w:bCs/>
              </w:rPr>
            </w:pPr>
            <w:r w:rsidRPr="00734F97">
              <w:rPr>
                <w:b/>
                <w:bCs/>
              </w:rPr>
              <w:t>550 020,83</w:t>
            </w:r>
          </w:p>
        </w:tc>
        <w:tc>
          <w:tcPr>
            <w:tcW w:w="1842" w:type="dxa"/>
            <w:tcBorders>
              <w:top w:val="nil"/>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rPr>
                <w:b/>
                <w:bCs/>
              </w:rPr>
            </w:pPr>
            <w:r w:rsidRPr="00734F97">
              <w:rPr>
                <w:b/>
                <w:bCs/>
              </w:rPr>
              <w:t>712 007,99</w:t>
            </w:r>
          </w:p>
        </w:tc>
        <w:tc>
          <w:tcPr>
            <w:tcW w:w="1701" w:type="dxa"/>
            <w:tcBorders>
              <w:top w:val="nil"/>
              <w:left w:val="nil"/>
              <w:bottom w:val="single" w:sz="8" w:space="0" w:color="auto"/>
              <w:right w:val="single" w:sz="8" w:space="0" w:color="auto"/>
            </w:tcBorders>
            <w:shd w:val="clear" w:color="auto" w:fill="auto"/>
            <w:noWrap/>
            <w:vAlign w:val="bottom"/>
            <w:hideMark/>
          </w:tcPr>
          <w:p w:rsidR="00B77356" w:rsidRPr="00734F97" w:rsidRDefault="00B77356" w:rsidP="00797C3B">
            <w:pPr>
              <w:jc w:val="right"/>
              <w:rPr>
                <w:b/>
                <w:bCs/>
              </w:rPr>
            </w:pPr>
            <w:r w:rsidRPr="00734F97">
              <w:rPr>
                <w:b/>
                <w:bCs/>
              </w:rPr>
              <w:t>544 909,22</w:t>
            </w:r>
          </w:p>
        </w:tc>
        <w:tc>
          <w:tcPr>
            <w:tcW w:w="1701" w:type="dxa"/>
            <w:tcBorders>
              <w:top w:val="nil"/>
              <w:left w:val="single" w:sz="4" w:space="0" w:color="auto"/>
              <w:bottom w:val="single" w:sz="8" w:space="0" w:color="auto"/>
              <w:right w:val="single" w:sz="8" w:space="0" w:color="auto"/>
            </w:tcBorders>
            <w:shd w:val="clear" w:color="auto" w:fill="auto"/>
            <w:noWrap/>
            <w:vAlign w:val="bottom"/>
            <w:hideMark/>
          </w:tcPr>
          <w:p w:rsidR="00B77356" w:rsidRPr="00734F97" w:rsidRDefault="00B77356" w:rsidP="00797C3B">
            <w:pPr>
              <w:jc w:val="right"/>
              <w:rPr>
                <w:b/>
                <w:bCs/>
              </w:rPr>
            </w:pPr>
            <w:r w:rsidRPr="00734F97">
              <w:rPr>
                <w:b/>
                <w:bCs/>
              </w:rPr>
              <w:t>705 390,95</w:t>
            </w:r>
          </w:p>
        </w:tc>
      </w:tr>
    </w:tbl>
    <w:p w:rsidR="00B77356" w:rsidRDefault="00B77356" w:rsidP="00B77356">
      <w:pPr>
        <w:rPr>
          <w:sz w:val="28"/>
          <w:szCs w:val="28"/>
        </w:rPr>
        <w:sectPr w:rsidR="00B77356" w:rsidSect="00124B38">
          <w:pgSz w:w="16838" w:h="11906" w:orient="landscape"/>
          <w:pgMar w:top="1701" w:right="1134" w:bottom="851" w:left="1134" w:header="709" w:footer="108" w:gutter="0"/>
          <w:cols w:space="708"/>
          <w:docGrid w:linePitch="360"/>
        </w:sectPr>
      </w:pPr>
    </w:p>
    <w:tbl>
      <w:tblPr>
        <w:tblW w:w="14757" w:type="dxa"/>
        <w:tblInd w:w="93" w:type="dxa"/>
        <w:tblLayout w:type="fixed"/>
        <w:tblLook w:val="04A0"/>
      </w:tblPr>
      <w:tblGrid>
        <w:gridCol w:w="4268"/>
        <w:gridCol w:w="1843"/>
        <w:gridCol w:w="1559"/>
        <w:gridCol w:w="1843"/>
        <w:gridCol w:w="1842"/>
        <w:gridCol w:w="1701"/>
        <w:gridCol w:w="1701"/>
      </w:tblGrid>
      <w:tr w:rsidR="00B77356" w:rsidRPr="00734F97" w:rsidTr="00797C3B">
        <w:trPr>
          <w:trHeight w:val="360"/>
        </w:trPr>
        <w:tc>
          <w:tcPr>
            <w:tcW w:w="4268" w:type="dxa"/>
            <w:tcBorders>
              <w:top w:val="nil"/>
              <w:left w:val="nil"/>
              <w:bottom w:val="nil"/>
              <w:right w:val="nil"/>
            </w:tcBorders>
            <w:shd w:val="clear" w:color="auto" w:fill="auto"/>
            <w:noWrap/>
            <w:vAlign w:val="bottom"/>
            <w:hideMark/>
          </w:tcPr>
          <w:p w:rsidR="00B77356" w:rsidRPr="00734F97" w:rsidRDefault="00B77356" w:rsidP="00797C3B"/>
        </w:tc>
        <w:tc>
          <w:tcPr>
            <w:tcW w:w="1843" w:type="dxa"/>
            <w:tcBorders>
              <w:top w:val="nil"/>
              <w:left w:val="nil"/>
              <w:bottom w:val="nil"/>
              <w:right w:val="nil"/>
            </w:tcBorders>
            <w:shd w:val="clear" w:color="auto" w:fill="auto"/>
            <w:noWrap/>
            <w:vAlign w:val="bottom"/>
            <w:hideMark/>
          </w:tcPr>
          <w:p w:rsidR="00B77356" w:rsidRPr="00734F97" w:rsidRDefault="00B77356" w:rsidP="00797C3B"/>
        </w:tc>
        <w:tc>
          <w:tcPr>
            <w:tcW w:w="1559" w:type="dxa"/>
            <w:tcBorders>
              <w:top w:val="nil"/>
              <w:left w:val="nil"/>
              <w:bottom w:val="nil"/>
              <w:right w:val="nil"/>
            </w:tcBorders>
            <w:shd w:val="clear" w:color="auto" w:fill="auto"/>
            <w:noWrap/>
            <w:vAlign w:val="bottom"/>
            <w:hideMark/>
          </w:tcPr>
          <w:p w:rsidR="00B77356" w:rsidRPr="00734F97" w:rsidRDefault="00B77356" w:rsidP="00797C3B"/>
        </w:tc>
        <w:tc>
          <w:tcPr>
            <w:tcW w:w="1843" w:type="dxa"/>
            <w:tcBorders>
              <w:top w:val="nil"/>
              <w:left w:val="nil"/>
              <w:bottom w:val="nil"/>
              <w:right w:val="nil"/>
            </w:tcBorders>
            <w:shd w:val="clear" w:color="auto" w:fill="auto"/>
            <w:noWrap/>
            <w:vAlign w:val="bottom"/>
            <w:hideMark/>
          </w:tcPr>
          <w:p w:rsidR="00B77356" w:rsidRPr="00734F97" w:rsidRDefault="00B77356" w:rsidP="00797C3B"/>
        </w:tc>
        <w:tc>
          <w:tcPr>
            <w:tcW w:w="1842" w:type="dxa"/>
            <w:tcBorders>
              <w:top w:val="nil"/>
              <w:left w:val="nil"/>
              <w:bottom w:val="nil"/>
              <w:right w:val="nil"/>
            </w:tcBorders>
            <w:shd w:val="clear" w:color="auto" w:fill="auto"/>
            <w:noWrap/>
            <w:vAlign w:val="bottom"/>
            <w:hideMark/>
          </w:tcPr>
          <w:p w:rsidR="00B77356" w:rsidRPr="00734F97" w:rsidRDefault="00B77356" w:rsidP="00797C3B"/>
        </w:tc>
        <w:tc>
          <w:tcPr>
            <w:tcW w:w="1701" w:type="dxa"/>
            <w:tcBorders>
              <w:top w:val="nil"/>
              <w:left w:val="nil"/>
              <w:bottom w:val="nil"/>
              <w:right w:val="nil"/>
            </w:tcBorders>
            <w:shd w:val="clear" w:color="auto" w:fill="auto"/>
            <w:noWrap/>
            <w:vAlign w:val="bottom"/>
            <w:hideMark/>
          </w:tcPr>
          <w:p w:rsidR="00B77356" w:rsidRPr="00734F97" w:rsidRDefault="00B77356" w:rsidP="00797C3B"/>
        </w:tc>
        <w:tc>
          <w:tcPr>
            <w:tcW w:w="1701" w:type="dxa"/>
            <w:tcBorders>
              <w:top w:val="nil"/>
              <w:left w:val="nil"/>
              <w:bottom w:val="nil"/>
              <w:right w:val="nil"/>
            </w:tcBorders>
            <w:shd w:val="clear" w:color="auto" w:fill="auto"/>
            <w:noWrap/>
            <w:vAlign w:val="bottom"/>
            <w:hideMark/>
          </w:tcPr>
          <w:p w:rsidR="00B77356" w:rsidRPr="00734F97" w:rsidRDefault="00B77356" w:rsidP="00797C3B">
            <w:r w:rsidRPr="00734F97">
              <w:t>Таблица 4</w:t>
            </w:r>
          </w:p>
        </w:tc>
      </w:tr>
      <w:tr w:rsidR="00B77356" w:rsidRPr="00734F97" w:rsidTr="00797C3B">
        <w:trPr>
          <w:trHeight w:val="360"/>
        </w:trPr>
        <w:tc>
          <w:tcPr>
            <w:tcW w:w="4268" w:type="dxa"/>
            <w:tcBorders>
              <w:top w:val="nil"/>
              <w:left w:val="nil"/>
              <w:bottom w:val="nil"/>
              <w:right w:val="nil"/>
            </w:tcBorders>
            <w:shd w:val="clear" w:color="auto" w:fill="auto"/>
            <w:noWrap/>
            <w:vAlign w:val="bottom"/>
            <w:hideMark/>
          </w:tcPr>
          <w:p w:rsidR="00B77356" w:rsidRPr="00734F97" w:rsidRDefault="00B77356" w:rsidP="00797C3B"/>
        </w:tc>
        <w:tc>
          <w:tcPr>
            <w:tcW w:w="1843" w:type="dxa"/>
            <w:tcBorders>
              <w:top w:val="nil"/>
              <w:left w:val="nil"/>
              <w:bottom w:val="nil"/>
              <w:right w:val="nil"/>
            </w:tcBorders>
            <w:shd w:val="clear" w:color="auto" w:fill="auto"/>
            <w:noWrap/>
            <w:vAlign w:val="bottom"/>
            <w:hideMark/>
          </w:tcPr>
          <w:p w:rsidR="00B77356" w:rsidRPr="00734F97" w:rsidRDefault="00B77356" w:rsidP="00797C3B"/>
        </w:tc>
        <w:tc>
          <w:tcPr>
            <w:tcW w:w="1559" w:type="dxa"/>
            <w:tcBorders>
              <w:top w:val="nil"/>
              <w:left w:val="nil"/>
              <w:bottom w:val="nil"/>
              <w:right w:val="nil"/>
            </w:tcBorders>
            <w:shd w:val="clear" w:color="auto" w:fill="auto"/>
            <w:noWrap/>
            <w:vAlign w:val="bottom"/>
            <w:hideMark/>
          </w:tcPr>
          <w:p w:rsidR="00B77356" w:rsidRPr="00734F97" w:rsidRDefault="00B77356" w:rsidP="00797C3B"/>
        </w:tc>
        <w:tc>
          <w:tcPr>
            <w:tcW w:w="1843" w:type="dxa"/>
            <w:tcBorders>
              <w:top w:val="nil"/>
              <w:left w:val="nil"/>
              <w:bottom w:val="nil"/>
              <w:right w:val="nil"/>
            </w:tcBorders>
            <w:shd w:val="clear" w:color="auto" w:fill="auto"/>
            <w:noWrap/>
            <w:vAlign w:val="bottom"/>
            <w:hideMark/>
          </w:tcPr>
          <w:p w:rsidR="00B77356" w:rsidRPr="00734F97" w:rsidRDefault="00B77356" w:rsidP="00797C3B"/>
        </w:tc>
        <w:tc>
          <w:tcPr>
            <w:tcW w:w="1842" w:type="dxa"/>
            <w:tcBorders>
              <w:top w:val="nil"/>
              <w:left w:val="nil"/>
              <w:bottom w:val="nil"/>
              <w:right w:val="nil"/>
            </w:tcBorders>
            <w:shd w:val="clear" w:color="auto" w:fill="auto"/>
            <w:noWrap/>
            <w:vAlign w:val="bottom"/>
            <w:hideMark/>
          </w:tcPr>
          <w:p w:rsidR="00B77356" w:rsidRPr="00734F97" w:rsidRDefault="00B77356" w:rsidP="00797C3B"/>
        </w:tc>
        <w:tc>
          <w:tcPr>
            <w:tcW w:w="1701" w:type="dxa"/>
            <w:tcBorders>
              <w:top w:val="nil"/>
              <w:left w:val="nil"/>
              <w:bottom w:val="nil"/>
              <w:right w:val="nil"/>
            </w:tcBorders>
            <w:shd w:val="clear" w:color="auto" w:fill="auto"/>
            <w:noWrap/>
            <w:vAlign w:val="bottom"/>
            <w:hideMark/>
          </w:tcPr>
          <w:p w:rsidR="00B77356" w:rsidRPr="00734F97" w:rsidRDefault="00B77356" w:rsidP="00797C3B"/>
        </w:tc>
        <w:tc>
          <w:tcPr>
            <w:tcW w:w="1701" w:type="dxa"/>
            <w:tcBorders>
              <w:top w:val="nil"/>
              <w:left w:val="nil"/>
              <w:bottom w:val="nil"/>
              <w:right w:val="nil"/>
            </w:tcBorders>
            <w:shd w:val="clear" w:color="auto" w:fill="auto"/>
            <w:noWrap/>
            <w:vAlign w:val="bottom"/>
            <w:hideMark/>
          </w:tcPr>
          <w:p w:rsidR="00B77356" w:rsidRPr="00734F97" w:rsidRDefault="00B77356" w:rsidP="00797C3B"/>
        </w:tc>
      </w:tr>
      <w:tr w:rsidR="00B77356" w:rsidRPr="00734F97" w:rsidTr="00797C3B">
        <w:trPr>
          <w:trHeight w:val="360"/>
        </w:trPr>
        <w:tc>
          <w:tcPr>
            <w:tcW w:w="14757" w:type="dxa"/>
            <w:gridSpan w:val="7"/>
            <w:tcBorders>
              <w:top w:val="nil"/>
              <w:left w:val="nil"/>
              <w:bottom w:val="nil"/>
              <w:right w:val="nil"/>
            </w:tcBorders>
            <w:shd w:val="clear" w:color="auto" w:fill="auto"/>
            <w:vAlign w:val="bottom"/>
            <w:hideMark/>
          </w:tcPr>
          <w:p w:rsidR="00B77356" w:rsidRPr="00734F97" w:rsidRDefault="00B77356" w:rsidP="00797C3B">
            <w:pPr>
              <w:jc w:val="center"/>
              <w:rPr>
                <w:b/>
                <w:bCs/>
              </w:rPr>
            </w:pPr>
            <w:r w:rsidRPr="00734F97">
              <w:rPr>
                <w:b/>
                <w:bCs/>
              </w:rPr>
              <w:t>Организация ритуальных услуг и содержание мест захоронения</w:t>
            </w:r>
          </w:p>
        </w:tc>
      </w:tr>
      <w:tr w:rsidR="00B77356" w:rsidRPr="00734F97" w:rsidTr="00797C3B">
        <w:trPr>
          <w:trHeight w:val="372"/>
        </w:trPr>
        <w:tc>
          <w:tcPr>
            <w:tcW w:w="4268" w:type="dxa"/>
            <w:tcBorders>
              <w:top w:val="nil"/>
              <w:left w:val="nil"/>
              <w:bottom w:val="nil"/>
              <w:right w:val="nil"/>
            </w:tcBorders>
            <w:shd w:val="clear" w:color="auto" w:fill="auto"/>
            <w:noWrap/>
            <w:vAlign w:val="bottom"/>
            <w:hideMark/>
          </w:tcPr>
          <w:p w:rsidR="00B77356" w:rsidRPr="00734F97" w:rsidRDefault="00B77356" w:rsidP="00797C3B"/>
        </w:tc>
        <w:tc>
          <w:tcPr>
            <w:tcW w:w="1843" w:type="dxa"/>
            <w:tcBorders>
              <w:top w:val="nil"/>
              <w:left w:val="nil"/>
              <w:bottom w:val="nil"/>
              <w:right w:val="nil"/>
            </w:tcBorders>
            <w:shd w:val="clear" w:color="auto" w:fill="auto"/>
            <w:noWrap/>
            <w:vAlign w:val="bottom"/>
            <w:hideMark/>
          </w:tcPr>
          <w:p w:rsidR="00B77356" w:rsidRPr="00734F97" w:rsidRDefault="00B77356" w:rsidP="00797C3B"/>
        </w:tc>
        <w:tc>
          <w:tcPr>
            <w:tcW w:w="1559" w:type="dxa"/>
            <w:tcBorders>
              <w:top w:val="nil"/>
              <w:left w:val="nil"/>
              <w:bottom w:val="nil"/>
              <w:right w:val="nil"/>
            </w:tcBorders>
            <w:shd w:val="clear" w:color="auto" w:fill="auto"/>
            <w:noWrap/>
            <w:vAlign w:val="bottom"/>
            <w:hideMark/>
          </w:tcPr>
          <w:p w:rsidR="00B77356" w:rsidRPr="00734F97" w:rsidRDefault="00B77356" w:rsidP="00797C3B"/>
        </w:tc>
        <w:tc>
          <w:tcPr>
            <w:tcW w:w="1843" w:type="dxa"/>
            <w:tcBorders>
              <w:top w:val="nil"/>
              <w:left w:val="nil"/>
              <w:bottom w:val="nil"/>
              <w:right w:val="nil"/>
            </w:tcBorders>
            <w:shd w:val="clear" w:color="auto" w:fill="auto"/>
            <w:noWrap/>
            <w:vAlign w:val="bottom"/>
            <w:hideMark/>
          </w:tcPr>
          <w:p w:rsidR="00B77356" w:rsidRPr="00734F97" w:rsidRDefault="00B77356" w:rsidP="00797C3B"/>
        </w:tc>
        <w:tc>
          <w:tcPr>
            <w:tcW w:w="1842" w:type="dxa"/>
            <w:tcBorders>
              <w:top w:val="nil"/>
              <w:left w:val="nil"/>
              <w:bottom w:val="nil"/>
              <w:right w:val="nil"/>
            </w:tcBorders>
            <w:shd w:val="clear" w:color="auto" w:fill="auto"/>
            <w:noWrap/>
            <w:vAlign w:val="bottom"/>
            <w:hideMark/>
          </w:tcPr>
          <w:p w:rsidR="00B77356" w:rsidRPr="00734F97" w:rsidRDefault="00B77356" w:rsidP="00797C3B"/>
        </w:tc>
        <w:tc>
          <w:tcPr>
            <w:tcW w:w="1701" w:type="dxa"/>
            <w:tcBorders>
              <w:top w:val="nil"/>
              <w:left w:val="nil"/>
              <w:bottom w:val="nil"/>
              <w:right w:val="nil"/>
            </w:tcBorders>
            <w:shd w:val="clear" w:color="auto" w:fill="auto"/>
            <w:noWrap/>
            <w:vAlign w:val="bottom"/>
            <w:hideMark/>
          </w:tcPr>
          <w:p w:rsidR="00B77356" w:rsidRPr="00734F97" w:rsidRDefault="00B77356" w:rsidP="00797C3B"/>
        </w:tc>
        <w:tc>
          <w:tcPr>
            <w:tcW w:w="1701" w:type="dxa"/>
            <w:tcBorders>
              <w:top w:val="nil"/>
              <w:left w:val="nil"/>
              <w:bottom w:val="nil"/>
              <w:right w:val="nil"/>
            </w:tcBorders>
            <w:shd w:val="clear" w:color="auto" w:fill="auto"/>
            <w:noWrap/>
            <w:vAlign w:val="bottom"/>
            <w:hideMark/>
          </w:tcPr>
          <w:p w:rsidR="00B77356" w:rsidRPr="00734F97" w:rsidRDefault="00B77356" w:rsidP="00797C3B"/>
        </w:tc>
      </w:tr>
      <w:tr w:rsidR="00B77356" w:rsidRPr="00734F97" w:rsidTr="00797C3B">
        <w:trPr>
          <w:trHeight w:val="372"/>
        </w:trPr>
        <w:tc>
          <w:tcPr>
            <w:tcW w:w="4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77356" w:rsidRPr="00734F97" w:rsidRDefault="00B77356" w:rsidP="00797C3B">
            <w:pPr>
              <w:jc w:val="center"/>
              <w:rPr>
                <w:b/>
                <w:bCs/>
              </w:rPr>
            </w:pPr>
            <w:r w:rsidRPr="00734F97">
              <w:rPr>
                <w:b/>
                <w:bCs/>
              </w:rPr>
              <w:t>Наименование поселения</w:t>
            </w:r>
          </w:p>
        </w:tc>
        <w:tc>
          <w:tcPr>
            <w:tcW w:w="10489" w:type="dxa"/>
            <w:gridSpan w:val="6"/>
            <w:tcBorders>
              <w:top w:val="single" w:sz="8" w:space="0" w:color="auto"/>
              <w:left w:val="nil"/>
              <w:bottom w:val="single" w:sz="8" w:space="0" w:color="auto"/>
              <w:right w:val="single" w:sz="8" w:space="0" w:color="000000"/>
            </w:tcBorders>
            <w:shd w:val="clear" w:color="auto" w:fill="auto"/>
            <w:noWrap/>
            <w:vAlign w:val="bottom"/>
            <w:hideMark/>
          </w:tcPr>
          <w:p w:rsidR="00B77356" w:rsidRPr="00734F97" w:rsidRDefault="00B77356" w:rsidP="00797C3B">
            <w:pPr>
              <w:jc w:val="center"/>
              <w:rPr>
                <w:b/>
                <w:bCs/>
              </w:rPr>
            </w:pPr>
            <w:r w:rsidRPr="00734F97">
              <w:rPr>
                <w:b/>
                <w:bCs/>
              </w:rPr>
              <w:t>Сумма, руб.</w:t>
            </w:r>
          </w:p>
        </w:tc>
      </w:tr>
      <w:tr w:rsidR="00B77356" w:rsidRPr="00734F97" w:rsidTr="00797C3B">
        <w:trPr>
          <w:trHeight w:val="372"/>
        </w:trPr>
        <w:tc>
          <w:tcPr>
            <w:tcW w:w="4268" w:type="dxa"/>
            <w:vMerge/>
            <w:tcBorders>
              <w:top w:val="single" w:sz="8" w:space="0" w:color="auto"/>
              <w:left w:val="single" w:sz="8" w:space="0" w:color="auto"/>
              <w:bottom w:val="single" w:sz="8" w:space="0" w:color="000000"/>
              <w:right w:val="single" w:sz="8" w:space="0" w:color="auto"/>
            </w:tcBorders>
            <w:vAlign w:val="center"/>
            <w:hideMark/>
          </w:tcPr>
          <w:p w:rsidR="00B77356" w:rsidRPr="00734F97" w:rsidRDefault="00B77356" w:rsidP="00797C3B">
            <w:pPr>
              <w:rPr>
                <w:b/>
                <w:bCs/>
              </w:rPr>
            </w:pPr>
          </w:p>
        </w:tc>
        <w:tc>
          <w:tcPr>
            <w:tcW w:w="3402" w:type="dxa"/>
            <w:gridSpan w:val="2"/>
            <w:tcBorders>
              <w:top w:val="single" w:sz="8" w:space="0" w:color="auto"/>
              <w:left w:val="nil"/>
              <w:bottom w:val="single" w:sz="8" w:space="0" w:color="auto"/>
              <w:right w:val="nil"/>
            </w:tcBorders>
            <w:shd w:val="clear" w:color="auto" w:fill="auto"/>
            <w:noWrap/>
            <w:vAlign w:val="bottom"/>
            <w:hideMark/>
          </w:tcPr>
          <w:p w:rsidR="00B77356" w:rsidRPr="00734F97" w:rsidRDefault="00B77356" w:rsidP="00797C3B">
            <w:pPr>
              <w:jc w:val="center"/>
              <w:rPr>
                <w:b/>
                <w:bCs/>
              </w:rPr>
            </w:pPr>
            <w:r w:rsidRPr="00734F97">
              <w:rPr>
                <w:b/>
                <w:bCs/>
              </w:rPr>
              <w:t>2020 год</w:t>
            </w:r>
          </w:p>
        </w:tc>
        <w:tc>
          <w:tcPr>
            <w:tcW w:w="3685" w:type="dxa"/>
            <w:gridSpan w:val="2"/>
            <w:tcBorders>
              <w:top w:val="single" w:sz="8" w:space="0" w:color="auto"/>
              <w:left w:val="nil"/>
              <w:bottom w:val="single" w:sz="8" w:space="0" w:color="auto"/>
              <w:right w:val="nil"/>
            </w:tcBorders>
            <w:shd w:val="clear" w:color="auto" w:fill="auto"/>
            <w:noWrap/>
            <w:vAlign w:val="bottom"/>
            <w:hideMark/>
          </w:tcPr>
          <w:p w:rsidR="00B77356" w:rsidRPr="00734F97" w:rsidRDefault="00B77356" w:rsidP="00797C3B">
            <w:pPr>
              <w:jc w:val="center"/>
              <w:rPr>
                <w:b/>
                <w:bCs/>
              </w:rPr>
            </w:pPr>
            <w:r w:rsidRPr="00734F97">
              <w:rPr>
                <w:b/>
                <w:bCs/>
              </w:rPr>
              <w:t>2021 год</w:t>
            </w:r>
          </w:p>
        </w:tc>
        <w:tc>
          <w:tcPr>
            <w:tcW w:w="340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7356" w:rsidRPr="00734F97" w:rsidRDefault="00B77356" w:rsidP="00797C3B">
            <w:pPr>
              <w:jc w:val="center"/>
              <w:rPr>
                <w:b/>
                <w:bCs/>
              </w:rPr>
            </w:pPr>
            <w:r w:rsidRPr="00734F97">
              <w:rPr>
                <w:b/>
                <w:bCs/>
              </w:rPr>
              <w:t>2022 год</w:t>
            </w:r>
          </w:p>
        </w:tc>
      </w:tr>
      <w:tr w:rsidR="00B77356" w:rsidRPr="00734F97" w:rsidTr="00797C3B">
        <w:trPr>
          <w:trHeight w:val="1572"/>
        </w:trPr>
        <w:tc>
          <w:tcPr>
            <w:tcW w:w="4268" w:type="dxa"/>
            <w:vMerge/>
            <w:tcBorders>
              <w:top w:val="single" w:sz="8" w:space="0" w:color="auto"/>
              <w:left w:val="single" w:sz="8" w:space="0" w:color="auto"/>
              <w:bottom w:val="single" w:sz="8" w:space="0" w:color="000000"/>
              <w:right w:val="single" w:sz="8" w:space="0" w:color="auto"/>
            </w:tcBorders>
            <w:vAlign w:val="center"/>
            <w:hideMark/>
          </w:tcPr>
          <w:p w:rsidR="00B77356" w:rsidRPr="00734F97" w:rsidRDefault="00B77356" w:rsidP="00797C3B">
            <w:pPr>
              <w:rPr>
                <w:b/>
                <w:bCs/>
              </w:rPr>
            </w:pPr>
          </w:p>
        </w:tc>
        <w:tc>
          <w:tcPr>
            <w:tcW w:w="1843" w:type="dxa"/>
            <w:tcBorders>
              <w:top w:val="nil"/>
              <w:left w:val="nil"/>
              <w:bottom w:val="single" w:sz="8" w:space="0" w:color="auto"/>
              <w:right w:val="single" w:sz="8" w:space="0" w:color="auto"/>
            </w:tcBorders>
            <w:shd w:val="clear" w:color="auto" w:fill="auto"/>
            <w:vAlign w:val="center"/>
            <w:hideMark/>
          </w:tcPr>
          <w:p w:rsidR="00B77356" w:rsidRPr="00734F97" w:rsidRDefault="00B77356" w:rsidP="00797C3B">
            <w:pPr>
              <w:jc w:val="center"/>
              <w:rPr>
                <w:b/>
                <w:bCs/>
              </w:rPr>
            </w:pPr>
            <w:r w:rsidRPr="00734F97">
              <w:rPr>
                <w:b/>
                <w:bCs/>
              </w:rPr>
              <w:t>Транспортные услуги по транспортировке трупов после СМЭ</w:t>
            </w:r>
          </w:p>
        </w:tc>
        <w:tc>
          <w:tcPr>
            <w:tcW w:w="1559" w:type="dxa"/>
            <w:tcBorders>
              <w:top w:val="nil"/>
              <w:left w:val="nil"/>
              <w:bottom w:val="single" w:sz="8" w:space="0" w:color="auto"/>
              <w:right w:val="nil"/>
            </w:tcBorders>
            <w:shd w:val="clear" w:color="auto" w:fill="auto"/>
            <w:vAlign w:val="center"/>
            <w:hideMark/>
          </w:tcPr>
          <w:p w:rsidR="00B77356" w:rsidRPr="00734F97" w:rsidRDefault="00B77356" w:rsidP="00797C3B">
            <w:pPr>
              <w:jc w:val="center"/>
              <w:rPr>
                <w:b/>
                <w:bCs/>
              </w:rPr>
            </w:pPr>
            <w:r w:rsidRPr="00734F97">
              <w:rPr>
                <w:b/>
                <w:bCs/>
              </w:rPr>
              <w:t>содержание кладбищ</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rsidR="00B77356" w:rsidRPr="00734F97" w:rsidRDefault="00B77356" w:rsidP="00797C3B">
            <w:pPr>
              <w:jc w:val="center"/>
              <w:rPr>
                <w:b/>
                <w:bCs/>
              </w:rPr>
            </w:pPr>
            <w:r w:rsidRPr="00734F97">
              <w:rPr>
                <w:b/>
                <w:bCs/>
              </w:rPr>
              <w:t>Транспортные услуги по транспортировке трупов после СМЭ</w:t>
            </w:r>
          </w:p>
        </w:tc>
        <w:tc>
          <w:tcPr>
            <w:tcW w:w="1842" w:type="dxa"/>
            <w:tcBorders>
              <w:top w:val="nil"/>
              <w:left w:val="nil"/>
              <w:bottom w:val="single" w:sz="8" w:space="0" w:color="auto"/>
              <w:right w:val="single" w:sz="8" w:space="0" w:color="auto"/>
            </w:tcBorders>
            <w:shd w:val="clear" w:color="auto" w:fill="auto"/>
            <w:vAlign w:val="center"/>
            <w:hideMark/>
          </w:tcPr>
          <w:p w:rsidR="00B77356" w:rsidRPr="00734F97" w:rsidRDefault="00B77356" w:rsidP="00797C3B">
            <w:pPr>
              <w:jc w:val="center"/>
              <w:rPr>
                <w:b/>
                <w:bCs/>
              </w:rPr>
            </w:pPr>
            <w:r w:rsidRPr="00734F97">
              <w:rPr>
                <w:b/>
                <w:bCs/>
              </w:rPr>
              <w:t>содержание кладбищ</w:t>
            </w:r>
          </w:p>
        </w:tc>
        <w:tc>
          <w:tcPr>
            <w:tcW w:w="1701" w:type="dxa"/>
            <w:tcBorders>
              <w:top w:val="nil"/>
              <w:left w:val="nil"/>
              <w:bottom w:val="single" w:sz="8" w:space="0" w:color="auto"/>
              <w:right w:val="single" w:sz="8" w:space="0" w:color="auto"/>
            </w:tcBorders>
            <w:shd w:val="clear" w:color="auto" w:fill="auto"/>
            <w:vAlign w:val="center"/>
            <w:hideMark/>
          </w:tcPr>
          <w:p w:rsidR="00B77356" w:rsidRPr="00734F97" w:rsidRDefault="00B77356" w:rsidP="00797C3B">
            <w:pPr>
              <w:jc w:val="center"/>
              <w:rPr>
                <w:b/>
                <w:bCs/>
              </w:rPr>
            </w:pPr>
            <w:r w:rsidRPr="00734F97">
              <w:rPr>
                <w:b/>
                <w:bCs/>
              </w:rPr>
              <w:t>Транспортные услуги по транспортировке трупов после СМЭ</w:t>
            </w:r>
          </w:p>
        </w:tc>
        <w:tc>
          <w:tcPr>
            <w:tcW w:w="1701" w:type="dxa"/>
            <w:tcBorders>
              <w:top w:val="nil"/>
              <w:left w:val="nil"/>
              <w:bottom w:val="single" w:sz="8" w:space="0" w:color="auto"/>
              <w:right w:val="single" w:sz="8" w:space="0" w:color="auto"/>
            </w:tcBorders>
            <w:shd w:val="clear" w:color="auto" w:fill="auto"/>
            <w:vAlign w:val="center"/>
            <w:hideMark/>
          </w:tcPr>
          <w:p w:rsidR="00B77356" w:rsidRPr="00734F97" w:rsidRDefault="00B77356" w:rsidP="00797C3B">
            <w:pPr>
              <w:jc w:val="center"/>
              <w:rPr>
                <w:b/>
                <w:bCs/>
              </w:rPr>
            </w:pPr>
            <w:r w:rsidRPr="00734F97">
              <w:rPr>
                <w:b/>
                <w:bCs/>
              </w:rPr>
              <w:t>содержание кладбищ</w:t>
            </w:r>
          </w:p>
        </w:tc>
      </w:tr>
      <w:tr w:rsidR="00B77356" w:rsidRPr="00734F97" w:rsidTr="00797C3B">
        <w:trPr>
          <w:trHeight w:val="360"/>
        </w:trPr>
        <w:tc>
          <w:tcPr>
            <w:tcW w:w="4268"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Новоусадебское сельское поселение</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25 000,00</w:t>
            </w:r>
          </w:p>
        </w:tc>
        <w:tc>
          <w:tcPr>
            <w:tcW w:w="1559" w:type="dxa"/>
            <w:tcBorders>
              <w:top w:val="nil"/>
              <w:left w:val="nil"/>
              <w:bottom w:val="single" w:sz="4" w:space="0" w:color="auto"/>
              <w:right w:val="nil"/>
            </w:tcBorders>
            <w:shd w:val="clear" w:color="auto" w:fill="auto"/>
            <w:noWrap/>
            <w:vAlign w:val="bottom"/>
            <w:hideMark/>
          </w:tcPr>
          <w:p w:rsidR="00B77356" w:rsidRPr="00734F97" w:rsidRDefault="00B77356" w:rsidP="00797C3B">
            <w:pPr>
              <w:jc w:val="right"/>
            </w:pPr>
            <w:r w:rsidRPr="00734F97">
              <w:t>140 000,00</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20 073,75</w:t>
            </w:r>
          </w:p>
        </w:tc>
        <w:tc>
          <w:tcPr>
            <w:tcW w:w="1842" w:type="dxa"/>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112 413,02</w:t>
            </w:r>
          </w:p>
        </w:tc>
        <w:tc>
          <w:tcPr>
            <w:tcW w:w="1701" w:type="dxa"/>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19 887,20</w:t>
            </w: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111 368,31</w:t>
            </w:r>
          </w:p>
        </w:tc>
      </w:tr>
      <w:tr w:rsidR="00B77356" w:rsidRPr="00734F97" w:rsidTr="00797C3B">
        <w:trPr>
          <w:trHeight w:val="360"/>
        </w:trPr>
        <w:tc>
          <w:tcPr>
            <w:tcW w:w="4268"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Марковское сельское поселение</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15 000,00</w:t>
            </w:r>
          </w:p>
        </w:tc>
        <w:tc>
          <w:tcPr>
            <w:tcW w:w="1559" w:type="dxa"/>
            <w:tcBorders>
              <w:top w:val="nil"/>
              <w:left w:val="nil"/>
              <w:bottom w:val="single" w:sz="4" w:space="0" w:color="auto"/>
              <w:right w:val="nil"/>
            </w:tcBorders>
            <w:shd w:val="clear" w:color="auto" w:fill="auto"/>
            <w:noWrap/>
            <w:vAlign w:val="bottom"/>
            <w:hideMark/>
          </w:tcPr>
          <w:p w:rsidR="00B77356" w:rsidRPr="00734F97" w:rsidRDefault="00B77356" w:rsidP="00797C3B">
            <w:pPr>
              <w:jc w:val="right"/>
            </w:pPr>
            <w:r w:rsidRPr="00734F97">
              <w:t>0,00</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12 044,25</w:t>
            </w:r>
          </w:p>
        </w:tc>
        <w:tc>
          <w:tcPr>
            <w:tcW w:w="1842" w:type="dxa"/>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44 162,25</w:t>
            </w:r>
          </w:p>
        </w:tc>
        <w:tc>
          <w:tcPr>
            <w:tcW w:w="1701" w:type="dxa"/>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11 932,32</w:t>
            </w: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43 751,84</w:t>
            </w:r>
          </w:p>
        </w:tc>
      </w:tr>
      <w:tr w:rsidR="00B77356" w:rsidRPr="00734F97" w:rsidTr="00797C3B">
        <w:trPr>
          <w:trHeight w:val="360"/>
        </w:trPr>
        <w:tc>
          <w:tcPr>
            <w:tcW w:w="4268"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Писцовское сельское поселение</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25 000,00</w:t>
            </w:r>
          </w:p>
        </w:tc>
        <w:tc>
          <w:tcPr>
            <w:tcW w:w="1559" w:type="dxa"/>
            <w:tcBorders>
              <w:top w:val="nil"/>
              <w:left w:val="nil"/>
              <w:bottom w:val="single" w:sz="4" w:space="0" w:color="auto"/>
              <w:right w:val="nil"/>
            </w:tcBorders>
            <w:shd w:val="clear" w:color="auto" w:fill="auto"/>
            <w:noWrap/>
            <w:vAlign w:val="bottom"/>
            <w:hideMark/>
          </w:tcPr>
          <w:p w:rsidR="00B77356" w:rsidRPr="00734F97" w:rsidRDefault="00B77356" w:rsidP="00797C3B">
            <w:pPr>
              <w:jc w:val="right"/>
            </w:pPr>
            <w:r w:rsidRPr="00734F97">
              <w:t>180 000,00</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20 073,75</w:t>
            </w:r>
          </w:p>
        </w:tc>
        <w:tc>
          <w:tcPr>
            <w:tcW w:w="1842" w:type="dxa"/>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144 531,02</w:t>
            </w:r>
          </w:p>
        </w:tc>
        <w:tc>
          <w:tcPr>
            <w:tcW w:w="1701" w:type="dxa"/>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19 887,19</w:t>
            </w: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143 187,81</w:t>
            </w:r>
          </w:p>
        </w:tc>
      </w:tr>
      <w:tr w:rsidR="00B77356" w:rsidRPr="00734F97" w:rsidTr="00797C3B">
        <w:trPr>
          <w:trHeight w:val="360"/>
        </w:trPr>
        <w:tc>
          <w:tcPr>
            <w:tcW w:w="4268"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Октябрьское сельское поселение</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15 000,00</w:t>
            </w:r>
          </w:p>
        </w:tc>
        <w:tc>
          <w:tcPr>
            <w:tcW w:w="1559" w:type="dxa"/>
            <w:tcBorders>
              <w:top w:val="nil"/>
              <w:left w:val="nil"/>
              <w:bottom w:val="single" w:sz="4" w:space="0" w:color="auto"/>
              <w:right w:val="nil"/>
            </w:tcBorders>
            <w:shd w:val="clear" w:color="auto" w:fill="auto"/>
            <w:noWrap/>
            <w:vAlign w:val="bottom"/>
            <w:hideMark/>
          </w:tcPr>
          <w:p w:rsidR="00B77356" w:rsidRPr="00734F97" w:rsidRDefault="00B77356" w:rsidP="00797C3B">
            <w:pPr>
              <w:jc w:val="right"/>
            </w:pPr>
            <w:r w:rsidRPr="00734F97">
              <w:t>0,00</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12 044,26</w:t>
            </w:r>
          </w:p>
        </w:tc>
        <w:tc>
          <w:tcPr>
            <w:tcW w:w="1842" w:type="dxa"/>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44 162,25</w:t>
            </w:r>
          </w:p>
        </w:tc>
        <w:tc>
          <w:tcPr>
            <w:tcW w:w="1701" w:type="dxa"/>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11 932,32</w:t>
            </w: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43 751,84</w:t>
            </w:r>
          </w:p>
        </w:tc>
      </w:tr>
      <w:tr w:rsidR="00B77356" w:rsidRPr="00734F97" w:rsidTr="00797C3B">
        <w:trPr>
          <w:trHeight w:val="372"/>
        </w:trPr>
        <w:tc>
          <w:tcPr>
            <w:tcW w:w="4268" w:type="dxa"/>
            <w:tcBorders>
              <w:top w:val="nil"/>
              <w:left w:val="single" w:sz="8" w:space="0" w:color="auto"/>
              <w:bottom w:val="nil"/>
              <w:right w:val="single" w:sz="4" w:space="0" w:color="auto"/>
            </w:tcBorders>
            <w:shd w:val="clear" w:color="auto" w:fill="auto"/>
            <w:noWrap/>
            <w:vAlign w:val="center"/>
            <w:hideMark/>
          </w:tcPr>
          <w:p w:rsidR="00B77356" w:rsidRPr="00734F97" w:rsidRDefault="00B77356" w:rsidP="00797C3B">
            <w:r w:rsidRPr="00734F97">
              <w:t>Подозерское сельское поселение</w:t>
            </w:r>
          </w:p>
        </w:tc>
        <w:tc>
          <w:tcPr>
            <w:tcW w:w="1843" w:type="dxa"/>
            <w:tcBorders>
              <w:top w:val="nil"/>
              <w:left w:val="nil"/>
              <w:bottom w:val="nil"/>
              <w:right w:val="single" w:sz="4" w:space="0" w:color="auto"/>
            </w:tcBorders>
            <w:shd w:val="clear" w:color="auto" w:fill="auto"/>
            <w:noWrap/>
            <w:vAlign w:val="bottom"/>
            <w:hideMark/>
          </w:tcPr>
          <w:p w:rsidR="00B77356" w:rsidRPr="00734F97" w:rsidRDefault="00B77356" w:rsidP="00797C3B">
            <w:pPr>
              <w:jc w:val="right"/>
            </w:pPr>
            <w:r w:rsidRPr="00734F97">
              <w:t>15 000,00</w:t>
            </w:r>
          </w:p>
        </w:tc>
        <w:tc>
          <w:tcPr>
            <w:tcW w:w="1559" w:type="dxa"/>
            <w:tcBorders>
              <w:top w:val="nil"/>
              <w:left w:val="nil"/>
              <w:bottom w:val="nil"/>
              <w:right w:val="nil"/>
            </w:tcBorders>
            <w:shd w:val="clear" w:color="auto" w:fill="auto"/>
            <w:noWrap/>
            <w:vAlign w:val="bottom"/>
            <w:hideMark/>
          </w:tcPr>
          <w:p w:rsidR="00B77356" w:rsidRPr="00734F97" w:rsidRDefault="00B77356" w:rsidP="00797C3B">
            <w:pPr>
              <w:jc w:val="right"/>
            </w:pPr>
            <w:r w:rsidRPr="00734F97">
              <w:t>130 000,00</w:t>
            </w:r>
          </w:p>
        </w:tc>
        <w:tc>
          <w:tcPr>
            <w:tcW w:w="1843" w:type="dxa"/>
            <w:tcBorders>
              <w:top w:val="nil"/>
              <w:left w:val="single" w:sz="8" w:space="0" w:color="auto"/>
              <w:bottom w:val="nil"/>
              <w:right w:val="single" w:sz="4" w:space="0" w:color="auto"/>
            </w:tcBorders>
            <w:shd w:val="clear" w:color="auto" w:fill="auto"/>
            <w:noWrap/>
            <w:vAlign w:val="bottom"/>
            <w:hideMark/>
          </w:tcPr>
          <w:p w:rsidR="00B77356" w:rsidRPr="00734F97" w:rsidRDefault="00B77356" w:rsidP="00797C3B">
            <w:pPr>
              <w:jc w:val="right"/>
            </w:pPr>
            <w:r w:rsidRPr="00734F97">
              <w:t>12 044,25</w:t>
            </w:r>
          </w:p>
        </w:tc>
        <w:tc>
          <w:tcPr>
            <w:tcW w:w="1842" w:type="dxa"/>
            <w:tcBorders>
              <w:top w:val="nil"/>
              <w:left w:val="nil"/>
              <w:bottom w:val="nil"/>
              <w:right w:val="single" w:sz="8" w:space="0" w:color="auto"/>
            </w:tcBorders>
            <w:shd w:val="clear" w:color="auto" w:fill="auto"/>
            <w:noWrap/>
            <w:vAlign w:val="bottom"/>
            <w:hideMark/>
          </w:tcPr>
          <w:p w:rsidR="00B77356" w:rsidRPr="00734F97" w:rsidRDefault="00B77356" w:rsidP="00797C3B">
            <w:pPr>
              <w:jc w:val="right"/>
            </w:pPr>
            <w:r w:rsidRPr="00734F97">
              <w:t>104 383,52</w:t>
            </w:r>
          </w:p>
        </w:tc>
        <w:tc>
          <w:tcPr>
            <w:tcW w:w="1701" w:type="dxa"/>
            <w:tcBorders>
              <w:top w:val="nil"/>
              <w:left w:val="nil"/>
              <w:bottom w:val="nil"/>
              <w:right w:val="single" w:sz="8" w:space="0" w:color="auto"/>
            </w:tcBorders>
            <w:shd w:val="clear" w:color="auto" w:fill="auto"/>
            <w:noWrap/>
            <w:vAlign w:val="bottom"/>
            <w:hideMark/>
          </w:tcPr>
          <w:p w:rsidR="00B77356" w:rsidRPr="00734F97" w:rsidRDefault="00B77356" w:rsidP="00797C3B">
            <w:pPr>
              <w:jc w:val="right"/>
            </w:pPr>
            <w:r w:rsidRPr="00734F97">
              <w:t>11 932,32</w:t>
            </w:r>
          </w:p>
        </w:tc>
        <w:tc>
          <w:tcPr>
            <w:tcW w:w="1701" w:type="dxa"/>
            <w:tcBorders>
              <w:top w:val="nil"/>
              <w:left w:val="single" w:sz="4" w:space="0" w:color="auto"/>
              <w:bottom w:val="nil"/>
              <w:right w:val="single" w:sz="8" w:space="0" w:color="auto"/>
            </w:tcBorders>
            <w:shd w:val="clear" w:color="auto" w:fill="auto"/>
            <w:noWrap/>
            <w:vAlign w:val="bottom"/>
            <w:hideMark/>
          </w:tcPr>
          <w:p w:rsidR="00B77356" w:rsidRPr="00734F97" w:rsidRDefault="00B77356" w:rsidP="00797C3B">
            <w:pPr>
              <w:jc w:val="right"/>
            </w:pPr>
            <w:r w:rsidRPr="00734F97">
              <w:t>103 413,43</w:t>
            </w:r>
          </w:p>
        </w:tc>
      </w:tr>
      <w:tr w:rsidR="00B77356" w:rsidRPr="00734F97" w:rsidTr="00797C3B">
        <w:trPr>
          <w:trHeight w:val="372"/>
        </w:trPr>
        <w:tc>
          <w:tcPr>
            <w:tcW w:w="426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77356" w:rsidRPr="00734F97" w:rsidRDefault="00B77356" w:rsidP="00797C3B">
            <w:pPr>
              <w:rPr>
                <w:b/>
                <w:bCs/>
              </w:rPr>
            </w:pPr>
            <w:r w:rsidRPr="00734F97">
              <w:rPr>
                <w:b/>
                <w:bCs/>
              </w:rPr>
              <w:t>ВСЕГО</w:t>
            </w:r>
          </w:p>
        </w:tc>
        <w:tc>
          <w:tcPr>
            <w:tcW w:w="1843" w:type="dxa"/>
            <w:tcBorders>
              <w:top w:val="single" w:sz="8" w:space="0" w:color="auto"/>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rPr>
                <w:b/>
                <w:bCs/>
              </w:rPr>
            </w:pPr>
            <w:r w:rsidRPr="00734F97">
              <w:rPr>
                <w:b/>
                <w:bCs/>
              </w:rPr>
              <w:t>95 000,00</w:t>
            </w:r>
          </w:p>
        </w:tc>
        <w:tc>
          <w:tcPr>
            <w:tcW w:w="1559" w:type="dxa"/>
            <w:tcBorders>
              <w:top w:val="single" w:sz="8" w:space="0" w:color="auto"/>
              <w:left w:val="nil"/>
              <w:bottom w:val="single" w:sz="8" w:space="0" w:color="auto"/>
              <w:right w:val="nil"/>
            </w:tcBorders>
            <w:shd w:val="clear" w:color="auto" w:fill="auto"/>
            <w:noWrap/>
            <w:vAlign w:val="bottom"/>
            <w:hideMark/>
          </w:tcPr>
          <w:p w:rsidR="00B77356" w:rsidRPr="00734F97" w:rsidRDefault="00B77356" w:rsidP="00797C3B">
            <w:pPr>
              <w:jc w:val="right"/>
              <w:rPr>
                <w:b/>
                <w:bCs/>
              </w:rPr>
            </w:pPr>
            <w:r w:rsidRPr="00734F97">
              <w:rPr>
                <w:b/>
                <w:bCs/>
              </w:rPr>
              <w:t>450 000,00</w:t>
            </w:r>
          </w:p>
        </w:tc>
        <w:tc>
          <w:tcPr>
            <w:tcW w:w="184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77356" w:rsidRPr="00734F97" w:rsidRDefault="00B77356" w:rsidP="00797C3B">
            <w:pPr>
              <w:jc w:val="right"/>
              <w:rPr>
                <w:b/>
                <w:bCs/>
              </w:rPr>
            </w:pPr>
            <w:r w:rsidRPr="00734F97">
              <w:rPr>
                <w:b/>
                <w:bCs/>
              </w:rPr>
              <w:t>76 280,26</w:t>
            </w:r>
          </w:p>
        </w:tc>
        <w:tc>
          <w:tcPr>
            <w:tcW w:w="1842" w:type="dxa"/>
            <w:tcBorders>
              <w:top w:val="single" w:sz="8" w:space="0" w:color="auto"/>
              <w:left w:val="nil"/>
              <w:bottom w:val="single" w:sz="8" w:space="0" w:color="auto"/>
              <w:right w:val="single" w:sz="8" w:space="0" w:color="auto"/>
            </w:tcBorders>
            <w:shd w:val="clear" w:color="auto" w:fill="auto"/>
            <w:noWrap/>
            <w:vAlign w:val="bottom"/>
            <w:hideMark/>
          </w:tcPr>
          <w:p w:rsidR="00B77356" w:rsidRPr="00734F97" w:rsidRDefault="00B77356" w:rsidP="00797C3B">
            <w:pPr>
              <w:jc w:val="right"/>
              <w:rPr>
                <w:b/>
                <w:bCs/>
              </w:rPr>
            </w:pPr>
            <w:r w:rsidRPr="00734F97">
              <w:rPr>
                <w:b/>
                <w:bCs/>
              </w:rPr>
              <w:t>449 652,06</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B77356" w:rsidRPr="00734F97" w:rsidRDefault="00B77356" w:rsidP="00797C3B">
            <w:pPr>
              <w:jc w:val="right"/>
              <w:rPr>
                <w:b/>
                <w:bCs/>
              </w:rPr>
            </w:pPr>
            <w:r w:rsidRPr="00734F97">
              <w:rPr>
                <w:b/>
                <w:bCs/>
              </w:rPr>
              <w:t>75 571,35</w:t>
            </w:r>
          </w:p>
        </w:tc>
        <w:tc>
          <w:tcPr>
            <w:tcW w:w="1701"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7356" w:rsidRPr="00734F97" w:rsidRDefault="00B77356" w:rsidP="00797C3B">
            <w:pPr>
              <w:jc w:val="right"/>
              <w:rPr>
                <w:b/>
                <w:bCs/>
              </w:rPr>
            </w:pPr>
            <w:r w:rsidRPr="00734F97">
              <w:rPr>
                <w:b/>
                <w:bCs/>
              </w:rPr>
              <w:t>445 473,23</w:t>
            </w:r>
          </w:p>
        </w:tc>
      </w:tr>
    </w:tbl>
    <w:p w:rsidR="00B77356" w:rsidRDefault="00B77356" w:rsidP="00B77356">
      <w:pPr>
        <w:rPr>
          <w:b/>
          <w:bCs/>
          <w:sz w:val="28"/>
          <w:szCs w:val="28"/>
        </w:rPr>
      </w:pPr>
    </w:p>
    <w:p w:rsidR="00B77356" w:rsidRDefault="00B77356" w:rsidP="00B77356">
      <w:pPr>
        <w:rPr>
          <w:b/>
          <w:bCs/>
          <w:sz w:val="28"/>
          <w:szCs w:val="28"/>
        </w:rPr>
      </w:pPr>
    </w:p>
    <w:p w:rsidR="00B77356" w:rsidRDefault="00B77356" w:rsidP="00B77356">
      <w:pPr>
        <w:rPr>
          <w:b/>
          <w:bCs/>
          <w:sz w:val="28"/>
          <w:szCs w:val="28"/>
        </w:rPr>
      </w:pPr>
    </w:p>
    <w:p w:rsidR="00B77356" w:rsidRDefault="00B77356" w:rsidP="00B77356">
      <w:pPr>
        <w:rPr>
          <w:b/>
          <w:bCs/>
          <w:sz w:val="28"/>
          <w:szCs w:val="28"/>
        </w:rPr>
      </w:pPr>
    </w:p>
    <w:p w:rsidR="00B77356" w:rsidRDefault="00B77356" w:rsidP="00B77356">
      <w:pPr>
        <w:rPr>
          <w:b/>
          <w:bCs/>
          <w:sz w:val="28"/>
          <w:szCs w:val="28"/>
        </w:rPr>
      </w:pPr>
    </w:p>
    <w:p w:rsidR="00B77356" w:rsidRDefault="00B77356" w:rsidP="00B77356">
      <w:pPr>
        <w:rPr>
          <w:b/>
          <w:bCs/>
          <w:sz w:val="28"/>
          <w:szCs w:val="28"/>
        </w:rPr>
      </w:pPr>
    </w:p>
    <w:p w:rsidR="00B77356" w:rsidRDefault="00B77356" w:rsidP="00B77356">
      <w:pPr>
        <w:rPr>
          <w:b/>
          <w:bCs/>
          <w:sz w:val="28"/>
          <w:szCs w:val="28"/>
        </w:rPr>
      </w:pPr>
    </w:p>
    <w:p w:rsidR="00B77356" w:rsidRDefault="00B77356" w:rsidP="00B77356">
      <w:pPr>
        <w:rPr>
          <w:b/>
          <w:bCs/>
          <w:sz w:val="28"/>
          <w:szCs w:val="28"/>
        </w:rPr>
      </w:pPr>
    </w:p>
    <w:p w:rsidR="00B77356" w:rsidRDefault="00B77356" w:rsidP="00B77356">
      <w:pPr>
        <w:rPr>
          <w:b/>
          <w:bCs/>
          <w:sz w:val="28"/>
          <w:szCs w:val="28"/>
        </w:rPr>
      </w:pPr>
    </w:p>
    <w:p w:rsidR="00B77356" w:rsidRDefault="00B77356" w:rsidP="00B77356">
      <w:pPr>
        <w:rPr>
          <w:b/>
          <w:bCs/>
          <w:sz w:val="28"/>
          <w:szCs w:val="28"/>
        </w:rPr>
      </w:pPr>
    </w:p>
    <w:p w:rsidR="00B77356" w:rsidRDefault="00B77356" w:rsidP="00B77356">
      <w:pPr>
        <w:rPr>
          <w:b/>
          <w:bCs/>
          <w:sz w:val="28"/>
          <w:szCs w:val="28"/>
        </w:rPr>
      </w:pPr>
    </w:p>
    <w:p w:rsidR="00B77356" w:rsidRDefault="00B77356" w:rsidP="00B77356">
      <w:pPr>
        <w:rPr>
          <w:b/>
          <w:bCs/>
          <w:sz w:val="28"/>
          <w:szCs w:val="28"/>
        </w:rPr>
      </w:pPr>
    </w:p>
    <w:tbl>
      <w:tblPr>
        <w:tblW w:w="17506" w:type="dxa"/>
        <w:tblInd w:w="93" w:type="dxa"/>
        <w:tblLayout w:type="fixed"/>
        <w:tblLook w:val="04A0"/>
      </w:tblPr>
      <w:tblGrid>
        <w:gridCol w:w="4646"/>
        <w:gridCol w:w="2740"/>
        <w:gridCol w:w="2835"/>
        <w:gridCol w:w="63"/>
        <w:gridCol w:w="3232"/>
        <w:gridCol w:w="3990"/>
      </w:tblGrid>
      <w:tr w:rsidR="00B77356" w:rsidRPr="00734F97" w:rsidTr="00797C3B">
        <w:trPr>
          <w:gridAfter w:val="1"/>
          <w:wAfter w:w="3990" w:type="dxa"/>
          <w:trHeight w:val="360"/>
        </w:trPr>
        <w:tc>
          <w:tcPr>
            <w:tcW w:w="4646" w:type="dxa"/>
            <w:tcBorders>
              <w:top w:val="nil"/>
              <w:left w:val="nil"/>
              <w:bottom w:val="nil"/>
              <w:right w:val="nil"/>
            </w:tcBorders>
            <w:shd w:val="clear" w:color="auto" w:fill="auto"/>
            <w:noWrap/>
            <w:vAlign w:val="bottom"/>
            <w:hideMark/>
          </w:tcPr>
          <w:p w:rsidR="00B77356" w:rsidRPr="00734F97" w:rsidRDefault="00B77356" w:rsidP="00797C3B"/>
        </w:tc>
        <w:tc>
          <w:tcPr>
            <w:tcW w:w="2740" w:type="dxa"/>
            <w:tcBorders>
              <w:top w:val="nil"/>
              <w:left w:val="nil"/>
              <w:bottom w:val="nil"/>
              <w:right w:val="nil"/>
            </w:tcBorders>
            <w:shd w:val="clear" w:color="auto" w:fill="auto"/>
            <w:noWrap/>
            <w:vAlign w:val="bottom"/>
            <w:hideMark/>
          </w:tcPr>
          <w:p w:rsidR="00B77356" w:rsidRPr="00734F97" w:rsidRDefault="00B77356" w:rsidP="00797C3B"/>
        </w:tc>
        <w:tc>
          <w:tcPr>
            <w:tcW w:w="2898" w:type="dxa"/>
            <w:gridSpan w:val="2"/>
            <w:tcBorders>
              <w:top w:val="nil"/>
              <w:left w:val="nil"/>
              <w:bottom w:val="nil"/>
              <w:right w:val="nil"/>
            </w:tcBorders>
            <w:shd w:val="clear" w:color="auto" w:fill="auto"/>
            <w:noWrap/>
            <w:vAlign w:val="bottom"/>
            <w:hideMark/>
          </w:tcPr>
          <w:p w:rsidR="00B77356" w:rsidRPr="00734F97" w:rsidRDefault="00B77356" w:rsidP="00797C3B"/>
        </w:tc>
        <w:tc>
          <w:tcPr>
            <w:tcW w:w="3232" w:type="dxa"/>
            <w:tcBorders>
              <w:top w:val="nil"/>
              <w:left w:val="nil"/>
              <w:bottom w:val="nil"/>
              <w:right w:val="nil"/>
            </w:tcBorders>
            <w:shd w:val="clear" w:color="auto" w:fill="auto"/>
            <w:noWrap/>
            <w:vAlign w:val="bottom"/>
            <w:hideMark/>
          </w:tcPr>
          <w:p w:rsidR="00B77356" w:rsidRPr="00734F97" w:rsidRDefault="00B77356" w:rsidP="00797C3B">
            <w:r>
              <w:t xml:space="preserve">                              </w:t>
            </w:r>
            <w:r w:rsidRPr="00734F97">
              <w:t>Таблица 5</w:t>
            </w:r>
          </w:p>
        </w:tc>
      </w:tr>
      <w:tr w:rsidR="00B77356" w:rsidRPr="00734F97" w:rsidTr="00797C3B">
        <w:trPr>
          <w:gridAfter w:val="1"/>
          <w:wAfter w:w="3990" w:type="dxa"/>
          <w:trHeight w:val="360"/>
        </w:trPr>
        <w:tc>
          <w:tcPr>
            <w:tcW w:w="4646" w:type="dxa"/>
            <w:tcBorders>
              <w:top w:val="nil"/>
              <w:left w:val="nil"/>
              <w:bottom w:val="nil"/>
              <w:right w:val="nil"/>
            </w:tcBorders>
            <w:shd w:val="clear" w:color="auto" w:fill="auto"/>
            <w:noWrap/>
            <w:vAlign w:val="bottom"/>
            <w:hideMark/>
          </w:tcPr>
          <w:p w:rsidR="00B77356" w:rsidRPr="00734F97" w:rsidRDefault="00B77356" w:rsidP="00797C3B"/>
        </w:tc>
        <w:tc>
          <w:tcPr>
            <w:tcW w:w="2740" w:type="dxa"/>
            <w:tcBorders>
              <w:top w:val="nil"/>
              <w:left w:val="nil"/>
              <w:bottom w:val="nil"/>
              <w:right w:val="nil"/>
            </w:tcBorders>
            <w:shd w:val="clear" w:color="auto" w:fill="auto"/>
            <w:noWrap/>
            <w:vAlign w:val="bottom"/>
            <w:hideMark/>
          </w:tcPr>
          <w:p w:rsidR="00B77356" w:rsidRPr="00734F97" w:rsidRDefault="00B77356" w:rsidP="00797C3B"/>
        </w:tc>
        <w:tc>
          <w:tcPr>
            <w:tcW w:w="2898" w:type="dxa"/>
            <w:gridSpan w:val="2"/>
            <w:tcBorders>
              <w:top w:val="nil"/>
              <w:left w:val="nil"/>
              <w:bottom w:val="nil"/>
              <w:right w:val="nil"/>
            </w:tcBorders>
            <w:shd w:val="clear" w:color="auto" w:fill="auto"/>
            <w:noWrap/>
            <w:vAlign w:val="bottom"/>
            <w:hideMark/>
          </w:tcPr>
          <w:p w:rsidR="00B77356" w:rsidRPr="00734F97" w:rsidRDefault="00B77356" w:rsidP="00797C3B"/>
        </w:tc>
        <w:tc>
          <w:tcPr>
            <w:tcW w:w="3232" w:type="dxa"/>
            <w:tcBorders>
              <w:top w:val="nil"/>
              <w:left w:val="nil"/>
              <w:bottom w:val="nil"/>
              <w:right w:val="nil"/>
            </w:tcBorders>
            <w:shd w:val="clear" w:color="auto" w:fill="auto"/>
            <w:noWrap/>
            <w:vAlign w:val="bottom"/>
            <w:hideMark/>
          </w:tcPr>
          <w:p w:rsidR="00B77356" w:rsidRPr="00734F97" w:rsidRDefault="00B77356" w:rsidP="00797C3B"/>
        </w:tc>
      </w:tr>
      <w:tr w:rsidR="00B77356" w:rsidRPr="00734F97" w:rsidTr="00797C3B">
        <w:trPr>
          <w:gridAfter w:val="1"/>
          <w:wAfter w:w="3990" w:type="dxa"/>
          <w:trHeight w:val="360"/>
        </w:trPr>
        <w:tc>
          <w:tcPr>
            <w:tcW w:w="13516" w:type="dxa"/>
            <w:gridSpan w:val="5"/>
            <w:tcBorders>
              <w:top w:val="nil"/>
              <w:left w:val="nil"/>
              <w:bottom w:val="nil"/>
              <w:right w:val="nil"/>
            </w:tcBorders>
            <w:shd w:val="clear" w:color="auto" w:fill="auto"/>
            <w:vAlign w:val="bottom"/>
            <w:hideMark/>
          </w:tcPr>
          <w:p w:rsidR="00B77356" w:rsidRPr="00734F97" w:rsidRDefault="00B77356" w:rsidP="00797C3B">
            <w:pPr>
              <w:jc w:val="center"/>
              <w:rPr>
                <w:b/>
                <w:bCs/>
              </w:rPr>
            </w:pPr>
            <w:r w:rsidRPr="00734F97">
              <w:rPr>
                <w:b/>
                <w:bCs/>
              </w:rPr>
              <w:t>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поселения</w:t>
            </w:r>
          </w:p>
        </w:tc>
      </w:tr>
      <w:tr w:rsidR="00B77356" w:rsidRPr="00734F97" w:rsidTr="00797C3B">
        <w:trPr>
          <w:gridAfter w:val="1"/>
          <w:wAfter w:w="3990" w:type="dxa"/>
          <w:trHeight w:val="372"/>
        </w:trPr>
        <w:tc>
          <w:tcPr>
            <w:tcW w:w="4646" w:type="dxa"/>
            <w:tcBorders>
              <w:top w:val="nil"/>
              <w:left w:val="nil"/>
              <w:bottom w:val="nil"/>
              <w:right w:val="nil"/>
            </w:tcBorders>
            <w:shd w:val="clear" w:color="auto" w:fill="auto"/>
            <w:noWrap/>
            <w:vAlign w:val="bottom"/>
            <w:hideMark/>
          </w:tcPr>
          <w:p w:rsidR="00B77356" w:rsidRPr="00734F97" w:rsidRDefault="00B77356" w:rsidP="00797C3B"/>
        </w:tc>
        <w:tc>
          <w:tcPr>
            <w:tcW w:w="2740" w:type="dxa"/>
            <w:tcBorders>
              <w:top w:val="nil"/>
              <w:left w:val="nil"/>
              <w:bottom w:val="nil"/>
              <w:right w:val="nil"/>
            </w:tcBorders>
            <w:shd w:val="clear" w:color="auto" w:fill="auto"/>
            <w:noWrap/>
            <w:vAlign w:val="bottom"/>
            <w:hideMark/>
          </w:tcPr>
          <w:p w:rsidR="00B77356" w:rsidRPr="00734F97" w:rsidRDefault="00B77356" w:rsidP="00797C3B"/>
        </w:tc>
        <w:tc>
          <w:tcPr>
            <w:tcW w:w="2835" w:type="dxa"/>
            <w:tcBorders>
              <w:top w:val="nil"/>
              <w:left w:val="nil"/>
              <w:bottom w:val="nil"/>
              <w:right w:val="nil"/>
            </w:tcBorders>
            <w:shd w:val="clear" w:color="auto" w:fill="auto"/>
            <w:noWrap/>
            <w:vAlign w:val="bottom"/>
            <w:hideMark/>
          </w:tcPr>
          <w:p w:rsidR="00B77356" w:rsidRPr="00734F97" w:rsidRDefault="00B77356" w:rsidP="00797C3B"/>
        </w:tc>
        <w:tc>
          <w:tcPr>
            <w:tcW w:w="3295" w:type="dxa"/>
            <w:gridSpan w:val="2"/>
            <w:tcBorders>
              <w:top w:val="nil"/>
              <w:left w:val="nil"/>
              <w:bottom w:val="nil"/>
              <w:right w:val="nil"/>
            </w:tcBorders>
            <w:shd w:val="clear" w:color="auto" w:fill="auto"/>
            <w:noWrap/>
            <w:vAlign w:val="bottom"/>
            <w:hideMark/>
          </w:tcPr>
          <w:p w:rsidR="00B77356" w:rsidRPr="00734F97" w:rsidRDefault="00B77356" w:rsidP="00797C3B"/>
        </w:tc>
      </w:tr>
      <w:tr w:rsidR="00B77356" w:rsidRPr="00734F97" w:rsidTr="00797C3B">
        <w:trPr>
          <w:gridAfter w:val="1"/>
          <w:wAfter w:w="3990" w:type="dxa"/>
          <w:trHeight w:val="372"/>
        </w:trPr>
        <w:tc>
          <w:tcPr>
            <w:tcW w:w="46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7356" w:rsidRPr="00734F97" w:rsidRDefault="00B77356" w:rsidP="00797C3B">
            <w:r w:rsidRPr="00734F97">
              <w:t> </w:t>
            </w:r>
          </w:p>
        </w:tc>
        <w:tc>
          <w:tcPr>
            <w:tcW w:w="2740" w:type="dxa"/>
            <w:tcBorders>
              <w:top w:val="single" w:sz="8" w:space="0" w:color="auto"/>
              <w:left w:val="nil"/>
              <w:bottom w:val="single" w:sz="8" w:space="0" w:color="auto"/>
              <w:right w:val="single" w:sz="8" w:space="0" w:color="auto"/>
            </w:tcBorders>
            <w:shd w:val="clear" w:color="auto" w:fill="auto"/>
            <w:noWrap/>
            <w:vAlign w:val="bottom"/>
            <w:hideMark/>
          </w:tcPr>
          <w:p w:rsidR="00B77356" w:rsidRPr="00734F97" w:rsidRDefault="00B77356" w:rsidP="00797C3B">
            <w:pPr>
              <w:jc w:val="center"/>
              <w:rPr>
                <w:b/>
                <w:bCs/>
              </w:rPr>
            </w:pPr>
            <w:r w:rsidRPr="00734F97">
              <w:rPr>
                <w:b/>
                <w:bCs/>
              </w:rPr>
              <w:t>2020 год</w:t>
            </w:r>
          </w:p>
        </w:tc>
        <w:tc>
          <w:tcPr>
            <w:tcW w:w="2835" w:type="dxa"/>
            <w:tcBorders>
              <w:top w:val="single" w:sz="8" w:space="0" w:color="auto"/>
              <w:left w:val="nil"/>
              <w:bottom w:val="single" w:sz="8" w:space="0" w:color="auto"/>
              <w:right w:val="single" w:sz="8" w:space="0" w:color="auto"/>
            </w:tcBorders>
            <w:shd w:val="clear" w:color="auto" w:fill="auto"/>
            <w:noWrap/>
            <w:vAlign w:val="bottom"/>
            <w:hideMark/>
          </w:tcPr>
          <w:p w:rsidR="00B77356" w:rsidRPr="00734F97" w:rsidRDefault="00B77356" w:rsidP="00797C3B">
            <w:pPr>
              <w:jc w:val="center"/>
              <w:rPr>
                <w:b/>
                <w:bCs/>
              </w:rPr>
            </w:pPr>
            <w:r w:rsidRPr="00734F97">
              <w:rPr>
                <w:b/>
                <w:bCs/>
              </w:rPr>
              <w:t>2021 год</w:t>
            </w:r>
          </w:p>
        </w:tc>
        <w:tc>
          <w:tcPr>
            <w:tcW w:w="3295" w:type="dxa"/>
            <w:gridSpan w:val="2"/>
            <w:tcBorders>
              <w:top w:val="single" w:sz="8" w:space="0" w:color="auto"/>
              <w:left w:val="nil"/>
              <w:bottom w:val="single" w:sz="8" w:space="0" w:color="auto"/>
              <w:right w:val="single" w:sz="8" w:space="0" w:color="auto"/>
            </w:tcBorders>
            <w:shd w:val="clear" w:color="auto" w:fill="auto"/>
            <w:noWrap/>
            <w:vAlign w:val="bottom"/>
            <w:hideMark/>
          </w:tcPr>
          <w:p w:rsidR="00B77356" w:rsidRPr="00734F97" w:rsidRDefault="00B77356" w:rsidP="00797C3B">
            <w:pPr>
              <w:jc w:val="center"/>
              <w:rPr>
                <w:b/>
                <w:bCs/>
              </w:rPr>
            </w:pPr>
            <w:r w:rsidRPr="00734F97">
              <w:rPr>
                <w:b/>
                <w:bCs/>
              </w:rPr>
              <w:t>2022 год</w:t>
            </w:r>
          </w:p>
        </w:tc>
      </w:tr>
      <w:tr w:rsidR="00B77356" w:rsidRPr="00734F97" w:rsidTr="00797C3B">
        <w:trPr>
          <w:gridAfter w:val="1"/>
          <w:wAfter w:w="3990" w:type="dxa"/>
          <w:trHeight w:val="360"/>
        </w:trPr>
        <w:tc>
          <w:tcPr>
            <w:tcW w:w="4646"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Новоусадебское сельское поселение</w:t>
            </w:r>
          </w:p>
        </w:tc>
        <w:tc>
          <w:tcPr>
            <w:tcW w:w="2740"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110 000,00</w:t>
            </w:r>
          </w:p>
        </w:tc>
        <w:tc>
          <w:tcPr>
            <w:tcW w:w="2835"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64 236,01</w:t>
            </w:r>
          </w:p>
        </w:tc>
        <w:tc>
          <w:tcPr>
            <w:tcW w:w="3295" w:type="dxa"/>
            <w:gridSpan w:val="2"/>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63 639,03</w:t>
            </w:r>
          </w:p>
        </w:tc>
      </w:tr>
      <w:tr w:rsidR="00B77356" w:rsidRPr="00734F97" w:rsidTr="00797C3B">
        <w:trPr>
          <w:gridAfter w:val="1"/>
          <w:wAfter w:w="3990" w:type="dxa"/>
          <w:trHeight w:val="360"/>
        </w:trPr>
        <w:tc>
          <w:tcPr>
            <w:tcW w:w="4646"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Марковское сельское поселение</w:t>
            </w:r>
          </w:p>
        </w:tc>
        <w:tc>
          <w:tcPr>
            <w:tcW w:w="2740"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0,00</w:t>
            </w:r>
          </w:p>
        </w:tc>
        <w:tc>
          <w:tcPr>
            <w:tcW w:w="2835"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64 236,01</w:t>
            </w:r>
          </w:p>
        </w:tc>
        <w:tc>
          <w:tcPr>
            <w:tcW w:w="3295" w:type="dxa"/>
            <w:gridSpan w:val="2"/>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63 639,03</w:t>
            </w:r>
          </w:p>
        </w:tc>
      </w:tr>
      <w:tr w:rsidR="00B77356" w:rsidRPr="00734F97" w:rsidTr="00797C3B">
        <w:trPr>
          <w:gridAfter w:val="1"/>
          <w:wAfter w:w="3990" w:type="dxa"/>
          <w:trHeight w:val="360"/>
        </w:trPr>
        <w:tc>
          <w:tcPr>
            <w:tcW w:w="4646"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Писцовское сельское поселение</w:t>
            </w:r>
          </w:p>
        </w:tc>
        <w:tc>
          <w:tcPr>
            <w:tcW w:w="2740"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110 000,00</w:t>
            </w:r>
          </w:p>
        </w:tc>
        <w:tc>
          <w:tcPr>
            <w:tcW w:w="2835"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64 236,01</w:t>
            </w:r>
          </w:p>
        </w:tc>
        <w:tc>
          <w:tcPr>
            <w:tcW w:w="3295" w:type="dxa"/>
            <w:gridSpan w:val="2"/>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63 639,05</w:t>
            </w:r>
          </w:p>
        </w:tc>
      </w:tr>
      <w:tr w:rsidR="00B77356" w:rsidRPr="00734F97" w:rsidTr="00797C3B">
        <w:trPr>
          <w:gridAfter w:val="1"/>
          <w:wAfter w:w="3990" w:type="dxa"/>
          <w:trHeight w:val="375"/>
        </w:trPr>
        <w:tc>
          <w:tcPr>
            <w:tcW w:w="4646"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Октябрьское сельское поселение</w:t>
            </w:r>
          </w:p>
        </w:tc>
        <w:tc>
          <w:tcPr>
            <w:tcW w:w="2740"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0,00</w:t>
            </w:r>
          </w:p>
        </w:tc>
        <w:tc>
          <w:tcPr>
            <w:tcW w:w="2835"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64 236,01</w:t>
            </w:r>
          </w:p>
        </w:tc>
        <w:tc>
          <w:tcPr>
            <w:tcW w:w="3295" w:type="dxa"/>
            <w:gridSpan w:val="2"/>
            <w:tcBorders>
              <w:top w:val="nil"/>
              <w:left w:val="nil"/>
              <w:bottom w:val="single" w:sz="4" w:space="0" w:color="auto"/>
              <w:right w:val="single" w:sz="8" w:space="0" w:color="auto"/>
            </w:tcBorders>
            <w:shd w:val="clear" w:color="auto" w:fill="auto"/>
            <w:noWrap/>
            <w:vAlign w:val="bottom"/>
            <w:hideMark/>
          </w:tcPr>
          <w:p w:rsidR="00B77356" w:rsidRPr="00734F97" w:rsidRDefault="00B77356" w:rsidP="00797C3B">
            <w:pPr>
              <w:jc w:val="right"/>
            </w:pPr>
            <w:r w:rsidRPr="00734F97">
              <w:t>63 639,03</w:t>
            </w:r>
          </w:p>
        </w:tc>
      </w:tr>
      <w:tr w:rsidR="00B77356" w:rsidRPr="00734F97" w:rsidTr="00797C3B">
        <w:trPr>
          <w:gridAfter w:val="1"/>
          <w:wAfter w:w="3990" w:type="dxa"/>
          <w:trHeight w:val="375"/>
        </w:trPr>
        <w:tc>
          <w:tcPr>
            <w:tcW w:w="4646" w:type="dxa"/>
            <w:tcBorders>
              <w:top w:val="nil"/>
              <w:left w:val="single" w:sz="8" w:space="0" w:color="auto"/>
              <w:bottom w:val="nil"/>
              <w:right w:val="single" w:sz="4" w:space="0" w:color="auto"/>
            </w:tcBorders>
            <w:shd w:val="clear" w:color="auto" w:fill="auto"/>
            <w:noWrap/>
            <w:vAlign w:val="center"/>
            <w:hideMark/>
          </w:tcPr>
          <w:p w:rsidR="00B77356" w:rsidRPr="00734F97" w:rsidRDefault="00B77356" w:rsidP="00797C3B">
            <w:r w:rsidRPr="00734F97">
              <w:t>Подозерское сельское поселение</w:t>
            </w:r>
          </w:p>
        </w:tc>
        <w:tc>
          <w:tcPr>
            <w:tcW w:w="2740" w:type="dxa"/>
            <w:tcBorders>
              <w:top w:val="nil"/>
              <w:left w:val="nil"/>
              <w:bottom w:val="nil"/>
              <w:right w:val="single" w:sz="4" w:space="0" w:color="auto"/>
            </w:tcBorders>
            <w:shd w:val="clear" w:color="auto" w:fill="auto"/>
            <w:noWrap/>
            <w:vAlign w:val="bottom"/>
            <w:hideMark/>
          </w:tcPr>
          <w:p w:rsidR="00B77356" w:rsidRPr="00734F97" w:rsidRDefault="00B77356" w:rsidP="00797C3B">
            <w:pPr>
              <w:jc w:val="right"/>
            </w:pPr>
            <w:r w:rsidRPr="00734F97">
              <w:t>60 000,00</w:t>
            </w:r>
          </w:p>
        </w:tc>
        <w:tc>
          <w:tcPr>
            <w:tcW w:w="2835" w:type="dxa"/>
            <w:tcBorders>
              <w:top w:val="nil"/>
              <w:left w:val="nil"/>
              <w:bottom w:val="nil"/>
              <w:right w:val="single" w:sz="4" w:space="0" w:color="auto"/>
            </w:tcBorders>
            <w:shd w:val="clear" w:color="auto" w:fill="auto"/>
            <w:noWrap/>
            <w:vAlign w:val="bottom"/>
            <w:hideMark/>
          </w:tcPr>
          <w:p w:rsidR="00B77356" w:rsidRPr="00734F97" w:rsidRDefault="00B77356" w:rsidP="00797C3B">
            <w:pPr>
              <w:jc w:val="right"/>
            </w:pPr>
            <w:r w:rsidRPr="00734F97">
              <w:t>64 236,01</w:t>
            </w:r>
          </w:p>
        </w:tc>
        <w:tc>
          <w:tcPr>
            <w:tcW w:w="3295" w:type="dxa"/>
            <w:gridSpan w:val="2"/>
            <w:tcBorders>
              <w:top w:val="nil"/>
              <w:left w:val="nil"/>
              <w:bottom w:val="nil"/>
              <w:right w:val="single" w:sz="8" w:space="0" w:color="auto"/>
            </w:tcBorders>
            <w:shd w:val="clear" w:color="auto" w:fill="auto"/>
            <w:noWrap/>
            <w:vAlign w:val="bottom"/>
            <w:hideMark/>
          </w:tcPr>
          <w:p w:rsidR="00B77356" w:rsidRPr="00734F97" w:rsidRDefault="00B77356" w:rsidP="00797C3B">
            <w:pPr>
              <w:jc w:val="right"/>
            </w:pPr>
            <w:r w:rsidRPr="00734F97">
              <w:t>63 639,03</w:t>
            </w:r>
          </w:p>
        </w:tc>
      </w:tr>
      <w:tr w:rsidR="00B77356" w:rsidRPr="00734F97" w:rsidTr="00797C3B">
        <w:trPr>
          <w:gridAfter w:val="1"/>
          <w:wAfter w:w="3990" w:type="dxa"/>
          <w:trHeight w:val="69"/>
        </w:trPr>
        <w:tc>
          <w:tcPr>
            <w:tcW w:w="464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77356" w:rsidRPr="00734F97" w:rsidRDefault="00B77356" w:rsidP="00797C3B">
            <w:pPr>
              <w:rPr>
                <w:b/>
                <w:bCs/>
              </w:rPr>
            </w:pPr>
            <w:r w:rsidRPr="00734F97">
              <w:rPr>
                <w:b/>
                <w:bCs/>
              </w:rPr>
              <w:t>ВСЕГО</w:t>
            </w:r>
          </w:p>
        </w:tc>
        <w:tc>
          <w:tcPr>
            <w:tcW w:w="2740" w:type="dxa"/>
            <w:tcBorders>
              <w:top w:val="single" w:sz="8" w:space="0" w:color="auto"/>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rPr>
                <w:b/>
                <w:bCs/>
              </w:rPr>
            </w:pPr>
            <w:r w:rsidRPr="00734F97">
              <w:rPr>
                <w:b/>
                <w:bCs/>
              </w:rPr>
              <w:t>280 000,00</w:t>
            </w:r>
          </w:p>
        </w:tc>
        <w:tc>
          <w:tcPr>
            <w:tcW w:w="2835" w:type="dxa"/>
            <w:tcBorders>
              <w:top w:val="single" w:sz="8" w:space="0" w:color="auto"/>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rPr>
                <w:b/>
                <w:bCs/>
              </w:rPr>
            </w:pPr>
            <w:r w:rsidRPr="00734F97">
              <w:rPr>
                <w:b/>
                <w:bCs/>
              </w:rPr>
              <w:t>321 180,05</w:t>
            </w:r>
          </w:p>
        </w:tc>
        <w:tc>
          <w:tcPr>
            <w:tcW w:w="3295" w:type="dxa"/>
            <w:gridSpan w:val="2"/>
            <w:tcBorders>
              <w:top w:val="single" w:sz="8" w:space="0" w:color="auto"/>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rPr>
                <w:b/>
                <w:bCs/>
              </w:rPr>
            </w:pPr>
            <w:r w:rsidRPr="00734F97">
              <w:rPr>
                <w:b/>
                <w:bCs/>
              </w:rPr>
              <w:t>318 195,17</w:t>
            </w:r>
          </w:p>
        </w:tc>
      </w:tr>
      <w:tr w:rsidR="00B77356" w:rsidRPr="00734F97" w:rsidTr="00797C3B">
        <w:trPr>
          <w:gridAfter w:val="1"/>
          <w:wAfter w:w="3990" w:type="dxa"/>
          <w:trHeight w:val="375"/>
        </w:trPr>
        <w:tc>
          <w:tcPr>
            <w:tcW w:w="4646" w:type="dxa"/>
            <w:tcBorders>
              <w:top w:val="nil"/>
              <w:left w:val="nil"/>
              <w:bottom w:val="nil"/>
              <w:right w:val="nil"/>
            </w:tcBorders>
            <w:shd w:val="clear" w:color="auto" w:fill="auto"/>
            <w:noWrap/>
            <w:vAlign w:val="center"/>
            <w:hideMark/>
          </w:tcPr>
          <w:p w:rsidR="00B77356" w:rsidRPr="00734F97" w:rsidRDefault="00B77356" w:rsidP="00797C3B">
            <w:pPr>
              <w:rPr>
                <w:b/>
                <w:bCs/>
              </w:rPr>
            </w:pPr>
          </w:p>
        </w:tc>
        <w:tc>
          <w:tcPr>
            <w:tcW w:w="2740" w:type="dxa"/>
            <w:tcBorders>
              <w:top w:val="nil"/>
              <w:left w:val="nil"/>
              <w:bottom w:val="nil"/>
              <w:right w:val="nil"/>
            </w:tcBorders>
            <w:shd w:val="clear" w:color="auto" w:fill="auto"/>
            <w:noWrap/>
            <w:vAlign w:val="center"/>
            <w:hideMark/>
          </w:tcPr>
          <w:p w:rsidR="00B77356" w:rsidRPr="00734F97" w:rsidRDefault="00B77356" w:rsidP="00797C3B">
            <w:pPr>
              <w:rPr>
                <w:b/>
                <w:bCs/>
              </w:rPr>
            </w:pPr>
          </w:p>
        </w:tc>
        <w:tc>
          <w:tcPr>
            <w:tcW w:w="2835" w:type="dxa"/>
            <w:tcBorders>
              <w:top w:val="nil"/>
              <w:left w:val="nil"/>
              <w:bottom w:val="nil"/>
              <w:right w:val="nil"/>
            </w:tcBorders>
            <w:shd w:val="clear" w:color="auto" w:fill="auto"/>
            <w:noWrap/>
            <w:vAlign w:val="bottom"/>
            <w:hideMark/>
          </w:tcPr>
          <w:p w:rsidR="00B77356" w:rsidRPr="00734F97" w:rsidRDefault="00B77356" w:rsidP="00797C3B">
            <w:pPr>
              <w:rPr>
                <w:b/>
                <w:bCs/>
              </w:rPr>
            </w:pPr>
          </w:p>
        </w:tc>
        <w:tc>
          <w:tcPr>
            <w:tcW w:w="3295" w:type="dxa"/>
            <w:gridSpan w:val="2"/>
            <w:tcBorders>
              <w:top w:val="nil"/>
              <w:left w:val="nil"/>
              <w:bottom w:val="nil"/>
              <w:right w:val="nil"/>
            </w:tcBorders>
            <w:shd w:val="clear" w:color="auto" w:fill="auto"/>
            <w:noWrap/>
            <w:vAlign w:val="bottom"/>
            <w:hideMark/>
          </w:tcPr>
          <w:p w:rsidR="00B77356" w:rsidRPr="00734F97" w:rsidRDefault="00B77356" w:rsidP="00797C3B">
            <w:pPr>
              <w:rPr>
                <w:b/>
                <w:bCs/>
              </w:rPr>
            </w:pPr>
          </w:p>
        </w:tc>
      </w:tr>
      <w:tr w:rsidR="00B77356" w:rsidRPr="00734F97" w:rsidTr="00797C3B">
        <w:trPr>
          <w:gridAfter w:val="1"/>
          <w:wAfter w:w="3990" w:type="dxa"/>
          <w:trHeight w:val="375"/>
        </w:trPr>
        <w:tc>
          <w:tcPr>
            <w:tcW w:w="4646" w:type="dxa"/>
            <w:tcBorders>
              <w:top w:val="nil"/>
              <w:left w:val="nil"/>
              <w:bottom w:val="nil"/>
              <w:right w:val="nil"/>
            </w:tcBorders>
            <w:shd w:val="clear" w:color="auto" w:fill="auto"/>
            <w:noWrap/>
            <w:vAlign w:val="center"/>
            <w:hideMark/>
          </w:tcPr>
          <w:p w:rsidR="00B77356" w:rsidRPr="00734F97" w:rsidRDefault="00B77356" w:rsidP="00797C3B">
            <w:pPr>
              <w:rPr>
                <w:b/>
                <w:bCs/>
              </w:rPr>
            </w:pPr>
          </w:p>
        </w:tc>
        <w:tc>
          <w:tcPr>
            <w:tcW w:w="2740" w:type="dxa"/>
            <w:tcBorders>
              <w:top w:val="nil"/>
              <w:left w:val="nil"/>
              <w:bottom w:val="nil"/>
              <w:right w:val="nil"/>
            </w:tcBorders>
            <w:shd w:val="clear" w:color="auto" w:fill="auto"/>
            <w:noWrap/>
            <w:vAlign w:val="center"/>
            <w:hideMark/>
          </w:tcPr>
          <w:p w:rsidR="00B77356" w:rsidRPr="00734F97" w:rsidRDefault="00B77356" w:rsidP="00797C3B">
            <w:pPr>
              <w:rPr>
                <w:b/>
                <w:bCs/>
              </w:rPr>
            </w:pPr>
          </w:p>
        </w:tc>
        <w:tc>
          <w:tcPr>
            <w:tcW w:w="2835" w:type="dxa"/>
            <w:tcBorders>
              <w:top w:val="nil"/>
              <w:left w:val="nil"/>
              <w:bottom w:val="nil"/>
              <w:right w:val="nil"/>
            </w:tcBorders>
            <w:shd w:val="clear" w:color="auto" w:fill="auto"/>
            <w:noWrap/>
            <w:vAlign w:val="bottom"/>
            <w:hideMark/>
          </w:tcPr>
          <w:p w:rsidR="00B77356" w:rsidRPr="00734F97" w:rsidRDefault="00B77356" w:rsidP="00797C3B">
            <w:pPr>
              <w:rPr>
                <w:b/>
                <w:bCs/>
              </w:rPr>
            </w:pPr>
          </w:p>
        </w:tc>
        <w:tc>
          <w:tcPr>
            <w:tcW w:w="3295" w:type="dxa"/>
            <w:gridSpan w:val="2"/>
            <w:tcBorders>
              <w:top w:val="nil"/>
              <w:left w:val="nil"/>
              <w:bottom w:val="nil"/>
              <w:right w:val="nil"/>
            </w:tcBorders>
            <w:shd w:val="clear" w:color="auto" w:fill="auto"/>
            <w:noWrap/>
            <w:vAlign w:val="bottom"/>
            <w:hideMark/>
          </w:tcPr>
          <w:p w:rsidR="00B77356" w:rsidRPr="00734F97" w:rsidRDefault="00B77356" w:rsidP="00797C3B">
            <w:pPr>
              <w:rPr>
                <w:b/>
                <w:bCs/>
              </w:rPr>
            </w:pPr>
          </w:p>
        </w:tc>
      </w:tr>
      <w:tr w:rsidR="00B77356" w:rsidRPr="00734F97" w:rsidTr="00797C3B">
        <w:trPr>
          <w:gridAfter w:val="1"/>
          <w:wAfter w:w="3990" w:type="dxa"/>
          <w:trHeight w:val="360"/>
        </w:trPr>
        <w:tc>
          <w:tcPr>
            <w:tcW w:w="4646" w:type="dxa"/>
            <w:tcBorders>
              <w:top w:val="nil"/>
              <w:left w:val="nil"/>
              <w:bottom w:val="nil"/>
              <w:right w:val="nil"/>
            </w:tcBorders>
            <w:shd w:val="clear" w:color="auto" w:fill="auto"/>
            <w:noWrap/>
            <w:vAlign w:val="center"/>
            <w:hideMark/>
          </w:tcPr>
          <w:p w:rsidR="00B77356" w:rsidRPr="00734F97" w:rsidRDefault="00B77356" w:rsidP="00797C3B">
            <w:pPr>
              <w:rPr>
                <w:b/>
                <w:bCs/>
              </w:rPr>
            </w:pPr>
          </w:p>
        </w:tc>
        <w:tc>
          <w:tcPr>
            <w:tcW w:w="2740" w:type="dxa"/>
            <w:tcBorders>
              <w:top w:val="nil"/>
              <w:left w:val="nil"/>
              <w:bottom w:val="nil"/>
              <w:right w:val="nil"/>
            </w:tcBorders>
            <w:shd w:val="clear" w:color="auto" w:fill="auto"/>
            <w:noWrap/>
            <w:vAlign w:val="center"/>
            <w:hideMark/>
          </w:tcPr>
          <w:p w:rsidR="00B77356" w:rsidRPr="00734F97" w:rsidRDefault="00B77356" w:rsidP="00797C3B">
            <w:pPr>
              <w:rPr>
                <w:b/>
                <w:bCs/>
              </w:rPr>
            </w:pPr>
          </w:p>
        </w:tc>
        <w:tc>
          <w:tcPr>
            <w:tcW w:w="2835" w:type="dxa"/>
            <w:tcBorders>
              <w:top w:val="nil"/>
              <w:left w:val="nil"/>
              <w:bottom w:val="nil"/>
              <w:right w:val="nil"/>
            </w:tcBorders>
            <w:shd w:val="clear" w:color="auto" w:fill="auto"/>
            <w:noWrap/>
            <w:vAlign w:val="bottom"/>
            <w:hideMark/>
          </w:tcPr>
          <w:p w:rsidR="00B77356" w:rsidRPr="00734F97" w:rsidRDefault="00B77356" w:rsidP="00797C3B">
            <w:pPr>
              <w:rPr>
                <w:b/>
                <w:bCs/>
              </w:rPr>
            </w:pPr>
          </w:p>
        </w:tc>
        <w:tc>
          <w:tcPr>
            <w:tcW w:w="3295" w:type="dxa"/>
            <w:gridSpan w:val="2"/>
            <w:tcBorders>
              <w:top w:val="nil"/>
              <w:left w:val="nil"/>
              <w:bottom w:val="nil"/>
              <w:right w:val="nil"/>
            </w:tcBorders>
            <w:shd w:val="clear" w:color="auto" w:fill="auto"/>
            <w:noWrap/>
            <w:vAlign w:val="bottom"/>
            <w:hideMark/>
          </w:tcPr>
          <w:p w:rsidR="00B77356" w:rsidRPr="00734F97" w:rsidRDefault="00B77356" w:rsidP="00797C3B">
            <w:r>
              <w:t xml:space="preserve">                                 </w:t>
            </w:r>
            <w:r w:rsidRPr="00734F97">
              <w:t>Таблица 6</w:t>
            </w:r>
          </w:p>
        </w:tc>
      </w:tr>
      <w:tr w:rsidR="00B77356" w:rsidRPr="00734F97" w:rsidTr="00797C3B">
        <w:trPr>
          <w:trHeight w:val="360"/>
        </w:trPr>
        <w:tc>
          <w:tcPr>
            <w:tcW w:w="17506" w:type="dxa"/>
            <w:gridSpan w:val="6"/>
            <w:tcBorders>
              <w:top w:val="nil"/>
              <w:left w:val="nil"/>
              <w:bottom w:val="nil"/>
              <w:right w:val="nil"/>
            </w:tcBorders>
            <w:shd w:val="clear" w:color="auto" w:fill="auto"/>
            <w:vAlign w:val="bottom"/>
            <w:hideMark/>
          </w:tcPr>
          <w:p w:rsidR="00B77356" w:rsidRPr="00734F97" w:rsidRDefault="00B77356" w:rsidP="00797C3B">
            <w:pPr>
              <w:rPr>
                <w:b/>
                <w:bCs/>
              </w:rPr>
            </w:pPr>
            <w:r>
              <w:rPr>
                <w:b/>
                <w:bCs/>
              </w:rPr>
              <w:t xml:space="preserve">                                </w:t>
            </w:r>
            <w:r w:rsidRPr="00734F97">
              <w:rPr>
                <w:b/>
                <w:bCs/>
              </w:rPr>
              <w:t>Обеспечение деятельности органов местного самоуправления по передаче части полномочий</w:t>
            </w:r>
          </w:p>
        </w:tc>
      </w:tr>
      <w:tr w:rsidR="00B77356" w:rsidRPr="00734F97" w:rsidTr="00797C3B">
        <w:trPr>
          <w:gridAfter w:val="1"/>
          <w:wAfter w:w="3990" w:type="dxa"/>
          <w:trHeight w:val="372"/>
        </w:trPr>
        <w:tc>
          <w:tcPr>
            <w:tcW w:w="4646" w:type="dxa"/>
            <w:tcBorders>
              <w:top w:val="nil"/>
              <w:left w:val="nil"/>
              <w:bottom w:val="nil"/>
              <w:right w:val="nil"/>
            </w:tcBorders>
            <w:shd w:val="clear" w:color="auto" w:fill="auto"/>
            <w:noWrap/>
            <w:vAlign w:val="bottom"/>
            <w:hideMark/>
          </w:tcPr>
          <w:p w:rsidR="00B77356" w:rsidRPr="00734F97" w:rsidRDefault="00B77356" w:rsidP="00797C3B"/>
        </w:tc>
        <w:tc>
          <w:tcPr>
            <w:tcW w:w="2740" w:type="dxa"/>
            <w:tcBorders>
              <w:top w:val="nil"/>
              <w:left w:val="nil"/>
              <w:bottom w:val="nil"/>
              <w:right w:val="nil"/>
            </w:tcBorders>
            <w:shd w:val="clear" w:color="auto" w:fill="auto"/>
            <w:noWrap/>
            <w:vAlign w:val="bottom"/>
            <w:hideMark/>
          </w:tcPr>
          <w:p w:rsidR="00B77356" w:rsidRPr="00734F97" w:rsidRDefault="00B77356" w:rsidP="00797C3B"/>
        </w:tc>
        <w:tc>
          <w:tcPr>
            <w:tcW w:w="2898" w:type="dxa"/>
            <w:gridSpan w:val="2"/>
            <w:tcBorders>
              <w:top w:val="nil"/>
              <w:left w:val="nil"/>
              <w:bottom w:val="nil"/>
              <w:right w:val="nil"/>
            </w:tcBorders>
            <w:shd w:val="clear" w:color="auto" w:fill="auto"/>
            <w:noWrap/>
            <w:vAlign w:val="bottom"/>
            <w:hideMark/>
          </w:tcPr>
          <w:p w:rsidR="00B77356" w:rsidRPr="00734F97" w:rsidRDefault="00B77356" w:rsidP="00797C3B"/>
        </w:tc>
        <w:tc>
          <w:tcPr>
            <w:tcW w:w="3232" w:type="dxa"/>
            <w:tcBorders>
              <w:top w:val="nil"/>
              <w:left w:val="nil"/>
              <w:bottom w:val="nil"/>
              <w:right w:val="nil"/>
            </w:tcBorders>
            <w:shd w:val="clear" w:color="auto" w:fill="auto"/>
            <w:noWrap/>
            <w:vAlign w:val="bottom"/>
            <w:hideMark/>
          </w:tcPr>
          <w:p w:rsidR="00B77356" w:rsidRPr="00734F97" w:rsidRDefault="00B77356" w:rsidP="00797C3B"/>
        </w:tc>
      </w:tr>
      <w:tr w:rsidR="00B77356" w:rsidRPr="00734F97" w:rsidTr="00797C3B">
        <w:trPr>
          <w:gridAfter w:val="1"/>
          <w:wAfter w:w="3990" w:type="dxa"/>
          <w:trHeight w:val="372"/>
        </w:trPr>
        <w:tc>
          <w:tcPr>
            <w:tcW w:w="46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7356" w:rsidRPr="00734F97" w:rsidRDefault="00B77356" w:rsidP="00797C3B">
            <w:r w:rsidRPr="00734F97">
              <w:t> </w:t>
            </w:r>
          </w:p>
        </w:tc>
        <w:tc>
          <w:tcPr>
            <w:tcW w:w="2740" w:type="dxa"/>
            <w:tcBorders>
              <w:top w:val="single" w:sz="8" w:space="0" w:color="auto"/>
              <w:left w:val="nil"/>
              <w:bottom w:val="single" w:sz="8" w:space="0" w:color="auto"/>
              <w:right w:val="single" w:sz="8" w:space="0" w:color="auto"/>
            </w:tcBorders>
            <w:shd w:val="clear" w:color="auto" w:fill="auto"/>
            <w:noWrap/>
            <w:vAlign w:val="bottom"/>
            <w:hideMark/>
          </w:tcPr>
          <w:p w:rsidR="00B77356" w:rsidRPr="00734F97" w:rsidRDefault="00B77356" w:rsidP="00797C3B">
            <w:pPr>
              <w:jc w:val="center"/>
              <w:rPr>
                <w:b/>
                <w:bCs/>
              </w:rPr>
            </w:pPr>
            <w:r w:rsidRPr="00734F97">
              <w:rPr>
                <w:b/>
                <w:bCs/>
              </w:rPr>
              <w:t>2020 год</w:t>
            </w:r>
          </w:p>
        </w:tc>
        <w:tc>
          <w:tcPr>
            <w:tcW w:w="2898" w:type="dxa"/>
            <w:gridSpan w:val="2"/>
            <w:tcBorders>
              <w:top w:val="single" w:sz="8" w:space="0" w:color="auto"/>
              <w:left w:val="nil"/>
              <w:bottom w:val="single" w:sz="8" w:space="0" w:color="auto"/>
              <w:right w:val="single" w:sz="8" w:space="0" w:color="auto"/>
            </w:tcBorders>
            <w:shd w:val="clear" w:color="auto" w:fill="auto"/>
            <w:noWrap/>
            <w:vAlign w:val="bottom"/>
            <w:hideMark/>
          </w:tcPr>
          <w:p w:rsidR="00B77356" w:rsidRPr="00734F97" w:rsidRDefault="00B77356" w:rsidP="00797C3B">
            <w:pPr>
              <w:jc w:val="center"/>
              <w:rPr>
                <w:b/>
                <w:bCs/>
              </w:rPr>
            </w:pPr>
            <w:r w:rsidRPr="00734F97">
              <w:rPr>
                <w:b/>
                <w:bCs/>
              </w:rPr>
              <w:t>2021год</w:t>
            </w:r>
          </w:p>
        </w:tc>
        <w:tc>
          <w:tcPr>
            <w:tcW w:w="3232" w:type="dxa"/>
            <w:tcBorders>
              <w:top w:val="single" w:sz="8" w:space="0" w:color="auto"/>
              <w:left w:val="nil"/>
              <w:bottom w:val="single" w:sz="8" w:space="0" w:color="auto"/>
              <w:right w:val="single" w:sz="8" w:space="0" w:color="auto"/>
            </w:tcBorders>
            <w:shd w:val="clear" w:color="auto" w:fill="auto"/>
            <w:noWrap/>
            <w:vAlign w:val="bottom"/>
            <w:hideMark/>
          </w:tcPr>
          <w:p w:rsidR="00B77356" w:rsidRPr="00734F97" w:rsidRDefault="00B77356" w:rsidP="00797C3B">
            <w:pPr>
              <w:jc w:val="center"/>
              <w:rPr>
                <w:b/>
                <w:bCs/>
              </w:rPr>
            </w:pPr>
            <w:r w:rsidRPr="00734F97">
              <w:rPr>
                <w:b/>
                <w:bCs/>
              </w:rPr>
              <w:t>2022год</w:t>
            </w:r>
          </w:p>
        </w:tc>
      </w:tr>
      <w:tr w:rsidR="00B77356" w:rsidRPr="00734F97" w:rsidTr="00797C3B">
        <w:trPr>
          <w:gridAfter w:val="1"/>
          <w:wAfter w:w="3990" w:type="dxa"/>
          <w:trHeight w:val="360"/>
        </w:trPr>
        <w:tc>
          <w:tcPr>
            <w:tcW w:w="4646"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Новоусадебское сельское поселение</w:t>
            </w:r>
          </w:p>
        </w:tc>
        <w:tc>
          <w:tcPr>
            <w:tcW w:w="2740"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0,00</w:t>
            </w:r>
          </w:p>
        </w:tc>
        <w:tc>
          <w:tcPr>
            <w:tcW w:w="2898" w:type="dxa"/>
            <w:gridSpan w:val="2"/>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0,00</w:t>
            </w:r>
          </w:p>
        </w:tc>
        <w:tc>
          <w:tcPr>
            <w:tcW w:w="3232"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0,00</w:t>
            </w:r>
          </w:p>
        </w:tc>
      </w:tr>
      <w:tr w:rsidR="00B77356" w:rsidRPr="00734F97" w:rsidTr="00797C3B">
        <w:trPr>
          <w:gridAfter w:val="1"/>
          <w:wAfter w:w="3990" w:type="dxa"/>
          <w:trHeight w:val="360"/>
        </w:trPr>
        <w:tc>
          <w:tcPr>
            <w:tcW w:w="4646"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Марковское сельское поселение</w:t>
            </w:r>
          </w:p>
        </w:tc>
        <w:tc>
          <w:tcPr>
            <w:tcW w:w="2740"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0,00</w:t>
            </w:r>
          </w:p>
        </w:tc>
        <w:tc>
          <w:tcPr>
            <w:tcW w:w="2898" w:type="dxa"/>
            <w:gridSpan w:val="2"/>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0,00</w:t>
            </w:r>
          </w:p>
        </w:tc>
        <w:tc>
          <w:tcPr>
            <w:tcW w:w="3232"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0,00</w:t>
            </w:r>
          </w:p>
        </w:tc>
      </w:tr>
      <w:tr w:rsidR="00B77356" w:rsidRPr="00734F97" w:rsidTr="00797C3B">
        <w:trPr>
          <w:gridAfter w:val="1"/>
          <w:wAfter w:w="3990" w:type="dxa"/>
          <w:trHeight w:val="360"/>
        </w:trPr>
        <w:tc>
          <w:tcPr>
            <w:tcW w:w="4646"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Писцовское сельское поселение</w:t>
            </w:r>
          </w:p>
        </w:tc>
        <w:tc>
          <w:tcPr>
            <w:tcW w:w="2740"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0,00</w:t>
            </w:r>
          </w:p>
        </w:tc>
        <w:tc>
          <w:tcPr>
            <w:tcW w:w="2898" w:type="dxa"/>
            <w:gridSpan w:val="2"/>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0,00</w:t>
            </w:r>
          </w:p>
        </w:tc>
        <w:tc>
          <w:tcPr>
            <w:tcW w:w="3232"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0,00</w:t>
            </w:r>
          </w:p>
        </w:tc>
      </w:tr>
      <w:tr w:rsidR="00B77356" w:rsidRPr="00734F97" w:rsidTr="00797C3B">
        <w:trPr>
          <w:gridAfter w:val="1"/>
          <w:wAfter w:w="3990" w:type="dxa"/>
          <w:trHeight w:val="360"/>
        </w:trPr>
        <w:tc>
          <w:tcPr>
            <w:tcW w:w="4646" w:type="dxa"/>
            <w:tcBorders>
              <w:top w:val="nil"/>
              <w:left w:val="single" w:sz="8" w:space="0" w:color="auto"/>
              <w:bottom w:val="single" w:sz="4" w:space="0" w:color="auto"/>
              <w:right w:val="single" w:sz="4" w:space="0" w:color="auto"/>
            </w:tcBorders>
            <w:shd w:val="clear" w:color="auto" w:fill="auto"/>
            <w:noWrap/>
            <w:vAlign w:val="center"/>
            <w:hideMark/>
          </w:tcPr>
          <w:p w:rsidR="00B77356" w:rsidRPr="00734F97" w:rsidRDefault="00B77356" w:rsidP="00797C3B">
            <w:r w:rsidRPr="00734F97">
              <w:t>Октябрьское сельское поселение</w:t>
            </w:r>
          </w:p>
        </w:tc>
        <w:tc>
          <w:tcPr>
            <w:tcW w:w="2740"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0,00</w:t>
            </w:r>
          </w:p>
        </w:tc>
        <w:tc>
          <w:tcPr>
            <w:tcW w:w="2898" w:type="dxa"/>
            <w:gridSpan w:val="2"/>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0,00</w:t>
            </w:r>
          </w:p>
        </w:tc>
        <w:tc>
          <w:tcPr>
            <w:tcW w:w="3232" w:type="dxa"/>
            <w:tcBorders>
              <w:top w:val="nil"/>
              <w:left w:val="nil"/>
              <w:bottom w:val="single" w:sz="4" w:space="0" w:color="auto"/>
              <w:right w:val="single" w:sz="4" w:space="0" w:color="auto"/>
            </w:tcBorders>
            <w:shd w:val="clear" w:color="auto" w:fill="auto"/>
            <w:noWrap/>
            <w:vAlign w:val="bottom"/>
            <w:hideMark/>
          </w:tcPr>
          <w:p w:rsidR="00B77356" w:rsidRPr="00734F97" w:rsidRDefault="00B77356" w:rsidP="00797C3B">
            <w:pPr>
              <w:jc w:val="right"/>
            </w:pPr>
            <w:r w:rsidRPr="00734F97">
              <w:t>0,00</w:t>
            </w:r>
          </w:p>
        </w:tc>
      </w:tr>
      <w:tr w:rsidR="00B77356" w:rsidRPr="00734F97" w:rsidTr="00797C3B">
        <w:trPr>
          <w:gridAfter w:val="1"/>
          <w:wAfter w:w="3990" w:type="dxa"/>
          <w:trHeight w:val="372"/>
        </w:trPr>
        <w:tc>
          <w:tcPr>
            <w:tcW w:w="4646" w:type="dxa"/>
            <w:tcBorders>
              <w:top w:val="nil"/>
              <w:left w:val="single" w:sz="8" w:space="0" w:color="auto"/>
              <w:bottom w:val="nil"/>
              <w:right w:val="single" w:sz="4" w:space="0" w:color="auto"/>
            </w:tcBorders>
            <w:shd w:val="clear" w:color="auto" w:fill="auto"/>
            <w:noWrap/>
            <w:vAlign w:val="center"/>
            <w:hideMark/>
          </w:tcPr>
          <w:p w:rsidR="00B77356" w:rsidRPr="00734F97" w:rsidRDefault="00B77356" w:rsidP="00797C3B">
            <w:r w:rsidRPr="00734F97">
              <w:t>Подозерское сельское поселение</w:t>
            </w:r>
          </w:p>
        </w:tc>
        <w:tc>
          <w:tcPr>
            <w:tcW w:w="2740" w:type="dxa"/>
            <w:tcBorders>
              <w:top w:val="nil"/>
              <w:left w:val="nil"/>
              <w:bottom w:val="nil"/>
              <w:right w:val="single" w:sz="4" w:space="0" w:color="auto"/>
            </w:tcBorders>
            <w:shd w:val="clear" w:color="auto" w:fill="auto"/>
            <w:noWrap/>
            <w:vAlign w:val="bottom"/>
            <w:hideMark/>
          </w:tcPr>
          <w:p w:rsidR="00B77356" w:rsidRPr="00734F97" w:rsidRDefault="00B77356" w:rsidP="00797C3B">
            <w:pPr>
              <w:jc w:val="right"/>
            </w:pPr>
            <w:r w:rsidRPr="00734F97">
              <w:t>0,00</w:t>
            </w:r>
          </w:p>
        </w:tc>
        <w:tc>
          <w:tcPr>
            <w:tcW w:w="2898" w:type="dxa"/>
            <w:gridSpan w:val="2"/>
            <w:tcBorders>
              <w:top w:val="nil"/>
              <w:left w:val="nil"/>
              <w:bottom w:val="nil"/>
              <w:right w:val="single" w:sz="4" w:space="0" w:color="auto"/>
            </w:tcBorders>
            <w:shd w:val="clear" w:color="auto" w:fill="auto"/>
            <w:noWrap/>
            <w:vAlign w:val="bottom"/>
            <w:hideMark/>
          </w:tcPr>
          <w:p w:rsidR="00B77356" w:rsidRPr="00734F97" w:rsidRDefault="00B77356" w:rsidP="00797C3B">
            <w:pPr>
              <w:jc w:val="right"/>
            </w:pPr>
            <w:r w:rsidRPr="00734F97">
              <w:t>0,00</w:t>
            </w:r>
          </w:p>
        </w:tc>
        <w:tc>
          <w:tcPr>
            <w:tcW w:w="3232" w:type="dxa"/>
            <w:tcBorders>
              <w:top w:val="nil"/>
              <w:left w:val="nil"/>
              <w:bottom w:val="nil"/>
              <w:right w:val="single" w:sz="4" w:space="0" w:color="auto"/>
            </w:tcBorders>
            <w:shd w:val="clear" w:color="auto" w:fill="auto"/>
            <w:noWrap/>
            <w:vAlign w:val="bottom"/>
            <w:hideMark/>
          </w:tcPr>
          <w:p w:rsidR="00B77356" w:rsidRPr="00734F97" w:rsidRDefault="00B77356" w:rsidP="00797C3B">
            <w:pPr>
              <w:jc w:val="right"/>
            </w:pPr>
            <w:r w:rsidRPr="00734F97">
              <w:t>0,00</w:t>
            </w:r>
          </w:p>
        </w:tc>
      </w:tr>
      <w:tr w:rsidR="00B77356" w:rsidRPr="00734F97" w:rsidTr="00797C3B">
        <w:trPr>
          <w:gridAfter w:val="1"/>
          <w:wAfter w:w="3990" w:type="dxa"/>
          <w:trHeight w:val="372"/>
        </w:trPr>
        <w:tc>
          <w:tcPr>
            <w:tcW w:w="464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77356" w:rsidRPr="00734F97" w:rsidRDefault="00B77356" w:rsidP="00797C3B">
            <w:pPr>
              <w:rPr>
                <w:b/>
                <w:bCs/>
              </w:rPr>
            </w:pPr>
            <w:r w:rsidRPr="00734F97">
              <w:rPr>
                <w:b/>
                <w:bCs/>
              </w:rPr>
              <w:t>ВСЕГО</w:t>
            </w:r>
          </w:p>
        </w:tc>
        <w:tc>
          <w:tcPr>
            <w:tcW w:w="2740" w:type="dxa"/>
            <w:tcBorders>
              <w:top w:val="single" w:sz="8" w:space="0" w:color="auto"/>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rPr>
                <w:b/>
                <w:bCs/>
              </w:rPr>
            </w:pPr>
            <w:r w:rsidRPr="00734F97">
              <w:rPr>
                <w:b/>
                <w:bCs/>
              </w:rPr>
              <w:t>0,00</w:t>
            </w:r>
          </w:p>
        </w:tc>
        <w:tc>
          <w:tcPr>
            <w:tcW w:w="2898" w:type="dxa"/>
            <w:gridSpan w:val="2"/>
            <w:tcBorders>
              <w:top w:val="single" w:sz="8" w:space="0" w:color="auto"/>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rPr>
                <w:b/>
                <w:bCs/>
              </w:rPr>
            </w:pPr>
            <w:r w:rsidRPr="00734F97">
              <w:rPr>
                <w:b/>
                <w:bCs/>
              </w:rPr>
              <w:t>0,00</w:t>
            </w:r>
          </w:p>
        </w:tc>
        <w:tc>
          <w:tcPr>
            <w:tcW w:w="3232" w:type="dxa"/>
            <w:tcBorders>
              <w:top w:val="single" w:sz="8" w:space="0" w:color="auto"/>
              <w:left w:val="nil"/>
              <w:bottom w:val="single" w:sz="8" w:space="0" w:color="auto"/>
              <w:right w:val="single" w:sz="4" w:space="0" w:color="auto"/>
            </w:tcBorders>
            <w:shd w:val="clear" w:color="auto" w:fill="auto"/>
            <w:noWrap/>
            <w:vAlign w:val="bottom"/>
            <w:hideMark/>
          </w:tcPr>
          <w:p w:rsidR="00B77356" w:rsidRPr="00734F97" w:rsidRDefault="00B77356" w:rsidP="00797C3B">
            <w:pPr>
              <w:jc w:val="right"/>
              <w:rPr>
                <w:b/>
                <w:bCs/>
              </w:rPr>
            </w:pPr>
            <w:r w:rsidRPr="00734F97">
              <w:rPr>
                <w:b/>
                <w:bCs/>
              </w:rPr>
              <w:t>0,00</w:t>
            </w:r>
          </w:p>
        </w:tc>
      </w:tr>
    </w:tbl>
    <w:p w:rsidR="00B77356" w:rsidRPr="00EB2BB1" w:rsidRDefault="00B77356" w:rsidP="00B77356">
      <w:pPr>
        <w:tabs>
          <w:tab w:val="left" w:pos="1234"/>
        </w:tabs>
      </w:pPr>
    </w:p>
    <w:p w:rsidR="00B77356" w:rsidRDefault="00B77356" w:rsidP="00B77356">
      <w:pPr>
        <w:pStyle w:val="af5"/>
        <w:rPr>
          <w:b w:val="0"/>
          <w:bCs/>
        </w:rPr>
      </w:pPr>
      <w:r>
        <w:rPr>
          <w:noProof/>
          <w:lang w:eastAsia="ru-RU"/>
        </w:rPr>
        <w:drawing>
          <wp:inline distT="0" distB="0" distL="0" distR="0">
            <wp:extent cx="543560" cy="673100"/>
            <wp:effectExtent l="19050" t="0" r="889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lum bright="6000" contrast="42000"/>
                    </a:blip>
                    <a:srcRect/>
                    <a:stretch>
                      <a:fillRect/>
                    </a:stretch>
                  </pic:blipFill>
                  <pic:spPr bwMode="auto">
                    <a:xfrm>
                      <a:off x="0" y="0"/>
                      <a:ext cx="543560" cy="673100"/>
                    </a:xfrm>
                    <a:prstGeom prst="rect">
                      <a:avLst/>
                    </a:prstGeom>
                    <a:solidFill>
                      <a:srgbClr val="FFFFFF"/>
                    </a:solidFill>
                    <a:ln w="9525">
                      <a:noFill/>
                      <a:miter lim="800000"/>
                      <a:headEnd/>
                      <a:tailEnd/>
                    </a:ln>
                  </pic:spPr>
                </pic:pic>
              </a:graphicData>
            </a:graphic>
          </wp:inline>
        </w:drawing>
      </w:r>
    </w:p>
    <w:p w:rsidR="00B77356" w:rsidRPr="00AA2791" w:rsidRDefault="00B77356" w:rsidP="00B77356">
      <w:pPr>
        <w:pStyle w:val="af5"/>
        <w:rPr>
          <w:bCs/>
        </w:rPr>
      </w:pPr>
      <w:r w:rsidRPr="00AA2791">
        <w:rPr>
          <w:bCs/>
        </w:rPr>
        <w:t>ИВАНОВСКАЯ ОБЛАСТЬ</w:t>
      </w:r>
    </w:p>
    <w:p w:rsidR="00B77356" w:rsidRPr="00AA2791" w:rsidRDefault="00B77356" w:rsidP="00B77356">
      <w:pPr>
        <w:pStyle w:val="af5"/>
        <w:rPr>
          <w:bCs/>
        </w:rPr>
      </w:pPr>
      <w:r w:rsidRPr="00AA2791">
        <w:rPr>
          <w:bCs/>
        </w:rPr>
        <w:t xml:space="preserve">СОВЕТ КОМСОМОЛЬСКОГО МУНИЦИПАЛЬНОГО РАЙОНА </w:t>
      </w:r>
    </w:p>
    <w:tbl>
      <w:tblPr>
        <w:tblW w:w="0" w:type="auto"/>
        <w:tblInd w:w="135" w:type="dxa"/>
        <w:tblLayout w:type="fixed"/>
        <w:tblLook w:val="04A0"/>
      </w:tblPr>
      <w:tblGrid>
        <w:gridCol w:w="9149"/>
      </w:tblGrid>
      <w:tr w:rsidR="00B77356" w:rsidRPr="00AA2791" w:rsidTr="00797C3B">
        <w:trPr>
          <w:trHeight w:val="125"/>
        </w:trPr>
        <w:tc>
          <w:tcPr>
            <w:tcW w:w="9149" w:type="dxa"/>
            <w:tcBorders>
              <w:top w:val="double" w:sz="18" w:space="0" w:color="000000"/>
              <w:left w:val="nil"/>
              <w:bottom w:val="nil"/>
              <w:right w:val="nil"/>
            </w:tcBorders>
            <w:hideMark/>
          </w:tcPr>
          <w:p w:rsidR="00B77356" w:rsidRDefault="00B77356" w:rsidP="00797C3B">
            <w:pPr>
              <w:pStyle w:val="af5"/>
              <w:snapToGrid w:val="0"/>
              <w:jc w:val="left"/>
              <w:rPr>
                <w:bCs/>
                <w:sz w:val="20"/>
              </w:rPr>
            </w:pPr>
            <w:r w:rsidRPr="00AA2791">
              <w:rPr>
                <w:bCs/>
                <w:i/>
                <w:sz w:val="20"/>
              </w:rPr>
              <w:t>155150 Ивановская область, г. Комсомольск, ул. 50 лет ВЛКСМ, д. 2</w:t>
            </w:r>
          </w:p>
          <w:p w:rsidR="00B77356" w:rsidRPr="00A84FDF" w:rsidRDefault="00B77356" w:rsidP="00797C3B">
            <w:pPr>
              <w:rPr>
                <w:lang w:eastAsia="ar-SA"/>
              </w:rPr>
            </w:pPr>
          </w:p>
        </w:tc>
      </w:tr>
    </w:tbl>
    <w:p w:rsidR="00B77356" w:rsidRPr="00AA2791" w:rsidRDefault="00B77356" w:rsidP="00B77356">
      <w:pPr>
        <w:pStyle w:val="af5"/>
        <w:rPr>
          <w:szCs w:val="28"/>
        </w:rPr>
      </w:pPr>
      <w:r w:rsidRPr="00AA2791">
        <w:rPr>
          <w:sz w:val="24"/>
        </w:rPr>
        <w:t xml:space="preserve">  </w:t>
      </w:r>
      <w:r w:rsidRPr="00AA2791">
        <w:rPr>
          <w:szCs w:val="28"/>
        </w:rPr>
        <w:t>РЕШЕНИЕ</w:t>
      </w:r>
    </w:p>
    <w:p w:rsidR="00B77356" w:rsidRDefault="00B77356" w:rsidP="00B77356">
      <w:pPr>
        <w:pStyle w:val="af5"/>
        <w:jc w:val="left"/>
        <w:rPr>
          <w:szCs w:val="28"/>
        </w:rPr>
      </w:pPr>
      <w:r>
        <w:rPr>
          <w:szCs w:val="28"/>
        </w:rPr>
        <w:t xml:space="preserve">      </w:t>
      </w:r>
      <w:r w:rsidRPr="00AA2791">
        <w:rPr>
          <w:szCs w:val="28"/>
        </w:rPr>
        <w:t>от</w:t>
      </w:r>
      <w:r>
        <w:rPr>
          <w:sz w:val="24"/>
          <w:szCs w:val="24"/>
        </w:rPr>
        <w:t xml:space="preserve"> 03.06.2020г.</w:t>
      </w:r>
      <w:r w:rsidRPr="00AA2791">
        <w:rPr>
          <w:sz w:val="24"/>
          <w:szCs w:val="24"/>
        </w:rPr>
        <w:t xml:space="preserve">                                          </w:t>
      </w:r>
      <w:r>
        <w:rPr>
          <w:sz w:val="24"/>
          <w:szCs w:val="24"/>
        </w:rPr>
        <w:t xml:space="preserve">                                          </w:t>
      </w:r>
      <w:r w:rsidRPr="00AA2791">
        <w:rPr>
          <w:sz w:val="24"/>
          <w:szCs w:val="24"/>
        </w:rPr>
        <w:t xml:space="preserve"> </w:t>
      </w:r>
      <w:r w:rsidRPr="00AA2791">
        <w:rPr>
          <w:szCs w:val="28"/>
        </w:rPr>
        <w:t>№</w:t>
      </w:r>
      <w:r>
        <w:rPr>
          <w:szCs w:val="28"/>
        </w:rPr>
        <w:t xml:space="preserve"> 539</w:t>
      </w:r>
    </w:p>
    <w:p w:rsidR="00B77356" w:rsidRDefault="00B77356" w:rsidP="00B77356"/>
    <w:p w:rsidR="00B77356" w:rsidRDefault="00B77356" w:rsidP="00B77356"/>
    <w:p w:rsidR="00B77356" w:rsidRDefault="00B77356" w:rsidP="00B77356">
      <w:pPr>
        <w:jc w:val="center"/>
        <w:rPr>
          <w:b/>
          <w:sz w:val="28"/>
          <w:szCs w:val="28"/>
        </w:rPr>
      </w:pPr>
      <w:r>
        <w:rPr>
          <w:b/>
          <w:sz w:val="28"/>
          <w:szCs w:val="28"/>
        </w:rPr>
        <w:t>Об утверждении проекта отчета</w:t>
      </w:r>
      <w:r w:rsidRPr="003C6282">
        <w:rPr>
          <w:b/>
          <w:sz w:val="28"/>
          <w:szCs w:val="28"/>
        </w:rPr>
        <w:t xml:space="preserve"> </w:t>
      </w:r>
      <w:r>
        <w:rPr>
          <w:b/>
          <w:sz w:val="28"/>
          <w:szCs w:val="28"/>
        </w:rPr>
        <w:t>о</w:t>
      </w:r>
      <w:r w:rsidRPr="003C6282">
        <w:rPr>
          <w:b/>
          <w:sz w:val="28"/>
          <w:szCs w:val="28"/>
        </w:rPr>
        <w:t>б исполнении бюджета Комсомольского муниципального района за 201</w:t>
      </w:r>
      <w:r>
        <w:rPr>
          <w:b/>
          <w:sz w:val="28"/>
          <w:szCs w:val="28"/>
        </w:rPr>
        <w:t>9</w:t>
      </w:r>
      <w:r w:rsidRPr="003C6282">
        <w:rPr>
          <w:b/>
          <w:sz w:val="28"/>
          <w:szCs w:val="28"/>
        </w:rPr>
        <w:t xml:space="preserve"> год</w:t>
      </w:r>
    </w:p>
    <w:p w:rsidR="00B77356" w:rsidRDefault="00B77356" w:rsidP="00B77356">
      <w:pPr>
        <w:jc w:val="center"/>
        <w:rPr>
          <w:b/>
          <w:sz w:val="28"/>
          <w:szCs w:val="28"/>
        </w:rPr>
      </w:pPr>
    </w:p>
    <w:p w:rsidR="00B77356" w:rsidRDefault="00B77356" w:rsidP="00B77356">
      <w:pPr>
        <w:ind w:firstLine="708"/>
        <w:jc w:val="both"/>
        <w:rPr>
          <w:sz w:val="28"/>
          <w:szCs w:val="28"/>
        </w:rPr>
      </w:pPr>
      <w:r w:rsidRPr="003C6282">
        <w:rPr>
          <w:sz w:val="28"/>
          <w:szCs w:val="28"/>
        </w:rPr>
        <w:t>З</w:t>
      </w:r>
      <w:r>
        <w:rPr>
          <w:sz w:val="28"/>
          <w:szCs w:val="28"/>
        </w:rPr>
        <w:t>аслушав и обсудив доклад начальника финансового управления Администрации Комсомольского муниципального района «Об исполнении бюджета Комсомольского муниципального района за 2019 год», Совет Комсомольского муниципального района РЕШИЛ:</w:t>
      </w:r>
    </w:p>
    <w:p w:rsidR="00B77356" w:rsidRDefault="00B77356" w:rsidP="00B77356">
      <w:pPr>
        <w:ind w:firstLine="708"/>
        <w:jc w:val="both"/>
        <w:rPr>
          <w:sz w:val="28"/>
          <w:szCs w:val="28"/>
        </w:rPr>
      </w:pPr>
    </w:p>
    <w:p w:rsidR="00B77356" w:rsidRPr="007F1426" w:rsidRDefault="00B77356" w:rsidP="00833BAA">
      <w:pPr>
        <w:pStyle w:val="ab"/>
        <w:numPr>
          <w:ilvl w:val="0"/>
          <w:numId w:val="46"/>
        </w:numPr>
        <w:spacing w:after="0" w:line="240" w:lineRule="auto"/>
        <w:ind w:left="0" w:firstLine="708"/>
        <w:jc w:val="both"/>
        <w:rPr>
          <w:sz w:val="28"/>
          <w:szCs w:val="28"/>
        </w:rPr>
      </w:pPr>
      <w:r w:rsidRPr="007F1426">
        <w:rPr>
          <w:sz w:val="28"/>
          <w:szCs w:val="28"/>
        </w:rPr>
        <w:t xml:space="preserve">Утвердить </w:t>
      </w:r>
      <w:r>
        <w:rPr>
          <w:sz w:val="28"/>
          <w:szCs w:val="28"/>
        </w:rPr>
        <w:t xml:space="preserve"> </w:t>
      </w:r>
      <w:r w:rsidRPr="007F1426">
        <w:rPr>
          <w:sz w:val="28"/>
          <w:szCs w:val="28"/>
        </w:rPr>
        <w:t xml:space="preserve">отчет об исполнении бюджета </w:t>
      </w:r>
      <w:r>
        <w:rPr>
          <w:sz w:val="28"/>
          <w:szCs w:val="28"/>
        </w:rPr>
        <w:t xml:space="preserve">Комсомольского муниципального района </w:t>
      </w:r>
      <w:r w:rsidRPr="007F1426">
        <w:rPr>
          <w:sz w:val="28"/>
          <w:szCs w:val="28"/>
        </w:rPr>
        <w:t>за 201</w:t>
      </w:r>
      <w:r>
        <w:rPr>
          <w:sz w:val="28"/>
          <w:szCs w:val="28"/>
        </w:rPr>
        <w:t>9</w:t>
      </w:r>
      <w:r w:rsidRPr="007F1426">
        <w:rPr>
          <w:sz w:val="28"/>
          <w:szCs w:val="28"/>
        </w:rPr>
        <w:t xml:space="preserve"> год по доходам в сумме </w:t>
      </w:r>
      <w:r>
        <w:rPr>
          <w:sz w:val="28"/>
          <w:szCs w:val="28"/>
        </w:rPr>
        <w:t xml:space="preserve"> 360499842,08 </w:t>
      </w:r>
      <w:r w:rsidRPr="007F1426">
        <w:rPr>
          <w:sz w:val="28"/>
          <w:szCs w:val="28"/>
        </w:rPr>
        <w:t xml:space="preserve">руб., </w:t>
      </w:r>
      <w:r>
        <w:rPr>
          <w:sz w:val="28"/>
          <w:szCs w:val="28"/>
        </w:rPr>
        <w:t xml:space="preserve"> </w:t>
      </w:r>
      <w:r w:rsidRPr="007F1426">
        <w:rPr>
          <w:sz w:val="28"/>
          <w:szCs w:val="28"/>
        </w:rPr>
        <w:t xml:space="preserve">по расходам в сумме </w:t>
      </w:r>
      <w:r>
        <w:rPr>
          <w:sz w:val="28"/>
          <w:szCs w:val="28"/>
        </w:rPr>
        <w:t xml:space="preserve">358350058,18 </w:t>
      </w:r>
      <w:r w:rsidRPr="007F1426">
        <w:rPr>
          <w:sz w:val="28"/>
          <w:szCs w:val="28"/>
        </w:rPr>
        <w:t xml:space="preserve">руб. с превышением </w:t>
      </w:r>
      <w:r>
        <w:rPr>
          <w:sz w:val="28"/>
          <w:szCs w:val="28"/>
        </w:rPr>
        <w:t>доходов</w:t>
      </w:r>
      <w:r w:rsidRPr="007F1426">
        <w:rPr>
          <w:sz w:val="28"/>
          <w:szCs w:val="28"/>
        </w:rPr>
        <w:t xml:space="preserve"> над </w:t>
      </w:r>
      <w:r>
        <w:rPr>
          <w:sz w:val="28"/>
          <w:szCs w:val="28"/>
        </w:rPr>
        <w:t>расходами</w:t>
      </w:r>
      <w:r w:rsidRPr="007F1426">
        <w:rPr>
          <w:sz w:val="28"/>
          <w:szCs w:val="28"/>
        </w:rPr>
        <w:t xml:space="preserve"> (</w:t>
      </w:r>
      <w:r>
        <w:rPr>
          <w:sz w:val="28"/>
          <w:szCs w:val="28"/>
        </w:rPr>
        <w:t xml:space="preserve">профицит </w:t>
      </w:r>
      <w:r w:rsidRPr="007F1426">
        <w:rPr>
          <w:sz w:val="28"/>
          <w:szCs w:val="28"/>
        </w:rPr>
        <w:t xml:space="preserve">бюджета) в сумме </w:t>
      </w:r>
      <w:r>
        <w:rPr>
          <w:sz w:val="28"/>
          <w:szCs w:val="28"/>
        </w:rPr>
        <w:t>2149783,9</w:t>
      </w:r>
      <w:r w:rsidRPr="007F1426">
        <w:rPr>
          <w:sz w:val="28"/>
          <w:szCs w:val="28"/>
        </w:rPr>
        <w:t>руб. и со следующими показателями:</w:t>
      </w:r>
    </w:p>
    <w:p w:rsidR="00B77356" w:rsidRDefault="00B77356" w:rsidP="00833BAA">
      <w:pPr>
        <w:numPr>
          <w:ilvl w:val="0"/>
          <w:numId w:val="47"/>
        </w:numPr>
        <w:ind w:left="0" w:firstLine="1068"/>
        <w:jc w:val="both"/>
        <w:rPr>
          <w:sz w:val="28"/>
          <w:szCs w:val="28"/>
        </w:rPr>
      </w:pPr>
      <w:r>
        <w:rPr>
          <w:sz w:val="28"/>
          <w:szCs w:val="28"/>
        </w:rPr>
        <w:t>по доходам бюджета Комсомольского муниципального района по кодам классификации доходов бюджетов за 2019 год, согласно приложению 1 к настоящему решению;</w:t>
      </w:r>
    </w:p>
    <w:p w:rsidR="00B77356" w:rsidRDefault="00B77356" w:rsidP="00833BAA">
      <w:pPr>
        <w:numPr>
          <w:ilvl w:val="0"/>
          <w:numId w:val="47"/>
        </w:numPr>
        <w:ind w:left="0" w:firstLine="1068"/>
        <w:jc w:val="both"/>
        <w:rPr>
          <w:sz w:val="28"/>
          <w:szCs w:val="28"/>
        </w:rPr>
      </w:pPr>
      <w:r>
        <w:rPr>
          <w:sz w:val="28"/>
          <w:szCs w:val="28"/>
        </w:rPr>
        <w:t>по перечню главных администраторов доходов бюджета Комсомольского муниципального района, закрепляемых за ними видов (подвидов) доходов бюджета за 2019 год, согласно приложению 2 к настоящему решению;</w:t>
      </w:r>
    </w:p>
    <w:p w:rsidR="00B77356" w:rsidRDefault="00B77356" w:rsidP="00833BAA">
      <w:pPr>
        <w:numPr>
          <w:ilvl w:val="0"/>
          <w:numId w:val="47"/>
        </w:numPr>
        <w:ind w:left="0" w:firstLine="1068"/>
        <w:jc w:val="both"/>
        <w:rPr>
          <w:sz w:val="28"/>
          <w:szCs w:val="28"/>
        </w:rPr>
      </w:pPr>
      <w:r>
        <w:rPr>
          <w:sz w:val="28"/>
          <w:szCs w:val="28"/>
        </w:rPr>
        <w:t>по ведомственной структуре расходов бюджета Комсомольского муниципального района за 2019 год, согласно приложению 3 к настоящему решению;</w:t>
      </w:r>
    </w:p>
    <w:p w:rsidR="00B77356" w:rsidRDefault="00B77356" w:rsidP="00833BAA">
      <w:pPr>
        <w:numPr>
          <w:ilvl w:val="0"/>
          <w:numId w:val="47"/>
        </w:numPr>
        <w:ind w:left="0" w:firstLine="1068"/>
        <w:jc w:val="both"/>
        <w:rPr>
          <w:sz w:val="28"/>
          <w:szCs w:val="28"/>
        </w:rPr>
      </w:pPr>
      <w:r>
        <w:rPr>
          <w:sz w:val="28"/>
          <w:szCs w:val="28"/>
        </w:rPr>
        <w:t xml:space="preserve">по расходам </w:t>
      </w:r>
      <w:r w:rsidRPr="00BC507D">
        <w:rPr>
          <w:sz w:val="28"/>
          <w:szCs w:val="28"/>
        </w:rPr>
        <w:t>бюджета Комсомольского муниципального района по целевым статьям (муниципальным программам Комсомольского муниципального района и не включенным в муниципальные программы Комсомольского муниципального района направлениям деятельности органов местного самоуправления (муниципальных органов Комсомольского муниципального района)), группам видов расходов классификации расходов бюджета Комсомольского муниципального района</w:t>
      </w:r>
      <w:r w:rsidRPr="00844F22">
        <w:rPr>
          <w:sz w:val="28"/>
          <w:szCs w:val="28"/>
        </w:rPr>
        <w:t xml:space="preserve"> </w:t>
      </w:r>
      <w:r>
        <w:rPr>
          <w:sz w:val="28"/>
          <w:szCs w:val="28"/>
        </w:rPr>
        <w:t>з</w:t>
      </w:r>
      <w:r w:rsidRPr="00844F22">
        <w:rPr>
          <w:sz w:val="28"/>
          <w:szCs w:val="28"/>
        </w:rPr>
        <w:t>а 201</w:t>
      </w:r>
      <w:r>
        <w:rPr>
          <w:sz w:val="28"/>
          <w:szCs w:val="28"/>
        </w:rPr>
        <w:t>9</w:t>
      </w:r>
      <w:r w:rsidRPr="00844F22">
        <w:rPr>
          <w:sz w:val="28"/>
          <w:szCs w:val="28"/>
        </w:rPr>
        <w:t xml:space="preserve"> го</w:t>
      </w:r>
      <w:r>
        <w:rPr>
          <w:sz w:val="28"/>
          <w:szCs w:val="28"/>
        </w:rPr>
        <w:t>д, согласно приложению 4 к настоящему решению;</w:t>
      </w:r>
    </w:p>
    <w:p w:rsidR="00B77356" w:rsidRDefault="00B77356" w:rsidP="00833BAA">
      <w:pPr>
        <w:numPr>
          <w:ilvl w:val="0"/>
          <w:numId w:val="47"/>
        </w:numPr>
        <w:ind w:left="0" w:firstLine="1068"/>
        <w:jc w:val="both"/>
        <w:rPr>
          <w:sz w:val="28"/>
          <w:szCs w:val="28"/>
        </w:rPr>
      </w:pPr>
      <w:r>
        <w:rPr>
          <w:sz w:val="28"/>
          <w:szCs w:val="28"/>
        </w:rPr>
        <w:t xml:space="preserve">по расходам </w:t>
      </w:r>
      <w:r w:rsidRPr="00BC507D">
        <w:rPr>
          <w:sz w:val="28"/>
          <w:szCs w:val="28"/>
        </w:rPr>
        <w:t>бюджета Комсомольского муниципального района по разделам и подразделам классификации расходов бюджетов</w:t>
      </w:r>
      <w:r>
        <w:rPr>
          <w:sz w:val="28"/>
          <w:szCs w:val="28"/>
        </w:rPr>
        <w:t xml:space="preserve"> за 2019 год, согласно приложению 5 к настоящему решению;</w:t>
      </w:r>
    </w:p>
    <w:p w:rsidR="00B77356" w:rsidRDefault="00B77356" w:rsidP="00833BAA">
      <w:pPr>
        <w:numPr>
          <w:ilvl w:val="0"/>
          <w:numId w:val="47"/>
        </w:numPr>
        <w:ind w:left="0" w:firstLine="1068"/>
        <w:jc w:val="both"/>
        <w:rPr>
          <w:sz w:val="28"/>
          <w:szCs w:val="28"/>
        </w:rPr>
      </w:pPr>
      <w:r>
        <w:rPr>
          <w:sz w:val="28"/>
          <w:szCs w:val="28"/>
        </w:rPr>
        <w:t>по источникам внутреннего финансирования дефицита бюджета Комсомольского муниципального района за 2019 год, согласно приложению 6 к настоящему решению;</w:t>
      </w:r>
    </w:p>
    <w:p w:rsidR="00B77356" w:rsidRDefault="00B77356" w:rsidP="00833BAA">
      <w:pPr>
        <w:numPr>
          <w:ilvl w:val="0"/>
          <w:numId w:val="47"/>
        </w:numPr>
        <w:ind w:left="0" w:firstLine="1068"/>
        <w:jc w:val="both"/>
        <w:rPr>
          <w:sz w:val="28"/>
          <w:szCs w:val="28"/>
        </w:rPr>
      </w:pPr>
      <w:r>
        <w:rPr>
          <w:sz w:val="28"/>
          <w:szCs w:val="28"/>
        </w:rPr>
        <w:t>по перечню главных администраторов источников внутреннего финансирования дефицита бюджета Комсомольского муниципального района за 2019 год, согласно приложению 7 к настоящему решению;</w:t>
      </w:r>
    </w:p>
    <w:p w:rsidR="00B77356" w:rsidRDefault="00B77356" w:rsidP="00833BAA">
      <w:pPr>
        <w:numPr>
          <w:ilvl w:val="0"/>
          <w:numId w:val="47"/>
        </w:numPr>
        <w:ind w:left="0" w:firstLine="1068"/>
        <w:jc w:val="both"/>
        <w:rPr>
          <w:sz w:val="28"/>
          <w:szCs w:val="28"/>
        </w:rPr>
      </w:pPr>
      <w:r>
        <w:rPr>
          <w:sz w:val="28"/>
          <w:szCs w:val="28"/>
        </w:rPr>
        <w:t>по расходам бюджета Комсомольского муниципального района по использованию межбюджетных трансфертов бюджетам других уровней за 2019 год, согласно приложению 8 к настоящему решению.</w:t>
      </w:r>
    </w:p>
    <w:p w:rsidR="00B77356" w:rsidRPr="007D0260" w:rsidRDefault="00B77356" w:rsidP="00B77356">
      <w:pPr>
        <w:ind w:left="1068"/>
        <w:jc w:val="both"/>
        <w:rPr>
          <w:sz w:val="28"/>
          <w:szCs w:val="28"/>
        </w:rPr>
      </w:pPr>
    </w:p>
    <w:p w:rsidR="00B77356" w:rsidRDefault="00B77356" w:rsidP="00833BAA">
      <w:pPr>
        <w:numPr>
          <w:ilvl w:val="0"/>
          <w:numId w:val="46"/>
        </w:numPr>
        <w:ind w:left="0" w:firstLine="710"/>
        <w:jc w:val="both"/>
        <w:rPr>
          <w:sz w:val="28"/>
          <w:szCs w:val="28"/>
        </w:rPr>
      </w:pPr>
      <w:r w:rsidRPr="001D4960">
        <w:rPr>
          <w:sz w:val="28"/>
          <w:szCs w:val="28"/>
        </w:rPr>
        <w:t xml:space="preserve">Провести общественные обсуждения проекта решения Комсомольского </w:t>
      </w:r>
      <w:r>
        <w:rPr>
          <w:sz w:val="28"/>
          <w:szCs w:val="28"/>
        </w:rPr>
        <w:t>муниципального района</w:t>
      </w:r>
      <w:r w:rsidRPr="001D4960">
        <w:rPr>
          <w:sz w:val="28"/>
          <w:szCs w:val="28"/>
        </w:rPr>
        <w:t xml:space="preserve"> правового акта «Об утверждении отчета об исполнении бюджета Комсомольского </w:t>
      </w:r>
      <w:r>
        <w:rPr>
          <w:sz w:val="28"/>
          <w:szCs w:val="28"/>
        </w:rPr>
        <w:t>муниципального района</w:t>
      </w:r>
      <w:r w:rsidRPr="001D4960">
        <w:rPr>
          <w:sz w:val="28"/>
          <w:szCs w:val="28"/>
        </w:rPr>
        <w:t xml:space="preserve"> за 2019 год» в период с </w:t>
      </w:r>
      <w:r>
        <w:rPr>
          <w:sz w:val="28"/>
          <w:szCs w:val="28"/>
        </w:rPr>
        <w:t>08.06.</w:t>
      </w:r>
      <w:r w:rsidRPr="001D4960">
        <w:rPr>
          <w:sz w:val="28"/>
          <w:szCs w:val="28"/>
        </w:rPr>
        <w:t xml:space="preserve">2020 года по </w:t>
      </w:r>
      <w:r>
        <w:rPr>
          <w:sz w:val="28"/>
          <w:szCs w:val="28"/>
        </w:rPr>
        <w:t>22.06.</w:t>
      </w:r>
      <w:r w:rsidRPr="001D4960">
        <w:rPr>
          <w:sz w:val="28"/>
          <w:szCs w:val="28"/>
        </w:rPr>
        <w:t>2020 года.</w:t>
      </w:r>
    </w:p>
    <w:p w:rsidR="00B77356" w:rsidRPr="001D4960" w:rsidRDefault="00B77356" w:rsidP="00B77356">
      <w:pPr>
        <w:ind w:left="710"/>
        <w:jc w:val="both"/>
        <w:rPr>
          <w:sz w:val="28"/>
          <w:szCs w:val="28"/>
        </w:rPr>
      </w:pPr>
    </w:p>
    <w:p w:rsidR="00B77356" w:rsidRDefault="00B77356" w:rsidP="00833BAA">
      <w:pPr>
        <w:numPr>
          <w:ilvl w:val="0"/>
          <w:numId w:val="46"/>
        </w:numPr>
        <w:ind w:left="0" w:firstLine="710"/>
        <w:jc w:val="both"/>
        <w:rPr>
          <w:sz w:val="28"/>
          <w:szCs w:val="28"/>
        </w:rPr>
      </w:pPr>
      <w:r>
        <w:rPr>
          <w:sz w:val="28"/>
          <w:szCs w:val="28"/>
        </w:rPr>
        <w:t>Создать оргкомитет по проведению публичных (общественных) слушаний в составе:</w:t>
      </w:r>
    </w:p>
    <w:p w:rsidR="00B77356" w:rsidRDefault="00B77356" w:rsidP="00B77356">
      <w:pPr>
        <w:ind w:firstLine="710"/>
        <w:jc w:val="both"/>
        <w:rPr>
          <w:sz w:val="28"/>
          <w:szCs w:val="28"/>
        </w:rPr>
      </w:pPr>
      <w:r>
        <w:rPr>
          <w:sz w:val="28"/>
          <w:szCs w:val="28"/>
        </w:rPr>
        <w:t>Воронина Т.В. – Председатель Совета Комсомольского муниципального района;</w:t>
      </w:r>
    </w:p>
    <w:p w:rsidR="00B77356" w:rsidRDefault="00B77356" w:rsidP="00B77356">
      <w:pPr>
        <w:ind w:firstLine="710"/>
        <w:jc w:val="both"/>
        <w:rPr>
          <w:sz w:val="28"/>
          <w:szCs w:val="28"/>
        </w:rPr>
      </w:pPr>
      <w:r>
        <w:rPr>
          <w:sz w:val="28"/>
          <w:szCs w:val="28"/>
        </w:rPr>
        <w:t>Шарыгина И. А. – заместитель главы Комсомольского муниципального района;</w:t>
      </w:r>
    </w:p>
    <w:p w:rsidR="00B77356" w:rsidRDefault="00B77356" w:rsidP="00B77356">
      <w:pPr>
        <w:ind w:firstLine="710"/>
        <w:jc w:val="both"/>
        <w:rPr>
          <w:sz w:val="28"/>
          <w:szCs w:val="28"/>
        </w:rPr>
      </w:pPr>
      <w:r>
        <w:rPr>
          <w:sz w:val="28"/>
          <w:szCs w:val="28"/>
        </w:rPr>
        <w:t xml:space="preserve">Синельникова Е.С. - заместитель главы Комсомольского муниципального района, начальник финансового управления; </w:t>
      </w:r>
    </w:p>
    <w:p w:rsidR="00B77356" w:rsidRDefault="00B77356" w:rsidP="00B77356">
      <w:pPr>
        <w:ind w:firstLine="710"/>
        <w:jc w:val="both"/>
        <w:rPr>
          <w:sz w:val="28"/>
          <w:szCs w:val="28"/>
        </w:rPr>
      </w:pPr>
      <w:r>
        <w:rPr>
          <w:sz w:val="28"/>
          <w:szCs w:val="28"/>
        </w:rPr>
        <w:t>Долбенева Е. М. – начальник юридического отдела Администрации Комсомольского муниципального района;</w:t>
      </w:r>
    </w:p>
    <w:p w:rsidR="00B77356" w:rsidRDefault="00B77356" w:rsidP="00B77356">
      <w:pPr>
        <w:ind w:firstLine="710"/>
        <w:jc w:val="both"/>
        <w:rPr>
          <w:sz w:val="28"/>
          <w:szCs w:val="28"/>
        </w:rPr>
      </w:pPr>
      <w:r>
        <w:rPr>
          <w:sz w:val="28"/>
          <w:szCs w:val="28"/>
        </w:rPr>
        <w:t>Зрилова Е.А. – ведущий специалист отдела организационной работы и межмуниципального сотрудничества Администрации Комсомольского муниципального района.</w:t>
      </w:r>
    </w:p>
    <w:p w:rsidR="00B77356" w:rsidRDefault="00B77356" w:rsidP="00B77356">
      <w:pPr>
        <w:ind w:firstLine="710"/>
        <w:jc w:val="both"/>
        <w:rPr>
          <w:sz w:val="28"/>
          <w:szCs w:val="28"/>
        </w:rPr>
      </w:pPr>
    </w:p>
    <w:p w:rsidR="00B77356" w:rsidRPr="00A3728E" w:rsidRDefault="00B77356" w:rsidP="00833BAA">
      <w:pPr>
        <w:pStyle w:val="ab"/>
        <w:numPr>
          <w:ilvl w:val="0"/>
          <w:numId w:val="46"/>
        </w:numPr>
        <w:spacing w:after="0" w:line="240" w:lineRule="auto"/>
        <w:ind w:left="0" w:firstLine="709"/>
        <w:jc w:val="both"/>
        <w:rPr>
          <w:sz w:val="28"/>
        </w:rPr>
      </w:pPr>
      <w:r>
        <w:rPr>
          <w:sz w:val="28"/>
        </w:rPr>
        <w:t xml:space="preserve">Опубликовать в Вестнике нормативных правовых актов органов местного самоуправления Комсомольского муниципального района и разместить на официальном сайте финансового управления </w:t>
      </w:r>
      <w:r w:rsidRPr="004D23CF">
        <w:rPr>
          <w:sz w:val="28"/>
          <w:szCs w:val="28"/>
        </w:rPr>
        <w:t xml:space="preserve">Комсомольского муниципального района Ивановской области: </w:t>
      </w:r>
      <w:hyperlink r:id="rId81" w:history="1">
        <w:r w:rsidRPr="004D23CF">
          <w:rPr>
            <w:rStyle w:val="a3"/>
            <w:sz w:val="28"/>
            <w:szCs w:val="28"/>
          </w:rPr>
          <w:t>mail@finkoms.ivanovo.ru</w:t>
        </w:r>
      </w:hyperlink>
      <w:r>
        <w:rPr>
          <w:sz w:val="28"/>
          <w:szCs w:val="28"/>
        </w:rPr>
        <w:t xml:space="preserve"> информационное сообщение о проведении общественных обсуждений.</w:t>
      </w:r>
    </w:p>
    <w:p w:rsidR="00B77356" w:rsidRPr="00CD68DF" w:rsidRDefault="00B77356" w:rsidP="00B77356">
      <w:pPr>
        <w:pStyle w:val="ab"/>
        <w:ind w:left="709"/>
        <w:jc w:val="both"/>
        <w:rPr>
          <w:sz w:val="28"/>
        </w:rPr>
      </w:pPr>
    </w:p>
    <w:p w:rsidR="00B77356" w:rsidRPr="00CD68DF" w:rsidRDefault="00B77356" w:rsidP="00833BAA">
      <w:pPr>
        <w:pStyle w:val="ab"/>
        <w:numPr>
          <w:ilvl w:val="0"/>
          <w:numId w:val="46"/>
        </w:numPr>
        <w:spacing w:after="0" w:line="240" w:lineRule="auto"/>
        <w:ind w:left="0" w:firstLine="709"/>
        <w:jc w:val="both"/>
        <w:rPr>
          <w:sz w:val="28"/>
        </w:rPr>
      </w:pPr>
      <w:r>
        <w:rPr>
          <w:sz w:val="28"/>
          <w:szCs w:val="28"/>
        </w:rPr>
        <w:t>Установить, что участники публичных обсуждений, прошедшие идентификацию в установленном порядке, имеют право вносить предложения и замечания, касающиеся проекта решения Комсомольского муниципального района правового акта «</w:t>
      </w:r>
      <w:r w:rsidRPr="00CD68DF">
        <w:rPr>
          <w:sz w:val="28"/>
          <w:szCs w:val="28"/>
        </w:rPr>
        <w:t xml:space="preserve">Об утверждении отчета об исполнении бюджета Комсомольского </w:t>
      </w:r>
      <w:r>
        <w:rPr>
          <w:sz w:val="28"/>
          <w:szCs w:val="28"/>
        </w:rPr>
        <w:t>муниципального района</w:t>
      </w:r>
      <w:r w:rsidRPr="00CD68DF">
        <w:rPr>
          <w:sz w:val="28"/>
          <w:szCs w:val="28"/>
        </w:rPr>
        <w:t xml:space="preserve"> за 2019 год</w:t>
      </w:r>
      <w:r>
        <w:rPr>
          <w:sz w:val="28"/>
          <w:szCs w:val="28"/>
        </w:rPr>
        <w:t>»</w:t>
      </w:r>
    </w:p>
    <w:p w:rsidR="00B77356" w:rsidRPr="00CD68DF" w:rsidRDefault="00B77356" w:rsidP="00833BAA">
      <w:pPr>
        <w:pStyle w:val="ab"/>
        <w:numPr>
          <w:ilvl w:val="0"/>
          <w:numId w:val="48"/>
        </w:numPr>
        <w:spacing w:after="0" w:line="240" w:lineRule="auto"/>
        <w:jc w:val="both"/>
        <w:rPr>
          <w:sz w:val="28"/>
        </w:rPr>
      </w:pPr>
      <w:r>
        <w:rPr>
          <w:sz w:val="28"/>
          <w:szCs w:val="28"/>
        </w:rPr>
        <w:t>в письменной форме, направленные по почтовому адресу организатора общественных обсуждений: Ивановская область, г.Комсомольск, ул.50 лет ВЛКСМ, д.2.</w:t>
      </w:r>
    </w:p>
    <w:p w:rsidR="00B77356" w:rsidRPr="00A3728E" w:rsidRDefault="00B77356" w:rsidP="00833BAA">
      <w:pPr>
        <w:pStyle w:val="ab"/>
        <w:numPr>
          <w:ilvl w:val="0"/>
          <w:numId w:val="48"/>
        </w:numPr>
        <w:spacing w:after="0" w:line="240" w:lineRule="auto"/>
        <w:jc w:val="both"/>
        <w:rPr>
          <w:sz w:val="28"/>
        </w:rPr>
      </w:pPr>
      <w:r>
        <w:rPr>
          <w:sz w:val="28"/>
          <w:szCs w:val="28"/>
        </w:rPr>
        <w:t xml:space="preserve">в письменной форме, направленному по электронному адресу: </w:t>
      </w:r>
      <w:hyperlink r:id="rId82" w:history="1">
        <w:r w:rsidRPr="004D23CF">
          <w:rPr>
            <w:rStyle w:val="a3"/>
            <w:sz w:val="28"/>
            <w:szCs w:val="28"/>
          </w:rPr>
          <w:t>mail@finkoms.ivanovo.ru</w:t>
        </w:r>
      </w:hyperlink>
      <w:r>
        <w:rPr>
          <w:sz w:val="28"/>
          <w:szCs w:val="28"/>
        </w:rPr>
        <w:t xml:space="preserve"> .</w:t>
      </w:r>
    </w:p>
    <w:p w:rsidR="00B77356" w:rsidRPr="00CD68DF" w:rsidRDefault="00B77356" w:rsidP="00B77356">
      <w:pPr>
        <w:pStyle w:val="ab"/>
        <w:ind w:left="1069"/>
        <w:jc w:val="both"/>
        <w:rPr>
          <w:sz w:val="28"/>
        </w:rPr>
      </w:pPr>
    </w:p>
    <w:p w:rsidR="00B77356" w:rsidRPr="001D4960" w:rsidRDefault="00B77356" w:rsidP="00833BAA">
      <w:pPr>
        <w:pStyle w:val="ab"/>
        <w:numPr>
          <w:ilvl w:val="0"/>
          <w:numId w:val="46"/>
        </w:numPr>
        <w:spacing w:after="0" w:line="240" w:lineRule="auto"/>
        <w:ind w:left="0" w:firstLine="710"/>
        <w:jc w:val="both"/>
        <w:rPr>
          <w:sz w:val="28"/>
        </w:rPr>
      </w:pPr>
      <w:r>
        <w:rPr>
          <w:sz w:val="28"/>
          <w:szCs w:val="28"/>
        </w:rPr>
        <w:t xml:space="preserve">По завершении общественных обсуждений опубликовать в Вестнике нормативных правовых актов органов местного самоуправления Комсомольского муниципального района и разместить на официальном сайте финансового управления Комсомольского муниципального района Ивановской области: </w:t>
      </w:r>
      <w:hyperlink r:id="rId83" w:history="1">
        <w:r w:rsidRPr="004D23CF">
          <w:rPr>
            <w:rStyle w:val="a3"/>
            <w:sz w:val="28"/>
            <w:szCs w:val="28"/>
          </w:rPr>
          <w:t>mail@finkoms.ivanovo.ru</w:t>
        </w:r>
      </w:hyperlink>
      <w:r>
        <w:rPr>
          <w:sz w:val="28"/>
          <w:szCs w:val="28"/>
        </w:rPr>
        <w:t xml:space="preserve"> заключение о проведении общественных обсуждений.</w:t>
      </w:r>
    </w:p>
    <w:p w:rsidR="00B77356" w:rsidRPr="00A3728E" w:rsidRDefault="00B77356" w:rsidP="00B77356">
      <w:pPr>
        <w:pStyle w:val="ab"/>
        <w:ind w:left="710"/>
        <w:jc w:val="both"/>
        <w:rPr>
          <w:sz w:val="28"/>
        </w:rPr>
      </w:pPr>
    </w:p>
    <w:p w:rsidR="00B77356" w:rsidRPr="00A3728E" w:rsidRDefault="00B77356" w:rsidP="00833BAA">
      <w:pPr>
        <w:pStyle w:val="ab"/>
        <w:numPr>
          <w:ilvl w:val="0"/>
          <w:numId w:val="46"/>
        </w:numPr>
        <w:spacing w:after="0" w:line="240" w:lineRule="auto"/>
        <w:ind w:left="0" w:firstLine="710"/>
        <w:jc w:val="both"/>
        <w:rPr>
          <w:sz w:val="28"/>
        </w:rPr>
      </w:pPr>
      <w:r>
        <w:rPr>
          <w:sz w:val="28"/>
          <w:szCs w:val="28"/>
        </w:rPr>
        <w:t>Опубликовать настоящее решение</w:t>
      </w:r>
      <w:r w:rsidRPr="001D4960">
        <w:rPr>
          <w:sz w:val="28"/>
          <w:szCs w:val="28"/>
        </w:rPr>
        <w:t xml:space="preserve"> </w:t>
      </w:r>
      <w:r>
        <w:rPr>
          <w:sz w:val="28"/>
          <w:szCs w:val="28"/>
        </w:rPr>
        <w:t xml:space="preserve">в Вестнике нормативных правовых актов органов местного самоуправления Комсомольского муниципального района и разместить на официальном сайте финансового управления Комсомольского муниципального района Ивановской области: </w:t>
      </w:r>
      <w:hyperlink r:id="rId84" w:history="1">
        <w:r w:rsidRPr="004D23CF">
          <w:rPr>
            <w:rStyle w:val="a3"/>
            <w:sz w:val="28"/>
            <w:szCs w:val="28"/>
          </w:rPr>
          <w:t>mail@finkoms.ivanovo.ru</w:t>
        </w:r>
      </w:hyperlink>
      <w:r>
        <w:rPr>
          <w:sz w:val="28"/>
          <w:szCs w:val="28"/>
        </w:rPr>
        <w:t xml:space="preserve"> .</w:t>
      </w:r>
    </w:p>
    <w:p w:rsidR="00B77356" w:rsidRDefault="00B77356" w:rsidP="00B77356">
      <w:pPr>
        <w:ind w:firstLine="710"/>
        <w:jc w:val="both"/>
        <w:rPr>
          <w:sz w:val="28"/>
          <w:szCs w:val="28"/>
        </w:rPr>
      </w:pPr>
    </w:p>
    <w:p w:rsidR="00B77356" w:rsidRDefault="00B77356" w:rsidP="00833BAA">
      <w:pPr>
        <w:numPr>
          <w:ilvl w:val="0"/>
          <w:numId w:val="46"/>
        </w:numPr>
        <w:ind w:left="0" w:firstLine="710"/>
        <w:jc w:val="both"/>
        <w:rPr>
          <w:sz w:val="28"/>
          <w:szCs w:val="28"/>
        </w:rPr>
      </w:pPr>
      <w:r>
        <w:rPr>
          <w:sz w:val="28"/>
          <w:szCs w:val="28"/>
        </w:rPr>
        <w:t>Настоящее решение вступает в силу после его официального опубликования.</w:t>
      </w:r>
    </w:p>
    <w:p w:rsidR="00B77356" w:rsidRDefault="00B77356" w:rsidP="00B77356">
      <w:pPr>
        <w:ind w:firstLine="708"/>
        <w:rPr>
          <w:sz w:val="28"/>
          <w:szCs w:val="28"/>
        </w:rPr>
      </w:pPr>
    </w:p>
    <w:p w:rsidR="00B77356" w:rsidRDefault="00B77356" w:rsidP="00B77356">
      <w:pPr>
        <w:ind w:firstLine="708"/>
        <w:rPr>
          <w:sz w:val="28"/>
          <w:szCs w:val="28"/>
        </w:rPr>
      </w:pPr>
    </w:p>
    <w:p w:rsidR="00B77356" w:rsidRPr="00804E97" w:rsidRDefault="00B77356" w:rsidP="00B77356">
      <w:pPr>
        <w:pStyle w:val="a4"/>
        <w:jc w:val="both"/>
        <w:rPr>
          <w:b/>
          <w:sz w:val="28"/>
          <w:szCs w:val="28"/>
        </w:rPr>
      </w:pPr>
      <w:r>
        <w:rPr>
          <w:b/>
          <w:sz w:val="28"/>
          <w:szCs w:val="28"/>
        </w:rPr>
        <w:t>Председатель Совета Комсомольского</w:t>
      </w:r>
    </w:p>
    <w:p w:rsidR="00B77356" w:rsidRDefault="00B77356" w:rsidP="00B77356">
      <w:pPr>
        <w:pStyle w:val="a4"/>
        <w:jc w:val="both"/>
        <w:rPr>
          <w:b/>
          <w:sz w:val="28"/>
          <w:szCs w:val="28"/>
        </w:rPr>
      </w:pPr>
      <w:r>
        <w:rPr>
          <w:b/>
          <w:sz w:val="28"/>
          <w:szCs w:val="28"/>
        </w:rPr>
        <w:t xml:space="preserve">муниципального района </w:t>
      </w:r>
    </w:p>
    <w:p w:rsidR="00B77356" w:rsidRDefault="00B77356" w:rsidP="00B77356">
      <w:pPr>
        <w:pStyle w:val="a4"/>
        <w:jc w:val="both"/>
        <w:rPr>
          <w:b/>
          <w:sz w:val="28"/>
          <w:szCs w:val="28"/>
        </w:rPr>
      </w:pPr>
      <w:r w:rsidRPr="00804E97">
        <w:rPr>
          <w:b/>
          <w:sz w:val="28"/>
          <w:szCs w:val="28"/>
        </w:rPr>
        <w:t xml:space="preserve">Ивановской области                                </w:t>
      </w:r>
      <w:r>
        <w:rPr>
          <w:b/>
          <w:sz w:val="28"/>
          <w:szCs w:val="28"/>
        </w:rPr>
        <w:t xml:space="preserve">                              </w:t>
      </w:r>
      <w:r w:rsidRPr="00804E97">
        <w:rPr>
          <w:b/>
          <w:sz w:val="28"/>
          <w:szCs w:val="28"/>
        </w:rPr>
        <w:t xml:space="preserve"> </w:t>
      </w:r>
      <w:r>
        <w:rPr>
          <w:b/>
          <w:sz w:val="28"/>
          <w:szCs w:val="28"/>
        </w:rPr>
        <w:t>Т.В. Воронина</w:t>
      </w:r>
    </w:p>
    <w:p w:rsidR="00B77356" w:rsidRDefault="00B77356" w:rsidP="00B77356">
      <w:pPr>
        <w:pStyle w:val="a4"/>
        <w:jc w:val="both"/>
        <w:rPr>
          <w:b/>
          <w:sz w:val="28"/>
          <w:szCs w:val="28"/>
        </w:rPr>
      </w:pPr>
    </w:p>
    <w:p w:rsidR="00B77356" w:rsidRDefault="00B77356" w:rsidP="00B77356">
      <w:pPr>
        <w:jc w:val="both"/>
        <w:rPr>
          <w:b/>
          <w:sz w:val="28"/>
          <w:szCs w:val="28"/>
        </w:rPr>
      </w:pPr>
    </w:p>
    <w:p w:rsidR="00B77356" w:rsidRDefault="00B77356" w:rsidP="00B77356">
      <w:pPr>
        <w:jc w:val="both"/>
        <w:rPr>
          <w:b/>
          <w:sz w:val="28"/>
          <w:szCs w:val="28"/>
        </w:rPr>
      </w:pPr>
    </w:p>
    <w:p w:rsidR="00B77356" w:rsidRDefault="00B77356" w:rsidP="00B77356">
      <w:pPr>
        <w:jc w:val="both"/>
        <w:rPr>
          <w:b/>
          <w:sz w:val="28"/>
          <w:szCs w:val="28"/>
        </w:rPr>
      </w:pPr>
      <w:r>
        <w:rPr>
          <w:b/>
          <w:sz w:val="28"/>
          <w:szCs w:val="28"/>
        </w:rPr>
        <w:t xml:space="preserve">Глава Комсомольского </w:t>
      </w:r>
    </w:p>
    <w:p w:rsidR="00B77356" w:rsidRPr="00EB6A26" w:rsidRDefault="00B77356" w:rsidP="00B77356">
      <w:pPr>
        <w:pStyle w:val="a4"/>
        <w:jc w:val="both"/>
        <w:rPr>
          <w:sz w:val="20"/>
          <w:szCs w:val="18"/>
        </w:rPr>
      </w:pPr>
      <w:r>
        <w:rPr>
          <w:b/>
          <w:sz w:val="28"/>
          <w:szCs w:val="28"/>
        </w:rPr>
        <w:t>муниципального района                                                       О.В.Бузулуцкая</w:t>
      </w:r>
    </w:p>
    <w:p w:rsidR="00B77356" w:rsidRDefault="00B77356" w:rsidP="00B77356">
      <w:pPr>
        <w:rPr>
          <w:b/>
          <w:sz w:val="28"/>
          <w:szCs w:val="28"/>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Pr="00605E9F" w:rsidRDefault="00B77356" w:rsidP="00B77356">
      <w:pPr>
        <w:pStyle w:val="af5"/>
        <w:jc w:val="right"/>
        <w:rPr>
          <w:noProof/>
          <w:sz w:val="32"/>
          <w:lang w:eastAsia="ru-RU"/>
        </w:rPr>
      </w:pPr>
      <w:r w:rsidRPr="00605E9F">
        <w:rPr>
          <w:noProof/>
          <w:sz w:val="32"/>
          <w:lang w:eastAsia="ru-RU"/>
        </w:rPr>
        <w:t>ПРОЕКТ</w:t>
      </w:r>
    </w:p>
    <w:p w:rsidR="00B77356" w:rsidRDefault="00B77356" w:rsidP="00B77356">
      <w:pPr>
        <w:pStyle w:val="af5"/>
        <w:rPr>
          <w:b w:val="0"/>
          <w:bCs/>
        </w:rPr>
      </w:pPr>
      <w:r>
        <w:rPr>
          <w:noProof/>
          <w:lang w:eastAsia="ru-RU"/>
        </w:rPr>
        <w:drawing>
          <wp:inline distT="0" distB="0" distL="0" distR="0">
            <wp:extent cx="543560" cy="673100"/>
            <wp:effectExtent l="19050" t="0" r="889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lum bright="6000" contrast="42000"/>
                    </a:blip>
                    <a:srcRect/>
                    <a:stretch>
                      <a:fillRect/>
                    </a:stretch>
                  </pic:blipFill>
                  <pic:spPr bwMode="auto">
                    <a:xfrm>
                      <a:off x="0" y="0"/>
                      <a:ext cx="543560" cy="673100"/>
                    </a:xfrm>
                    <a:prstGeom prst="rect">
                      <a:avLst/>
                    </a:prstGeom>
                    <a:solidFill>
                      <a:srgbClr val="FFFFFF"/>
                    </a:solidFill>
                    <a:ln w="9525">
                      <a:noFill/>
                      <a:miter lim="800000"/>
                      <a:headEnd/>
                      <a:tailEnd/>
                    </a:ln>
                  </pic:spPr>
                </pic:pic>
              </a:graphicData>
            </a:graphic>
          </wp:inline>
        </w:drawing>
      </w:r>
    </w:p>
    <w:p w:rsidR="00B77356" w:rsidRPr="00AA2791" w:rsidRDefault="00B77356" w:rsidP="00B77356">
      <w:pPr>
        <w:pStyle w:val="af5"/>
        <w:rPr>
          <w:bCs/>
        </w:rPr>
      </w:pPr>
      <w:r w:rsidRPr="00AA2791">
        <w:rPr>
          <w:bCs/>
        </w:rPr>
        <w:t>ИВАНОВСКАЯ ОБЛАСТЬ</w:t>
      </w:r>
    </w:p>
    <w:p w:rsidR="00B77356" w:rsidRPr="00AA2791" w:rsidRDefault="00B77356" w:rsidP="00B77356">
      <w:pPr>
        <w:pStyle w:val="af5"/>
        <w:rPr>
          <w:bCs/>
        </w:rPr>
      </w:pPr>
      <w:r w:rsidRPr="00AA2791">
        <w:rPr>
          <w:bCs/>
        </w:rPr>
        <w:t xml:space="preserve">СОВЕТ КОМСОМОЛЬСКОГО МУНИЦИПАЛЬНОГО РАЙОНА </w:t>
      </w:r>
    </w:p>
    <w:tbl>
      <w:tblPr>
        <w:tblW w:w="0" w:type="auto"/>
        <w:tblInd w:w="135" w:type="dxa"/>
        <w:tblLayout w:type="fixed"/>
        <w:tblLook w:val="04A0"/>
      </w:tblPr>
      <w:tblGrid>
        <w:gridCol w:w="9149"/>
      </w:tblGrid>
      <w:tr w:rsidR="00B77356" w:rsidRPr="00AA2791" w:rsidTr="00797C3B">
        <w:trPr>
          <w:trHeight w:val="125"/>
        </w:trPr>
        <w:tc>
          <w:tcPr>
            <w:tcW w:w="9149" w:type="dxa"/>
            <w:tcBorders>
              <w:top w:val="double" w:sz="18" w:space="0" w:color="000000"/>
              <w:left w:val="nil"/>
              <w:bottom w:val="nil"/>
              <w:right w:val="nil"/>
            </w:tcBorders>
            <w:hideMark/>
          </w:tcPr>
          <w:p w:rsidR="00B77356" w:rsidRDefault="00B77356" w:rsidP="00797C3B">
            <w:pPr>
              <w:pStyle w:val="af5"/>
              <w:snapToGrid w:val="0"/>
              <w:jc w:val="left"/>
              <w:rPr>
                <w:bCs/>
                <w:sz w:val="20"/>
              </w:rPr>
            </w:pPr>
            <w:r w:rsidRPr="00AA2791">
              <w:rPr>
                <w:bCs/>
                <w:i/>
                <w:sz w:val="20"/>
              </w:rPr>
              <w:t>155150 Ивановская область, г. Комсомольск, ул. 50 лет ВЛКСМ, д. 2</w:t>
            </w:r>
          </w:p>
          <w:p w:rsidR="00B77356" w:rsidRPr="00A84FDF" w:rsidRDefault="00B77356" w:rsidP="00797C3B">
            <w:pPr>
              <w:rPr>
                <w:lang w:eastAsia="ar-SA"/>
              </w:rPr>
            </w:pPr>
          </w:p>
        </w:tc>
      </w:tr>
    </w:tbl>
    <w:p w:rsidR="00B77356" w:rsidRDefault="00B77356" w:rsidP="00B77356">
      <w:pPr>
        <w:pStyle w:val="af5"/>
        <w:rPr>
          <w:szCs w:val="28"/>
        </w:rPr>
      </w:pPr>
      <w:r w:rsidRPr="00AA2791">
        <w:rPr>
          <w:sz w:val="24"/>
        </w:rPr>
        <w:t xml:space="preserve">  </w:t>
      </w:r>
      <w:r w:rsidRPr="00AA2791">
        <w:rPr>
          <w:szCs w:val="28"/>
        </w:rPr>
        <w:t>РЕШЕНИЕ</w:t>
      </w:r>
    </w:p>
    <w:p w:rsidR="00B77356" w:rsidRPr="00677CF4" w:rsidRDefault="00B77356" w:rsidP="00B77356">
      <w:pPr>
        <w:rPr>
          <w:lang w:eastAsia="ar-SA"/>
        </w:rPr>
      </w:pPr>
    </w:p>
    <w:p w:rsidR="00B77356" w:rsidRDefault="00B77356" w:rsidP="00B77356">
      <w:pPr>
        <w:pStyle w:val="af5"/>
        <w:jc w:val="left"/>
        <w:rPr>
          <w:b w:val="0"/>
          <w:bCs/>
          <w:szCs w:val="28"/>
        </w:rPr>
      </w:pPr>
      <w:r>
        <w:rPr>
          <w:szCs w:val="28"/>
        </w:rPr>
        <w:t xml:space="preserve">      </w:t>
      </w:r>
      <w:r w:rsidRPr="00AA2791">
        <w:rPr>
          <w:szCs w:val="28"/>
        </w:rPr>
        <w:t>от</w:t>
      </w:r>
      <w:r w:rsidRPr="00AA2791">
        <w:rPr>
          <w:sz w:val="24"/>
          <w:szCs w:val="24"/>
        </w:rPr>
        <w:t xml:space="preserve">  </w:t>
      </w:r>
      <w:r>
        <w:rPr>
          <w:sz w:val="24"/>
          <w:szCs w:val="24"/>
        </w:rPr>
        <w:t xml:space="preserve">                       2020 г.</w:t>
      </w:r>
      <w:r w:rsidRPr="00AA2791">
        <w:rPr>
          <w:sz w:val="24"/>
          <w:szCs w:val="24"/>
        </w:rPr>
        <w:t xml:space="preserve">                                          </w:t>
      </w:r>
      <w:r>
        <w:rPr>
          <w:sz w:val="24"/>
          <w:szCs w:val="24"/>
        </w:rPr>
        <w:t xml:space="preserve">                                          </w:t>
      </w:r>
      <w:r w:rsidRPr="00AA2791">
        <w:rPr>
          <w:sz w:val="24"/>
          <w:szCs w:val="24"/>
        </w:rPr>
        <w:t xml:space="preserve"> </w:t>
      </w:r>
      <w:r w:rsidRPr="00AA2791">
        <w:rPr>
          <w:szCs w:val="28"/>
        </w:rPr>
        <w:t>№</w:t>
      </w:r>
      <w:r>
        <w:rPr>
          <w:szCs w:val="28"/>
        </w:rPr>
        <w:t xml:space="preserve"> </w:t>
      </w:r>
    </w:p>
    <w:p w:rsidR="00B77356" w:rsidRDefault="00B77356" w:rsidP="00B77356"/>
    <w:p w:rsidR="00B77356" w:rsidRDefault="00B77356" w:rsidP="00B77356"/>
    <w:p w:rsidR="00B77356" w:rsidRDefault="00B77356" w:rsidP="00B77356">
      <w:pPr>
        <w:jc w:val="center"/>
        <w:rPr>
          <w:b/>
          <w:sz w:val="28"/>
          <w:szCs w:val="28"/>
        </w:rPr>
      </w:pPr>
      <w:r>
        <w:rPr>
          <w:b/>
          <w:sz w:val="28"/>
          <w:szCs w:val="28"/>
        </w:rPr>
        <w:t>Об утверждении  отчета</w:t>
      </w:r>
      <w:r w:rsidRPr="003C6282">
        <w:rPr>
          <w:b/>
          <w:sz w:val="28"/>
          <w:szCs w:val="28"/>
        </w:rPr>
        <w:t xml:space="preserve"> </w:t>
      </w:r>
      <w:r>
        <w:rPr>
          <w:b/>
          <w:sz w:val="28"/>
          <w:szCs w:val="28"/>
        </w:rPr>
        <w:t>о</w:t>
      </w:r>
      <w:r w:rsidRPr="003C6282">
        <w:rPr>
          <w:b/>
          <w:sz w:val="28"/>
          <w:szCs w:val="28"/>
        </w:rPr>
        <w:t>б исполнении бюджета Комсомольского муниципального района за 201</w:t>
      </w:r>
      <w:r>
        <w:rPr>
          <w:b/>
          <w:sz w:val="28"/>
          <w:szCs w:val="28"/>
        </w:rPr>
        <w:t>9</w:t>
      </w:r>
      <w:r w:rsidRPr="003C6282">
        <w:rPr>
          <w:b/>
          <w:sz w:val="28"/>
          <w:szCs w:val="28"/>
        </w:rPr>
        <w:t xml:space="preserve"> год</w:t>
      </w:r>
    </w:p>
    <w:p w:rsidR="00B77356" w:rsidRDefault="00B77356" w:rsidP="00B77356">
      <w:pPr>
        <w:jc w:val="center"/>
        <w:rPr>
          <w:b/>
          <w:sz w:val="28"/>
          <w:szCs w:val="28"/>
        </w:rPr>
      </w:pPr>
    </w:p>
    <w:p w:rsidR="00B77356" w:rsidRDefault="00B77356" w:rsidP="00B77356">
      <w:pPr>
        <w:ind w:firstLine="708"/>
        <w:jc w:val="both"/>
        <w:rPr>
          <w:sz w:val="28"/>
          <w:szCs w:val="28"/>
        </w:rPr>
      </w:pPr>
      <w:r w:rsidRPr="00886957">
        <w:rPr>
          <w:bCs/>
          <w:sz w:val="28"/>
        </w:rPr>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Комсомольского муниципального района и в целях регулирования бюджетных правоотношений</w:t>
      </w:r>
      <w:r>
        <w:rPr>
          <w:sz w:val="28"/>
          <w:szCs w:val="28"/>
        </w:rPr>
        <w:t>, Совет Комсомольского муниципального района РЕШИЛ:</w:t>
      </w:r>
    </w:p>
    <w:p w:rsidR="00B77356" w:rsidRDefault="00B77356" w:rsidP="00B77356">
      <w:pPr>
        <w:ind w:firstLine="708"/>
        <w:jc w:val="both"/>
        <w:rPr>
          <w:sz w:val="28"/>
          <w:szCs w:val="28"/>
        </w:rPr>
      </w:pPr>
    </w:p>
    <w:p w:rsidR="00B77356" w:rsidRPr="007F1426" w:rsidRDefault="00B77356" w:rsidP="00833BAA">
      <w:pPr>
        <w:pStyle w:val="ab"/>
        <w:numPr>
          <w:ilvl w:val="0"/>
          <w:numId w:val="46"/>
        </w:numPr>
        <w:spacing w:after="0" w:line="240" w:lineRule="auto"/>
        <w:ind w:left="0" w:firstLine="708"/>
        <w:jc w:val="both"/>
        <w:rPr>
          <w:sz w:val="28"/>
          <w:szCs w:val="28"/>
        </w:rPr>
      </w:pPr>
      <w:r w:rsidRPr="007F1426">
        <w:rPr>
          <w:sz w:val="28"/>
          <w:szCs w:val="28"/>
        </w:rPr>
        <w:t xml:space="preserve">Утвердить </w:t>
      </w:r>
      <w:r>
        <w:rPr>
          <w:sz w:val="28"/>
          <w:szCs w:val="28"/>
        </w:rPr>
        <w:t xml:space="preserve"> </w:t>
      </w:r>
      <w:r w:rsidRPr="007F1426">
        <w:rPr>
          <w:sz w:val="28"/>
          <w:szCs w:val="28"/>
        </w:rPr>
        <w:t xml:space="preserve">отчет об исполнении бюджета </w:t>
      </w:r>
      <w:r>
        <w:rPr>
          <w:sz w:val="28"/>
          <w:szCs w:val="28"/>
        </w:rPr>
        <w:t xml:space="preserve">Комсомольского муниципального района </w:t>
      </w:r>
      <w:r w:rsidRPr="007F1426">
        <w:rPr>
          <w:sz w:val="28"/>
          <w:szCs w:val="28"/>
        </w:rPr>
        <w:t>за 201</w:t>
      </w:r>
      <w:r>
        <w:rPr>
          <w:sz w:val="28"/>
          <w:szCs w:val="28"/>
        </w:rPr>
        <w:t>9</w:t>
      </w:r>
      <w:r w:rsidRPr="007F1426">
        <w:rPr>
          <w:sz w:val="28"/>
          <w:szCs w:val="28"/>
        </w:rPr>
        <w:t xml:space="preserve"> год по доходам в сумме </w:t>
      </w:r>
      <w:r>
        <w:rPr>
          <w:sz w:val="28"/>
          <w:szCs w:val="28"/>
        </w:rPr>
        <w:t xml:space="preserve"> 360499842,08 </w:t>
      </w:r>
      <w:r w:rsidRPr="007F1426">
        <w:rPr>
          <w:sz w:val="28"/>
          <w:szCs w:val="28"/>
        </w:rPr>
        <w:t xml:space="preserve">руб., </w:t>
      </w:r>
      <w:r>
        <w:rPr>
          <w:sz w:val="28"/>
          <w:szCs w:val="28"/>
        </w:rPr>
        <w:t xml:space="preserve"> </w:t>
      </w:r>
      <w:r w:rsidRPr="007F1426">
        <w:rPr>
          <w:sz w:val="28"/>
          <w:szCs w:val="28"/>
        </w:rPr>
        <w:t xml:space="preserve">по расходам в сумме </w:t>
      </w:r>
      <w:r>
        <w:rPr>
          <w:sz w:val="28"/>
          <w:szCs w:val="28"/>
        </w:rPr>
        <w:t xml:space="preserve">358350058,18 </w:t>
      </w:r>
      <w:r w:rsidRPr="007F1426">
        <w:rPr>
          <w:sz w:val="28"/>
          <w:szCs w:val="28"/>
        </w:rPr>
        <w:t xml:space="preserve">руб. с превышением </w:t>
      </w:r>
      <w:r>
        <w:rPr>
          <w:sz w:val="28"/>
          <w:szCs w:val="28"/>
        </w:rPr>
        <w:t>доходов</w:t>
      </w:r>
      <w:r w:rsidRPr="007F1426">
        <w:rPr>
          <w:sz w:val="28"/>
          <w:szCs w:val="28"/>
        </w:rPr>
        <w:t xml:space="preserve"> над </w:t>
      </w:r>
      <w:r>
        <w:rPr>
          <w:sz w:val="28"/>
          <w:szCs w:val="28"/>
        </w:rPr>
        <w:t>расходами</w:t>
      </w:r>
      <w:r w:rsidRPr="007F1426">
        <w:rPr>
          <w:sz w:val="28"/>
          <w:szCs w:val="28"/>
        </w:rPr>
        <w:t xml:space="preserve"> (</w:t>
      </w:r>
      <w:r>
        <w:rPr>
          <w:sz w:val="28"/>
          <w:szCs w:val="28"/>
        </w:rPr>
        <w:t xml:space="preserve">профицит </w:t>
      </w:r>
      <w:r w:rsidRPr="007F1426">
        <w:rPr>
          <w:sz w:val="28"/>
          <w:szCs w:val="28"/>
        </w:rPr>
        <w:t xml:space="preserve">бюджета) в сумме </w:t>
      </w:r>
      <w:r>
        <w:rPr>
          <w:sz w:val="28"/>
          <w:szCs w:val="28"/>
        </w:rPr>
        <w:t>2149783,9</w:t>
      </w:r>
      <w:r w:rsidRPr="007F1426">
        <w:rPr>
          <w:sz w:val="28"/>
          <w:szCs w:val="28"/>
        </w:rPr>
        <w:t>руб. и со следующими показателями:</w:t>
      </w:r>
    </w:p>
    <w:p w:rsidR="00B77356" w:rsidRDefault="00B77356" w:rsidP="00833BAA">
      <w:pPr>
        <w:numPr>
          <w:ilvl w:val="0"/>
          <w:numId w:val="47"/>
        </w:numPr>
        <w:ind w:left="0" w:firstLine="1068"/>
        <w:jc w:val="both"/>
        <w:rPr>
          <w:sz w:val="28"/>
          <w:szCs w:val="28"/>
        </w:rPr>
      </w:pPr>
      <w:r>
        <w:rPr>
          <w:sz w:val="28"/>
          <w:szCs w:val="28"/>
        </w:rPr>
        <w:t>по доходам бюджета Комсомольского муниципального района по кодам классификации доходов бюджетов за 2019 год, согласно приложению 1 к настоящему решению;</w:t>
      </w:r>
    </w:p>
    <w:p w:rsidR="00B77356" w:rsidRDefault="00B77356" w:rsidP="00833BAA">
      <w:pPr>
        <w:numPr>
          <w:ilvl w:val="0"/>
          <w:numId w:val="47"/>
        </w:numPr>
        <w:ind w:left="0" w:firstLine="1068"/>
        <w:jc w:val="both"/>
        <w:rPr>
          <w:sz w:val="28"/>
          <w:szCs w:val="28"/>
        </w:rPr>
      </w:pPr>
      <w:r>
        <w:rPr>
          <w:sz w:val="28"/>
          <w:szCs w:val="28"/>
        </w:rPr>
        <w:t>по перечню главных администраторов доходов бюджета Комсомольского муниципального района, закрепляемых за ними видов (подвидов) доходов бюджета за 2019 год, согласно приложению 2 к настоящему решению;</w:t>
      </w:r>
    </w:p>
    <w:p w:rsidR="00B77356" w:rsidRDefault="00B77356" w:rsidP="00833BAA">
      <w:pPr>
        <w:numPr>
          <w:ilvl w:val="0"/>
          <w:numId w:val="47"/>
        </w:numPr>
        <w:ind w:left="0" w:firstLine="1068"/>
        <w:jc w:val="both"/>
        <w:rPr>
          <w:sz w:val="28"/>
          <w:szCs w:val="28"/>
        </w:rPr>
      </w:pPr>
      <w:r>
        <w:rPr>
          <w:sz w:val="28"/>
          <w:szCs w:val="28"/>
        </w:rPr>
        <w:t>по ведомственной структуре расходов бюджета Комсомольского муниципального района за 2019 год, согласно приложению 3 к настоящему решению;</w:t>
      </w:r>
    </w:p>
    <w:p w:rsidR="00B77356" w:rsidRDefault="00B77356" w:rsidP="00833BAA">
      <w:pPr>
        <w:numPr>
          <w:ilvl w:val="0"/>
          <w:numId w:val="47"/>
        </w:numPr>
        <w:ind w:left="0" w:firstLine="1068"/>
        <w:jc w:val="both"/>
        <w:rPr>
          <w:sz w:val="28"/>
          <w:szCs w:val="28"/>
        </w:rPr>
      </w:pPr>
      <w:r>
        <w:rPr>
          <w:sz w:val="28"/>
          <w:szCs w:val="28"/>
        </w:rPr>
        <w:t xml:space="preserve">по расходам </w:t>
      </w:r>
      <w:r w:rsidRPr="00BC507D">
        <w:rPr>
          <w:sz w:val="28"/>
          <w:szCs w:val="28"/>
        </w:rPr>
        <w:t>бюджета Комсомольского муниципального района по целевым статьям (муниципальным программам Комсомольского муниципального района и не включенным в муниципальные программы Комсомольского муниципального района направлениям деятельности органов местного самоуправления (муниципальных органов Комсомольского муниципального района)), группам видов расходов классификации расходов бюджета Комсомольского муниципального района</w:t>
      </w:r>
      <w:r w:rsidRPr="00844F22">
        <w:rPr>
          <w:sz w:val="28"/>
          <w:szCs w:val="28"/>
        </w:rPr>
        <w:t xml:space="preserve"> </w:t>
      </w:r>
      <w:r>
        <w:rPr>
          <w:sz w:val="28"/>
          <w:szCs w:val="28"/>
        </w:rPr>
        <w:t>з</w:t>
      </w:r>
      <w:r w:rsidRPr="00844F22">
        <w:rPr>
          <w:sz w:val="28"/>
          <w:szCs w:val="28"/>
        </w:rPr>
        <w:t>а 201</w:t>
      </w:r>
      <w:r>
        <w:rPr>
          <w:sz w:val="28"/>
          <w:szCs w:val="28"/>
        </w:rPr>
        <w:t>9</w:t>
      </w:r>
      <w:r w:rsidRPr="00844F22">
        <w:rPr>
          <w:sz w:val="28"/>
          <w:szCs w:val="28"/>
        </w:rPr>
        <w:t xml:space="preserve"> го</w:t>
      </w:r>
      <w:r>
        <w:rPr>
          <w:sz w:val="28"/>
          <w:szCs w:val="28"/>
        </w:rPr>
        <w:t>д, согласно приложению 4 к настоящему решению;</w:t>
      </w:r>
    </w:p>
    <w:p w:rsidR="00B77356" w:rsidRDefault="00B77356" w:rsidP="00833BAA">
      <w:pPr>
        <w:numPr>
          <w:ilvl w:val="0"/>
          <w:numId w:val="47"/>
        </w:numPr>
        <w:ind w:left="0" w:firstLine="1068"/>
        <w:jc w:val="both"/>
        <w:rPr>
          <w:sz w:val="28"/>
          <w:szCs w:val="28"/>
        </w:rPr>
      </w:pPr>
      <w:r>
        <w:rPr>
          <w:sz w:val="28"/>
          <w:szCs w:val="28"/>
        </w:rPr>
        <w:t xml:space="preserve">по расходам </w:t>
      </w:r>
      <w:r w:rsidRPr="00BC507D">
        <w:rPr>
          <w:sz w:val="28"/>
          <w:szCs w:val="28"/>
        </w:rPr>
        <w:t>бюджета Комсомольского муниципального района по разделам и подразделам классификации расходов бюджетов</w:t>
      </w:r>
      <w:r>
        <w:rPr>
          <w:sz w:val="28"/>
          <w:szCs w:val="28"/>
        </w:rPr>
        <w:t xml:space="preserve"> за 2019 год, согласно приложению 5 к настоящему решению;</w:t>
      </w:r>
    </w:p>
    <w:p w:rsidR="00B77356" w:rsidRDefault="00B77356" w:rsidP="00833BAA">
      <w:pPr>
        <w:numPr>
          <w:ilvl w:val="0"/>
          <w:numId w:val="47"/>
        </w:numPr>
        <w:ind w:left="0" w:firstLine="1068"/>
        <w:jc w:val="both"/>
        <w:rPr>
          <w:sz w:val="28"/>
          <w:szCs w:val="28"/>
        </w:rPr>
      </w:pPr>
      <w:r>
        <w:rPr>
          <w:sz w:val="28"/>
          <w:szCs w:val="28"/>
        </w:rPr>
        <w:t>по источникам внутреннего финансирования дефицита бюджета Комсомольского муниципального района за 2019 год, согласно приложению 6 к настоящему решению;</w:t>
      </w:r>
    </w:p>
    <w:p w:rsidR="00B77356" w:rsidRDefault="00B77356" w:rsidP="00833BAA">
      <w:pPr>
        <w:numPr>
          <w:ilvl w:val="0"/>
          <w:numId w:val="47"/>
        </w:numPr>
        <w:ind w:left="0" w:firstLine="1068"/>
        <w:jc w:val="both"/>
        <w:rPr>
          <w:sz w:val="28"/>
          <w:szCs w:val="28"/>
        </w:rPr>
      </w:pPr>
      <w:r>
        <w:rPr>
          <w:sz w:val="28"/>
          <w:szCs w:val="28"/>
        </w:rPr>
        <w:t>по перечню главных администраторов источников внутреннего финансирования дефицита бюджета Комсомольского муниципального района за 2019 год, согласно приложению 7 к настоящему решению;</w:t>
      </w:r>
    </w:p>
    <w:p w:rsidR="00B77356" w:rsidRDefault="00B77356" w:rsidP="00833BAA">
      <w:pPr>
        <w:numPr>
          <w:ilvl w:val="0"/>
          <w:numId w:val="47"/>
        </w:numPr>
        <w:ind w:left="0" w:firstLine="1068"/>
        <w:jc w:val="both"/>
        <w:rPr>
          <w:sz w:val="28"/>
          <w:szCs w:val="28"/>
        </w:rPr>
      </w:pPr>
      <w:r>
        <w:rPr>
          <w:sz w:val="28"/>
          <w:szCs w:val="28"/>
        </w:rPr>
        <w:t>по расходам бюджета Комсомольского муниципального района по использованию межбюджетных трансфертов бюджетам других уровней за 2019 год, согласно приложению 8 к настоящему решению.</w:t>
      </w:r>
    </w:p>
    <w:p w:rsidR="00B77356" w:rsidRDefault="00B77356" w:rsidP="00B77356">
      <w:pPr>
        <w:jc w:val="both"/>
        <w:rPr>
          <w:sz w:val="28"/>
          <w:szCs w:val="28"/>
        </w:rPr>
      </w:pPr>
    </w:p>
    <w:p w:rsidR="00B77356" w:rsidRDefault="00B77356" w:rsidP="00833BAA">
      <w:pPr>
        <w:numPr>
          <w:ilvl w:val="0"/>
          <w:numId w:val="46"/>
        </w:numPr>
        <w:ind w:left="0" w:firstLine="710"/>
        <w:jc w:val="both"/>
        <w:rPr>
          <w:sz w:val="28"/>
          <w:szCs w:val="28"/>
        </w:rPr>
      </w:pPr>
      <w:r>
        <w:rPr>
          <w:sz w:val="28"/>
          <w:szCs w:val="28"/>
        </w:rPr>
        <w:t>Настоящее решение вступает в силу после его официального опубликования.</w:t>
      </w:r>
    </w:p>
    <w:p w:rsidR="00B77356" w:rsidRDefault="00B77356" w:rsidP="00B77356">
      <w:pPr>
        <w:ind w:firstLine="708"/>
        <w:rPr>
          <w:sz w:val="28"/>
          <w:szCs w:val="28"/>
        </w:rPr>
      </w:pPr>
    </w:p>
    <w:p w:rsidR="00B77356" w:rsidRDefault="00B77356" w:rsidP="00B77356">
      <w:pPr>
        <w:ind w:firstLine="708"/>
        <w:rPr>
          <w:sz w:val="28"/>
          <w:szCs w:val="28"/>
        </w:rPr>
      </w:pPr>
    </w:p>
    <w:p w:rsidR="00B77356" w:rsidRDefault="00B77356" w:rsidP="00B77356">
      <w:pPr>
        <w:ind w:firstLine="708"/>
        <w:rPr>
          <w:sz w:val="28"/>
          <w:szCs w:val="28"/>
        </w:rPr>
      </w:pPr>
    </w:p>
    <w:p w:rsidR="00B77356" w:rsidRPr="00804E97" w:rsidRDefault="00B77356" w:rsidP="00B77356">
      <w:pPr>
        <w:pStyle w:val="a4"/>
        <w:jc w:val="both"/>
        <w:rPr>
          <w:b/>
          <w:sz w:val="28"/>
          <w:szCs w:val="28"/>
        </w:rPr>
      </w:pPr>
      <w:r>
        <w:rPr>
          <w:b/>
          <w:sz w:val="28"/>
          <w:szCs w:val="28"/>
        </w:rPr>
        <w:t>Председатель Совета Комсомольского</w:t>
      </w:r>
    </w:p>
    <w:p w:rsidR="00B77356" w:rsidRDefault="00B77356" w:rsidP="00B77356">
      <w:pPr>
        <w:pStyle w:val="a4"/>
        <w:jc w:val="both"/>
        <w:rPr>
          <w:b/>
          <w:sz w:val="28"/>
          <w:szCs w:val="28"/>
        </w:rPr>
      </w:pPr>
      <w:r>
        <w:rPr>
          <w:b/>
          <w:sz w:val="28"/>
          <w:szCs w:val="28"/>
        </w:rPr>
        <w:t xml:space="preserve">муниципального района </w:t>
      </w:r>
    </w:p>
    <w:p w:rsidR="00B77356" w:rsidRDefault="00B77356" w:rsidP="00B77356">
      <w:pPr>
        <w:pStyle w:val="a4"/>
        <w:jc w:val="both"/>
        <w:rPr>
          <w:b/>
          <w:sz w:val="28"/>
          <w:szCs w:val="28"/>
        </w:rPr>
      </w:pPr>
      <w:r w:rsidRPr="00804E97">
        <w:rPr>
          <w:b/>
          <w:sz w:val="28"/>
          <w:szCs w:val="28"/>
        </w:rPr>
        <w:t xml:space="preserve">Ивановской области                                                                 </w:t>
      </w:r>
      <w:r>
        <w:rPr>
          <w:b/>
          <w:sz w:val="28"/>
          <w:szCs w:val="28"/>
        </w:rPr>
        <w:t>Т.В. Воронина</w:t>
      </w:r>
    </w:p>
    <w:p w:rsidR="00B77356" w:rsidRDefault="00B77356" w:rsidP="00B77356">
      <w:pPr>
        <w:pStyle w:val="a4"/>
        <w:jc w:val="both"/>
        <w:rPr>
          <w:b/>
          <w:sz w:val="28"/>
          <w:szCs w:val="28"/>
        </w:rPr>
      </w:pPr>
    </w:p>
    <w:p w:rsidR="00B77356" w:rsidRDefault="00B77356" w:rsidP="00B77356">
      <w:pPr>
        <w:pStyle w:val="a4"/>
        <w:jc w:val="both"/>
        <w:rPr>
          <w:b/>
          <w:sz w:val="28"/>
          <w:szCs w:val="28"/>
        </w:rPr>
      </w:pPr>
    </w:p>
    <w:p w:rsidR="00B77356" w:rsidRDefault="00B77356" w:rsidP="00B77356">
      <w:pPr>
        <w:pStyle w:val="a4"/>
        <w:jc w:val="both"/>
        <w:rPr>
          <w:b/>
          <w:sz w:val="28"/>
          <w:szCs w:val="28"/>
        </w:rPr>
      </w:pPr>
    </w:p>
    <w:p w:rsidR="00B77356" w:rsidRDefault="00B77356" w:rsidP="00B77356">
      <w:pPr>
        <w:jc w:val="both"/>
        <w:rPr>
          <w:b/>
          <w:sz w:val="28"/>
          <w:szCs w:val="28"/>
        </w:rPr>
      </w:pPr>
      <w:r>
        <w:rPr>
          <w:b/>
          <w:sz w:val="28"/>
          <w:szCs w:val="28"/>
        </w:rPr>
        <w:t xml:space="preserve">Глава Комсомольского </w:t>
      </w:r>
    </w:p>
    <w:p w:rsidR="00B77356" w:rsidRPr="00886957" w:rsidRDefault="00B77356" w:rsidP="00B77356">
      <w:pPr>
        <w:pStyle w:val="a4"/>
        <w:jc w:val="both"/>
        <w:rPr>
          <w:sz w:val="20"/>
          <w:szCs w:val="18"/>
        </w:rPr>
      </w:pPr>
      <w:r>
        <w:rPr>
          <w:b/>
          <w:sz w:val="28"/>
          <w:szCs w:val="28"/>
        </w:rPr>
        <w:t>муниципального района                                                  О.В.Бузулуцкая</w:t>
      </w:r>
    </w:p>
    <w:p w:rsidR="00B77356" w:rsidRDefault="00B77356" w:rsidP="00B77356">
      <w:pPr>
        <w:pStyle w:val="a4"/>
        <w:jc w:val="both"/>
        <w:rPr>
          <w:b/>
          <w:sz w:val="28"/>
          <w:szCs w:val="28"/>
        </w:rPr>
      </w:pPr>
    </w:p>
    <w:p w:rsidR="00B77356" w:rsidRDefault="00B77356" w:rsidP="00B77356">
      <w:pPr>
        <w:pStyle w:val="a4"/>
        <w:jc w:val="both"/>
        <w:rPr>
          <w:b/>
        </w:rPr>
      </w:pPr>
    </w:p>
    <w:p w:rsidR="00B77356" w:rsidRDefault="00B77356" w:rsidP="00B77356">
      <w:pPr>
        <w:ind w:firstLine="708"/>
        <w:rPr>
          <w:b/>
          <w:sz w:val="28"/>
          <w:szCs w:val="28"/>
        </w:rPr>
      </w:pPr>
    </w:p>
    <w:p w:rsidR="00B77356" w:rsidRDefault="00B77356" w:rsidP="00B77356">
      <w:pPr>
        <w:ind w:firstLine="708"/>
        <w:rPr>
          <w:b/>
          <w:sz w:val="28"/>
          <w:szCs w:val="28"/>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center"/>
        <w:rPr>
          <w:b/>
        </w:rPr>
      </w:pPr>
    </w:p>
    <w:p w:rsidR="00B77356" w:rsidRDefault="00B77356" w:rsidP="00B77356">
      <w:pPr>
        <w:jc w:val="right"/>
        <w:sectPr w:rsidR="00B77356" w:rsidSect="00F6035D">
          <w:pgSz w:w="11906" w:h="16838"/>
          <w:pgMar w:top="1134" w:right="991" w:bottom="1134" w:left="1701" w:header="708" w:footer="708" w:gutter="0"/>
          <w:cols w:space="708"/>
          <w:titlePg/>
          <w:docGrid w:linePitch="360"/>
        </w:sectPr>
      </w:pPr>
    </w:p>
    <w:tbl>
      <w:tblPr>
        <w:tblW w:w="15104" w:type="dxa"/>
        <w:tblInd w:w="96" w:type="dxa"/>
        <w:tblLook w:val="04A0"/>
      </w:tblPr>
      <w:tblGrid>
        <w:gridCol w:w="2800"/>
        <w:gridCol w:w="7844"/>
        <w:gridCol w:w="1780"/>
        <w:gridCol w:w="1660"/>
        <w:gridCol w:w="1020"/>
      </w:tblGrid>
      <w:tr w:rsidR="00B77356" w:rsidTr="00797C3B">
        <w:trPr>
          <w:trHeight w:val="179"/>
        </w:trPr>
        <w:tc>
          <w:tcPr>
            <w:tcW w:w="2800" w:type="dxa"/>
            <w:tcBorders>
              <w:top w:val="nil"/>
              <w:left w:val="nil"/>
              <w:bottom w:val="nil"/>
              <w:right w:val="nil"/>
            </w:tcBorders>
            <w:shd w:val="clear" w:color="auto" w:fill="auto"/>
            <w:noWrap/>
            <w:vAlign w:val="bottom"/>
            <w:hideMark/>
          </w:tcPr>
          <w:p w:rsidR="00B77356" w:rsidRDefault="00B77356" w:rsidP="00797C3B">
            <w:pPr>
              <w:jc w:val="right"/>
            </w:pPr>
          </w:p>
        </w:tc>
        <w:tc>
          <w:tcPr>
            <w:tcW w:w="7844" w:type="dxa"/>
            <w:tcBorders>
              <w:top w:val="nil"/>
              <w:left w:val="nil"/>
              <w:bottom w:val="nil"/>
              <w:right w:val="nil"/>
            </w:tcBorders>
            <w:shd w:val="clear" w:color="auto" w:fill="auto"/>
            <w:noWrap/>
            <w:vAlign w:val="bottom"/>
            <w:hideMark/>
          </w:tcPr>
          <w:p w:rsidR="00B77356" w:rsidRDefault="00B77356" w:rsidP="00797C3B">
            <w:pPr>
              <w:jc w:val="right"/>
              <w:rPr>
                <w:rFonts w:ascii="Calibri" w:hAnsi="Calibri"/>
                <w:sz w:val="22"/>
                <w:szCs w:val="22"/>
              </w:rPr>
            </w:pPr>
          </w:p>
        </w:tc>
        <w:tc>
          <w:tcPr>
            <w:tcW w:w="4460" w:type="dxa"/>
            <w:gridSpan w:val="3"/>
            <w:tcBorders>
              <w:top w:val="nil"/>
              <w:left w:val="nil"/>
              <w:bottom w:val="nil"/>
              <w:right w:val="nil"/>
            </w:tcBorders>
            <w:shd w:val="clear" w:color="auto" w:fill="auto"/>
            <w:noWrap/>
            <w:vAlign w:val="bottom"/>
            <w:hideMark/>
          </w:tcPr>
          <w:p w:rsidR="00B77356" w:rsidRDefault="00B77356" w:rsidP="00797C3B">
            <w:pPr>
              <w:jc w:val="right"/>
              <w:rPr>
                <w:sz w:val="22"/>
                <w:szCs w:val="22"/>
              </w:rPr>
            </w:pPr>
            <w:r>
              <w:rPr>
                <w:sz w:val="22"/>
                <w:szCs w:val="22"/>
              </w:rPr>
              <w:t xml:space="preserve">                       Приложение №1</w:t>
            </w:r>
          </w:p>
        </w:tc>
      </w:tr>
      <w:tr w:rsidR="00B77356" w:rsidTr="00797C3B">
        <w:trPr>
          <w:trHeight w:val="179"/>
        </w:trPr>
        <w:tc>
          <w:tcPr>
            <w:tcW w:w="2800" w:type="dxa"/>
            <w:tcBorders>
              <w:top w:val="nil"/>
              <w:left w:val="nil"/>
              <w:bottom w:val="nil"/>
              <w:right w:val="nil"/>
            </w:tcBorders>
            <w:shd w:val="clear" w:color="auto" w:fill="auto"/>
            <w:noWrap/>
            <w:vAlign w:val="bottom"/>
            <w:hideMark/>
          </w:tcPr>
          <w:p w:rsidR="00B77356" w:rsidRDefault="00B77356" w:rsidP="00797C3B">
            <w:pPr>
              <w:jc w:val="right"/>
            </w:pPr>
          </w:p>
        </w:tc>
        <w:tc>
          <w:tcPr>
            <w:tcW w:w="7844" w:type="dxa"/>
            <w:tcBorders>
              <w:top w:val="nil"/>
              <w:left w:val="nil"/>
              <w:bottom w:val="nil"/>
              <w:right w:val="nil"/>
            </w:tcBorders>
            <w:shd w:val="clear" w:color="auto" w:fill="auto"/>
            <w:noWrap/>
            <w:hideMark/>
          </w:tcPr>
          <w:p w:rsidR="00B77356" w:rsidRDefault="00B77356" w:rsidP="00797C3B">
            <w:pPr>
              <w:jc w:val="right"/>
              <w:rPr>
                <w:rFonts w:ascii="Calibri" w:hAnsi="Calibri"/>
                <w:sz w:val="22"/>
                <w:szCs w:val="22"/>
              </w:rPr>
            </w:pPr>
          </w:p>
        </w:tc>
        <w:tc>
          <w:tcPr>
            <w:tcW w:w="4460" w:type="dxa"/>
            <w:gridSpan w:val="3"/>
            <w:tcBorders>
              <w:top w:val="nil"/>
              <w:left w:val="nil"/>
              <w:bottom w:val="nil"/>
              <w:right w:val="nil"/>
            </w:tcBorders>
            <w:shd w:val="clear" w:color="auto" w:fill="auto"/>
            <w:noWrap/>
            <w:vAlign w:val="bottom"/>
            <w:hideMark/>
          </w:tcPr>
          <w:p w:rsidR="00B77356" w:rsidRDefault="00B77356" w:rsidP="00797C3B">
            <w:pPr>
              <w:jc w:val="right"/>
              <w:rPr>
                <w:sz w:val="22"/>
                <w:szCs w:val="22"/>
              </w:rPr>
            </w:pPr>
            <w:r>
              <w:rPr>
                <w:sz w:val="22"/>
                <w:szCs w:val="22"/>
              </w:rPr>
              <w:t>к проекту решения Совета</w:t>
            </w:r>
          </w:p>
        </w:tc>
      </w:tr>
      <w:tr w:rsidR="00B77356" w:rsidTr="00797C3B">
        <w:trPr>
          <w:trHeight w:val="179"/>
        </w:trPr>
        <w:tc>
          <w:tcPr>
            <w:tcW w:w="2800" w:type="dxa"/>
            <w:tcBorders>
              <w:top w:val="nil"/>
              <w:left w:val="nil"/>
              <w:bottom w:val="nil"/>
              <w:right w:val="nil"/>
            </w:tcBorders>
            <w:shd w:val="clear" w:color="auto" w:fill="auto"/>
            <w:noWrap/>
            <w:vAlign w:val="bottom"/>
            <w:hideMark/>
          </w:tcPr>
          <w:p w:rsidR="00B77356" w:rsidRDefault="00B77356" w:rsidP="00797C3B">
            <w:pPr>
              <w:jc w:val="right"/>
            </w:pPr>
          </w:p>
        </w:tc>
        <w:tc>
          <w:tcPr>
            <w:tcW w:w="7844" w:type="dxa"/>
            <w:tcBorders>
              <w:top w:val="nil"/>
              <w:left w:val="nil"/>
              <w:bottom w:val="nil"/>
              <w:right w:val="nil"/>
            </w:tcBorders>
            <w:shd w:val="clear" w:color="auto" w:fill="auto"/>
            <w:noWrap/>
            <w:vAlign w:val="bottom"/>
            <w:hideMark/>
          </w:tcPr>
          <w:p w:rsidR="00B77356" w:rsidRDefault="00B77356" w:rsidP="00797C3B">
            <w:pPr>
              <w:jc w:val="right"/>
              <w:rPr>
                <w:rFonts w:ascii="Calibri" w:hAnsi="Calibri"/>
                <w:sz w:val="22"/>
                <w:szCs w:val="22"/>
              </w:rPr>
            </w:pPr>
          </w:p>
        </w:tc>
        <w:tc>
          <w:tcPr>
            <w:tcW w:w="4460" w:type="dxa"/>
            <w:gridSpan w:val="3"/>
            <w:tcBorders>
              <w:top w:val="nil"/>
              <w:left w:val="nil"/>
              <w:bottom w:val="nil"/>
              <w:right w:val="nil"/>
            </w:tcBorders>
            <w:shd w:val="clear" w:color="auto" w:fill="auto"/>
            <w:noWrap/>
            <w:vAlign w:val="bottom"/>
            <w:hideMark/>
          </w:tcPr>
          <w:p w:rsidR="00B77356" w:rsidRDefault="00B77356" w:rsidP="00797C3B">
            <w:pPr>
              <w:jc w:val="right"/>
              <w:rPr>
                <w:sz w:val="22"/>
                <w:szCs w:val="22"/>
              </w:rPr>
            </w:pPr>
            <w:r>
              <w:rPr>
                <w:sz w:val="22"/>
                <w:szCs w:val="22"/>
              </w:rPr>
              <w:t>Комсомольского муниципального района</w:t>
            </w:r>
          </w:p>
        </w:tc>
      </w:tr>
      <w:tr w:rsidR="00B77356" w:rsidTr="00797C3B">
        <w:trPr>
          <w:trHeight w:val="179"/>
        </w:trPr>
        <w:tc>
          <w:tcPr>
            <w:tcW w:w="2800" w:type="dxa"/>
            <w:tcBorders>
              <w:top w:val="nil"/>
              <w:left w:val="nil"/>
              <w:bottom w:val="nil"/>
              <w:right w:val="nil"/>
            </w:tcBorders>
            <w:shd w:val="clear" w:color="auto" w:fill="auto"/>
            <w:noWrap/>
            <w:vAlign w:val="bottom"/>
            <w:hideMark/>
          </w:tcPr>
          <w:p w:rsidR="00B77356" w:rsidRDefault="00B77356" w:rsidP="00797C3B">
            <w:pPr>
              <w:jc w:val="right"/>
            </w:pPr>
          </w:p>
        </w:tc>
        <w:tc>
          <w:tcPr>
            <w:tcW w:w="7844" w:type="dxa"/>
            <w:tcBorders>
              <w:top w:val="nil"/>
              <w:left w:val="nil"/>
              <w:bottom w:val="nil"/>
              <w:right w:val="nil"/>
            </w:tcBorders>
            <w:shd w:val="clear" w:color="auto" w:fill="auto"/>
            <w:noWrap/>
            <w:vAlign w:val="bottom"/>
            <w:hideMark/>
          </w:tcPr>
          <w:p w:rsidR="00B77356" w:rsidRDefault="00B77356" w:rsidP="00797C3B">
            <w:pPr>
              <w:jc w:val="right"/>
              <w:rPr>
                <w:rFonts w:ascii="Calibri" w:hAnsi="Calibri"/>
                <w:sz w:val="22"/>
                <w:szCs w:val="22"/>
              </w:rPr>
            </w:pPr>
          </w:p>
        </w:tc>
        <w:tc>
          <w:tcPr>
            <w:tcW w:w="1780" w:type="dxa"/>
            <w:tcBorders>
              <w:top w:val="nil"/>
              <w:left w:val="nil"/>
              <w:bottom w:val="nil"/>
              <w:right w:val="nil"/>
            </w:tcBorders>
            <w:shd w:val="clear" w:color="auto" w:fill="auto"/>
            <w:noWrap/>
            <w:vAlign w:val="bottom"/>
            <w:hideMark/>
          </w:tcPr>
          <w:p w:rsidR="00B77356" w:rsidRDefault="00B77356" w:rsidP="00797C3B">
            <w:pPr>
              <w:jc w:val="center"/>
              <w:rPr>
                <w:rFonts w:ascii="Calibri" w:hAnsi="Calibri"/>
                <w:sz w:val="22"/>
                <w:szCs w:val="22"/>
              </w:rPr>
            </w:pPr>
          </w:p>
        </w:tc>
        <w:tc>
          <w:tcPr>
            <w:tcW w:w="2680" w:type="dxa"/>
            <w:gridSpan w:val="2"/>
            <w:tcBorders>
              <w:top w:val="nil"/>
              <w:left w:val="nil"/>
              <w:bottom w:val="nil"/>
              <w:right w:val="nil"/>
            </w:tcBorders>
            <w:shd w:val="clear" w:color="auto" w:fill="auto"/>
            <w:noWrap/>
            <w:vAlign w:val="bottom"/>
            <w:hideMark/>
          </w:tcPr>
          <w:p w:rsidR="00B77356" w:rsidRDefault="00B77356" w:rsidP="00797C3B">
            <w:pPr>
              <w:jc w:val="right"/>
              <w:rPr>
                <w:sz w:val="22"/>
                <w:szCs w:val="22"/>
              </w:rPr>
            </w:pPr>
            <w:r>
              <w:rPr>
                <w:sz w:val="22"/>
                <w:szCs w:val="22"/>
              </w:rPr>
              <w:t>от          .2020г. №_____</w:t>
            </w:r>
          </w:p>
        </w:tc>
      </w:tr>
      <w:tr w:rsidR="00B77356" w:rsidTr="00797C3B">
        <w:trPr>
          <w:trHeight w:val="179"/>
        </w:trPr>
        <w:tc>
          <w:tcPr>
            <w:tcW w:w="2800" w:type="dxa"/>
            <w:tcBorders>
              <w:top w:val="nil"/>
              <w:left w:val="nil"/>
              <w:bottom w:val="nil"/>
              <w:right w:val="nil"/>
            </w:tcBorders>
            <w:shd w:val="clear" w:color="auto" w:fill="auto"/>
            <w:noWrap/>
            <w:vAlign w:val="bottom"/>
            <w:hideMark/>
          </w:tcPr>
          <w:p w:rsidR="00B77356" w:rsidRDefault="00B77356" w:rsidP="00797C3B">
            <w:pPr>
              <w:jc w:val="right"/>
            </w:pPr>
          </w:p>
        </w:tc>
        <w:tc>
          <w:tcPr>
            <w:tcW w:w="7844" w:type="dxa"/>
            <w:tcBorders>
              <w:top w:val="nil"/>
              <w:left w:val="nil"/>
              <w:bottom w:val="nil"/>
              <w:right w:val="nil"/>
            </w:tcBorders>
            <w:shd w:val="clear" w:color="auto" w:fill="auto"/>
            <w:noWrap/>
            <w:vAlign w:val="bottom"/>
            <w:hideMark/>
          </w:tcPr>
          <w:p w:rsidR="00B77356" w:rsidRDefault="00B77356" w:rsidP="00797C3B">
            <w:pPr>
              <w:jc w:val="right"/>
              <w:rPr>
                <w:rFonts w:ascii="Calibri" w:hAnsi="Calibri"/>
                <w:sz w:val="22"/>
                <w:szCs w:val="22"/>
              </w:rPr>
            </w:pPr>
          </w:p>
        </w:tc>
        <w:tc>
          <w:tcPr>
            <w:tcW w:w="1780" w:type="dxa"/>
            <w:tcBorders>
              <w:top w:val="nil"/>
              <w:left w:val="nil"/>
              <w:bottom w:val="nil"/>
              <w:right w:val="nil"/>
            </w:tcBorders>
            <w:shd w:val="clear" w:color="auto" w:fill="auto"/>
            <w:noWrap/>
            <w:vAlign w:val="bottom"/>
            <w:hideMark/>
          </w:tcPr>
          <w:p w:rsidR="00B77356" w:rsidRDefault="00B77356" w:rsidP="00797C3B">
            <w:pPr>
              <w:jc w:val="right"/>
              <w:rPr>
                <w:rFonts w:ascii="Calibri" w:hAnsi="Calibri"/>
                <w:sz w:val="22"/>
                <w:szCs w:val="22"/>
              </w:rPr>
            </w:pPr>
          </w:p>
        </w:tc>
        <w:tc>
          <w:tcPr>
            <w:tcW w:w="1660" w:type="dxa"/>
            <w:tcBorders>
              <w:top w:val="nil"/>
              <w:left w:val="nil"/>
              <w:bottom w:val="nil"/>
              <w:right w:val="nil"/>
            </w:tcBorders>
            <w:shd w:val="clear" w:color="auto" w:fill="auto"/>
            <w:noWrap/>
            <w:hideMark/>
          </w:tcPr>
          <w:p w:rsidR="00B77356" w:rsidRDefault="00B77356" w:rsidP="00797C3B">
            <w:pPr>
              <w:jc w:val="right"/>
              <w:rPr>
                <w:rFonts w:ascii="Calibri" w:hAnsi="Calibri"/>
                <w:sz w:val="22"/>
                <w:szCs w:val="22"/>
              </w:rPr>
            </w:pPr>
          </w:p>
        </w:tc>
        <w:tc>
          <w:tcPr>
            <w:tcW w:w="1020" w:type="dxa"/>
            <w:tcBorders>
              <w:top w:val="nil"/>
              <w:left w:val="nil"/>
              <w:bottom w:val="nil"/>
              <w:right w:val="nil"/>
            </w:tcBorders>
            <w:shd w:val="clear" w:color="auto" w:fill="auto"/>
            <w:noWrap/>
            <w:hideMark/>
          </w:tcPr>
          <w:p w:rsidR="00B77356" w:rsidRDefault="00B77356" w:rsidP="00797C3B">
            <w:pPr>
              <w:jc w:val="right"/>
              <w:rPr>
                <w:rFonts w:ascii="Calibri" w:hAnsi="Calibri"/>
                <w:sz w:val="22"/>
                <w:szCs w:val="22"/>
              </w:rPr>
            </w:pPr>
          </w:p>
        </w:tc>
      </w:tr>
      <w:tr w:rsidR="00B77356" w:rsidTr="00797C3B">
        <w:trPr>
          <w:trHeight w:val="179"/>
        </w:trPr>
        <w:tc>
          <w:tcPr>
            <w:tcW w:w="2800" w:type="dxa"/>
            <w:tcBorders>
              <w:top w:val="nil"/>
              <w:left w:val="nil"/>
              <w:bottom w:val="nil"/>
              <w:right w:val="nil"/>
            </w:tcBorders>
            <w:shd w:val="clear" w:color="auto" w:fill="auto"/>
            <w:noWrap/>
            <w:vAlign w:val="bottom"/>
            <w:hideMark/>
          </w:tcPr>
          <w:p w:rsidR="00B77356" w:rsidRDefault="00B77356" w:rsidP="00797C3B">
            <w:pPr>
              <w:jc w:val="right"/>
            </w:pPr>
          </w:p>
        </w:tc>
        <w:tc>
          <w:tcPr>
            <w:tcW w:w="7844" w:type="dxa"/>
            <w:tcBorders>
              <w:top w:val="nil"/>
              <w:left w:val="nil"/>
              <w:bottom w:val="nil"/>
              <w:right w:val="nil"/>
            </w:tcBorders>
            <w:shd w:val="clear" w:color="auto" w:fill="auto"/>
            <w:noWrap/>
            <w:vAlign w:val="bottom"/>
            <w:hideMark/>
          </w:tcPr>
          <w:p w:rsidR="00B77356" w:rsidRDefault="00B77356" w:rsidP="00797C3B">
            <w:pPr>
              <w:jc w:val="right"/>
              <w:rPr>
                <w:rFonts w:ascii="Calibri" w:hAnsi="Calibri"/>
                <w:sz w:val="22"/>
                <w:szCs w:val="22"/>
              </w:rPr>
            </w:pPr>
          </w:p>
        </w:tc>
        <w:tc>
          <w:tcPr>
            <w:tcW w:w="1780" w:type="dxa"/>
            <w:tcBorders>
              <w:top w:val="nil"/>
              <w:left w:val="nil"/>
              <w:bottom w:val="nil"/>
              <w:right w:val="nil"/>
            </w:tcBorders>
            <w:shd w:val="clear" w:color="auto" w:fill="auto"/>
            <w:noWrap/>
            <w:vAlign w:val="bottom"/>
            <w:hideMark/>
          </w:tcPr>
          <w:p w:rsidR="00B77356" w:rsidRDefault="00B77356" w:rsidP="00797C3B">
            <w:pPr>
              <w:jc w:val="right"/>
              <w:rPr>
                <w:rFonts w:ascii="Calibri" w:hAnsi="Calibri"/>
                <w:sz w:val="22"/>
                <w:szCs w:val="22"/>
              </w:rPr>
            </w:pPr>
          </w:p>
        </w:tc>
        <w:tc>
          <w:tcPr>
            <w:tcW w:w="1660" w:type="dxa"/>
            <w:tcBorders>
              <w:top w:val="nil"/>
              <w:left w:val="nil"/>
              <w:bottom w:val="nil"/>
              <w:right w:val="nil"/>
            </w:tcBorders>
            <w:shd w:val="clear" w:color="auto" w:fill="auto"/>
            <w:noWrap/>
            <w:hideMark/>
          </w:tcPr>
          <w:p w:rsidR="00B77356" w:rsidRDefault="00B77356" w:rsidP="00797C3B">
            <w:pPr>
              <w:jc w:val="right"/>
              <w:rPr>
                <w:rFonts w:ascii="Calibri" w:hAnsi="Calibri"/>
                <w:sz w:val="22"/>
                <w:szCs w:val="22"/>
              </w:rPr>
            </w:pPr>
          </w:p>
        </w:tc>
        <w:tc>
          <w:tcPr>
            <w:tcW w:w="1020" w:type="dxa"/>
            <w:tcBorders>
              <w:top w:val="nil"/>
              <w:left w:val="nil"/>
              <w:bottom w:val="nil"/>
              <w:right w:val="nil"/>
            </w:tcBorders>
            <w:shd w:val="clear" w:color="auto" w:fill="auto"/>
            <w:noWrap/>
            <w:hideMark/>
          </w:tcPr>
          <w:p w:rsidR="00B77356" w:rsidRDefault="00B77356" w:rsidP="00797C3B">
            <w:pPr>
              <w:jc w:val="right"/>
              <w:rPr>
                <w:rFonts w:ascii="Calibri" w:hAnsi="Calibri"/>
                <w:sz w:val="22"/>
                <w:szCs w:val="22"/>
              </w:rPr>
            </w:pPr>
          </w:p>
        </w:tc>
      </w:tr>
      <w:tr w:rsidR="00B77356" w:rsidTr="00797C3B">
        <w:trPr>
          <w:trHeight w:val="179"/>
        </w:trPr>
        <w:tc>
          <w:tcPr>
            <w:tcW w:w="15104" w:type="dxa"/>
            <w:gridSpan w:val="5"/>
            <w:tcBorders>
              <w:top w:val="nil"/>
              <w:left w:val="nil"/>
              <w:bottom w:val="nil"/>
              <w:right w:val="nil"/>
            </w:tcBorders>
            <w:shd w:val="clear" w:color="auto" w:fill="auto"/>
            <w:hideMark/>
          </w:tcPr>
          <w:p w:rsidR="00B77356" w:rsidRDefault="00B77356" w:rsidP="00797C3B">
            <w:pPr>
              <w:jc w:val="center"/>
              <w:rPr>
                <w:b/>
                <w:bCs/>
              </w:rPr>
            </w:pPr>
            <w:r>
              <w:rPr>
                <w:b/>
                <w:bCs/>
              </w:rPr>
              <w:t>Доходы бюджета Комсомольского муниципального района по кодам классификации доходов бюджетов за 2019 год</w:t>
            </w:r>
          </w:p>
        </w:tc>
      </w:tr>
      <w:tr w:rsidR="00B77356" w:rsidTr="00797C3B">
        <w:trPr>
          <w:trHeight w:val="201"/>
        </w:trPr>
        <w:tc>
          <w:tcPr>
            <w:tcW w:w="2800" w:type="dxa"/>
            <w:tcBorders>
              <w:top w:val="nil"/>
              <w:left w:val="nil"/>
              <w:bottom w:val="nil"/>
              <w:right w:val="nil"/>
            </w:tcBorders>
            <w:shd w:val="clear" w:color="auto" w:fill="auto"/>
            <w:noWrap/>
            <w:vAlign w:val="bottom"/>
            <w:hideMark/>
          </w:tcPr>
          <w:p w:rsidR="00B77356" w:rsidRDefault="00B77356" w:rsidP="00797C3B">
            <w:pPr>
              <w:rPr>
                <w:b/>
                <w:bCs/>
              </w:rPr>
            </w:pPr>
            <w:r>
              <w:rPr>
                <w:b/>
                <w:bCs/>
              </w:rPr>
              <w:t xml:space="preserve">      </w:t>
            </w:r>
          </w:p>
        </w:tc>
        <w:tc>
          <w:tcPr>
            <w:tcW w:w="7844" w:type="dxa"/>
            <w:tcBorders>
              <w:top w:val="nil"/>
              <w:left w:val="nil"/>
              <w:bottom w:val="nil"/>
              <w:right w:val="nil"/>
            </w:tcBorders>
            <w:shd w:val="clear" w:color="auto" w:fill="auto"/>
            <w:noWrap/>
            <w:vAlign w:val="bottom"/>
            <w:hideMark/>
          </w:tcPr>
          <w:p w:rsidR="00B77356" w:rsidRDefault="00B77356" w:rsidP="00797C3B">
            <w:pPr>
              <w:rPr>
                <w:rFonts w:ascii="Calibri" w:hAnsi="Calibri"/>
                <w:sz w:val="22"/>
                <w:szCs w:val="22"/>
              </w:rPr>
            </w:pPr>
          </w:p>
        </w:tc>
        <w:tc>
          <w:tcPr>
            <w:tcW w:w="1780" w:type="dxa"/>
            <w:tcBorders>
              <w:top w:val="nil"/>
              <w:left w:val="nil"/>
              <w:bottom w:val="nil"/>
              <w:right w:val="nil"/>
            </w:tcBorders>
            <w:shd w:val="clear" w:color="auto" w:fill="auto"/>
            <w:noWrap/>
            <w:vAlign w:val="bottom"/>
            <w:hideMark/>
          </w:tcPr>
          <w:p w:rsidR="00B77356" w:rsidRDefault="00B77356" w:rsidP="00797C3B">
            <w:pPr>
              <w:rPr>
                <w:rFonts w:ascii="Calibri" w:hAnsi="Calibri"/>
                <w:sz w:val="22"/>
                <w:szCs w:val="22"/>
              </w:rPr>
            </w:pPr>
          </w:p>
        </w:tc>
        <w:tc>
          <w:tcPr>
            <w:tcW w:w="1660" w:type="dxa"/>
            <w:tcBorders>
              <w:top w:val="nil"/>
              <w:left w:val="nil"/>
              <w:bottom w:val="nil"/>
              <w:right w:val="nil"/>
            </w:tcBorders>
            <w:shd w:val="clear" w:color="auto" w:fill="auto"/>
            <w:noWrap/>
            <w:vAlign w:val="bottom"/>
            <w:hideMark/>
          </w:tcPr>
          <w:p w:rsidR="00B77356" w:rsidRDefault="00B77356" w:rsidP="00797C3B">
            <w:pPr>
              <w:rPr>
                <w:rFonts w:ascii="Calibri" w:hAnsi="Calibri"/>
                <w:sz w:val="22"/>
                <w:szCs w:val="22"/>
              </w:rPr>
            </w:pPr>
          </w:p>
        </w:tc>
        <w:tc>
          <w:tcPr>
            <w:tcW w:w="1020" w:type="dxa"/>
            <w:tcBorders>
              <w:top w:val="nil"/>
              <w:left w:val="nil"/>
              <w:bottom w:val="nil"/>
              <w:right w:val="nil"/>
            </w:tcBorders>
            <w:shd w:val="clear" w:color="auto" w:fill="auto"/>
            <w:noWrap/>
            <w:vAlign w:val="bottom"/>
            <w:hideMark/>
          </w:tcPr>
          <w:p w:rsidR="00B77356" w:rsidRDefault="00B77356" w:rsidP="00797C3B">
            <w:pPr>
              <w:rPr>
                <w:rFonts w:ascii="Calibri" w:hAnsi="Calibri"/>
                <w:sz w:val="22"/>
                <w:szCs w:val="22"/>
              </w:rPr>
            </w:pPr>
          </w:p>
        </w:tc>
      </w:tr>
      <w:tr w:rsidR="00B77356" w:rsidTr="00797C3B">
        <w:trPr>
          <w:trHeight w:val="187"/>
        </w:trPr>
        <w:tc>
          <w:tcPr>
            <w:tcW w:w="2800" w:type="dxa"/>
            <w:vMerge w:val="restart"/>
            <w:tcBorders>
              <w:top w:val="single" w:sz="8" w:space="0" w:color="auto"/>
              <w:left w:val="single" w:sz="8" w:space="0" w:color="auto"/>
              <w:bottom w:val="nil"/>
              <w:right w:val="single" w:sz="8" w:space="0" w:color="000000"/>
            </w:tcBorders>
            <w:shd w:val="clear" w:color="auto" w:fill="auto"/>
            <w:hideMark/>
          </w:tcPr>
          <w:p w:rsidR="00B77356" w:rsidRDefault="00B77356" w:rsidP="00797C3B">
            <w:pPr>
              <w:jc w:val="center"/>
              <w:rPr>
                <w:b/>
                <w:bCs/>
              </w:rPr>
            </w:pPr>
            <w:r>
              <w:rPr>
                <w:b/>
                <w:bCs/>
              </w:rPr>
              <w:t>Код классификации доходов   бюджетов Российской Федерации</w:t>
            </w:r>
          </w:p>
        </w:tc>
        <w:tc>
          <w:tcPr>
            <w:tcW w:w="7844" w:type="dxa"/>
            <w:vMerge w:val="restart"/>
            <w:tcBorders>
              <w:top w:val="single" w:sz="8" w:space="0" w:color="auto"/>
              <w:left w:val="single" w:sz="8" w:space="0" w:color="000000"/>
              <w:bottom w:val="nil"/>
              <w:right w:val="single" w:sz="8" w:space="0" w:color="000000"/>
            </w:tcBorders>
            <w:shd w:val="clear" w:color="auto" w:fill="auto"/>
            <w:hideMark/>
          </w:tcPr>
          <w:p w:rsidR="00B77356" w:rsidRDefault="00B77356" w:rsidP="00797C3B">
            <w:pPr>
              <w:jc w:val="center"/>
              <w:rPr>
                <w:b/>
                <w:bCs/>
              </w:rPr>
            </w:pPr>
            <w:r>
              <w:rPr>
                <w:b/>
                <w:bCs/>
              </w:rPr>
              <w:t>Наименование доходов</w:t>
            </w:r>
          </w:p>
        </w:tc>
        <w:tc>
          <w:tcPr>
            <w:tcW w:w="4460" w:type="dxa"/>
            <w:gridSpan w:val="3"/>
            <w:tcBorders>
              <w:top w:val="single" w:sz="8" w:space="0" w:color="auto"/>
              <w:left w:val="nil"/>
              <w:bottom w:val="single" w:sz="8" w:space="0" w:color="auto"/>
              <w:right w:val="single" w:sz="8" w:space="0" w:color="000000"/>
            </w:tcBorders>
            <w:shd w:val="clear" w:color="auto" w:fill="auto"/>
            <w:hideMark/>
          </w:tcPr>
          <w:p w:rsidR="00B77356" w:rsidRDefault="00B77356" w:rsidP="00797C3B">
            <w:pPr>
              <w:jc w:val="center"/>
              <w:rPr>
                <w:rFonts w:ascii="Arial" w:hAnsi="Arial" w:cs="Arial"/>
                <w:b/>
                <w:bCs/>
              </w:rPr>
            </w:pPr>
            <w:r>
              <w:rPr>
                <w:rFonts w:ascii="Arial" w:hAnsi="Arial" w:cs="Arial"/>
                <w:b/>
                <w:bCs/>
              </w:rPr>
              <w:t>Сумма  руб.</w:t>
            </w:r>
          </w:p>
        </w:tc>
      </w:tr>
      <w:tr w:rsidR="00B77356" w:rsidTr="00797C3B">
        <w:trPr>
          <w:trHeight w:val="187"/>
        </w:trPr>
        <w:tc>
          <w:tcPr>
            <w:tcW w:w="2800" w:type="dxa"/>
            <w:vMerge/>
            <w:tcBorders>
              <w:top w:val="single" w:sz="8" w:space="0" w:color="auto"/>
              <w:left w:val="single" w:sz="8" w:space="0" w:color="auto"/>
              <w:bottom w:val="nil"/>
              <w:right w:val="single" w:sz="8" w:space="0" w:color="000000"/>
            </w:tcBorders>
            <w:vAlign w:val="center"/>
            <w:hideMark/>
          </w:tcPr>
          <w:p w:rsidR="00B77356" w:rsidRDefault="00B77356" w:rsidP="00797C3B">
            <w:pPr>
              <w:rPr>
                <w:b/>
                <w:bCs/>
              </w:rPr>
            </w:pPr>
          </w:p>
        </w:tc>
        <w:tc>
          <w:tcPr>
            <w:tcW w:w="7844" w:type="dxa"/>
            <w:vMerge/>
            <w:tcBorders>
              <w:top w:val="single" w:sz="8" w:space="0" w:color="auto"/>
              <w:left w:val="single" w:sz="8" w:space="0" w:color="000000"/>
              <w:bottom w:val="nil"/>
              <w:right w:val="single" w:sz="8" w:space="0" w:color="000000"/>
            </w:tcBorders>
            <w:vAlign w:val="center"/>
            <w:hideMark/>
          </w:tcPr>
          <w:p w:rsidR="00B77356" w:rsidRDefault="00B77356" w:rsidP="00797C3B">
            <w:pPr>
              <w:rPr>
                <w:b/>
                <w:bCs/>
              </w:rPr>
            </w:pPr>
          </w:p>
        </w:tc>
        <w:tc>
          <w:tcPr>
            <w:tcW w:w="1780" w:type="dxa"/>
            <w:tcBorders>
              <w:top w:val="nil"/>
              <w:left w:val="nil"/>
              <w:bottom w:val="nil"/>
              <w:right w:val="nil"/>
            </w:tcBorders>
            <w:shd w:val="clear" w:color="auto" w:fill="auto"/>
            <w:hideMark/>
          </w:tcPr>
          <w:p w:rsidR="00B77356" w:rsidRDefault="00B77356" w:rsidP="00797C3B">
            <w:pPr>
              <w:jc w:val="center"/>
              <w:rPr>
                <w:b/>
                <w:bCs/>
              </w:rPr>
            </w:pPr>
            <w:r>
              <w:rPr>
                <w:b/>
                <w:bCs/>
              </w:rPr>
              <w:t xml:space="preserve">План </w:t>
            </w:r>
          </w:p>
        </w:tc>
        <w:tc>
          <w:tcPr>
            <w:tcW w:w="1660" w:type="dxa"/>
            <w:tcBorders>
              <w:top w:val="nil"/>
              <w:left w:val="single" w:sz="8" w:space="0" w:color="000000"/>
              <w:bottom w:val="nil"/>
              <w:right w:val="nil"/>
            </w:tcBorders>
            <w:shd w:val="clear" w:color="auto" w:fill="auto"/>
            <w:hideMark/>
          </w:tcPr>
          <w:p w:rsidR="00B77356" w:rsidRDefault="00B77356" w:rsidP="00797C3B">
            <w:pPr>
              <w:jc w:val="center"/>
              <w:rPr>
                <w:b/>
                <w:bCs/>
              </w:rPr>
            </w:pPr>
            <w:r>
              <w:rPr>
                <w:b/>
                <w:bCs/>
              </w:rPr>
              <w:t xml:space="preserve">Исполнение </w:t>
            </w:r>
          </w:p>
        </w:tc>
        <w:tc>
          <w:tcPr>
            <w:tcW w:w="1020" w:type="dxa"/>
            <w:tcBorders>
              <w:top w:val="nil"/>
              <w:left w:val="single" w:sz="8" w:space="0" w:color="000000"/>
              <w:bottom w:val="nil"/>
              <w:right w:val="single" w:sz="8" w:space="0" w:color="000000"/>
            </w:tcBorders>
            <w:shd w:val="clear" w:color="auto" w:fill="auto"/>
            <w:hideMark/>
          </w:tcPr>
          <w:p w:rsidR="00B77356" w:rsidRDefault="00B77356" w:rsidP="00797C3B">
            <w:pPr>
              <w:jc w:val="center"/>
              <w:rPr>
                <w:b/>
                <w:bCs/>
              </w:rPr>
            </w:pPr>
            <w:r>
              <w:rPr>
                <w:b/>
                <w:bCs/>
              </w:rPr>
              <w:t>%</w:t>
            </w:r>
          </w:p>
        </w:tc>
      </w:tr>
      <w:tr w:rsidR="00B77356" w:rsidTr="00797C3B">
        <w:trPr>
          <w:trHeight w:val="179"/>
        </w:trPr>
        <w:tc>
          <w:tcPr>
            <w:tcW w:w="2800" w:type="dxa"/>
            <w:tcBorders>
              <w:top w:val="single" w:sz="8" w:space="0" w:color="auto"/>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000 1 00 00000 00 0000 000</w:t>
            </w:r>
          </w:p>
        </w:tc>
        <w:tc>
          <w:tcPr>
            <w:tcW w:w="7844" w:type="dxa"/>
            <w:tcBorders>
              <w:top w:val="single" w:sz="8" w:space="0" w:color="auto"/>
              <w:left w:val="nil"/>
              <w:bottom w:val="single" w:sz="4" w:space="0" w:color="auto"/>
              <w:right w:val="single" w:sz="4" w:space="0" w:color="auto"/>
            </w:tcBorders>
            <w:shd w:val="clear" w:color="auto" w:fill="auto"/>
            <w:hideMark/>
          </w:tcPr>
          <w:p w:rsidR="00B77356" w:rsidRDefault="00B77356" w:rsidP="00797C3B">
            <w:pPr>
              <w:rPr>
                <w:b/>
                <w:bCs/>
              </w:rPr>
            </w:pPr>
            <w:r>
              <w:rPr>
                <w:b/>
                <w:bCs/>
              </w:rPr>
              <w:t>НАЛОГОВЫЕ И НЕНАЛОГОВЫЕ ДОХОДЫ</w:t>
            </w:r>
          </w:p>
        </w:tc>
        <w:tc>
          <w:tcPr>
            <w:tcW w:w="1780" w:type="dxa"/>
            <w:tcBorders>
              <w:top w:val="single" w:sz="8" w:space="0" w:color="auto"/>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63 682 096,24</w:t>
            </w:r>
          </w:p>
        </w:tc>
        <w:tc>
          <w:tcPr>
            <w:tcW w:w="1660" w:type="dxa"/>
            <w:tcBorders>
              <w:top w:val="single" w:sz="8" w:space="0" w:color="auto"/>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59 618 010,94</w:t>
            </w:r>
          </w:p>
        </w:tc>
        <w:tc>
          <w:tcPr>
            <w:tcW w:w="1020" w:type="dxa"/>
            <w:tcBorders>
              <w:top w:val="single" w:sz="8" w:space="0" w:color="auto"/>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94%</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000 1 01 00000 00 0000 000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Налоги  на прибыль, доходы</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33 885 500,00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35 444 850,28</w:t>
            </w:r>
          </w:p>
        </w:tc>
        <w:tc>
          <w:tcPr>
            <w:tcW w:w="1020"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105%</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000 1 01 02000 01 0000 110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Налог на доходы физических лиц</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33 885 500,00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35 444 850,28</w:t>
            </w:r>
          </w:p>
        </w:tc>
        <w:tc>
          <w:tcPr>
            <w:tcW w:w="1020" w:type="dxa"/>
            <w:tcBorders>
              <w:top w:val="nil"/>
              <w:left w:val="nil"/>
              <w:bottom w:val="single" w:sz="4" w:space="0" w:color="auto"/>
              <w:right w:val="single" w:sz="8" w:space="0" w:color="auto"/>
            </w:tcBorders>
            <w:shd w:val="clear" w:color="auto" w:fill="auto"/>
            <w:hideMark/>
          </w:tcPr>
          <w:p w:rsidR="00B77356" w:rsidRDefault="00B77356" w:rsidP="00797C3B">
            <w:pPr>
              <w:jc w:val="center"/>
              <w:rPr>
                <w:b/>
                <w:bCs/>
              </w:rPr>
            </w:pPr>
            <w:r>
              <w:rPr>
                <w:b/>
                <w:bCs/>
              </w:rPr>
              <w:t>105%</w:t>
            </w:r>
          </w:p>
        </w:tc>
      </w:tr>
      <w:tr w:rsidR="00B77356" w:rsidTr="00797C3B">
        <w:trPr>
          <w:trHeight w:val="68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000 1 01 02010 01 0000 110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w:t>
            </w:r>
            <w:r>
              <w:rPr>
                <w:vertAlign w:val="superscript"/>
              </w:rPr>
              <w:t xml:space="preserve"> </w:t>
            </w:r>
            <w:r>
              <w:t>и  228 Налогового кодекса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32 150 000,00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34 124 797,25</w:t>
            </w:r>
          </w:p>
        </w:tc>
        <w:tc>
          <w:tcPr>
            <w:tcW w:w="1020" w:type="dxa"/>
            <w:tcBorders>
              <w:top w:val="nil"/>
              <w:left w:val="nil"/>
              <w:bottom w:val="single" w:sz="4" w:space="0" w:color="auto"/>
              <w:right w:val="single" w:sz="8" w:space="0" w:color="auto"/>
            </w:tcBorders>
            <w:shd w:val="clear" w:color="auto" w:fill="auto"/>
            <w:hideMark/>
          </w:tcPr>
          <w:p w:rsidR="00B77356" w:rsidRDefault="00B77356" w:rsidP="00797C3B">
            <w:pPr>
              <w:jc w:val="center"/>
            </w:pPr>
            <w:r>
              <w:t>106%</w:t>
            </w:r>
          </w:p>
        </w:tc>
      </w:tr>
      <w:tr w:rsidR="00B77356" w:rsidTr="00797C3B">
        <w:trPr>
          <w:trHeight w:val="687"/>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182 1 01 02010 01 0000 110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w:t>
            </w:r>
            <w:r>
              <w:rPr>
                <w:vertAlign w:val="superscript"/>
              </w:rPr>
              <w:t xml:space="preserve"> </w:t>
            </w:r>
            <w:r>
              <w:t>и  228 Налогового кодекса Российской Федерации</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32 150 000,00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34 124 797,25</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106%</w:t>
            </w:r>
          </w:p>
        </w:tc>
      </w:tr>
      <w:tr w:rsidR="00B77356" w:rsidTr="00797C3B">
        <w:trPr>
          <w:trHeight w:val="230"/>
        </w:trPr>
        <w:tc>
          <w:tcPr>
            <w:tcW w:w="2800" w:type="dxa"/>
            <w:vMerge w:val="restart"/>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000 1 01 02020 01 0000 110</w:t>
            </w:r>
          </w:p>
        </w:tc>
        <w:tc>
          <w:tcPr>
            <w:tcW w:w="7844" w:type="dxa"/>
            <w:vMerge w:val="restart"/>
            <w:tcBorders>
              <w:top w:val="nil"/>
              <w:left w:val="single" w:sz="4" w:space="0" w:color="auto"/>
              <w:bottom w:val="single" w:sz="4" w:space="0" w:color="000000"/>
              <w:right w:val="single" w:sz="4" w:space="0" w:color="auto"/>
            </w:tcBorders>
            <w:shd w:val="clear" w:color="auto" w:fill="auto"/>
            <w:hideMark/>
          </w:tcPr>
          <w:p w:rsidR="00B77356" w:rsidRDefault="00B77356" w:rsidP="00797C3B">
            <w: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780" w:type="dxa"/>
            <w:vMerge w:val="restart"/>
            <w:tcBorders>
              <w:top w:val="nil"/>
              <w:left w:val="single" w:sz="4" w:space="0" w:color="auto"/>
              <w:bottom w:val="single" w:sz="4" w:space="0" w:color="auto"/>
              <w:right w:val="single" w:sz="4" w:space="0" w:color="auto"/>
            </w:tcBorders>
            <w:shd w:val="clear" w:color="auto" w:fill="auto"/>
            <w:hideMark/>
          </w:tcPr>
          <w:p w:rsidR="00B77356" w:rsidRDefault="00B77356" w:rsidP="00797C3B">
            <w:pPr>
              <w:jc w:val="center"/>
            </w:pPr>
            <w:r>
              <w:t>131 500,00</w:t>
            </w:r>
          </w:p>
        </w:tc>
        <w:tc>
          <w:tcPr>
            <w:tcW w:w="1660" w:type="dxa"/>
            <w:vMerge w:val="restart"/>
            <w:tcBorders>
              <w:top w:val="nil"/>
              <w:left w:val="single" w:sz="4" w:space="0" w:color="auto"/>
              <w:bottom w:val="single" w:sz="4" w:space="0" w:color="auto"/>
              <w:right w:val="single" w:sz="4" w:space="0" w:color="auto"/>
            </w:tcBorders>
            <w:shd w:val="clear" w:color="auto" w:fill="auto"/>
            <w:hideMark/>
          </w:tcPr>
          <w:p w:rsidR="00B77356" w:rsidRDefault="00B77356" w:rsidP="00797C3B">
            <w:pPr>
              <w:jc w:val="center"/>
            </w:pPr>
            <w:r>
              <w:t>123 028,16</w:t>
            </w:r>
          </w:p>
        </w:tc>
        <w:tc>
          <w:tcPr>
            <w:tcW w:w="1020" w:type="dxa"/>
            <w:vMerge w:val="restart"/>
            <w:tcBorders>
              <w:top w:val="nil"/>
              <w:left w:val="single" w:sz="4" w:space="0" w:color="auto"/>
              <w:bottom w:val="single" w:sz="4" w:space="0" w:color="auto"/>
              <w:right w:val="single" w:sz="8" w:space="0" w:color="auto"/>
            </w:tcBorders>
            <w:shd w:val="clear" w:color="000000" w:fill="FFFFFF"/>
            <w:hideMark/>
          </w:tcPr>
          <w:p w:rsidR="00B77356" w:rsidRDefault="00B77356" w:rsidP="00797C3B">
            <w:pPr>
              <w:jc w:val="center"/>
            </w:pPr>
            <w:r>
              <w:t>94%</w:t>
            </w:r>
          </w:p>
        </w:tc>
      </w:tr>
      <w:tr w:rsidR="00B77356" w:rsidTr="00797C3B">
        <w:trPr>
          <w:trHeight w:val="812"/>
        </w:trPr>
        <w:tc>
          <w:tcPr>
            <w:tcW w:w="2800" w:type="dxa"/>
            <w:vMerge/>
            <w:tcBorders>
              <w:top w:val="nil"/>
              <w:left w:val="single" w:sz="8" w:space="0" w:color="auto"/>
              <w:bottom w:val="single" w:sz="4" w:space="0" w:color="auto"/>
              <w:right w:val="single" w:sz="4" w:space="0" w:color="auto"/>
            </w:tcBorders>
            <w:vAlign w:val="center"/>
            <w:hideMark/>
          </w:tcPr>
          <w:p w:rsidR="00B77356" w:rsidRDefault="00B77356" w:rsidP="00797C3B"/>
        </w:tc>
        <w:tc>
          <w:tcPr>
            <w:tcW w:w="7844" w:type="dxa"/>
            <w:vMerge/>
            <w:tcBorders>
              <w:top w:val="nil"/>
              <w:left w:val="single" w:sz="4" w:space="0" w:color="auto"/>
              <w:bottom w:val="single" w:sz="4" w:space="0" w:color="000000"/>
              <w:right w:val="single" w:sz="4" w:space="0" w:color="auto"/>
            </w:tcBorders>
            <w:vAlign w:val="center"/>
            <w:hideMark/>
          </w:tcPr>
          <w:p w:rsidR="00B77356" w:rsidRDefault="00B77356" w:rsidP="00797C3B"/>
        </w:tc>
        <w:tc>
          <w:tcPr>
            <w:tcW w:w="1780" w:type="dxa"/>
            <w:vMerge/>
            <w:tcBorders>
              <w:top w:val="nil"/>
              <w:left w:val="single" w:sz="4" w:space="0" w:color="auto"/>
              <w:bottom w:val="single" w:sz="4" w:space="0" w:color="auto"/>
              <w:right w:val="single" w:sz="4" w:space="0" w:color="auto"/>
            </w:tcBorders>
            <w:vAlign w:val="center"/>
            <w:hideMark/>
          </w:tcPr>
          <w:p w:rsidR="00B77356" w:rsidRDefault="00B77356" w:rsidP="00797C3B"/>
        </w:tc>
        <w:tc>
          <w:tcPr>
            <w:tcW w:w="1660" w:type="dxa"/>
            <w:vMerge/>
            <w:tcBorders>
              <w:top w:val="nil"/>
              <w:left w:val="single" w:sz="4" w:space="0" w:color="auto"/>
              <w:bottom w:val="single" w:sz="4" w:space="0" w:color="auto"/>
              <w:right w:val="single" w:sz="4" w:space="0" w:color="auto"/>
            </w:tcBorders>
            <w:vAlign w:val="center"/>
            <w:hideMark/>
          </w:tcPr>
          <w:p w:rsidR="00B77356" w:rsidRDefault="00B77356" w:rsidP="00797C3B"/>
        </w:tc>
        <w:tc>
          <w:tcPr>
            <w:tcW w:w="1020" w:type="dxa"/>
            <w:vMerge/>
            <w:tcBorders>
              <w:top w:val="nil"/>
              <w:left w:val="single" w:sz="4" w:space="0" w:color="auto"/>
              <w:bottom w:val="single" w:sz="4" w:space="0" w:color="auto"/>
              <w:right w:val="single" w:sz="8" w:space="0" w:color="auto"/>
            </w:tcBorders>
            <w:vAlign w:val="center"/>
            <w:hideMark/>
          </w:tcPr>
          <w:p w:rsidR="00B77356" w:rsidRDefault="00B77356" w:rsidP="00797C3B"/>
        </w:tc>
      </w:tr>
      <w:tr w:rsidR="00B77356" w:rsidTr="00797C3B">
        <w:trPr>
          <w:trHeight w:val="985"/>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182 1 01 02020 01 0000 110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131 500,00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123 028,16</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94%</w:t>
            </w:r>
          </w:p>
        </w:tc>
      </w:tr>
      <w:tr w:rsidR="00B77356" w:rsidTr="00797C3B">
        <w:trPr>
          <w:trHeight w:val="34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000 1 01 02030 01 0000 110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154 000,00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248 409,24</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161%</w:t>
            </w:r>
          </w:p>
        </w:tc>
      </w:tr>
      <w:tr w:rsidR="00B77356" w:rsidTr="00797C3B">
        <w:trPr>
          <w:trHeight w:val="358"/>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182 1 01 02030 01 0000 110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154 000,00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248 409,24</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161%</w:t>
            </w:r>
          </w:p>
        </w:tc>
      </w:tr>
      <w:tr w:rsidR="00B77356" w:rsidTr="00797C3B">
        <w:trPr>
          <w:trHeight w:val="821"/>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000 1 01 02040 01 0000 110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1 450 000,00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948 615,63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65%</w:t>
            </w:r>
          </w:p>
        </w:tc>
      </w:tr>
      <w:tr w:rsidR="00B77356" w:rsidTr="00797C3B">
        <w:trPr>
          <w:trHeight w:val="821"/>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182 1 01 02040 01 0000 110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1 450 000,00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948 615,63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65%</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000 1 03 00000 00 0000 000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Налоги на товары (работы, услуги), реализуемые на территории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7 391 708,34</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7 366 529,90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100%</w:t>
            </w:r>
          </w:p>
        </w:tc>
      </w:tr>
      <w:tr w:rsidR="00B77356" w:rsidTr="00797C3B">
        <w:trPr>
          <w:trHeight w:val="34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000 1 03 02000 01 0000 110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Акцизы по подакцизным товарам (продукции), производимым на территории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7 391 708,34</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7 366 529,90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100%</w:t>
            </w:r>
          </w:p>
        </w:tc>
      </w:tr>
      <w:tr w:rsidR="00B77356" w:rsidTr="00797C3B">
        <w:trPr>
          <w:trHeight w:val="68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000 1 03 02230 01 0000 110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3 385 636,95</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3 353 120,33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99%</w:t>
            </w:r>
          </w:p>
        </w:tc>
      </w:tr>
      <w:tr w:rsidR="00B77356" w:rsidTr="00797C3B">
        <w:trPr>
          <w:trHeight w:val="657"/>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100 1 03 02230 01 0000 110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3 385 636,95</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3 353 120,33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99%</w:t>
            </w:r>
          </w:p>
        </w:tc>
      </w:tr>
      <w:tr w:rsidR="00B77356" w:rsidTr="00797C3B">
        <w:trPr>
          <w:trHeight w:val="85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000 1 03 02240 01 0000 110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от уплаты акцизов на моторные масла для дизельных и (или) карбюраторных (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23 005,52</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24 646,32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107%</w:t>
            </w:r>
          </w:p>
        </w:tc>
      </w:tr>
      <w:tr w:rsidR="00B77356" w:rsidTr="00797C3B">
        <w:trPr>
          <w:trHeight w:val="821"/>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100 1 03 02240 01 0000 110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Доходы от уплаты акцизов на моторные масла для дизельных и (или) карбюраторных (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23 005,52</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24 646,32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107%</w:t>
            </w:r>
          </w:p>
        </w:tc>
      </w:tr>
      <w:tr w:rsidR="00B77356" w:rsidTr="00797C3B">
        <w:trPr>
          <w:trHeight w:val="68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000 1 03 02250 01 0000 110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4 464 610,27</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4 479 780,17</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100%</w:t>
            </w:r>
          </w:p>
        </w:tc>
      </w:tr>
      <w:tr w:rsidR="00B77356" w:rsidTr="00797C3B">
        <w:trPr>
          <w:trHeight w:val="657"/>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100 1 03 02250 01 0000 110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4 464 610,27</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4 479 780,17</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68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000 1 03 02260 01 0000 110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-481 544,40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-491 016,92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102%</w:t>
            </w:r>
          </w:p>
        </w:tc>
      </w:tr>
      <w:tr w:rsidR="00B77356" w:rsidTr="00797C3B">
        <w:trPr>
          <w:trHeight w:val="657"/>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100 1 03 02260 01 0000 110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-481 544,40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-491 016,92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102%</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000 1 05 00000 00 0000 000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НАЛОГИ НА СОВОКУПНЫЙ ДОХОД</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3 840 000,00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2 649 393,12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69%</w:t>
            </w:r>
          </w:p>
        </w:tc>
      </w:tr>
      <w:tr w:rsidR="00B77356" w:rsidTr="00797C3B">
        <w:trPr>
          <w:trHeight w:val="216"/>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000 1 05 02000 02 0000 110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Единый налог на вмененный доход для отдельных видов деятельности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3 503 000,00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2 423 896,64</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69%</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000 1 05 02010 02 0000 110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Единый налог на вмененный доход для отдельных видов деятельности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3 500 000,00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2 420 643,93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69%</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182 1 05 02010 02 0000 110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Единый налог на вмененный доход для отдельных видов деятельности</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3 500 000,00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2 420 643,93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69%</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000 1 05 02020 02 0000 110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Единый налог на вмененный доход для отдельных видов деятельности (за налоговые периоды, истекшие до 1 января)</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3 000,00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3 252,71</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108%</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182 1 05 02020 02 0000 110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Единый налог на вмененный доход для отдельных видов деятельности (за налоговые периоды , истекшие до 1 января)</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3 000,00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3 252,71</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108%</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000  1 05 03000 01 0000 110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bookmarkStart w:id="9" w:name="RANGE!B41"/>
            <w:r>
              <w:rPr>
                <w:b/>
                <w:bCs/>
                <w:i/>
                <w:iCs/>
              </w:rPr>
              <w:t>Единый сельскохозяйственный налог</w:t>
            </w:r>
            <w:bookmarkEnd w:id="9"/>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147 000,00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102 573,40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70%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000 1 05 03010 01 0000 110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Единый сельскохозяйственный налог</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147 000,00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102 573,40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70%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182 1 05 03010 01 0000 110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Единый сельскохозяйственный налог</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147 000,00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102 573,40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70%</w:t>
            </w:r>
          </w:p>
        </w:tc>
      </w:tr>
      <w:tr w:rsidR="00B77356" w:rsidTr="00797C3B">
        <w:trPr>
          <w:trHeight w:val="34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000 1 05 04000 02 0000 110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Налог, взимаемый в связи с применением патентной системы налогообложения</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190 000,00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122 923,08</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65%</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000 1 05 04020 02 0000 110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Налог, взимаемый в связи с применением патентной системы налогообложения, зачисляемый в бюджеты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190 000,00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122 923,08</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65%</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182 1 05 04020 02 0000 110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Налог, взимаемый в связи с применением патентной системы налогообложения, зачисляемый в бюджеты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190 000,00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122 923,08</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65%</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000 1 07 00000 00 0000 110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НАЛОГИ,СБОРЫ И РЕГУЛЯРНЫЕ ПЛАТЕЖИ ЗА ПОЛЬЗОВАНИЕ ПРИРОДНЫМИ РЕСУРСАМИ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1 500 000,00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809 716,82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54%</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000 1 07 01000 01 0000 110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Налог на добычу  полезных ископаемых</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1 500 000,00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809 716,82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54%</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000 1 07 01020 01 0000 110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Налог на добычу общераспространенных полезных ископаемых</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1 500 000,00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809 716,82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54%</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182 1 07 01020 01 0000 110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Налог на добычу общераспространенных полезных ископаемых</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1 500 000,00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809 716,82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54%</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000 1 08 00000 00 0000 000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ГОСУДАРСТВЕННАЯ ПОШЛИНА</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1 500 000,00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2 034 691,43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136%</w:t>
            </w:r>
          </w:p>
        </w:tc>
      </w:tr>
      <w:tr w:rsidR="00B77356" w:rsidTr="00797C3B">
        <w:trPr>
          <w:trHeight w:val="34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000 1 08 03000 01 0000 110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Государственная пошлина по делам, рассматриваемым в судах общей юрисдикции, мировыми судьями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1 500 000,00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2 034 691,43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136%</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000 1 08 03010 01 0000 110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1 500 000,00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2 034 691,43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136%</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182 1 08 03010 01 0000 110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1 500 000,00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2 034 691,43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136%</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000 1 09 04000 00 0000 110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ЗАДОЛЖЕННОСТЬ И ПЕРЕРАСЧЕТЫ ПО ОТМЕНЕННЫМ НАЛОГАМ, СБОРАМ И ИНЫМ ОБЯЗАТЕЛЬНЫМ ПЛАТЕЖАМ</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115,73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182 1 09 04010 02 0000 110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Налог на имущество предприятий</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115,73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34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000 1 11 00000 00 0000 000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ДОХОДЫ ОТ ИСПОЛЬЗОВАНИЯ ИМУЩЕСТВА, НАХОДЯЩЕГОСЯ В ГОСУДАРСТВЕННОЙ И МУНИЦИПАЛЬНОЙ СОБСТВЕННОСТИ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5 024 180,66</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4 753 867,55</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95%</w:t>
            </w:r>
          </w:p>
        </w:tc>
      </w:tr>
      <w:tr w:rsidR="00B77356" w:rsidTr="00797C3B">
        <w:trPr>
          <w:trHeight w:val="34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000 1 11 03000 00 0000 120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Проценты, полученные от предоставления бюджетных кредитов внутри страны</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80,66</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80,66</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100%</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000 1 11 03050 05 0000 120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Проценты, полученные от предоставления бюджетных кредитов внутри страны за счет средств бюджетов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80,66</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80,66</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053 1 11 03050 05 0000 120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Проценты, полученные от предоставления бюджетных кредитов внутри страны за счет средств бюджетов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80,66</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80,66</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85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000 1 11 05000 00 0000 120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4 659 300,00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4 383 173,24</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94%</w:t>
            </w:r>
          </w:p>
        </w:tc>
      </w:tr>
      <w:tr w:rsidR="00B77356" w:rsidTr="00797C3B">
        <w:trPr>
          <w:trHeight w:val="68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000 1 11 05010 00 0000 120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4 105 000,00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3 921 423,93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96%</w:t>
            </w:r>
          </w:p>
        </w:tc>
      </w:tr>
      <w:tr w:rsidR="00B77356" w:rsidTr="00797C3B">
        <w:trPr>
          <w:trHeight w:val="821"/>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000 1 11 05013 05 0000 120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1 670 000,00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1 589 530,04</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95%</w:t>
            </w:r>
          </w:p>
        </w:tc>
      </w:tr>
      <w:tr w:rsidR="00B77356" w:rsidTr="00797C3B">
        <w:trPr>
          <w:trHeight w:val="821"/>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050 1 11 05013 05 0000 120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1 670 000,00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1 589 530,04</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95%</w:t>
            </w:r>
          </w:p>
        </w:tc>
      </w:tr>
      <w:tr w:rsidR="00B77356" w:rsidTr="00797C3B">
        <w:trPr>
          <w:trHeight w:val="821"/>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000 1 11 05013 13 0000 120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2 435 000,00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2 331 893,89</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96%</w:t>
            </w:r>
          </w:p>
        </w:tc>
      </w:tr>
      <w:tr w:rsidR="00B77356" w:rsidTr="00797C3B">
        <w:trPr>
          <w:trHeight w:val="70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050 1 11 05013 13 0000 120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2 435 000,00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2 331 893,89</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96%</w:t>
            </w:r>
          </w:p>
        </w:tc>
      </w:tr>
      <w:tr w:rsidR="00B77356" w:rsidTr="00797C3B">
        <w:trPr>
          <w:trHeight w:val="85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000 1 11 05020 00 0000 120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 за исключением земельных участков  бюджетных и автономных учреждений)</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15 300,00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20 045,41</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131%</w:t>
            </w:r>
          </w:p>
        </w:tc>
      </w:tr>
      <w:tr w:rsidR="00B77356" w:rsidTr="00797C3B">
        <w:trPr>
          <w:trHeight w:val="821"/>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000 1 11 05025 05 0000 120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Доходы, получаемые в виде арендной платы за  земли после разграничения государственной собственности на землю , а также средства от продажи права на заключение договоров аренды  указанных земельных участков ( за исключением земельных участков муниципальных бюджетных и автономных учреждений)</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15 300,00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20 045,41</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131%</w:t>
            </w:r>
          </w:p>
        </w:tc>
      </w:tr>
      <w:tr w:rsidR="00B77356" w:rsidTr="00797C3B">
        <w:trPr>
          <w:trHeight w:val="65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050 1 11 05025 05 0000 120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 за исключением земельных участков муниципальных бюджетных и автономных учреждений)</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15 300,00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20 045,41</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131%</w:t>
            </w:r>
          </w:p>
        </w:tc>
      </w:tr>
      <w:tr w:rsidR="00B77356" w:rsidTr="00797C3B">
        <w:trPr>
          <w:trHeight w:val="85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000 1 11 05030 00 0000 120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-21 232,82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65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000 1 11 05035 05 0000 120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-21 232,82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65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050 1 11 05035 05 0000 120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-21 232,82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34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000 1 11 05070 00 0000 120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от сдачи в аренду имущества, составляющего казну муниципальных районов (за исключением земельных участков)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539 000,00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462 936,72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86%</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050 1 11 05075 05 0000 120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Доходы от сдачи в аренду имущества, составляющего казну муниципальных районов (за исключением земельных участков)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539 000,00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462 936,72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86%</w:t>
            </w:r>
          </w:p>
        </w:tc>
      </w:tr>
      <w:tr w:rsidR="00B77356" w:rsidTr="00797C3B">
        <w:trPr>
          <w:trHeight w:val="515"/>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000 1 11 05300 00 0000 120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1 474,02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8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050 1 11 05325 05 0000 120</w:t>
            </w:r>
          </w:p>
        </w:tc>
        <w:tc>
          <w:tcPr>
            <w:tcW w:w="7844" w:type="dxa"/>
            <w:tcBorders>
              <w:top w:val="nil"/>
              <w:left w:val="nil"/>
              <w:bottom w:val="single" w:sz="4" w:space="0" w:color="000000"/>
              <w:right w:val="single" w:sz="4" w:space="0" w:color="000000"/>
            </w:tcBorders>
            <w:shd w:val="clear" w:color="000000" w:fill="FFFFFF"/>
            <w:vAlign w:val="bottom"/>
            <w:hideMark/>
          </w:tcPr>
          <w:p w:rsidR="00B77356" w:rsidRDefault="00B77356" w:rsidP="00797C3B">
            <w:r>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1 474,02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821"/>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000 1 11 09000 00 0000 120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364 800,00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369 139,63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101%</w:t>
            </w:r>
          </w:p>
        </w:tc>
      </w:tr>
      <w:tr w:rsidR="00B77356" w:rsidTr="00797C3B">
        <w:trPr>
          <w:trHeight w:val="664"/>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055 1 11 09045 05 0000 120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Прочие доходы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r>
              <w:rPr>
                <w:b/>
                <w:bCs/>
                <w:i/>
                <w:iCs/>
              </w:rPr>
              <w:t>)</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364 800,00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369 139,63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101%</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000 1 12 00000 00 0000 000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ПЛАТЕЖИ ПРИ ПОЛЬЗОВАНИИ ПРИРОДНЫМИ РЕСУРСАМИ</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b/>
                <w:bCs/>
              </w:rPr>
            </w:pPr>
            <w:r>
              <w:rPr>
                <w:b/>
                <w:bCs/>
              </w:rPr>
              <w:t>132 400,00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b/>
                <w:bCs/>
              </w:rPr>
            </w:pPr>
            <w:r>
              <w:rPr>
                <w:b/>
                <w:bCs/>
              </w:rPr>
              <w:t>117 446,27</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89%</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000 1 12 01000 01 0000 120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Плата за негативное воздействие на окружающую среду</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b/>
                <w:bCs/>
                <w:i/>
                <w:iCs/>
              </w:rPr>
            </w:pPr>
            <w:r>
              <w:rPr>
                <w:b/>
                <w:bCs/>
                <w:i/>
                <w:iCs/>
              </w:rPr>
              <w:t>67 400,00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b/>
                <w:bCs/>
                <w:i/>
                <w:iCs/>
              </w:rPr>
            </w:pPr>
            <w:r>
              <w:rPr>
                <w:b/>
                <w:bCs/>
                <w:i/>
                <w:iCs/>
              </w:rPr>
              <w:t>65 883,75</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98%</w:t>
            </w:r>
          </w:p>
        </w:tc>
      </w:tr>
      <w:tr w:rsidR="00B77356" w:rsidTr="00797C3B">
        <w:trPr>
          <w:trHeight w:val="358"/>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048 1 12 01000 01 0000 120</w:t>
            </w:r>
          </w:p>
        </w:tc>
        <w:tc>
          <w:tcPr>
            <w:tcW w:w="7844" w:type="dxa"/>
            <w:tcBorders>
              <w:top w:val="nil"/>
              <w:left w:val="nil"/>
              <w:bottom w:val="nil"/>
              <w:right w:val="nil"/>
            </w:tcBorders>
            <w:shd w:val="clear" w:color="auto" w:fill="auto"/>
            <w:vAlign w:val="bottom"/>
            <w:hideMark/>
          </w:tcPr>
          <w:p w:rsidR="00B77356" w:rsidRDefault="00B77356" w:rsidP="00797C3B">
            <w:pPr>
              <w:rPr>
                <w:rFonts w:ascii="Calibri" w:hAnsi="Calibri"/>
                <w:sz w:val="22"/>
                <w:szCs w:val="22"/>
              </w:rPr>
            </w:pPr>
            <w:r>
              <w:rPr>
                <w:rFonts w:ascii="Calibri" w:hAnsi="Calibri"/>
                <w:sz w:val="22"/>
                <w:szCs w:val="22"/>
              </w:rPr>
              <w:t>Плата за выбросы загрязняющих веществ в атмосферный воздух стационарными объектами</w:t>
            </w:r>
          </w:p>
        </w:tc>
        <w:tc>
          <w:tcPr>
            <w:tcW w:w="1780" w:type="dxa"/>
            <w:tcBorders>
              <w:top w:val="nil"/>
              <w:left w:val="single" w:sz="4" w:space="0" w:color="auto"/>
              <w:bottom w:val="single" w:sz="4" w:space="0" w:color="auto"/>
              <w:right w:val="single" w:sz="4" w:space="0" w:color="auto"/>
            </w:tcBorders>
            <w:shd w:val="clear" w:color="000000" w:fill="FFFFFF"/>
            <w:hideMark/>
          </w:tcPr>
          <w:p w:rsidR="00B77356" w:rsidRDefault="00B77356" w:rsidP="00797C3B">
            <w:pPr>
              <w:jc w:val="center"/>
            </w:pPr>
            <w:r>
              <w:t>67 400,00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65 883,75</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98%</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000 1 12 01040 01 0000 120</w:t>
            </w:r>
          </w:p>
        </w:tc>
        <w:tc>
          <w:tcPr>
            <w:tcW w:w="7844" w:type="dxa"/>
            <w:tcBorders>
              <w:top w:val="single" w:sz="4" w:space="0" w:color="auto"/>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Плата за размещение отходов производства и потребления</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b/>
                <w:bCs/>
                <w:i/>
                <w:iCs/>
              </w:rPr>
            </w:pPr>
            <w:r>
              <w:rPr>
                <w:b/>
                <w:bCs/>
                <w:i/>
                <w:iCs/>
              </w:rPr>
              <w:t>65 000,00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b/>
                <w:bCs/>
                <w:i/>
                <w:iCs/>
              </w:rPr>
            </w:pPr>
            <w:r>
              <w:rPr>
                <w:b/>
                <w:bCs/>
                <w:i/>
                <w:iCs/>
              </w:rPr>
              <w:t>51 562,52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79%</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048 1 12 01040 01 0000 120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Плата за размещение отходов производства и потребления</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65 000,00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51 562,52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79%</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000 1 13 00000 00 0000 000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ДОХОДЫ ОТ ОКАЗАНИЯ ПЛАТНЫХ УСЛУГ И КОМПЕНСАЦИИ ЗАТРАТ ГОСУДАРСТВА</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b/>
                <w:bCs/>
              </w:rPr>
            </w:pPr>
            <w:r>
              <w:rPr>
                <w:b/>
                <w:bCs/>
              </w:rPr>
              <w:t>4 063 386,48</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b/>
                <w:bCs/>
              </w:rPr>
            </w:pPr>
            <w:r>
              <w:rPr>
                <w:b/>
                <w:bCs/>
              </w:rPr>
              <w:t>3 377 539,92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83%</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000 1 13 01000 00 0000 130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от оказания платных услуг (работ)</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b/>
                <w:bCs/>
                <w:i/>
                <w:iCs/>
              </w:rPr>
            </w:pPr>
            <w:r>
              <w:rPr>
                <w:b/>
                <w:bCs/>
                <w:i/>
                <w:iCs/>
              </w:rPr>
              <w:t>3 914 426,71</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b/>
                <w:bCs/>
                <w:i/>
                <w:iCs/>
              </w:rPr>
            </w:pPr>
            <w:r>
              <w:rPr>
                <w:b/>
                <w:bCs/>
                <w:i/>
                <w:iCs/>
              </w:rPr>
              <w:t>3 215 292,87</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82%</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000 1 13 01990 00 0000 130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Прочие доходы от оказания платных услуг (работ)</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i/>
                <w:iCs/>
              </w:rPr>
            </w:pPr>
            <w:r>
              <w:rPr>
                <w:i/>
                <w:iCs/>
              </w:rPr>
              <w:t>3 914 426,71</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i/>
                <w:iCs/>
              </w:rPr>
            </w:pPr>
            <w:r>
              <w:rPr>
                <w:i/>
                <w:iCs/>
              </w:rPr>
              <w:t>3 215 292,87</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82%</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000 1 13 01995 05 0000 130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Прочие доходы от оказания платных услуг (работ) получателями средств бюджетов муниципальных районов</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i/>
                <w:iCs/>
              </w:rPr>
            </w:pPr>
            <w:r>
              <w:rPr>
                <w:i/>
                <w:iCs/>
              </w:rPr>
              <w:t>3 914 426,71</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i/>
                <w:iCs/>
              </w:rPr>
            </w:pPr>
            <w:r>
              <w:rPr>
                <w:i/>
                <w:iCs/>
              </w:rPr>
              <w:t>3 215 292,87</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82%</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052 1 13 01995 05 0001 130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Прочие доходы от оказания платных услуг (работ) получателями средств бюджетов муниципальных районов: прочие доходы от оказания платных услуг казенными учреждениями</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3 493 374,18</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2 881 247,17</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82%</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052 1 13 01995 05 0002 130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Прочие доходы от оказания платных услуг (работ) получателями средств бюджетов муниципальных районов: прочие доходы от оказания платных услуг казенными учреждениями</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135 000,00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100 565,70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74%</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054 1 13 01995 05 0002 130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Прочие доходы от оказания платных услуг (работ) получателями средств бюджетов муниципальных районов: прочие доходы от оказания платных услуг казенными учреждениями</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39 706,03</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27 000,00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68%</w:t>
            </w:r>
          </w:p>
        </w:tc>
      </w:tr>
      <w:tr w:rsidR="00B77356" w:rsidTr="00797C3B">
        <w:trPr>
          <w:trHeight w:val="70"/>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054 1 13 01995 05 0010 130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Прочие доходы от оказания платных услуг (работ) получателями средств бюджетов муниципальных районов: прочие доходы от оказания платных услуг казенными учреждениями</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246 346,50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206 480,00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84%</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000 1 13 02995 05 0000 130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Прочие доходы от компенсации затрат бюджетов муниципальных районов</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i/>
                <w:iCs/>
              </w:rPr>
            </w:pPr>
            <w:r>
              <w:rPr>
                <w:i/>
                <w:iCs/>
              </w:rPr>
              <w:t>148 959,77</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i/>
                <w:iCs/>
              </w:rPr>
            </w:pPr>
            <w:r>
              <w:rPr>
                <w:i/>
                <w:iCs/>
              </w:rPr>
              <w:t>162 247,05</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109%</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050 1 13 02995 05 0000 130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Прочие доходы от компенсации затрат бюджетов муниципальных районов</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i/>
                <w:iCs/>
              </w:rPr>
            </w:pPr>
            <w:r>
              <w:rPr>
                <w:i/>
                <w:iCs/>
              </w:rPr>
              <w:t>18 337,84</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i/>
                <w:iCs/>
              </w:rPr>
            </w:pPr>
            <w:r>
              <w:rPr>
                <w:i/>
                <w:iCs/>
              </w:rPr>
              <w:t>54 075,75</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295%</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052 1 13 02995 05 0003 130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Прочие доходы от компенсации затрат бюджетов муниципальных районов</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21 514,36</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25 885,11</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120%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053 1 13 02995 05 0000 130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Прочие доходы от компенсации затрат бюджетов муниципальных районов</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12 075,47</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12 075,47</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054 1 13 02995 05 0003 130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Прочие доходы от компенсации затрат бюджетов муниципальных районов</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35 919,91</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35 919,91</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054 1 13 02995 05 0006 130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Прочие доходы от компенсации затрат бюджетов муниципальных районов</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61 112,19</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34 290,81</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56%</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000 1 14 00000 00 0000 000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ДОХОДЫ ОТ ПРОДАЖИ МАТЕРИАЛЬНЫХ И НЕМАТЕРИАЛЬНЫХ АКТИВОВ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5 008 289,10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1 503 205,20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30%</w:t>
            </w:r>
          </w:p>
        </w:tc>
      </w:tr>
      <w:tr w:rsidR="00B77356" w:rsidTr="00797C3B">
        <w:trPr>
          <w:trHeight w:val="85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000 1 14 02000 00 0000 000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4 182 290,89</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935 751,46</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22%</w:t>
            </w:r>
          </w:p>
        </w:tc>
      </w:tr>
      <w:tr w:rsidR="00B77356" w:rsidTr="00797C3B">
        <w:trPr>
          <w:trHeight w:val="85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000 1 14 02050 05 0000 410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4 182 290,89</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935 751,46</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22%</w:t>
            </w:r>
          </w:p>
        </w:tc>
      </w:tr>
      <w:tr w:rsidR="00B77356" w:rsidTr="00797C3B">
        <w:trPr>
          <w:trHeight w:val="866"/>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050 1 14 02050 05 0000 410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4 182 290,89</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935 751,46</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22%</w:t>
            </w:r>
          </w:p>
        </w:tc>
      </w:tr>
      <w:tr w:rsidR="00B77356" w:rsidTr="00797C3B">
        <w:trPr>
          <w:trHeight w:val="821"/>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000 1 14 02052 05 0000 410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-26 559,17</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821"/>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050 1 14 02052 05 0000 410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-26 559,17</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821"/>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000 1 14 02053 05 0000 410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4 182 290,89</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962 310,63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23%</w:t>
            </w:r>
          </w:p>
        </w:tc>
      </w:tr>
      <w:tr w:rsidR="00B77356" w:rsidTr="00797C3B">
        <w:trPr>
          <w:trHeight w:val="821"/>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050 1 14 02053 05 0000 410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4 182 290,89</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962 310,63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23%</w:t>
            </w:r>
          </w:p>
        </w:tc>
      </w:tr>
      <w:tr w:rsidR="00B77356" w:rsidTr="00797C3B">
        <w:trPr>
          <w:trHeight w:val="70"/>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000 1 14 06000 00 0000 430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Доходы от продажи земельных участков , находящихся в государственной и муниципальной собственности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825 998,21</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567 453,74</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69%</w:t>
            </w:r>
          </w:p>
        </w:tc>
      </w:tr>
      <w:tr w:rsidR="00B77356" w:rsidTr="00797C3B">
        <w:trPr>
          <w:trHeight w:val="70"/>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000 1 14 06013 05 0000 430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825 998,21</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567 453,74</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69%</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050 1 14 06013 05 0000 430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773 233,63</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411 715,39</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53%</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000 1 14 06013 13 0000 430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52 764,58</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155 738,35</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050 1 14 06013 13 0000 430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52 764,58</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155 738,35</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000 1 16 00000 00 0000 000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ШТРАФЫ, САНКЦИИ, ВОЗМЕЩЕНИЕ УЩЕРБА</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1 336 631,66</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1 557 389,22</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117%</w:t>
            </w:r>
          </w:p>
        </w:tc>
      </w:tr>
      <w:tr w:rsidR="00B77356" w:rsidTr="00797C3B">
        <w:trPr>
          <w:trHeight w:val="9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000 1 16 03000 00 0000 140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Денежные взыскания (штрафы) за нарушение законодательства о налогах и сборах</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35 000,00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24 226,00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69%</w:t>
            </w:r>
          </w:p>
        </w:tc>
      </w:tr>
      <w:tr w:rsidR="00B77356" w:rsidTr="00797C3B">
        <w:trPr>
          <w:trHeight w:val="65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000 1 16 03010 01 0000 140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 129, 129.1, 132, 133, 134, 135, 135.1 Налогового кодекса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30 000,00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21 776,00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73%</w:t>
            </w:r>
          </w:p>
        </w:tc>
      </w:tr>
      <w:tr w:rsidR="00B77356" w:rsidTr="00797C3B">
        <w:trPr>
          <w:trHeight w:val="65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182 1 16 03010 01 0000 140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 129, 129.1, 132, 133, 134, 135, 135.1 Налогового кодекса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21 776,00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73%</w:t>
            </w:r>
          </w:p>
        </w:tc>
      </w:tr>
      <w:tr w:rsidR="00B77356" w:rsidTr="00797C3B">
        <w:trPr>
          <w:trHeight w:val="560"/>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000 1 16 03030 01 0000 140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5 000,00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2 450,00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49%</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182 1 16 03030 01 0000 140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5 000,00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2 450,00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49%</w:t>
            </w:r>
          </w:p>
        </w:tc>
      </w:tr>
      <w:tr w:rsidR="00B77356" w:rsidTr="00797C3B">
        <w:trPr>
          <w:trHeight w:val="68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000 1 16 08 000 01 0000 140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 и табачной продукции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29 610,00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50 077,89</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169%</w:t>
            </w:r>
          </w:p>
        </w:tc>
      </w:tr>
      <w:tr w:rsidR="00B77356" w:rsidTr="00797C3B">
        <w:trPr>
          <w:trHeight w:val="53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000 1 16 08010 01 0000 140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17 170,00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45 000,00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262%</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188 1 16 08010 01 0000 140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17 170,00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45 000,00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262%</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000 1 16 08020 01 0000 140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Денежные взыскания (штрафы) за административные правонарушения в области государственного регулирования производства и оборота табачной  продукции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12 440,00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5 077,89</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41%</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188 1 16 08020 01 0000 140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Денежные взыскания (штрафы) за административные правонарушения в области государственного регулирования производства и оборота табачной продукции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12 440,00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5 077,89</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41%</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000 1 16 21000 00 0000 140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Денежные взыскания (штрафы) и иные суммы, взыскиваемые с лиц, виновных в совершении преступлений, и в возмещение ущерба имуществу</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55 500,00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70 743,66</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127%</w:t>
            </w:r>
          </w:p>
        </w:tc>
      </w:tr>
      <w:tr w:rsidR="00B77356" w:rsidTr="00797C3B">
        <w:trPr>
          <w:trHeight w:val="70"/>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000 1 16 21050 05 0000 140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55 500,00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70 743,66</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127%</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188 1 16 21050 05 0000 140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55 500,00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70 743,66</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127%</w:t>
            </w:r>
          </w:p>
        </w:tc>
      </w:tr>
      <w:tr w:rsidR="00B77356" w:rsidTr="00797C3B">
        <w:trPr>
          <w:trHeight w:val="1052"/>
        </w:trPr>
        <w:tc>
          <w:tcPr>
            <w:tcW w:w="2800" w:type="dxa"/>
            <w:tcBorders>
              <w:top w:val="nil"/>
              <w:left w:val="single" w:sz="8" w:space="0" w:color="auto"/>
              <w:bottom w:val="nil"/>
              <w:right w:val="single" w:sz="4" w:space="0" w:color="auto"/>
            </w:tcBorders>
            <w:shd w:val="clear" w:color="auto" w:fill="auto"/>
            <w:hideMark/>
          </w:tcPr>
          <w:p w:rsidR="00B77356" w:rsidRDefault="00B77356" w:rsidP="00797C3B">
            <w:pPr>
              <w:jc w:val="center"/>
              <w:rPr>
                <w:b/>
                <w:bCs/>
                <w:i/>
                <w:iCs/>
              </w:rPr>
            </w:pPr>
            <w:r>
              <w:rPr>
                <w:b/>
                <w:bCs/>
                <w:i/>
                <w:iCs/>
              </w:rPr>
              <w:t>000 1 16 25000 00 0000 140</w:t>
            </w:r>
          </w:p>
        </w:tc>
        <w:tc>
          <w:tcPr>
            <w:tcW w:w="7844" w:type="dxa"/>
            <w:tcBorders>
              <w:top w:val="nil"/>
              <w:left w:val="nil"/>
              <w:bottom w:val="nil"/>
              <w:right w:val="single" w:sz="4" w:space="0" w:color="auto"/>
            </w:tcBorders>
            <w:shd w:val="clear" w:color="auto" w:fill="auto"/>
            <w:hideMark/>
          </w:tcPr>
          <w:p w:rsidR="00B77356" w:rsidRDefault="00B77356" w:rsidP="00797C3B">
            <w:pPr>
              <w:rPr>
                <w:b/>
                <w:bCs/>
                <w:i/>
                <w:iCs/>
              </w:rPr>
            </w:pPr>
            <w:r>
              <w:rPr>
                <w:b/>
                <w:bCs/>
                <w:i/>
                <w:iCs/>
              </w:rPr>
              <w:t>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1780" w:type="dxa"/>
            <w:tcBorders>
              <w:top w:val="nil"/>
              <w:left w:val="nil"/>
              <w:bottom w:val="nil"/>
              <w:right w:val="single" w:sz="4" w:space="0" w:color="auto"/>
            </w:tcBorders>
            <w:shd w:val="clear" w:color="auto" w:fill="auto"/>
            <w:hideMark/>
          </w:tcPr>
          <w:p w:rsidR="00B77356" w:rsidRDefault="00B77356" w:rsidP="00797C3B">
            <w:pPr>
              <w:jc w:val="center"/>
              <w:rPr>
                <w:b/>
                <w:bCs/>
                <w:i/>
                <w:iCs/>
              </w:rPr>
            </w:pPr>
            <w:r>
              <w:rPr>
                <w:b/>
                <w:bCs/>
                <w:i/>
                <w:iCs/>
              </w:rPr>
              <w:t>22 000,00</w:t>
            </w:r>
          </w:p>
        </w:tc>
        <w:tc>
          <w:tcPr>
            <w:tcW w:w="1660" w:type="dxa"/>
            <w:tcBorders>
              <w:top w:val="nil"/>
              <w:left w:val="nil"/>
              <w:bottom w:val="nil"/>
              <w:right w:val="single" w:sz="4" w:space="0" w:color="auto"/>
            </w:tcBorders>
            <w:shd w:val="clear" w:color="auto" w:fill="auto"/>
            <w:hideMark/>
          </w:tcPr>
          <w:p w:rsidR="00B77356" w:rsidRDefault="00B77356" w:rsidP="00797C3B">
            <w:pPr>
              <w:jc w:val="center"/>
              <w:rPr>
                <w:b/>
                <w:bCs/>
                <w:i/>
                <w:iCs/>
              </w:rPr>
            </w:pPr>
            <w:r>
              <w:rPr>
                <w:b/>
                <w:bCs/>
                <w:i/>
                <w:iCs/>
              </w:rPr>
              <w:t>9 000,00</w:t>
            </w:r>
          </w:p>
        </w:tc>
        <w:tc>
          <w:tcPr>
            <w:tcW w:w="1020" w:type="dxa"/>
            <w:tcBorders>
              <w:top w:val="nil"/>
              <w:left w:val="nil"/>
              <w:bottom w:val="nil"/>
              <w:right w:val="single" w:sz="8" w:space="0" w:color="auto"/>
            </w:tcBorders>
            <w:shd w:val="clear" w:color="000000" w:fill="FFFFFF"/>
            <w:hideMark/>
          </w:tcPr>
          <w:p w:rsidR="00B77356" w:rsidRDefault="00B77356" w:rsidP="00797C3B">
            <w:pPr>
              <w:jc w:val="center"/>
              <w:rPr>
                <w:b/>
                <w:bCs/>
              </w:rPr>
            </w:pPr>
            <w:r>
              <w:rPr>
                <w:b/>
                <w:bCs/>
              </w:rPr>
              <w:t>41%</w:t>
            </w:r>
          </w:p>
        </w:tc>
      </w:tr>
      <w:tr w:rsidR="00B77356" w:rsidTr="00797C3B">
        <w:trPr>
          <w:trHeight w:val="328"/>
        </w:trPr>
        <w:tc>
          <w:tcPr>
            <w:tcW w:w="2800" w:type="dxa"/>
            <w:tcBorders>
              <w:top w:val="single" w:sz="4" w:space="0" w:color="auto"/>
              <w:left w:val="single" w:sz="4" w:space="0" w:color="auto"/>
              <w:bottom w:val="single" w:sz="4" w:space="0" w:color="auto"/>
              <w:right w:val="single" w:sz="4" w:space="0" w:color="auto"/>
            </w:tcBorders>
            <w:shd w:val="clear" w:color="000000" w:fill="FFFFFF"/>
            <w:hideMark/>
          </w:tcPr>
          <w:p w:rsidR="00B77356" w:rsidRDefault="00B77356" w:rsidP="00797C3B">
            <w:pPr>
              <w:jc w:val="center"/>
            </w:pPr>
            <w:r>
              <w:t>041 1 16 25030 01 0000 140</w:t>
            </w:r>
          </w:p>
        </w:tc>
        <w:tc>
          <w:tcPr>
            <w:tcW w:w="7844" w:type="dxa"/>
            <w:tcBorders>
              <w:top w:val="single" w:sz="4" w:space="0" w:color="auto"/>
              <w:left w:val="nil"/>
              <w:bottom w:val="single" w:sz="4" w:space="0" w:color="auto"/>
              <w:right w:val="single" w:sz="4" w:space="0" w:color="auto"/>
            </w:tcBorders>
            <w:shd w:val="clear" w:color="auto" w:fill="auto"/>
            <w:hideMark/>
          </w:tcPr>
          <w:p w:rsidR="00B77356" w:rsidRDefault="00B77356" w:rsidP="00797C3B">
            <w:r>
              <w:t>Денежные взыскания (штрафы) за нарушение законодательства РФ об охране и использовании животного мира</w:t>
            </w:r>
          </w:p>
        </w:tc>
        <w:tc>
          <w:tcPr>
            <w:tcW w:w="1780" w:type="dxa"/>
            <w:tcBorders>
              <w:top w:val="single" w:sz="4" w:space="0" w:color="auto"/>
              <w:left w:val="nil"/>
              <w:bottom w:val="single" w:sz="4" w:space="0" w:color="auto"/>
              <w:right w:val="single" w:sz="4" w:space="0" w:color="auto"/>
            </w:tcBorders>
            <w:shd w:val="clear" w:color="auto" w:fill="auto"/>
            <w:hideMark/>
          </w:tcPr>
          <w:p w:rsidR="00B77356" w:rsidRDefault="00B77356" w:rsidP="00797C3B">
            <w:pPr>
              <w:jc w:val="center"/>
            </w:pPr>
            <w:r>
              <w:t>7 000,00</w:t>
            </w:r>
          </w:p>
        </w:tc>
        <w:tc>
          <w:tcPr>
            <w:tcW w:w="1660" w:type="dxa"/>
            <w:tcBorders>
              <w:top w:val="single" w:sz="4" w:space="0" w:color="auto"/>
              <w:left w:val="nil"/>
              <w:bottom w:val="single" w:sz="4" w:space="0" w:color="auto"/>
              <w:right w:val="single" w:sz="4" w:space="0" w:color="auto"/>
            </w:tcBorders>
            <w:shd w:val="clear" w:color="auto" w:fill="auto"/>
            <w:hideMark/>
          </w:tcPr>
          <w:p w:rsidR="00B77356" w:rsidRDefault="00B77356" w:rsidP="00797C3B">
            <w:pPr>
              <w:jc w:val="center"/>
            </w:pPr>
            <w:r>
              <w:t>9 000,00</w:t>
            </w:r>
          </w:p>
        </w:tc>
        <w:tc>
          <w:tcPr>
            <w:tcW w:w="1020" w:type="dxa"/>
            <w:tcBorders>
              <w:top w:val="single" w:sz="4" w:space="0" w:color="auto"/>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129%</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000 1 16 25060 01 0000 140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Денежные взыскания (штрафы) за нарушение земельного законодательства</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15 000,00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0%</w:t>
            </w:r>
          </w:p>
        </w:tc>
      </w:tr>
      <w:tr w:rsidR="00B77356" w:rsidTr="00797C3B">
        <w:trPr>
          <w:trHeight w:val="209"/>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321 1 16 25060 01 0000 140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Денежные взыскания (штрафы) за нарушение земельного законодательства</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15 000,00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53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000 1 16 28000 01 6000 140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25 330,00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13 247,91</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52%</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188 1 16 28000 01 6000 140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25 330,00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13 247,91</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52%</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000 1 16 30000 01 0000 140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Денежные взыскания (штрафы) за правонарушения в области дорожного движения</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38 000,00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63 000,00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166%</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000 1 16 30030 01 0000 140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Денежные взыскания (штрафы) за правонарушения в области дорожного движения</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38 000,00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63 000,00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166%</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188 1 16 30030 01 0000 140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Денежные взыскания (штрафы) за правонарушения в области дорожного движения</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38 000,00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63 000,00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166%</w:t>
            </w:r>
          </w:p>
        </w:tc>
      </w:tr>
      <w:tr w:rsidR="00B77356" w:rsidTr="00797C3B">
        <w:trPr>
          <w:trHeight w:val="65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000 1 16 33050 05 0000 140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44 152,45</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65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043 1 16 33050 05 0000 140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20 000,00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65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050 1 16 33050 05 0000 140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18 152,45</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657"/>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161 1 16 33050 05 0000 140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6 000,00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68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000 1 16 43000 01 0000 140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Денежные взыскания (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68 019,71</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138 467,11</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204%</w:t>
            </w:r>
          </w:p>
        </w:tc>
      </w:tr>
      <w:tr w:rsidR="00B77356" w:rsidTr="00797C3B">
        <w:trPr>
          <w:trHeight w:val="657"/>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188 1 16 43000 01 0000 140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pPr>
              <w:rPr>
                <w:i/>
                <w:iCs/>
              </w:rPr>
            </w:pPr>
            <w:r>
              <w:rPr>
                <w:i/>
                <w:iCs/>
              </w:rPr>
              <w:t>Денежные взыскания (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39 639,48</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70 779,07</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179%</w:t>
            </w:r>
          </w:p>
        </w:tc>
      </w:tr>
      <w:tr w:rsidR="00B77356" w:rsidTr="00797C3B">
        <w:trPr>
          <w:trHeight w:val="657"/>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322 1 16 43000 01 6000 140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pPr>
              <w:rPr>
                <w:i/>
                <w:iCs/>
              </w:rPr>
            </w:pPr>
            <w:r>
              <w:rPr>
                <w:i/>
                <w:iCs/>
              </w:rPr>
              <w:t>Денежные взыскания (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28 380,23</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67 688,04</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239%</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000 1 16 90000 00 0000 140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Прочие поступления от денежных взысканий (штрафов) и иных сумм в возмещение ущерба</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1 063 171,95</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1 144 474,20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108%</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000 1 16 90050 05 0000 140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Прочие поступления от денежных взысканий (штрафов) и иных сумм в возмещение ущерба, зачисляемые в бюджеты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1 063 171,95</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1 144 474,20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108%</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010 1 16 90050 05 0000 140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Прочие поступления от денежных взысканий (штрафов) и иных сумм в возмещение ущерба, зачисляемые в бюджеты муниципальных районов</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15 000,00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28 000,00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187%</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041 1 16 90050 05 0000 140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Прочие поступления от денежных взысканий (штрафов) и иных сумм в возмещение ущерба, зачисляемые в бюджеты муниципальных районов</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651 453,95</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658 000,00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101%</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050 1 16 90050 05 0007 140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Прочие поступления от денежных взысканий (штрафов) и иных сумм в возмещение ущерба, зачисляемые в бюджеты муниципальных районов</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050 1 16 90050 05 0008 140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Прочие поступления от денежных взысканий (штрафов) и иных сумм в возмещение ущерба, зачисляемые в бюджеты муниципальных районов</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33 848,00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13 529,06</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40%</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188 1 16 90050 05 0000 140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Прочие поступления от денежных взысканий (штрафов) и иных сумм в возмещение ущерба, зачисляемые в бюджеты муниципальных районов</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362 870,00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444 945,14</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123%</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rPr>
                <w:b/>
                <w:bCs/>
              </w:rPr>
            </w:pPr>
            <w:r>
              <w:rPr>
                <w:b/>
                <w:bCs/>
              </w:rPr>
              <w:t>000 1 17 01050 05 0000 180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pPr>
              <w:rPr>
                <w:b/>
                <w:bCs/>
              </w:rPr>
            </w:pPr>
            <w:r>
              <w:rPr>
                <w:b/>
                <w:bCs/>
              </w:rPr>
              <w:t>ПРОЧИЕ НЕНАЛОГОВЫЕ ДОХОДЫ</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b/>
                <w:bCs/>
              </w:rPr>
            </w:pPr>
            <w:r>
              <w:rPr>
                <w:b/>
                <w:bCs/>
              </w:rPr>
              <w:t>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b/>
                <w:bCs/>
              </w:rPr>
            </w:pPr>
            <w:r>
              <w:rPr>
                <w:b/>
                <w:bCs/>
              </w:rPr>
              <w:t>3 265,50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0%</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050 1 17 01050 05 0000 180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Невыясненные поступления, зачисляемые в бюджеты муниципальных районов</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b/>
                <w:bCs/>
              </w:rPr>
            </w:pPr>
            <w:r>
              <w:rPr>
                <w:b/>
                <w:bCs/>
              </w:rPr>
              <w:t>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rPr>
                <w:b/>
                <w:bCs/>
              </w:rPr>
            </w:pPr>
            <w:r>
              <w:rPr>
                <w:b/>
                <w:bCs/>
              </w:rPr>
              <w:t>2 965,50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0%</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000000" w:fill="FFFFFF"/>
            <w:hideMark/>
          </w:tcPr>
          <w:p w:rsidR="00B77356" w:rsidRDefault="00B77356" w:rsidP="00797C3B">
            <w:pPr>
              <w:jc w:val="center"/>
            </w:pPr>
            <w:r>
              <w:t>054 1 17 01050 05 0000 180</w:t>
            </w:r>
          </w:p>
        </w:tc>
        <w:tc>
          <w:tcPr>
            <w:tcW w:w="7844" w:type="dxa"/>
            <w:tcBorders>
              <w:top w:val="nil"/>
              <w:left w:val="nil"/>
              <w:bottom w:val="single" w:sz="4" w:space="0" w:color="auto"/>
              <w:right w:val="single" w:sz="4" w:space="0" w:color="auto"/>
            </w:tcBorders>
            <w:shd w:val="clear" w:color="000000" w:fill="FFFFFF"/>
            <w:hideMark/>
          </w:tcPr>
          <w:p w:rsidR="00B77356" w:rsidRDefault="00B77356" w:rsidP="00797C3B">
            <w:r>
              <w:t>Невыясненные поступления, зачисляемые в бюджеты муниципальных районов</w:t>
            </w:r>
          </w:p>
        </w:tc>
        <w:tc>
          <w:tcPr>
            <w:tcW w:w="178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0,00</w:t>
            </w:r>
          </w:p>
        </w:tc>
        <w:tc>
          <w:tcPr>
            <w:tcW w:w="1660" w:type="dxa"/>
            <w:tcBorders>
              <w:top w:val="nil"/>
              <w:left w:val="nil"/>
              <w:bottom w:val="single" w:sz="4" w:space="0" w:color="auto"/>
              <w:right w:val="single" w:sz="4" w:space="0" w:color="auto"/>
            </w:tcBorders>
            <w:shd w:val="clear" w:color="000000" w:fill="FFFFFF"/>
            <w:hideMark/>
          </w:tcPr>
          <w:p w:rsidR="00B77356" w:rsidRDefault="00B77356" w:rsidP="00797C3B">
            <w:pPr>
              <w:jc w:val="center"/>
            </w:pPr>
            <w:r>
              <w:t>300,00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000 2 00 0000 00 0000 000</w:t>
            </w:r>
          </w:p>
        </w:tc>
        <w:tc>
          <w:tcPr>
            <w:tcW w:w="7844" w:type="dxa"/>
            <w:tcBorders>
              <w:top w:val="nil"/>
              <w:left w:val="nil"/>
              <w:bottom w:val="single" w:sz="4" w:space="0" w:color="auto"/>
              <w:right w:val="single" w:sz="4" w:space="0" w:color="auto"/>
            </w:tcBorders>
            <w:shd w:val="clear" w:color="000000" w:fill="D8D8D8"/>
            <w:hideMark/>
          </w:tcPr>
          <w:p w:rsidR="00B77356" w:rsidRDefault="00B77356" w:rsidP="00797C3B">
            <w:pPr>
              <w:jc w:val="center"/>
              <w:rPr>
                <w:b/>
                <w:bCs/>
              </w:rPr>
            </w:pPr>
            <w:r>
              <w:rPr>
                <w:b/>
                <w:bCs/>
              </w:rPr>
              <w:t>БЕЗВОЗМЕЗДНЫЕ ПОСТУПЛЕНИЯ</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307 439 451,45</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300 881 831,14</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98%</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000 2 02 0000 00 0000 000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БЕЗВОЗМЕЗДНЫЕ ПОСТУПЛЕНИЯ ОТ ДРУГИХ БЮДЖЕТОВ БЮДЖЕТНОЙ СИСТЕМЫ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279 676 070,69</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273 425 396,79</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98%</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000 2 02 10000 00 0000 150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Дотации бюджетам бюджетной системы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102 888 393,00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102 888 393,00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i/>
                <w:iCs/>
              </w:rPr>
            </w:pPr>
            <w:r>
              <w:rPr>
                <w:b/>
                <w:bCs/>
                <w:i/>
                <w:iCs/>
              </w:rPr>
              <w:t>100%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000 2 02 15 001 00 0000 150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Дотации на выравнивание бюджетной обеспеченности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88 814 700,00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88 814 700,00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100%</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000 2 02 15001 05 0000 150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Дотации  бюджетам  муниципальных районов на выравнивание бюджетной обеспеченности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88 814 700,00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88 814 700,00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053 2 02 15001 05 0000 150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Дотации  бюджетам  муниципальных районов на выравнивание бюджетной обеспеченности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88 814 700,00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88 814 700,00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000 2 02 15002 00 0000 150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Дотации бюджетам на поддержку мер по обеспечению сбалансированности бюджетов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14 073 693,00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14 073 693,00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100%</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000 2 02 15002 05 0000 150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Дотации бюджетам муниципальных районов на поддержку мер по обеспечению сбалансированности бюджетов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14 073 693,00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14 073 693,00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053 2 02 15002 05 0000 150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Дотации бюджетам муниципальных районов на поддержку мер по обеспечению сбалансированности бюджетов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14 073 693,00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14 073 693,00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34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000 2 02 20000 00 0000 150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Субсидии бюджетам бюджетной системы Российской Федерации (межбюджетные субсидии)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87 406 720,69</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81 269 215,84</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i/>
                <w:iCs/>
              </w:rPr>
            </w:pPr>
            <w:r>
              <w:rPr>
                <w:b/>
                <w:bCs/>
                <w:i/>
                <w:iCs/>
              </w:rPr>
              <w:t>93%</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000 2 02 20077 00 0000 150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Субсидии бюджетам на софинансирование капитальных вложений в объекты государственной (муниципальной)собственности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62 467 437,45</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57 108 893,00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91%</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053 2 02 20077 05 0000 150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Субсидии бюджетам муниципальных районов на софинансирование капитальных вложений в объекты муниципальной собственности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62 467 437,45</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57 108 893,00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91%</w:t>
            </w:r>
          </w:p>
        </w:tc>
      </w:tr>
      <w:tr w:rsidR="00B77356" w:rsidTr="00797C3B">
        <w:trPr>
          <w:trHeight w:val="70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sz w:val="18"/>
                <w:szCs w:val="18"/>
              </w:rPr>
            </w:pPr>
            <w:r>
              <w:rPr>
                <w:b/>
                <w:bCs/>
                <w:sz w:val="18"/>
                <w:szCs w:val="18"/>
              </w:rPr>
              <w:t>053 2 02 20216 05 0000 150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sz w:val="18"/>
                <w:szCs w:val="18"/>
              </w:rPr>
            </w:pPr>
            <w:r>
              <w:rPr>
                <w:b/>
                <w:bCs/>
                <w:sz w:val="18"/>
                <w:szCs w:val="18"/>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sz w:val="18"/>
                <w:szCs w:val="18"/>
              </w:rPr>
            </w:pPr>
            <w:r>
              <w:rPr>
                <w:b/>
                <w:bCs/>
                <w:sz w:val="18"/>
                <w:szCs w:val="18"/>
              </w:rPr>
              <w:t>14 319 600,00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13 540 639,60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95%</w:t>
            </w:r>
          </w:p>
        </w:tc>
      </w:tr>
      <w:tr w:rsidR="00B77356" w:rsidTr="00797C3B">
        <w:trPr>
          <w:trHeight w:val="59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sz w:val="18"/>
                <w:szCs w:val="18"/>
              </w:rPr>
            </w:pPr>
            <w:r>
              <w:rPr>
                <w:sz w:val="18"/>
                <w:szCs w:val="18"/>
              </w:rPr>
              <w:t>053 2 02 20216 05 0000 150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sz w:val="18"/>
                <w:szCs w:val="18"/>
              </w:rPr>
            </w:pPr>
            <w:r>
              <w:rPr>
                <w:sz w:val="18"/>
                <w:szCs w:val="18"/>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sz w:val="18"/>
                <w:szCs w:val="18"/>
              </w:rPr>
            </w:pPr>
            <w:r>
              <w:rPr>
                <w:sz w:val="18"/>
                <w:szCs w:val="18"/>
              </w:rPr>
              <w:t>14 319 600,00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13 540 639,60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95%</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000 2 02 25097 00 0000 150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Субсидии бюджетам  на создание в общеобразовательных организациях , расположенных в сельской местности , условий для занятий физической культурой и спортом</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2 141 354,90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2 141 354,90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100%</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053 2 02 25097 00 0000 150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Субсидии бюджетам  на создание в общеобразовательных организациях , расположенных в сельской местности , условий для занятий физической культурой и спортом</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2 141 354,90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2 141 354,90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284"/>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sz w:val="18"/>
                <w:szCs w:val="18"/>
              </w:rPr>
            </w:pPr>
            <w:r>
              <w:rPr>
                <w:b/>
                <w:bCs/>
                <w:sz w:val="18"/>
                <w:szCs w:val="18"/>
              </w:rPr>
              <w:t>000 2 02 25497 00 0000 150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sz w:val="18"/>
                <w:szCs w:val="18"/>
              </w:rPr>
            </w:pPr>
            <w:r>
              <w:rPr>
                <w:b/>
                <w:bCs/>
                <w:sz w:val="18"/>
                <w:szCs w:val="18"/>
              </w:rPr>
              <w:t>Субсидии бюджетам на реализацию мероприятий по обеспечению жильем молодых семей</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sz w:val="18"/>
                <w:szCs w:val="18"/>
              </w:rPr>
            </w:pPr>
            <w:r>
              <w:rPr>
                <w:b/>
                <w:bCs/>
                <w:sz w:val="18"/>
                <w:szCs w:val="18"/>
              </w:rPr>
              <w:t>887 185,53</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887 185,53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29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sz w:val="18"/>
                <w:szCs w:val="18"/>
              </w:rPr>
            </w:pPr>
            <w:r>
              <w:rPr>
                <w:sz w:val="18"/>
                <w:szCs w:val="18"/>
              </w:rPr>
              <w:t>053 2 02 25497 05 0000 150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sz w:val="18"/>
                <w:szCs w:val="18"/>
              </w:rPr>
            </w:pPr>
            <w:r>
              <w:rPr>
                <w:sz w:val="18"/>
                <w:szCs w:val="18"/>
              </w:rPr>
              <w:t>Субсидии бюджетам муниципальных районов на реализацию мероприятий по обеспечению жильем молодых семей</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sz w:val="18"/>
                <w:szCs w:val="18"/>
              </w:rPr>
            </w:pPr>
            <w:r>
              <w:rPr>
                <w:sz w:val="18"/>
                <w:szCs w:val="18"/>
              </w:rPr>
              <w:t>887 185,53</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887 185,53</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000 2 02 25519 00 0000 150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Субсидия бюджетам муниципальных образований на поддержку отрасли культуры</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6 350,00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6 350,00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100%</w:t>
            </w:r>
          </w:p>
        </w:tc>
      </w:tr>
      <w:tr w:rsidR="00B77356" w:rsidTr="00797C3B">
        <w:trPr>
          <w:trHeight w:val="70"/>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000 2 02 25519 05 0000 150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Субсидия бюджетам муниципальных районов на поддержку отрасли культуры</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6 350,00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6 350,00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231"/>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053 2 02 25519 05 0000 150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Субсидия бюджетам муниципальных районов на поддержку отрасли культуры</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6 350,00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6 350,00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000 2 02 29999 00 0000 150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Прочие субсидии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7 584 792,81</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7 584 792,81</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000 2 02 29999 05 0000 150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Прочие субсидии бюджетам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7 584 792,81</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7 584 792,81</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053 2 02 29999 05 0000 150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Прочие субсидии бюджетам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7 584 792,81</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7 584 792,81</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000 2 02 30000 00 0000 150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Субвенции бюджетам бюджетной системы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89 556 441,53</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89 469 480,45</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i/>
                <w:iCs/>
              </w:rPr>
            </w:pPr>
            <w:r>
              <w:rPr>
                <w:b/>
                <w:bCs/>
                <w:i/>
                <w:iCs/>
              </w:rPr>
              <w:t>100%</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000 2 02 30024 00 0000 150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Субвенции местным бюджетам на выполнение передаваемых полномочий субъектов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1 615 206,23</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1 528 776,95</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95%</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000 2 02 30024 05 0000 150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Субвенции бюджетам муниципальных районов  на выполнение передаваемых полномочий субъектов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1 615 206,23</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1 528 776,95</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95%</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053 2 02 30024 05 0000 150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Субвенции бюджетам муниципальных районов  на выполнение передаваемых полномочий субъектов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1 615 206,23</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1 528 776,95</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95%</w:t>
            </w:r>
          </w:p>
        </w:tc>
      </w:tr>
      <w:tr w:rsidR="00B77356" w:rsidTr="00797C3B">
        <w:trPr>
          <w:trHeight w:val="507"/>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000 2 02 35120 00 0000 150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9 215,00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8 683,20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94%</w:t>
            </w:r>
          </w:p>
        </w:tc>
      </w:tr>
      <w:tr w:rsidR="00B77356" w:rsidTr="00797C3B">
        <w:trPr>
          <w:trHeight w:val="522"/>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053 2 02 35120 05 0000 150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9 215,00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8 683,20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94%</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000 2 02 39999 00 0000 150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Прочие субвенции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87 932 020,30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87 932 020,30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000 2 02 39999 05 0000 150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Прочие субвенции бюджетам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87 932 020,30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87 932 020,30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053 2 02 39999 05 0000 150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Прочие субвенции бюджетам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87 932 020,30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87 932 020,30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sz w:val="18"/>
                <w:szCs w:val="18"/>
              </w:rPr>
            </w:pPr>
            <w:r>
              <w:rPr>
                <w:b/>
                <w:bCs/>
                <w:i/>
                <w:iCs/>
                <w:sz w:val="18"/>
                <w:szCs w:val="18"/>
              </w:rPr>
              <w:t>000 2 02 40000 00 0000 150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sz w:val="18"/>
                <w:szCs w:val="18"/>
              </w:rPr>
            </w:pPr>
            <w:r>
              <w:rPr>
                <w:b/>
                <w:bCs/>
                <w:i/>
                <w:iCs/>
                <w:sz w:val="18"/>
                <w:szCs w:val="18"/>
              </w:rPr>
              <w:t>Иные межбюджетные трансферты</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sz w:val="18"/>
                <w:szCs w:val="18"/>
              </w:rPr>
            </w:pPr>
            <w:r>
              <w:rPr>
                <w:b/>
                <w:bCs/>
                <w:i/>
                <w:iCs/>
                <w:sz w:val="18"/>
                <w:szCs w:val="18"/>
              </w:rPr>
              <w:t>26 412 411,70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sz w:val="18"/>
                <w:szCs w:val="18"/>
              </w:rPr>
            </w:pPr>
            <w:r>
              <w:rPr>
                <w:b/>
                <w:bCs/>
                <w:i/>
                <w:iCs/>
                <w:sz w:val="18"/>
                <w:szCs w:val="18"/>
              </w:rPr>
              <w:t>26 381 610,09</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i/>
                <w:iCs/>
              </w:rPr>
            </w:pPr>
            <w:r>
              <w:rPr>
                <w:b/>
                <w:bCs/>
                <w:i/>
                <w:iCs/>
              </w:rPr>
              <w:t>100%</w:t>
            </w:r>
          </w:p>
        </w:tc>
      </w:tr>
      <w:tr w:rsidR="00B77356" w:rsidTr="00797C3B">
        <w:trPr>
          <w:trHeight w:val="44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sz w:val="18"/>
                <w:szCs w:val="18"/>
              </w:rPr>
            </w:pPr>
            <w:r>
              <w:rPr>
                <w:i/>
                <w:iCs/>
                <w:sz w:val="18"/>
                <w:szCs w:val="18"/>
              </w:rPr>
              <w:t>000 2 02 40014 05 0000 150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sz w:val="18"/>
                <w:szCs w:val="18"/>
              </w:rPr>
            </w:pPr>
            <w:r>
              <w:rPr>
                <w:i/>
                <w:iCs/>
                <w:sz w:val="18"/>
                <w:szCs w:val="1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sz w:val="18"/>
                <w:szCs w:val="18"/>
              </w:rPr>
            </w:pPr>
            <w:r>
              <w:rPr>
                <w:i/>
                <w:iCs/>
                <w:sz w:val="18"/>
                <w:szCs w:val="18"/>
              </w:rPr>
              <w:t>25 721 811,70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sz w:val="18"/>
                <w:szCs w:val="18"/>
              </w:rPr>
            </w:pPr>
            <w:r>
              <w:rPr>
                <w:i/>
                <w:iCs/>
                <w:sz w:val="18"/>
                <w:szCs w:val="18"/>
              </w:rPr>
              <w:t>25 691 010,09</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i/>
                <w:iCs/>
              </w:rPr>
            </w:pPr>
            <w:r>
              <w:rPr>
                <w:i/>
                <w:iCs/>
              </w:rPr>
              <w:t>100%</w:t>
            </w:r>
          </w:p>
        </w:tc>
      </w:tr>
      <w:tr w:rsidR="00B77356" w:rsidTr="00797C3B">
        <w:trPr>
          <w:trHeight w:val="44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sz w:val="18"/>
                <w:szCs w:val="18"/>
              </w:rPr>
            </w:pPr>
            <w:r>
              <w:rPr>
                <w:sz w:val="18"/>
                <w:szCs w:val="18"/>
              </w:rPr>
              <w:t>053 2 02 40014 05 0000 150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sz w:val="18"/>
                <w:szCs w:val="18"/>
              </w:rPr>
            </w:pPr>
            <w:r>
              <w:rPr>
                <w:sz w:val="18"/>
                <w:szCs w:val="18"/>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sz w:val="18"/>
                <w:szCs w:val="18"/>
              </w:rPr>
            </w:pPr>
            <w:r>
              <w:rPr>
                <w:sz w:val="18"/>
                <w:szCs w:val="18"/>
              </w:rPr>
              <w:t>25 721 811,70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25 691 010,09</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29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sz w:val="18"/>
                <w:szCs w:val="18"/>
              </w:rPr>
            </w:pPr>
            <w:r>
              <w:rPr>
                <w:i/>
                <w:iCs/>
                <w:sz w:val="18"/>
                <w:szCs w:val="18"/>
              </w:rPr>
              <w:t>000 2 02 45453 05 0000 150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jc w:val="both"/>
              <w:rPr>
                <w:i/>
                <w:iCs/>
                <w:sz w:val="18"/>
                <w:szCs w:val="18"/>
              </w:rPr>
            </w:pPr>
            <w:r>
              <w:rPr>
                <w:i/>
                <w:iCs/>
                <w:sz w:val="18"/>
                <w:szCs w:val="18"/>
              </w:rPr>
              <w:t>Межбюджетные трансферты, передаваемые бюджетам муниципальных районов на создание виртуальных концертных залов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sz w:val="18"/>
                <w:szCs w:val="18"/>
              </w:rPr>
            </w:pPr>
            <w:r>
              <w:rPr>
                <w:i/>
                <w:iCs/>
                <w:sz w:val="18"/>
                <w:szCs w:val="18"/>
              </w:rPr>
              <w:t>300 000,00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300 000,00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i/>
                <w:iCs/>
              </w:rPr>
            </w:pPr>
            <w:r>
              <w:rPr>
                <w:i/>
                <w:iCs/>
              </w:rPr>
              <w:t>100%</w:t>
            </w:r>
          </w:p>
        </w:tc>
      </w:tr>
      <w:tr w:rsidR="00B77356" w:rsidTr="00797C3B">
        <w:trPr>
          <w:trHeight w:val="29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sz w:val="18"/>
                <w:szCs w:val="18"/>
              </w:rPr>
            </w:pPr>
            <w:r>
              <w:rPr>
                <w:sz w:val="18"/>
                <w:szCs w:val="18"/>
              </w:rPr>
              <w:t>053 2 02 45453 05 0000 150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jc w:val="both"/>
              <w:rPr>
                <w:sz w:val="18"/>
                <w:szCs w:val="18"/>
              </w:rPr>
            </w:pPr>
            <w:r>
              <w:rPr>
                <w:sz w:val="18"/>
                <w:szCs w:val="18"/>
              </w:rPr>
              <w:t>Межбюджетные трансферты, передаваемые бюджетам муниципальных районов на создание виртуальных концертных залов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sz w:val="18"/>
                <w:szCs w:val="18"/>
              </w:rPr>
            </w:pPr>
            <w:r>
              <w:rPr>
                <w:sz w:val="18"/>
                <w:szCs w:val="18"/>
              </w:rPr>
              <w:t>300 000,00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300 000,00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44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sz w:val="18"/>
                <w:szCs w:val="18"/>
              </w:rPr>
            </w:pPr>
            <w:r>
              <w:rPr>
                <w:i/>
                <w:iCs/>
                <w:sz w:val="18"/>
                <w:szCs w:val="18"/>
              </w:rPr>
              <w:t>000 2 02 45550 00 0000 150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jc w:val="both"/>
              <w:rPr>
                <w:i/>
                <w:iCs/>
                <w:sz w:val="18"/>
                <w:szCs w:val="18"/>
              </w:rPr>
            </w:pPr>
            <w:r>
              <w:rPr>
                <w:i/>
                <w:iCs/>
                <w:sz w:val="18"/>
                <w:szCs w:val="18"/>
              </w:rPr>
              <w:t>Межбюджетные трансферты, передаваемые бюджетам за достижение показателей деятельности органов исполнительной власти субъектов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sz w:val="18"/>
                <w:szCs w:val="18"/>
              </w:rPr>
            </w:pPr>
            <w:r>
              <w:rPr>
                <w:i/>
                <w:iCs/>
                <w:sz w:val="18"/>
                <w:szCs w:val="18"/>
              </w:rPr>
              <w:t>390 600,00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sz w:val="18"/>
                <w:szCs w:val="18"/>
              </w:rPr>
            </w:pPr>
            <w:r>
              <w:rPr>
                <w:i/>
                <w:iCs/>
                <w:sz w:val="18"/>
                <w:szCs w:val="18"/>
              </w:rPr>
              <w:t>390 600,00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44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sz w:val="18"/>
                <w:szCs w:val="18"/>
              </w:rPr>
            </w:pPr>
            <w:r>
              <w:rPr>
                <w:sz w:val="18"/>
                <w:szCs w:val="18"/>
              </w:rPr>
              <w:t>050 2 02 45550 05 0000 150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jc w:val="both"/>
              <w:rPr>
                <w:sz w:val="18"/>
                <w:szCs w:val="18"/>
              </w:rPr>
            </w:pPr>
            <w:r>
              <w:rPr>
                <w:sz w:val="18"/>
                <w:szCs w:val="18"/>
              </w:rPr>
              <w:t>Межбюджетные трансферты, передаваемые бюджетам муниципальных районов за достижение показателей деятельности органов исполнительной власти субъектов Российской Федерации</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sz w:val="18"/>
                <w:szCs w:val="18"/>
              </w:rPr>
            </w:pPr>
            <w:r>
              <w:rPr>
                <w:sz w:val="18"/>
                <w:szCs w:val="18"/>
              </w:rPr>
              <w:t>390 600,00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390 600,00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70"/>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sz w:val="18"/>
                <w:szCs w:val="18"/>
              </w:rPr>
            </w:pPr>
            <w:r>
              <w:rPr>
                <w:b/>
                <w:bCs/>
                <w:sz w:val="18"/>
                <w:szCs w:val="18"/>
              </w:rPr>
              <w:t>000 2 04 00000 00 0000 000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sz w:val="18"/>
                <w:szCs w:val="18"/>
              </w:rPr>
            </w:pPr>
            <w:r>
              <w:rPr>
                <w:b/>
                <w:bCs/>
                <w:sz w:val="18"/>
                <w:szCs w:val="18"/>
              </w:rPr>
              <w:t>БЕЗВОЗМЕЗДНЫЕ ПОСТУПЛЕНИЯ ОТ НЕГОСУДАРСТВЕННЫХ ОРГАНИЗАЦИЙ</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sz w:val="18"/>
                <w:szCs w:val="18"/>
              </w:rPr>
            </w:pPr>
            <w:r>
              <w:rPr>
                <w:b/>
                <w:bCs/>
                <w:sz w:val="18"/>
                <w:szCs w:val="18"/>
              </w:rPr>
              <w:t>1 000 000,00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sz w:val="18"/>
                <w:szCs w:val="18"/>
              </w:rPr>
            </w:pPr>
            <w:r>
              <w:rPr>
                <w:b/>
                <w:bCs/>
                <w:sz w:val="18"/>
                <w:szCs w:val="18"/>
              </w:rPr>
              <w:t>1 000 000,00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100%</w:t>
            </w:r>
          </w:p>
        </w:tc>
      </w:tr>
      <w:tr w:rsidR="00B77356" w:rsidTr="00797C3B">
        <w:trPr>
          <w:trHeight w:val="44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sz w:val="18"/>
                <w:szCs w:val="18"/>
              </w:rPr>
            </w:pPr>
            <w:r>
              <w:rPr>
                <w:b/>
                <w:bCs/>
                <w:i/>
                <w:iCs/>
                <w:sz w:val="18"/>
                <w:szCs w:val="18"/>
              </w:rPr>
              <w:t>000 2 04 05020 05 0000 150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jc w:val="both"/>
              <w:rPr>
                <w:b/>
                <w:bCs/>
                <w:i/>
                <w:iCs/>
                <w:sz w:val="18"/>
                <w:szCs w:val="18"/>
              </w:rPr>
            </w:pPr>
            <w:r>
              <w:rPr>
                <w:b/>
                <w:bCs/>
                <w:i/>
                <w:iCs/>
                <w:sz w:val="18"/>
                <w:szCs w:val="18"/>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sz w:val="18"/>
                <w:szCs w:val="18"/>
              </w:rPr>
            </w:pPr>
            <w:r>
              <w:rPr>
                <w:b/>
                <w:bCs/>
                <w:i/>
                <w:iCs/>
                <w:sz w:val="18"/>
                <w:szCs w:val="18"/>
              </w:rPr>
              <w:t>900 000,00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900 000,00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rPr>
                <w:b/>
                <w:bCs/>
              </w:rPr>
            </w:pPr>
            <w:r>
              <w:rPr>
                <w:b/>
                <w:bCs/>
              </w:rPr>
              <w:t>100%</w:t>
            </w:r>
          </w:p>
        </w:tc>
      </w:tr>
      <w:tr w:rsidR="00B77356" w:rsidTr="00797C3B">
        <w:trPr>
          <w:trHeight w:val="29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sz w:val="18"/>
                <w:szCs w:val="18"/>
              </w:rPr>
            </w:pPr>
            <w:r>
              <w:rPr>
                <w:sz w:val="18"/>
                <w:szCs w:val="18"/>
              </w:rPr>
              <w:t>052 2 04 05020 05 0000 150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jc w:val="both"/>
              <w:rPr>
                <w:sz w:val="18"/>
                <w:szCs w:val="18"/>
              </w:rPr>
            </w:pPr>
            <w:r>
              <w:rPr>
                <w:sz w:val="18"/>
                <w:szCs w:val="18"/>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sz w:val="18"/>
                <w:szCs w:val="18"/>
              </w:rPr>
            </w:pPr>
            <w:r>
              <w:rPr>
                <w:sz w:val="18"/>
                <w:szCs w:val="18"/>
              </w:rPr>
              <w:t>900 000,00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900 000,00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29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sz w:val="18"/>
                <w:szCs w:val="18"/>
              </w:rPr>
            </w:pPr>
            <w:r>
              <w:rPr>
                <w:sz w:val="18"/>
                <w:szCs w:val="18"/>
              </w:rPr>
              <w:t>054 2 04 05020 05 0000 150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jc w:val="both"/>
              <w:rPr>
                <w:sz w:val="18"/>
                <w:szCs w:val="18"/>
              </w:rPr>
            </w:pPr>
            <w:r>
              <w:rPr>
                <w:sz w:val="18"/>
                <w:szCs w:val="18"/>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sz w:val="18"/>
                <w:szCs w:val="18"/>
              </w:rPr>
            </w:pPr>
            <w:r>
              <w:rPr>
                <w:sz w:val="18"/>
                <w:szCs w:val="18"/>
              </w:rPr>
              <w:t>100 000,00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100 000,00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100%</w:t>
            </w:r>
          </w:p>
        </w:tc>
      </w:tr>
      <w:tr w:rsidR="00B77356" w:rsidTr="00797C3B">
        <w:trPr>
          <w:trHeight w:val="179"/>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000 2 07 00000 00 0000 000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 xml:space="preserve">ПРОЧИЕ БЕЗВОЗМЕЗДНЫЕ ПОСТУПЛЕНИЯ  </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175 484,53</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201 692,50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115%</w:t>
            </w:r>
          </w:p>
        </w:tc>
      </w:tr>
      <w:tr w:rsidR="00B77356" w:rsidTr="00797C3B">
        <w:trPr>
          <w:trHeight w:val="246"/>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000 2 07 05000 05 0000 150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i/>
                <w:iCs/>
              </w:rPr>
            </w:pPr>
            <w:r>
              <w:rPr>
                <w:b/>
                <w:bCs/>
                <w:i/>
                <w:iCs/>
              </w:rPr>
              <w:t>Прочие безвозмездные поступления в бюджеты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175 484,53</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i/>
                <w:iCs/>
              </w:rPr>
            </w:pPr>
            <w:r>
              <w:rPr>
                <w:b/>
                <w:bCs/>
                <w:i/>
                <w:iCs/>
              </w:rPr>
              <w:t>201 692,50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115%</w:t>
            </w:r>
          </w:p>
        </w:tc>
      </w:tr>
      <w:tr w:rsidR="00B77356" w:rsidTr="00797C3B">
        <w:trPr>
          <w:trHeight w:val="35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i/>
                <w:iCs/>
              </w:rPr>
            </w:pPr>
            <w:r>
              <w:rPr>
                <w:i/>
                <w:iCs/>
              </w:rPr>
              <w:t>000 2 07 05020 05 0000 150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i/>
                <w:iCs/>
              </w:rPr>
            </w:pPr>
            <w:r>
              <w:rPr>
                <w:i/>
                <w:iCs/>
              </w:rPr>
              <w:t>Поступления от денежных пожертвований, предоставляемых физическими лицами получателям средств бюджетов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175 484,53</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i/>
                <w:iCs/>
              </w:rPr>
            </w:pPr>
            <w:r>
              <w:rPr>
                <w:i/>
                <w:iCs/>
              </w:rPr>
              <w:t>201 692,50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115%</w:t>
            </w:r>
          </w:p>
        </w:tc>
      </w:tr>
      <w:tr w:rsidR="00B77356" w:rsidTr="00797C3B">
        <w:trPr>
          <w:trHeight w:val="328"/>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054 2 07 05020 05 0000 150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Поступления от денежных пожертвований, предоставляемых физическими лицами получателям средств бюджетов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175 484,53</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201 692,50</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115%</w:t>
            </w:r>
          </w:p>
        </w:tc>
      </w:tr>
      <w:tr w:rsidR="00B77356" w:rsidTr="00797C3B">
        <w:trPr>
          <w:trHeight w:val="70"/>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rPr>
                <w:b/>
                <w:bCs/>
              </w:rPr>
            </w:pPr>
            <w:r>
              <w:rPr>
                <w:b/>
                <w:bCs/>
              </w:rPr>
              <w:t>000 2 19 00000 00 0000 000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pPr>
              <w:rPr>
                <w:b/>
                <w:bCs/>
              </w:rPr>
            </w:pPr>
            <w:r>
              <w:rPr>
                <w:b/>
                <w:bCs/>
              </w:rPr>
              <w:t xml:space="preserve">ВОЗВРАТ ОСТАТКОВ СУБСИДИЙ, СУБВЕНЦИЙ И ИНЫХ МЕЖБЮДЖЕТНЫХ ТРАНСФЕРТОВ, ИМЕЮЩИХ ЦЕЛЕВОЕ НАЗНАЧЕНИЕ, ПРОШЛЫХ ЛЕТ </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rPr>
                <w:b/>
                <w:bCs/>
              </w:rPr>
            </w:pPr>
            <w:r>
              <w:rPr>
                <w:b/>
                <w:bCs/>
              </w:rPr>
              <w:t>-328 560,74</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000 2 19 60010 05 0000 150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Возврат остатков субсидий, субвенций и иных межбюджетных трансфертов, имеющих целевое назначение , прошлых лет из бюджетов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-328 560,74</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493"/>
        </w:trPr>
        <w:tc>
          <w:tcPr>
            <w:tcW w:w="2800" w:type="dxa"/>
            <w:tcBorders>
              <w:top w:val="nil"/>
              <w:left w:val="single" w:sz="8" w:space="0" w:color="auto"/>
              <w:bottom w:val="single" w:sz="4" w:space="0" w:color="auto"/>
              <w:right w:val="single" w:sz="4" w:space="0" w:color="auto"/>
            </w:tcBorders>
            <w:shd w:val="clear" w:color="auto" w:fill="auto"/>
            <w:hideMark/>
          </w:tcPr>
          <w:p w:rsidR="00B77356" w:rsidRDefault="00B77356" w:rsidP="00797C3B">
            <w:pPr>
              <w:jc w:val="center"/>
            </w:pPr>
            <w:r>
              <w:t>053 2 19 60010 05 0000 150</w:t>
            </w:r>
          </w:p>
        </w:tc>
        <w:tc>
          <w:tcPr>
            <w:tcW w:w="7844" w:type="dxa"/>
            <w:tcBorders>
              <w:top w:val="nil"/>
              <w:left w:val="nil"/>
              <w:bottom w:val="single" w:sz="4" w:space="0" w:color="auto"/>
              <w:right w:val="single" w:sz="4" w:space="0" w:color="auto"/>
            </w:tcBorders>
            <w:shd w:val="clear" w:color="auto" w:fill="auto"/>
            <w:hideMark/>
          </w:tcPr>
          <w:p w:rsidR="00B77356" w:rsidRDefault="00B77356" w:rsidP="00797C3B">
            <w:r>
              <w:t>Возврат остатков субсидий, субвенций и иных межбюджетных трансфертов, имеющих целевое назначение , прошлых лет из бюджетов муниципальных районов</w:t>
            </w:r>
          </w:p>
        </w:tc>
        <w:tc>
          <w:tcPr>
            <w:tcW w:w="178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0,00</w:t>
            </w:r>
          </w:p>
        </w:tc>
        <w:tc>
          <w:tcPr>
            <w:tcW w:w="1660" w:type="dxa"/>
            <w:tcBorders>
              <w:top w:val="nil"/>
              <w:left w:val="nil"/>
              <w:bottom w:val="single" w:sz="4" w:space="0" w:color="auto"/>
              <w:right w:val="single" w:sz="4" w:space="0" w:color="auto"/>
            </w:tcBorders>
            <w:shd w:val="clear" w:color="auto" w:fill="auto"/>
            <w:hideMark/>
          </w:tcPr>
          <w:p w:rsidR="00B77356" w:rsidRDefault="00B77356" w:rsidP="00797C3B">
            <w:pPr>
              <w:jc w:val="center"/>
            </w:pPr>
            <w:r>
              <w:t>-328 560,74</w:t>
            </w:r>
          </w:p>
        </w:tc>
        <w:tc>
          <w:tcPr>
            <w:tcW w:w="1020" w:type="dxa"/>
            <w:tcBorders>
              <w:top w:val="nil"/>
              <w:left w:val="nil"/>
              <w:bottom w:val="single" w:sz="4" w:space="0" w:color="auto"/>
              <w:right w:val="single" w:sz="8" w:space="0" w:color="auto"/>
            </w:tcBorders>
            <w:shd w:val="clear" w:color="000000" w:fill="FFFFFF"/>
            <w:hideMark/>
          </w:tcPr>
          <w:p w:rsidR="00B77356" w:rsidRDefault="00B77356" w:rsidP="00797C3B">
            <w:pPr>
              <w:jc w:val="center"/>
            </w:pPr>
            <w:r>
              <w:t>0%</w:t>
            </w:r>
          </w:p>
        </w:tc>
      </w:tr>
      <w:tr w:rsidR="00B77356" w:rsidTr="00797C3B">
        <w:trPr>
          <w:trHeight w:val="187"/>
        </w:trPr>
        <w:tc>
          <w:tcPr>
            <w:tcW w:w="2800" w:type="dxa"/>
            <w:tcBorders>
              <w:top w:val="nil"/>
              <w:left w:val="single" w:sz="8" w:space="0" w:color="auto"/>
              <w:bottom w:val="single" w:sz="8" w:space="0" w:color="auto"/>
              <w:right w:val="single" w:sz="4" w:space="0" w:color="auto"/>
            </w:tcBorders>
            <w:shd w:val="clear" w:color="auto" w:fill="auto"/>
            <w:hideMark/>
          </w:tcPr>
          <w:p w:rsidR="00B77356" w:rsidRDefault="00B77356" w:rsidP="00797C3B">
            <w:pPr>
              <w:jc w:val="center"/>
              <w:rPr>
                <w:b/>
                <w:bCs/>
              </w:rPr>
            </w:pPr>
            <w:r>
              <w:rPr>
                <w:b/>
                <w:bCs/>
              </w:rPr>
              <w:t> </w:t>
            </w:r>
          </w:p>
        </w:tc>
        <w:tc>
          <w:tcPr>
            <w:tcW w:w="7844" w:type="dxa"/>
            <w:tcBorders>
              <w:top w:val="nil"/>
              <w:left w:val="nil"/>
              <w:bottom w:val="single" w:sz="8" w:space="0" w:color="auto"/>
              <w:right w:val="single" w:sz="4" w:space="0" w:color="auto"/>
            </w:tcBorders>
            <w:shd w:val="clear" w:color="auto" w:fill="auto"/>
            <w:hideMark/>
          </w:tcPr>
          <w:p w:rsidR="00B77356" w:rsidRDefault="00B77356" w:rsidP="00797C3B">
            <w:pPr>
              <w:jc w:val="center"/>
              <w:rPr>
                <w:b/>
                <w:bCs/>
              </w:rPr>
            </w:pPr>
            <w:r>
              <w:rPr>
                <w:b/>
                <w:bCs/>
              </w:rPr>
              <w:t>Всего доходов</w:t>
            </w:r>
          </w:p>
        </w:tc>
        <w:tc>
          <w:tcPr>
            <w:tcW w:w="1780" w:type="dxa"/>
            <w:tcBorders>
              <w:top w:val="nil"/>
              <w:left w:val="nil"/>
              <w:bottom w:val="single" w:sz="8" w:space="0" w:color="auto"/>
              <w:right w:val="single" w:sz="4" w:space="0" w:color="auto"/>
            </w:tcBorders>
            <w:shd w:val="clear" w:color="auto" w:fill="auto"/>
            <w:hideMark/>
          </w:tcPr>
          <w:p w:rsidR="00B77356" w:rsidRDefault="00B77356" w:rsidP="00797C3B">
            <w:pPr>
              <w:jc w:val="center"/>
              <w:rPr>
                <w:b/>
                <w:bCs/>
              </w:rPr>
            </w:pPr>
            <w:r>
              <w:rPr>
                <w:b/>
                <w:bCs/>
              </w:rPr>
              <w:t>371 121 547,69</w:t>
            </w:r>
          </w:p>
        </w:tc>
        <w:tc>
          <w:tcPr>
            <w:tcW w:w="1660" w:type="dxa"/>
            <w:tcBorders>
              <w:top w:val="nil"/>
              <w:left w:val="nil"/>
              <w:bottom w:val="single" w:sz="8" w:space="0" w:color="auto"/>
              <w:right w:val="single" w:sz="4" w:space="0" w:color="auto"/>
            </w:tcBorders>
            <w:shd w:val="clear" w:color="auto" w:fill="auto"/>
            <w:hideMark/>
          </w:tcPr>
          <w:p w:rsidR="00B77356" w:rsidRDefault="00B77356" w:rsidP="00797C3B">
            <w:pPr>
              <w:jc w:val="center"/>
              <w:rPr>
                <w:b/>
                <w:bCs/>
              </w:rPr>
            </w:pPr>
            <w:r>
              <w:rPr>
                <w:b/>
                <w:bCs/>
              </w:rPr>
              <w:t>360 499 842,08</w:t>
            </w:r>
          </w:p>
        </w:tc>
        <w:tc>
          <w:tcPr>
            <w:tcW w:w="1020" w:type="dxa"/>
            <w:tcBorders>
              <w:top w:val="nil"/>
              <w:left w:val="nil"/>
              <w:bottom w:val="single" w:sz="8" w:space="0" w:color="auto"/>
              <w:right w:val="single" w:sz="8" w:space="0" w:color="auto"/>
            </w:tcBorders>
            <w:shd w:val="clear" w:color="000000" w:fill="FFFFFF"/>
            <w:hideMark/>
          </w:tcPr>
          <w:p w:rsidR="00B77356" w:rsidRDefault="00B77356" w:rsidP="00797C3B">
            <w:pPr>
              <w:jc w:val="center"/>
            </w:pPr>
            <w:r>
              <w:t>97%</w:t>
            </w:r>
          </w:p>
        </w:tc>
      </w:tr>
    </w:tbl>
    <w:p w:rsidR="00B77356" w:rsidRDefault="00B77356" w:rsidP="00B77356">
      <w:pPr>
        <w:rPr>
          <w:b/>
        </w:rPr>
        <w:sectPr w:rsidR="00B77356" w:rsidSect="00605E9F">
          <w:pgSz w:w="16838" w:h="11906" w:orient="landscape"/>
          <w:pgMar w:top="1135" w:right="1134" w:bottom="851" w:left="1134" w:header="709" w:footer="709" w:gutter="0"/>
          <w:cols w:space="708"/>
          <w:titlePg/>
          <w:docGrid w:linePitch="360"/>
        </w:sectPr>
      </w:pPr>
    </w:p>
    <w:p w:rsidR="00B77356" w:rsidRPr="00940731" w:rsidRDefault="00B77356" w:rsidP="00B77356">
      <w:pPr>
        <w:jc w:val="right"/>
        <w:rPr>
          <w:bCs/>
          <w:szCs w:val="16"/>
        </w:rPr>
      </w:pPr>
      <w:r w:rsidRPr="00940731">
        <w:rPr>
          <w:bCs/>
          <w:szCs w:val="16"/>
        </w:rPr>
        <w:t xml:space="preserve">                       Приложение 2</w:t>
      </w:r>
    </w:p>
    <w:p w:rsidR="00B77356" w:rsidRPr="00940731" w:rsidRDefault="00B77356" w:rsidP="00B77356">
      <w:pPr>
        <w:jc w:val="right"/>
        <w:rPr>
          <w:bCs/>
          <w:szCs w:val="16"/>
        </w:rPr>
      </w:pPr>
      <w:r w:rsidRPr="00940731">
        <w:rPr>
          <w:bCs/>
          <w:szCs w:val="16"/>
        </w:rPr>
        <w:t xml:space="preserve">к </w:t>
      </w:r>
      <w:r>
        <w:rPr>
          <w:bCs/>
          <w:szCs w:val="16"/>
        </w:rPr>
        <w:t>проекту решения</w:t>
      </w:r>
      <w:r w:rsidRPr="00940731">
        <w:rPr>
          <w:bCs/>
          <w:szCs w:val="16"/>
        </w:rPr>
        <w:t xml:space="preserve"> Совета </w:t>
      </w:r>
    </w:p>
    <w:p w:rsidR="00B77356" w:rsidRPr="00940731" w:rsidRDefault="00B77356" w:rsidP="00B77356">
      <w:pPr>
        <w:jc w:val="right"/>
        <w:rPr>
          <w:bCs/>
          <w:szCs w:val="16"/>
        </w:rPr>
      </w:pPr>
      <w:r w:rsidRPr="00940731">
        <w:rPr>
          <w:bCs/>
          <w:szCs w:val="16"/>
        </w:rPr>
        <w:t>Комсомольского муниципального района</w:t>
      </w:r>
    </w:p>
    <w:p w:rsidR="00B77356" w:rsidRPr="00940731" w:rsidRDefault="00B77356" w:rsidP="00B77356">
      <w:pPr>
        <w:jc w:val="right"/>
        <w:rPr>
          <w:bCs/>
          <w:szCs w:val="16"/>
        </w:rPr>
      </w:pPr>
      <w:r w:rsidRPr="00940731">
        <w:rPr>
          <w:bCs/>
          <w:szCs w:val="16"/>
        </w:rPr>
        <w:t xml:space="preserve">от  __________2020  №______  </w:t>
      </w:r>
    </w:p>
    <w:p w:rsidR="00B77356" w:rsidRPr="006C24D5" w:rsidRDefault="00B77356" w:rsidP="00B77356">
      <w:pPr>
        <w:jc w:val="both"/>
        <w:rPr>
          <w:b/>
          <w:bCs/>
          <w:sz w:val="16"/>
          <w:szCs w:val="16"/>
        </w:rPr>
      </w:pPr>
    </w:p>
    <w:p w:rsidR="00B77356" w:rsidRPr="006C24D5" w:rsidRDefault="00B77356" w:rsidP="00B77356">
      <w:pPr>
        <w:jc w:val="center"/>
        <w:rPr>
          <w:b/>
          <w:bCs/>
        </w:rPr>
      </w:pPr>
      <w:r>
        <w:rPr>
          <w:b/>
          <w:bCs/>
        </w:rPr>
        <w:t>Перечень</w:t>
      </w:r>
      <w:r w:rsidRPr="006C24D5">
        <w:rPr>
          <w:b/>
          <w:bCs/>
        </w:rPr>
        <w:t xml:space="preserve"> главных администраторов доходов   бюджета Комсом</w:t>
      </w:r>
      <w:r>
        <w:rPr>
          <w:b/>
          <w:bCs/>
        </w:rPr>
        <w:t xml:space="preserve">ольского муниципального района, </w:t>
      </w:r>
      <w:r w:rsidRPr="006C24D5">
        <w:rPr>
          <w:b/>
          <w:bCs/>
        </w:rPr>
        <w:t xml:space="preserve">закрепляемые за ними виды (подвиды) доходов районного бюджета </w:t>
      </w:r>
      <w:r>
        <w:rPr>
          <w:b/>
          <w:bCs/>
        </w:rPr>
        <w:t>з</w:t>
      </w:r>
      <w:r w:rsidRPr="006C24D5">
        <w:rPr>
          <w:b/>
          <w:bCs/>
        </w:rPr>
        <w:t>а 201</w:t>
      </w:r>
      <w:r>
        <w:rPr>
          <w:b/>
          <w:bCs/>
        </w:rPr>
        <w:t>9</w:t>
      </w:r>
      <w:r w:rsidRPr="006C24D5">
        <w:rPr>
          <w:b/>
          <w:bCs/>
        </w:rPr>
        <w:t xml:space="preserve"> год </w:t>
      </w:r>
    </w:p>
    <w:tbl>
      <w:tblPr>
        <w:tblW w:w="1022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
        <w:gridCol w:w="3119"/>
        <w:gridCol w:w="7087"/>
      </w:tblGrid>
      <w:tr w:rsidR="00B77356" w:rsidRPr="00605E9F" w:rsidTr="00797C3B">
        <w:trPr>
          <w:gridBefore w:val="1"/>
          <w:wBefore w:w="15" w:type="dxa"/>
          <w:trHeight w:val="120"/>
        </w:trPr>
        <w:tc>
          <w:tcPr>
            <w:tcW w:w="3119" w:type="dxa"/>
            <w:tcBorders>
              <w:bottom w:val="nil"/>
            </w:tcBorders>
          </w:tcPr>
          <w:p w:rsidR="00B77356" w:rsidRPr="00605E9F" w:rsidRDefault="00B77356" w:rsidP="00797C3B">
            <w:pPr>
              <w:pStyle w:val="af9"/>
              <w:jc w:val="center"/>
              <w:rPr>
                <w:rFonts w:ascii="Times New Roman" w:hAnsi="Times New Roman"/>
                <w:b/>
                <w:sz w:val="24"/>
              </w:rPr>
            </w:pPr>
            <w:r w:rsidRPr="00605E9F">
              <w:rPr>
                <w:rFonts w:ascii="Times New Roman" w:hAnsi="Times New Roman"/>
                <w:b/>
                <w:sz w:val="24"/>
              </w:rPr>
              <w:t>Код классификации доходов</w:t>
            </w:r>
          </w:p>
        </w:tc>
        <w:tc>
          <w:tcPr>
            <w:tcW w:w="7087" w:type="dxa"/>
            <w:vMerge w:val="restart"/>
          </w:tcPr>
          <w:p w:rsidR="00B77356" w:rsidRPr="00605E9F" w:rsidRDefault="00B77356" w:rsidP="00797C3B">
            <w:pPr>
              <w:pStyle w:val="af9"/>
              <w:jc w:val="both"/>
              <w:rPr>
                <w:rFonts w:ascii="Times New Roman" w:hAnsi="Times New Roman"/>
                <w:b/>
                <w:sz w:val="24"/>
              </w:rPr>
            </w:pPr>
          </w:p>
          <w:p w:rsidR="00B77356" w:rsidRPr="00605E9F" w:rsidRDefault="00B77356" w:rsidP="00797C3B">
            <w:pPr>
              <w:pStyle w:val="af9"/>
              <w:jc w:val="both"/>
              <w:rPr>
                <w:rFonts w:ascii="Times New Roman" w:hAnsi="Times New Roman"/>
                <w:b/>
                <w:sz w:val="24"/>
              </w:rPr>
            </w:pPr>
          </w:p>
          <w:p w:rsidR="00B77356" w:rsidRPr="00605E9F" w:rsidRDefault="00B77356" w:rsidP="00797C3B">
            <w:pPr>
              <w:pStyle w:val="af9"/>
              <w:jc w:val="center"/>
              <w:rPr>
                <w:rFonts w:ascii="Times New Roman" w:hAnsi="Times New Roman"/>
                <w:b/>
                <w:sz w:val="24"/>
              </w:rPr>
            </w:pPr>
            <w:r w:rsidRPr="00605E9F">
              <w:rPr>
                <w:rFonts w:ascii="Times New Roman" w:hAnsi="Times New Roman"/>
                <w:b/>
                <w:sz w:val="24"/>
              </w:rPr>
              <w:t>Наименование</w:t>
            </w:r>
          </w:p>
          <w:p w:rsidR="00B77356" w:rsidRPr="00605E9F" w:rsidRDefault="00B77356" w:rsidP="00797C3B">
            <w:pPr>
              <w:pStyle w:val="af9"/>
              <w:rPr>
                <w:rFonts w:ascii="Times New Roman" w:hAnsi="Times New Roman"/>
                <w:b/>
                <w:sz w:val="24"/>
              </w:rPr>
            </w:pPr>
          </w:p>
        </w:tc>
      </w:tr>
      <w:tr w:rsidR="00B77356" w:rsidRPr="00605E9F" w:rsidTr="00797C3B">
        <w:trPr>
          <w:gridBefore w:val="1"/>
          <w:wBefore w:w="15" w:type="dxa"/>
          <w:trHeight w:val="480"/>
        </w:trPr>
        <w:tc>
          <w:tcPr>
            <w:tcW w:w="3119" w:type="dxa"/>
            <w:tcBorders>
              <w:top w:val="nil"/>
            </w:tcBorders>
          </w:tcPr>
          <w:p w:rsidR="00B77356" w:rsidRPr="00605E9F" w:rsidRDefault="00B77356" w:rsidP="00797C3B">
            <w:pPr>
              <w:pStyle w:val="af9"/>
              <w:jc w:val="center"/>
              <w:rPr>
                <w:rFonts w:ascii="Times New Roman" w:hAnsi="Times New Roman"/>
                <w:b/>
                <w:sz w:val="24"/>
              </w:rPr>
            </w:pPr>
            <w:r w:rsidRPr="00605E9F">
              <w:rPr>
                <w:rFonts w:ascii="Times New Roman" w:hAnsi="Times New Roman"/>
                <w:b/>
                <w:sz w:val="24"/>
              </w:rPr>
              <w:t>бюджетов Российской Федерации, код главного администратора доходов районного бюджета</w:t>
            </w:r>
          </w:p>
        </w:tc>
        <w:tc>
          <w:tcPr>
            <w:tcW w:w="7087" w:type="dxa"/>
            <w:vMerge/>
          </w:tcPr>
          <w:p w:rsidR="00B77356" w:rsidRPr="00605E9F" w:rsidRDefault="00B77356" w:rsidP="00797C3B">
            <w:pPr>
              <w:jc w:val="both"/>
              <w:rPr>
                <w:b/>
              </w:rPr>
            </w:pPr>
          </w:p>
        </w:tc>
      </w:tr>
      <w:tr w:rsidR="00B77356" w:rsidRPr="00605E9F" w:rsidTr="00797C3B">
        <w:trPr>
          <w:gridBefore w:val="1"/>
          <w:wBefore w:w="15" w:type="dxa"/>
        </w:trPr>
        <w:tc>
          <w:tcPr>
            <w:tcW w:w="3119" w:type="dxa"/>
            <w:tcBorders>
              <w:top w:val="nil"/>
            </w:tcBorders>
          </w:tcPr>
          <w:p w:rsidR="00B77356" w:rsidRPr="00605E9F" w:rsidRDefault="00B77356" w:rsidP="00797C3B">
            <w:pPr>
              <w:pStyle w:val="af9"/>
              <w:jc w:val="center"/>
              <w:rPr>
                <w:rFonts w:ascii="Times New Roman" w:hAnsi="Times New Roman"/>
                <w:b/>
                <w:sz w:val="24"/>
              </w:rPr>
            </w:pPr>
            <w:r w:rsidRPr="00605E9F">
              <w:rPr>
                <w:rFonts w:ascii="Times New Roman" w:hAnsi="Times New Roman"/>
                <w:b/>
                <w:sz w:val="24"/>
              </w:rPr>
              <w:t>010</w:t>
            </w:r>
          </w:p>
        </w:tc>
        <w:tc>
          <w:tcPr>
            <w:tcW w:w="7087" w:type="dxa"/>
          </w:tcPr>
          <w:p w:rsidR="00B77356" w:rsidRPr="00605E9F" w:rsidRDefault="00B77356" w:rsidP="00797C3B">
            <w:pPr>
              <w:jc w:val="both"/>
              <w:rPr>
                <w:b/>
              </w:rPr>
            </w:pPr>
            <w:r w:rsidRPr="00605E9F">
              <w:rPr>
                <w:b/>
              </w:rPr>
              <w:t>Департамент сельского хозяйства и продовольствия Ивановской области</w:t>
            </w:r>
          </w:p>
        </w:tc>
      </w:tr>
      <w:tr w:rsidR="00B77356" w:rsidRPr="00605E9F" w:rsidTr="00797C3B">
        <w:trPr>
          <w:gridBefore w:val="1"/>
          <w:wBefore w:w="15" w:type="dxa"/>
        </w:trPr>
        <w:tc>
          <w:tcPr>
            <w:tcW w:w="3119" w:type="dxa"/>
            <w:tcBorders>
              <w:top w:val="nil"/>
            </w:tcBorders>
          </w:tcPr>
          <w:p w:rsidR="00B77356" w:rsidRPr="00605E9F" w:rsidRDefault="00B77356" w:rsidP="00797C3B">
            <w:pPr>
              <w:pStyle w:val="af9"/>
              <w:jc w:val="center"/>
              <w:rPr>
                <w:rFonts w:ascii="Times New Roman" w:hAnsi="Times New Roman"/>
                <w:sz w:val="24"/>
              </w:rPr>
            </w:pPr>
          </w:p>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010 1 16 90050 05 0000 140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Прочие поступления от денежных взысканий (штрафов) и иных сумм в возмещение ущерба, зачисляемые в бюджеты муниципальных районов</w:t>
            </w:r>
          </w:p>
        </w:tc>
      </w:tr>
      <w:tr w:rsidR="00B77356" w:rsidRPr="00605E9F" w:rsidTr="00797C3B">
        <w:trPr>
          <w:gridBefore w:val="1"/>
          <w:wBefore w:w="15" w:type="dxa"/>
          <w:trHeight w:val="69"/>
        </w:trPr>
        <w:tc>
          <w:tcPr>
            <w:tcW w:w="3119" w:type="dxa"/>
            <w:tcBorders>
              <w:top w:val="nil"/>
            </w:tcBorders>
          </w:tcPr>
          <w:p w:rsidR="00B77356" w:rsidRPr="00605E9F" w:rsidRDefault="00B77356" w:rsidP="00797C3B">
            <w:pPr>
              <w:pStyle w:val="af9"/>
              <w:jc w:val="center"/>
              <w:rPr>
                <w:rFonts w:ascii="Times New Roman" w:hAnsi="Times New Roman"/>
                <w:b/>
                <w:sz w:val="24"/>
              </w:rPr>
            </w:pPr>
            <w:r w:rsidRPr="00605E9F">
              <w:rPr>
                <w:rFonts w:ascii="Times New Roman" w:hAnsi="Times New Roman"/>
                <w:b/>
                <w:sz w:val="24"/>
              </w:rPr>
              <w:t>041</w:t>
            </w:r>
          </w:p>
        </w:tc>
        <w:tc>
          <w:tcPr>
            <w:tcW w:w="7087" w:type="dxa"/>
          </w:tcPr>
          <w:p w:rsidR="00B77356" w:rsidRPr="00605E9F" w:rsidRDefault="00B77356" w:rsidP="00797C3B">
            <w:pPr>
              <w:pStyle w:val="af9"/>
              <w:jc w:val="both"/>
              <w:rPr>
                <w:rFonts w:ascii="Times New Roman" w:hAnsi="Times New Roman"/>
                <w:b/>
                <w:sz w:val="24"/>
              </w:rPr>
            </w:pPr>
            <w:r w:rsidRPr="00605E9F">
              <w:rPr>
                <w:rFonts w:ascii="Times New Roman" w:hAnsi="Times New Roman"/>
                <w:b/>
                <w:sz w:val="24"/>
              </w:rPr>
              <w:t>Департамент природных ресурсов и экологии Ивановской области</w:t>
            </w:r>
          </w:p>
        </w:tc>
      </w:tr>
      <w:tr w:rsidR="00B77356" w:rsidRPr="00605E9F" w:rsidTr="00797C3B">
        <w:trPr>
          <w:gridBefore w:val="1"/>
          <w:wBefore w:w="15" w:type="dxa"/>
          <w:trHeight w:val="144"/>
        </w:trPr>
        <w:tc>
          <w:tcPr>
            <w:tcW w:w="3119" w:type="dxa"/>
            <w:tcBorders>
              <w:top w:val="nil"/>
            </w:tcBorders>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041 1 16 25030 01 0000 140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Денежные взыскания (штрафы) за нарушение  законодательства Российской Федерации об охране и использовании животного мира</w:t>
            </w:r>
          </w:p>
        </w:tc>
      </w:tr>
      <w:tr w:rsidR="00B77356" w:rsidRPr="00605E9F" w:rsidTr="00797C3B">
        <w:trPr>
          <w:gridBefore w:val="1"/>
          <w:wBefore w:w="15" w:type="dxa"/>
          <w:trHeight w:val="138"/>
        </w:trPr>
        <w:tc>
          <w:tcPr>
            <w:tcW w:w="3119" w:type="dxa"/>
            <w:tcBorders>
              <w:top w:val="nil"/>
            </w:tcBorders>
          </w:tcPr>
          <w:p w:rsidR="00B77356" w:rsidRPr="00605E9F" w:rsidRDefault="00B77356" w:rsidP="00797C3B">
            <w:pPr>
              <w:pStyle w:val="af9"/>
              <w:jc w:val="center"/>
              <w:rPr>
                <w:rFonts w:ascii="Times New Roman" w:hAnsi="Times New Roman"/>
                <w:sz w:val="24"/>
              </w:rPr>
            </w:pPr>
          </w:p>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041 1 16 90050 05 0000 140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Прочие поступления от денежных взысканий (штрафов) и иных сумм в возмещение ущерба, зачисляемые в бюджеты муниципальных районов</w:t>
            </w:r>
          </w:p>
        </w:tc>
      </w:tr>
      <w:tr w:rsidR="00B77356" w:rsidRPr="00605E9F" w:rsidTr="00797C3B">
        <w:trPr>
          <w:gridBefore w:val="1"/>
          <w:wBefore w:w="15" w:type="dxa"/>
          <w:trHeight w:val="118"/>
        </w:trPr>
        <w:tc>
          <w:tcPr>
            <w:tcW w:w="3119" w:type="dxa"/>
            <w:tcBorders>
              <w:top w:val="nil"/>
            </w:tcBorders>
          </w:tcPr>
          <w:p w:rsidR="00B77356" w:rsidRPr="00605E9F" w:rsidRDefault="00B77356" w:rsidP="00797C3B">
            <w:pPr>
              <w:pStyle w:val="af9"/>
              <w:jc w:val="center"/>
              <w:rPr>
                <w:rFonts w:ascii="Times New Roman" w:hAnsi="Times New Roman"/>
                <w:b/>
                <w:sz w:val="24"/>
              </w:rPr>
            </w:pPr>
            <w:r w:rsidRPr="00605E9F">
              <w:rPr>
                <w:rFonts w:ascii="Times New Roman" w:hAnsi="Times New Roman"/>
                <w:b/>
                <w:sz w:val="24"/>
              </w:rPr>
              <w:t>042</w:t>
            </w:r>
          </w:p>
        </w:tc>
        <w:tc>
          <w:tcPr>
            <w:tcW w:w="7087" w:type="dxa"/>
          </w:tcPr>
          <w:p w:rsidR="00B77356" w:rsidRPr="00605E9F" w:rsidRDefault="00B77356" w:rsidP="00797C3B">
            <w:pPr>
              <w:pStyle w:val="af9"/>
              <w:jc w:val="both"/>
              <w:rPr>
                <w:rFonts w:ascii="Times New Roman" w:hAnsi="Times New Roman"/>
                <w:b/>
                <w:sz w:val="24"/>
              </w:rPr>
            </w:pPr>
            <w:r w:rsidRPr="00605E9F">
              <w:rPr>
                <w:rFonts w:ascii="Times New Roman" w:hAnsi="Times New Roman"/>
                <w:b/>
                <w:sz w:val="24"/>
              </w:rPr>
              <w:t>Административный Департамент Ивановской области</w:t>
            </w:r>
          </w:p>
        </w:tc>
      </w:tr>
      <w:tr w:rsidR="00B77356" w:rsidRPr="00605E9F" w:rsidTr="00797C3B">
        <w:trPr>
          <w:gridBefore w:val="1"/>
          <w:wBefore w:w="15" w:type="dxa"/>
          <w:trHeight w:val="478"/>
        </w:trPr>
        <w:tc>
          <w:tcPr>
            <w:tcW w:w="3119" w:type="dxa"/>
            <w:tcBorders>
              <w:top w:val="nil"/>
            </w:tcBorders>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042 1 16 33050 05 0000 140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b/>
                <w:bCs/>
                <w:sz w:val="24"/>
              </w:rPr>
            </w:pPr>
            <w:r w:rsidRPr="00605E9F">
              <w:rPr>
                <w:rFonts w:ascii="Times New Roman" w:hAnsi="Times New Roman"/>
                <w:b/>
                <w:bCs/>
                <w:sz w:val="24"/>
              </w:rPr>
              <w:t>048</w:t>
            </w:r>
          </w:p>
        </w:tc>
        <w:tc>
          <w:tcPr>
            <w:tcW w:w="7087" w:type="dxa"/>
          </w:tcPr>
          <w:p w:rsidR="00B77356" w:rsidRPr="00605E9F" w:rsidRDefault="00B77356" w:rsidP="00797C3B">
            <w:pPr>
              <w:pStyle w:val="af9"/>
              <w:jc w:val="both"/>
              <w:rPr>
                <w:rFonts w:ascii="Times New Roman" w:hAnsi="Times New Roman"/>
                <w:b/>
                <w:bCs/>
                <w:sz w:val="24"/>
              </w:rPr>
            </w:pPr>
            <w:r w:rsidRPr="00605E9F">
              <w:rPr>
                <w:rFonts w:ascii="Times New Roman" w:hAnsi="Times New Roman"/>
                <w:b/>
                <w:bCs/>
                <w:sz w:val="24"/>
              </w:rPr>
              <w:t>Управление Федеральной службы по надзору в сфере природопользования по Ивановской области</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048 1 12 01010 01 6000 120</w:t>
            </w:r>
          </w:p>
        </w:tc>
        <w:tc>
          <w:tcPr>
            <w:tcW w:w="7087" w:type="dxa"/>
          </w:tcPr>
          <w:p w:rsidR="00B77356" w:rsidRPr="00605E9F" w:rsidRDefault="00B77356" w:rsidP="00797C3B">
            <w:pPr>
              <w:snapToGrid w:val="0"/>
              <w:jc w:val="both"/>
            </w:pPr>
            <w:r w:rsidRPr="00605E9F">
              <w:t>Плата за выбросы загрязняющих веществ в атмосферный воздух стационарными объектами</w:t>
            </w:r>
          </w:p>
        </w:tc>
      </w:tr>
      <w:tr w:rsidR="00B77356" w:rsidRPr="00605E9F" w:rsidTr="00797C3B">
        <w:trPr>
          <w:gridBefore w:val="1"/>
          <w:wBefore w:w="15" w:type="dxa"/>
        </w:trPr>
        <w:tc>
          <w:tcPr>
            <w:tcW w:w="3119" w:type="dxa"/>
          </w:tcPr>
          <w:p w:rsidR="00B77356" w:rsidRPr="00605E9F" w:rsidRDefault="00B77356" w:rsidP="00797C3B">
            <w:pPr>
              <w:snapToGrid w:val="0"/>
              <w:jc w:val="center"/>
            </w:pPr>
            <w:r w:rsidRPr="00605E9F">
              <w:t>048 1 12 01020 01 6000 120</w:t>
            </w:r>
          </w:p>
        </w:tc>
        <w:tc>
          <w:tcPr>
            <w:tcW w:w="7087" w:type="dxa"/>
          </w:tcPr>
          <w:p w:rsidR="00B77356" w:rsidRPr="00605E9F" w:rsidRDefault="00B77356" w:rsidP="00797C3B">
            <w:pPr>
              <w:snapToGrid w:val="0"/>
              <w:jc w:val="both"/>
            </w:pPr>
            <w:r w:rsidRPr="00605E9F">
              <w:t>Плата за выбросы загрязняющих веществ в атмосферный воздух передвижными объектами</w:t>
            </w:r>
          </w:p>
        </w:tc>
      </w:tr>
      <w:tr w:rsidR="00B77356" w:rsidRPr="00605E9F" w:rsidTr="00797C3B">
        <w:trPr>
          <w:gridBefore w:val="1"/>
          <w:wBefore w:w="15" w:type="dxa"/>
        </w:trPr>
        <w:tc>
          <w:tcPr>
            <w:tcW w:w="3119" w:type="dxa"/>
          </w:tcPr>
          <w:p w:rsidR="00B77356" w:rsidRPr="00605E9F" w:rsidRDefault="00B77356" w:rsidP="00797C3B">
            <w:pPr>
              <w:snapToGrid w:val="0"/>
              <w:jc w:val="center"/>
            </w:pPr>
            <w:r w:rsidRPr="00605E9F">
              <w:t>048 1 12 01030 01 6000 120</w:t>
            </w:r>
          </w:p>
        </w:tc>
        <w:tc>
          <w:tcPr>
            <w:tcW w:w="7087" w:type="dxa"/>
          </w:tcPr>
          <w:p w:rsidR="00B77356" w:rsidRPr="00605E9F" w:rsidRDefault="00B77356" w:rsidP="00797C3B">
            <w:pPr>
              <w:snapToGrid w:val="0"/>
              <w:jc w:val="both"/>
            </w:pPr>
            <w:r w:rsidRPr="00605E9F">
              <w:t>Плата за сбросы загрязняющих веществ в водные объекты</w:t>
            </w:r>
          </w:p>
        </w:tc>
      </w:tr>
      <w:tr w:rsidR="00B77356" w:rsidRPr="00605E9F" w:rsidTr="00797C3B">
        <w:trPr>
          <w:gridBefore w:val="1"/>
          <w:wBefore w:w="15" w:type="dxa"/>
        </w:trPr>
        <w:tc>
          <w:tcPr>
            <w:tcW w:w="3119" w:type="dxa"/>
          </w:tcPr>
          <w:p w:rsidR="00B77356" w:rsidRPr="00605E9F" w:rsidRDefault="00B77356" w:rsidP="00797C3B">
            <w:pPr>
              <w:snapToGrid w:val="0"/>
              <w:jc w:val="center"/>
            </w:pPr>
            <w:r w:rsidRPr="00605E9F">
              <w:t>048 1 12 01040 01 6000 120</w:t>
            </w:r>
          </w:p>
        </w:tc>
        <w:tc>
          <w:tcPr>
            <w:tcW w:w="7087" w:type="dxa"/>
          </w:tcPr>
          <w:p w:rsidR="00B77356" w:rsidRPr="00605E9F" w:rsidRDefault="00B77356" w:rsidP="00797C3B">
            <w:pPr>
              <w:snapToGrid w:val="0"/>
              <w:jc w:val="both"/>
            </w:pPr>
            <w:r w:rsidRPr="00605E9F">
              <w:t>Плата за размещение отходов производства и потребления</w:t>
            </w:r>
          </w:p>
        </w:tc>
      </w:tr>
      <w:tr w:rsidR="00B77356" w:rsidRPr="00605E9F" w:rsidTr="00797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trHeight w:val="268"/>
        </w:trPr>
        <w:tc>
          <w:tcPr>
            <w:tcW w:w="3134" w:type="dxa"/>
            <w:gridSpan w:val="2"/>
            <w:tcBorders>
              <w:top w:val="single" w:sz="4" w:space="0" w:color="auto"/>
              <w:left w:val="single" w:sz="8" w:space="0" w:color="auto"/>
              <w:bottom w:val="single" w:sz="4" w:space="0" w:color="auto"/>
              <w:right w:val="single" w:sz="4" w:space="0" w:color="auto"/>
            </w:tcBorders>
            <w:shd w:val="clear" w:color="auto" w:fill="auto"/>
            <w:hideMark/>
          </w:tcPr>
          <w:p w:rsidR="00B77356" w:rsidRPr="00605E9F" w:rsidRDefault="00B77356" w:rsidP="00797C3B">
            <w:pPr>
              <w:jc w:val="center"/>
            </w:pPr>
            <w:r w:rsidRPr="00605E9F">
              <w:t>048 1 12 01042 01 6000 120</w:t>
            </w:r>
          </w:p>
        </w:tc>
        <w:tc>
          <w:tcPr>
            <w:tcW w:w="7087" w:type="dxa"/>
            <w:tcBorders>
              <w:top w:val="single" w:sz="4" w:space="0" w:color="auto"/>
              <w:left w:val="nil"/>
              <w:bottom w:val="single" w:sz="4" w:space="0" w:color="auto"/>
              <w:right w:val="single" w:sz="4" w:space="0" w:color="auto"/>
            </w:tcBorders>
            <w:shd w:val="clear" w:color="auto" w:fill="auto"/>
            <w:hideMark/>
          </w:tcPr>
          <w:p w:rsidR="00B77356" w:rsidRPr="00605E9F" w:rsidRDefault="00B77356" w:rsidP="00797C3B">
            <w:r w:rsidRPr="00605E9F">
              <w:t>Плата за размещение твердых коммунальных отходов</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b/>
                <w:bCs/>
                <w:sz w:val="24"/>
              </w:rPr>
            </w:pPr>
            <w:r w:rsidRPr="00605E9F">
              <w:rPr>
                <w:rFonts w:ascii="Times New Roman" w:hAnsi="Times New Roman"/>
                <w:b/>
                <w:bCs/>
                <w:sz w:val="24"/>
              </w:rPr>
              <w:t>050</w:t>
            </w:r>
          </w:p>
        </w:tc>
        <w:tc>
          <w:tcPr>
            <w:tcW w:w="7087" w:type="dxa"/>
          </w:tcPr>
          <w:p w:rsidR="00B77356" w:rsidRPr="00605E9F" w:rsidRDefault="00B77356" w:rsidP="00797C3B">
            <w:pPr>
              <w:pStyle w:val="af9"/>
              <w:jc w:val="both"/>
              <w:rPr>
                <w:rFonts w:ascii="Times New Roman" w:hAnsi="Times New Roman"/>
                <w:b/>
                <w:bCs/>
                <w:sz w:val="24"/>
              </w:rPr>
            </w:pPr>
            <w:r w:rsidRPr="00605E9F">
              <w:rPr>
                <w:rFonts w:ascii="Times New Roman" w:hAnsi="Times New Roman"/>
                <w:b/>
                <w:bCs/>
                <w:sz w:val="24"/>
              </w:rPr>
              <w:t>Администрация Комсомольского муниципального района</w:t>
            </w:r>
          </w:p>
        </w:tc>
      </w:tr>
      <w:tr w:rsidR="00B77356" w:rsidRPr="00605E9F" w:rsidTr="00797C3B">
        <w:trPr>
          <w:gridBefore w:val="1"/>
          <w:wBefore w:w="15" w:type="dxa"/>
          <w:trHeight w:val="68"/>
        </w:trPr>
        <w:tc>
          <w:tcPr>
            <w:tcW w:w="3119" w:type="dxa"/>
          </w:tcPr>
          <w:p w:rsidR="00B77356" w:rsidRPr="00605E9F" w:rsidRDefault="00B77356" w:rsidP="00797C3B">
            <w:pPr>
              <w:pStyle w:val="af9"/>
              <w:jc w:val="center"/>
              <w:rPr>
                <w:rFonts w:ascii="Times New Roman" w:hAnsi="Times New Roman"/>
                <w:bCs/>
                <w:sz w:val="24"/>
              </w:rPr>
            </w:pPr>
            <w:r w:rsidRPr="00605E9F">
              <w:rPr>
                <w:rFonts w:ascii="Times New Roman" w:hAnsi="Times New Roman"/>
                <w:bCs/>
                <w:sz w:val="24"/>
              </w:rPr>
              <w:t>050 1 08 07150 01 0000 110</w:t>
            </w:r>
          </w:p>
        </w:tc>
        <w:tc>
          <w:tcPr>
            <w:tcW w:w="7087" w:type="dxa"/>
          </w:tcPr>
          <w:p w:rsidR="00B77356" w:rsidRPr="00605E9F" w:rsidRDefault="00B77356" w:rsidP="00797C3B">
            <w:pPr>
              <w:pStyle w:val="af9"/>
              <w:jc w:val="both"/>
              <w:rPr>
                <w:rFonts w:ascii="Times New Roman" w:hAnsi="Times New Roman"/>
                <w:bCs/>
                <w:sz w:val="24"/>
              </w:rPr>
            </w:pPr>
            <w:r w:rsidRPr="00605E9F">
              <w:rPr>
                <w:rFonts w:ascii="Times New Roman" w:hAnsi="Times New Roman"/>
                <w:bCs/>
                <w:sz w:val="24"/>
              </w:rPr>
              <w:t>Государственная пошлина за выдачу разрешения на установку рекламной конструкции</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p>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050 1 11 05013 05 0000 120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p>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050 1 11 05013 10 0000 120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 </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050 1 11 05013 13 0000 120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050 1 11 05025 05 0000 120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p>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050 1 11 05035 05 0000 120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pPr>
            <w:r w:rsidRPr="00605E9F">
              <w:t>050 1 11 05313 13 0000 120</w:t>
            </w:r>
          </w:p>
        </w:tc>
        <w:tc>
          <w:tcPr>
            <w:tcW w:w="7087" w:type="dxa"/>
          </w:tcPr>
          <w:p w:rsidR="00B77356" w:rsidRPr="00605E9F" w:rsidRDefault="00B77356" w:rsidP="00797C3B">
            <w:pPr>
              <w:snapToGrid w:val="0"/>
            </w:pPr>
            <w:r w:rsidRPr="00605E9F">
              <w:t xml:space="preserve">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  </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pPr>
            <w:r w:rsidRPr="00605E9F">
              <w:t>050 1 11 05325 05 0000 120</w:t>
            </w:r>
          </w:p>
        </w:tc>
        <w:tc>
          <w:tcPr>
            <w:tcW w:w="7087" w:type="dxa"/>
          </w:tcPr>
          <w:p w:rsidR="00B77356" w:rsidRPr="00605E9F" w:rsidRDefault="00B77356" w:rsidP="00797C3B">
            <w:pPr>
              <w:snapToGrid w:val="0"/>
            </w:pPr>
            <w:r w:rsidRPr="00605E9F">
              <w:t xml:space="preserve">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районов   </w:t>
            </w:r>
          </w:p>
        </w:tc>
      </w:tr>
      <w:tr w:rsidR="00B77356" w:rsidRPr="00605E9F" w:rsidTr="00797C3B">
        <w:trPr>
          <w:gridBefore w:val="1"/>
          <w:wBefore w:w="15" w:type="dxa"/>
        </w:trPr>
        <w:tc>
          <w:tcPr>
            <w:tcW w:w="3119" w:type="dxa"/>
            <w:tcBorders>
              <w:left w:val="single" w:sz="4" w:space="0" w:color="auto"/>
            </w:tcBorders>
          </w:tcPr>
          <w:p w:rsidR="00B77356" w:rsidRPr="00605E9F" w:rsidRDefault="00B77356" w:rsidP="00797C3B">
            <w:pPr>
              <w:pStyle w:val="af9"/>
              <w:jc w:val="center"/>
              <w:rPr>
                <w:rFonts w:ascii="Times New Roman" w:hAnsi="Times New Roman"/>
                <w:sz w:val="24"/>
              </w:rPr>
            </w:pPr>
          </w:p>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050 1 11 07015 05 0000 120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B77356" w:rsidRPr="00605E9F" w:rsidTr="00797C3B">
        <w:trPr>
          <w:gridBefore w:val="1"/>
          <w:wBefore w:w="15" w:type="dxa"/>
        </w:trPr>
        <w:tc>
          <w:tcPr>
            <w:tcW w:w="3119" w:type="dxa"/>
            <w:tcBorders>
              <w:left w:val="single" w:sz="4" w:space="0" w:color="auto"/>
            </w:tcBorders>
          </w:tcPr>
          <w:p w:rsidR="00B77356" w:rsidRPr="00605E9F" w:rsidRDefault="00B77356" w:rsidP="00797C3B">
            <w:pPr>
              <w:tabs>
                <w:tab w:val="left" w:pos="7797"/>
              </w:tabs>
              <w:jc w:val="center"/>
              <w:rPr>
                <w:lang w:eastAsia="en-US"/>
              </w:rPr>
            </w:pPr>
            <w:r w:rsidRPr="00605E9F">
              <w:t>050 1 13 02065 05 0000 130</w:t>
            </w:r>
          </w:p>
        </w:tc>
        <w:tc>
          <w:tcPr>
            <w:tcW w:w="7087" w:type="dxa"/>
          </w:tcPr>
          <w:p w:rsidR="00B77356" w:rsidRPr="00605E9F" w:rsidRDefault="00B77356" w:rsidP="00797C3B">
            <w:pPr>
              <w:pStyle w:val="ConsPlusNormal"/>
              <w:jc w:val="both"/>
              <w:rPr>
                <w:rFonts w:ascii="Times New Roman" w:hAnsi="Times New Roman"/>
                <w:sz w:val="24"/>
                <w:szCs w:val="24"/>
              </w:rPr>
            </w:pPr>
            <w:r w:rsidRPr="00605E9F">
              <w:rPr>
                <w:rFonts w:ascii="Times New Roman" w:hAnsi="Times New Roman"/>
                <w:sz w:val="24"/>
                <w:szCs w:val="24"/>
              </w:rPr>
              <w:t>Доходы, поступающие в порядке возмещения расходов, понесенных в связи с эксплуатацией имущества муниципальных районов  (возмещение расходов, понесенных в связи с эксплуатацией имущества, закрепленного за органами местного самоуправления)</w:t>
            </w:r>
          </w:p>
        </w:tc>
      </w:tr>
      <w:tr w:rsidR="00B77356" w:rsidRPr="00605E9F" w:rsidTr="00797C3B">
        <w:trPr>
          <w:gridBefore w:val="1"/>
          <w:wBefore w:w="15" w:type="dxa"/>
        </w:trPr>
        <w:tc>
          <w:tcPr>
            <w:tcW w:w="3119" w:type="dxa"/>
            <w:tcBorders>
              <w:left w:val="single" w:sz="4" w:space="0" w:color="auto"/>
            </w:tcBorders>
          </w:tcPr>
          <w:p w:rsidR="00B77356" w:rsidRPr="00605E9F" w:rsidRDefault="00B77356" w:rsidP="00797C3B">
            <w:pPr>
              <w:tabs>
                <w:tab w:val="left" w:pos="7797"/>
              </w:tabs>
              <w:jc w:val="center"/>
              <w:rPr>
                <w:lang w:eastAsia="en-US"/>
              </w:rPr>
            </w:pPr>
            <w:r w:rsidRPr="00605E9F">
              <w:t>050 1 13 02065 05 0000 130</w:t>
            </w:r>
          </w:p>
        </w:tc>
        <w:tc>
          <w:tcPr>
            <w:tcW w:w="7087" w:type="dxa"/>
          </w:tcPr>
          <w:p w:rsidR="00B77356" w:rsidRPr="00605E9F" w:rsidRDefault="00B77356" w:rsidP="00797C3B">
            <w:pPr>
              <w:tabs>
                <w:tab w:val="left" w:pos="7797"/>
              </w:tabs>
              <w:jc w:val="both"/>
              <w:rPr>
                <w:lang w:eastAsia="en-US"/>
              </w:rPr>
            </w:pPr>
            <w:r w:rsidRPr="00605E9F">
              <w:t>Доходы, поступающие в порядке возмещения расходов, понесенных в связи с эксплуатацией имущества муниципальных районов     (возмещение расходов, понесенных в связи с эксплуатацией имущества, закрепленного за казенными учреждениями)</w:t>
            </w:r>
          </w:p>
        </w:tc>
      </w:tr>
      <w:tr w:rsidR="00B77356" w:rsidRPr="00605E9F" w:rsidTr="00797C3B">
        <w:trPr>
          <w:gridBefore w:val="1"/>
          <w:wBefore w:w="15" w:type="dxa"/>
          <w:trHeight w:val="478"/>
        </w:trPr>
        <w:tc>
          <w:tcPr>
            <w:tcW w:w="3119" w:type="dxa"/>
            <w:tcBorders>
              <w:left w:val="single" w:sz="4" w:space="0" w:color="auto"/>
            </w:tcBorders>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050 1 13 02995 05 0003 130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Прочие доходы от компенсации затрат бюджетов муниципальных районов (прочие доходы от компенсации затрат районного бюджета)</w:t>
            </w:r>
          </w:p>
        </w:tc>
      </w:tr>
      <w:tr w:rsidR="00B77356" w:rsidRPr="00605E9F" w:rsidTr="00797C3B">
        <w:trPr>
          <w:gridBefore w:val="1"/>
          <w:wBefore w:w="15" w:type="dxa"/>
        </w:trPr>
        <w:tc>
          <w:tcPr>
            <w:tcW w:w="3119" w:type="dxa"/>
            <w:tcBorders>
              <w:left w:val="single" w:sz="4" w:space="0" w:color="auto"/>
            </w:tcBorders>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050 1 13 02995 05 0005 130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Прочие доходы от компенсации затрат бюджетов муниципальных районов (выплата страховой премии ОСАГО)</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p>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050 1 14 02 052 05 0000 410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автономных учреждений), в части реализации основных средств по указанному имуществу</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050 1 14 06013 05 0000 430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050 1 14 06013 10 0000 430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050 1 14 06013 13 0000 430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B77356" w:rsidRPr="00605E9F" w:rsidTr="00797C3B">
        <w:trPr>
          <w:gridBefore w:val="1"/>
          <w:wBefore w:w="15" w:type="dxa"/>
          <w:trHeight w:val="406"/>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050 1 16 25010 01 0000 140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Денежные взыскания (штрафы) за нарушение законодательства Российской Федерации о недрах</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050 1 16 33050 05 0000 140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 xml:space="preserve">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 </w:t>
            </w:r>
          </w:p>
        </w:tc>
      </w:tr>
      <w:tr w:rsidR="00B77356" w:rsidRPr="00605E9F" w:rsidTr="00797C3B">
        <w:trPr>
          <w:gridBefore w:val="1"/>
          <w:wBefore w:w="15" w:type="dxa"/>
        </w:trPr>
        <w:tc>
          <w:tcPr>
            <w:tcW w:w="3119" w:type="dxa"/>
          </w:tcPr>
          <w:p w:rsidR="00B77356" w:rsidRPr="00605E9F" w:rsidRDefault="00B77356" w:rsidP="00797C3B">
            <w:pPr>
              <w:jc w:val="center"/>
            </w:pPr>
            <w:r w:rsidRPr="00605E9F">
              <w:t>050 1 16 90050 05 0007 140</w:t>
            </w:r>
          </w:p>
        </w:tc>
        <w:tc>
          <w:tcPr>
            <w:tcW w:w="7087" w:type="dxa"/>
          </w:tcPr>
          <w:p w:rsidR="00B77356" w:rsidRPr="00605E9F" w:rsidRDefault="00B77356" w:rsidP="00797C3B">
            <w:pPr>
              <w:jc w:val="both"/>
              <w:rPr>
                <w:b/>
              </w:rPr>
            </w:pPr>
            <w:r w:rsidRPr="00605E9F">
              <w:t>Прочие поступления от денежных взысканий (штрафов) и иных сумм в возмещение ущерба, зачисляемые в бюджеты муниципальных районов (прочие поступления от денежных взысканий (штрафов) и иных сумм в возмещение ущерба, зачисляемые в районный бюджет)</w:t>
            </w:r>
          </w:p>
        </w:tc>
      </w:tr>
      <w:tr w:rsidR="00B77356" w:rsidRPr="00605E9F" w:rsidTr="00797C3B">
        <w:trPr>
          <w:gridBefore w:val="1"/>
          <w:wBefore w:w="15" w:type="dxa"/>
        </w:trPr>
        <w:tc>
          <w:tcPr>
            <w:tcW w:w="3119" w:type="dxa"/>
          </w:tcPr>
          <w:p w:rsidR="00B77356" w:rsidRPr="00605E9F" w:rsidRDefault="00B77356" w:rsidP="00797C3B">
            <w:pPr>
              <w:jc w:val="center"/>
            </w:pPr>
            <w:r w:rsidRPr="00605E9F">
              <w:t>050 1 16 90050 05 0008 140</w:t>
            </w:r>
          </w:p>
        </w:tc>
        <w:tc>
          <w:tcPr>
            <w:tcW w:w="7087" w:type="dxa"/>
          </w:tcPr>
          <w:p w:rsidR="00B77356" w:rsidRPr="00605E9F" w:rsidRDefault="00B77356" w:rsidP="00797C3B">
            <w:pPr>
              <w:jc w:val="both"/>
              <w:rPr>
                <w:b/>
              </w:rPr>
            </w:pPr>
            <w:r w:rsidRPr="00605E9F">
              <w:t>Прочие поступления от денежных взысканий (штрафов) и иных сумм в возмещение ущерба, зачисляемые в бюджеты муниципальных районов (прочие поступления от денежных взысканий (штрафов) и иных сумм в возмещение ущерба, зачисляемые в районный бюджет от комиссии по делам несовершеннолетних и защите их прав)</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050 117 01050 05 0000 180</w:t>
            </w:r>
          </w:p>
        </w:tc>
        <w:tc>
          <w:tcPr>
            <w:tcW w:w="7087" w:type="dxa"/>
          </w:tcPr>
          <w:p w:rsidR="00B77356" w:rsidRPr="00605E9F" w:rsidRDefault="00B77356" w:rsidP="00797C3B">
            <w:pPr>
              <w:pStyle w:val="af9"/>
              <w:rPr>
                <w:rFonts w:ascii="Times New Roman" w:hAnsi="Times New Roman"/>
                <w:sz w:val="24"/>
              </w:rPr>
            </w:pPr>
            <w:r w:rsidRPr="00605E9F">
              <w:rPr>
                <w:rFonts w:ascii="Times New Roman" w:hAnsi="Times New Roman"/>
                <w:sz w:val="24"/>
              </w:rPr>
              <w:t>Невыясненные поступления, зачисляемые в бюджеты муниципальных районов</w:t>
            </w:r>
          </w:p>
        </w:tc>
      </w:tr>
      <w:tr w:rsidR="00B77356" w:rsidRPr="00605E9F" w:rsidTr="00797C3B">
        <w:trPr>
          <w:gridBefore w:val="1"/>
          <w:wBefore w:w="15" w:type="dxa"/>
        </w:trPr>
        <w:tc>
          <w:tcPr>
            <w:tcW w:w="3119" w:type="dxa"/>
          </w:tcPr>
          <w:p w:rsidR="00B77356" w:rsidRPr="00605E9F" w:rsidRDefault="00B77356" w:rsidP="00797C3B">
            <w:pPr>
              <w:jc w:val="center"/>
              <w:rPr>
                <w:bCs/>
              </w:rPr>
            </w:pPr>
            <w:r w:rsidRPr="00605E9F">
              <w:rPr>
                <w:bCs/>
              </w:rPr>
              <w:t>050 1 17 05050 05 0009 180</w:t>
            </w:r>
          </w:p>
        </w:tc>
        <w:tc>
          <w:tcPr>
            <w:tcW w:w="7087" w:type="dxa"/>
          </w:tcPr>
          <w:p w:rsidR="00B77356" w:rsidRPr="00605E9F" w:rsidRDefault="00B77356" w:rsidP="00797C3B">
            <w:pPr>
              <w:jc w:val="both"/>
            </w:pPr>
            <w:r w:rsidRPr="00605E9F">
              <w:t>Прочие неналоговые доходы бюджетов муниципальных районов (прочие неналоговые доходы районного бюджета)</w:t>
            </w:r>
          </w:p>
        </w:tc>
      </w:tr>
      <w:tr w:rsidR="00B77356" w:rsidRPr="00605E9F" w:rsidTr="00797C3B">
        <w:trPr>
          <w:gridBefore w:val="1"/>
          <w:wBefore w:w="15" w:type="dxa"/>
        </w:trPr>
        <w:tc>
          <w:tcPr>
            <w:tcW w:w="3119" w:type="dxa"/>
          </w:tcPr>
          <w:p w:rsidR="00B77356" w:rsidRPr="00605E9F" w:rsidRDefault="00B77356" w:rsidP="00797C3B">
            <w:pPr>
              <w:jc w:val="center"/>
              <w:rPr>
                <w:b/>
                <w:bCs/>
              </w:rPr>
            </w:pPr>
            <w:r w:rsidRPr="00605E9F">
              <w:rPr>
                <w:b/>
                <w:bCs/>
              </w:rPr>
              <w:t>052</w:t>
            </w:r>
          </w:p>
        </w:tc>
        <w:tc>
          <w:tcPr>
            <w:tcW w:w="7087" w:type="dxa"/>
          </w:tcPr>
          <w:p w:rsidR="00B77356" w:rsidRPr="00605E9F" w:rsidRDefault="00B77356" w:rsidP="00797C3B">
            <w:pPr>
              <w:jc w:val="both"/>
            </w:pPr>
            <w:r w:rsidRPr="00605E9F">
              <w:rPr>
                <w:b/>
              </w:rPr>
              <w:t>Управление образования</w:t>
            </w:r>
            <w:r w:rsidRPr="00605E9F">
              <w:t xml:space="preserve"> </w:t>
            </w:r>
            <w:r w:rsidRPr="00605E9F">
              <w:rPr>
                <w:b/>
                <w:bCs/>
              </w:rPr>
              <w:t>Администрации Комсомольского муниципального района</w:t>
            </w:r>
          </w:p>
        </w:tc>
      </w:tr>
      <w:tr w:rsidR="00B77356" w:rsidRPr="00605E9F" w:rsidTr="00797C3B">
        <w:trPr>
          <w:gridBefore w:val="1"/>
          <w:wBefore w:w="15" w:type="dxa"/>
        </w:trPr>
        <w:tc>
          <w:tcPr>
            <w:tcW w:w="3119" w:type="dxa"/>
          </w:tcPr>
          <w:p w:rsidR="00B77356" w:rsidRPr="00605E9F" w:rsidRDefault="00B77356" w:rsidP="00797C3B">
            <w:pPr>
              <w:tabs>
                <w:tab w:val="left" w:pos="7797"/>
              </w:tabs>
              <w:jc w:val="center"/>
              <w:rPr>
                <w:lang w:eastAsia="en-US"/>
              </w:rPr>
            </w:pPr>
            <w:r w:rsidRPr="00605E9F">
              <w:t>052 1 13 01995 05 0001 130</w:t>
            </w:r>
          </w:p>
        </w:tc>
        <w:tc>
          <w:tcPr>
            <w:tcW w:w="7087" w:type="dxa"/>
          </w:tcPr>
          <w:p w:rsidR="00B77356" w:rsidRPr="00605E9F" w:rsidRDefault="00B77356" w:rsidP="00797C3B">
            <w:pPr>
              <w:pStyle w:val="ConsPlusNormal"/>
              <w:jc w:val="both"/>
              <w:rPr>
                <w:rFonts w:ascii="Times New Roman" w:hAnsi="Times New Roman"/>
                <w:sz w:val="24"/>
                <w:szCs w:val="24"/>
              </w:rPr>
            </w:pPr>
            <w:r w:rsidRPr="00605E9F">
              <w:rPr>
                <w:rFonts w:ascii="Times New Roman" w:hAnsi="Times New Roman"/>
                <w:sz w:val="24"/>
                <w:szCs w:val="24"/>
              </w:rPr>
              <w:t>Прочие доходы от оказания платных услуг (работ) получателями средств бюджетов муниципальных районов (доходы от оказания платных услуг казенными учреждениями отдела образования – поступление  родительской платы по детским садам)</w:t>
            </w:r>
          </w:p>
        </w:tc>
      </w:tr>
      <w:tr w:rsidR="00B77356" w:rsidRPr="00605E9F" w:rsidTr="00797C3B">
        <w:trPr>
          <w:gridBefore w:val="1"/>
          <w:wBefore w:w="15" w:type="dxa"/>
        </w:trPr>
        <w:tc>
          <w:tcPr>
            <w:tcW w:w="3119" w:type="dxa"/>
          </w:tcPr>
          <w:p w:rsidR="00B77356" w:rsidRPr="00605E9F" w:rsidRDefault="00B77356" w:rsidP="00797C3B">
            <w:pPr>
              <w:tabs>
                <w:tab w:val="left" w:pos="7797"/>
              </w:tabs>
              <w:jc w:val="center"/>
              <w:rPr>
                <w:lang w:eastAsia="en-US"/>
              </w:rPr>
            </w:pPr>
            <w:r w:rsidRPr="00605E9F">
              <w:t>052 1 13 01995 05 0002 130</w:t>
            </w:r>
          </w:p>
        </w:tc>
        <w:tc>
          <w:tcPr>
            <w:tcW w:w="7087" w:type="dxa"/>
          </w:tcPr>
          <w:p w:rsidR="00B77356" w:rsidRPr="00605E9F" w:rsidRDefault="00B77356" w:rsidP="00797C3B">
            <w:pPr>
              <w:tabs>
                <w:tab w:val="left" w:pos="7797"/>
              </w:tabs>
              <w:jc w:val="both"/>
              <w:rPr>
                <w:lang w:eastAsia="en-US"/>
              </w:rPr>
            </w:pPr>
            <w:r w:rsidRPr="00605E9F">
              <w:t>Прочие доходы от оказания платных услуг (работ) получателями средств бюджетов муниципальных районов (прочие доходы от оказания платных услуг)</w:t>
            </w:r>
          </w:p>
        </w:tc>
      </w:tr>
      <w:tr w:rsidR="00B77356" w:rsidRPr="00605E9F" w:rsidTr="00797C3B">
        <w:trPr>
          <w:gridBefore w:val="1"/>
          <w:wBefore w:w="15" w:type="dxa"/>
        </w:trPr>
        <w:tc>
          <w:tcPr>
            <w:tcW w:w="3119" w:type="dxa"/>
          </w:tcPr>
          <w:p w:rsidR="00B77356" w:rsidRPr="00605E9F" w:rsidRDefault="00B77356" w:rsidP="00797C3B">
            <w:pPr>
              <w:tabs>
                <w:tab w:val="left" w:pos="7797"/>
              </w:tabs>
              <w:jc w:val="center"/>
            </w:pPr>
            <w:r w:rsidRPr="00605E9F">
              <w:t>052 1 13 02995 05 0003 130</w:t>
            </w:r>
          </w:p>
        </w:tc>
        <w:tc>
          <w:tcPr>
            <w:tcW w:w="7087" w:type="dxa"/>
          </w:tcPr>
          <w:p w:rsidR="00B77356" w:rsidRPr="00605E9F" w:rsidRDefault="00B77356" w:rsidP="00797C3B">
            <w:pPr>
              <w:tabs>
                <w:tab w:val="left" w:pos="7797"/>
              </w:tabs>
              <w:jc w:val="both"/>
            </w:pPr>
            <w:r w:rsidRPr="00605E9F">
              <w:t>Прочие доходы от компенсации затрат бюджетов муниципальных районов (прочие доходы от компенсации затрат районного бюджета)</w:t>
            </w:r>
          </w:p>
        </w:tc>
      </w:tr>
      <w:tr w:rsidR="00B77356" w:rsidRPr="00605E9F" w:rsidTr="00797C3B">
        <w:trPr>
          <w:gridBefore w:val="1"/>
          <w:wBefore w:w="15" w:type="dxa"/>
        </w:trPr>
        <w:tc>
          <w:tcPr>
            <w:tcW w:w="3119" w:type="dxa"/>
          </w:tcPr>
          <w:p w:rsidR="00B77356" w:rsidRPr="00605E9F" w:rsidRDefault="00B77356" w:rsidP="00797C3B">
            <w:pPr>
              <w:tabs>
                <w:tab w:val="left" w:pos="7797"/>
              </w:tabs>
              <w:jc w:val="center"/>
            </w:pPr>
            <w:r w:rsidRPr="00605E9F">
              <w:t>052 1 13 02995 05 0004 130</w:t>
            </w:r>
          </w:p>
        </w:tc>
        <w:tc>
          <w:tcPr>
            <w:tcW w:w="7087" w:type="dxa"/>
          </w:tcPr>
          <w:p w:rsidR="00B77356" w:rsidRPr="00605E9F" w:rsidRDefault="00B77356" w:rsidP="00797C3B">
            <w:pPr>
              <w:tabs>
                <w:tab w:val="left" w:pos="7797"/>
              </w:tabs>
              <w:jc w:val="both"/>
            </w:pPr>
            <w:r w:rsidRPr="00605E9F">
              <w:t>Прочие доходы от компенсации затрат бюджетов муниципальных районов (средства поступающие от возврата учреждениями субсидий на выполнение ими муниципального задания прошлых лет)</w:t>
            </w:r>
          </w:p>
        </w:tc>
      </w:tr>
      <w:tr w:rsidR="00B77356" w:rsidRPr="00605E9F" w:rsidTr="00797C3B">
        <w:trPr>
          <w:gridBefore w:val="1"/>
          <w:wBefore w:w="15" w:type="dxa"/>
        </w:trPr>
        <w:tc>
          <w:tcPr>
            <w:tcW w:w="3119" w:type="dxa"/>
          </w:tcPr>
          <w:p w:rsidR="00B77356" w:rsidRPr="00605E9F" w:rsidRDefault="00B77356" w:rsidP="00797C3B">
            <w:pPr>
              <w:tabs>
                <w:tab w:val="left" w:pos="7797"/>
              </w:tabs>
              <w:jc w:val="center"/>
            </w:pPr>
            <w:r w:rsidRPr="00605E9F">
              <w:t>052 1 13 02995 05 0005 130</w:t>
            </w:r>
          </w:p>
        </w:tc>
        <w:tc>
          <w:tcPr>
            <w:tcW w:w="7087" w:type="dxa"/>
          </w:tcPr>
          <w:p w:rsidR="00B77356" w:rsidRPr="00605E9F" w:rsidRDefault="00B77356" w:rsidP="00797C3B">
            <w:pPr>
              <w:tabs>
                <w:tab w:val="left" w:pos="7797"/>
              </w:tabs>
              <w:jc w:val="both"/>
            </w:pPr>
            <w:r w:rsidRPr="00605E9F">
              <w:t>Прочие доходы от компенсации затрат бюджетов муниципальных районов (выплата страховой премии ОСАГО)</w:t>
            </w:r>
          </w:p>
        </w:tc>
      </w:tr>
      <w:tr w:rsidR="00B77356" w:rsidRPr="00605E9F" w:rsidTr="00797C3B">
        <w:trPr>
          <w:gridBefore w:val="1"/>
          <w:wBefore w:w="15" w:type="dxa"/>
        </w:trPr>
        <w:tc>
          <w:tcPr>
            <w:tcW w:w="3119" w:type="dxa"/>
          </w:tcPr>
          <w:p w:rsidR="00B77356" w:rsidRPr="00605E9F" w:rsidRDefault="00B77356" w:rsidP="00797C3B">
            <w:pPr>
              <w:tabs>
                <w:tab w:val="left" w:pos="7797"/>
              </w:tabs>
              <w:jc w:val="center"/>
            </w:pPr>
            <w:r w:rsidRPr="00605E9F">
              <w:t>052 1 13 02995 05 0006 130</w:t>
            </w:r>
          </w:p>
        </w:tc>
        <w:tc>
          <w:tcPr>
            <w:tcW w:w="7087" w:type="dxa"/>
          </w:tcPr>
          <w:p w:rsidR="00B77356" w:rsidRPr="00605E9F" w:rsidRDefault="00B77356" w:rsidP="00797C3B">
            <w:pPr>
              <w:tabs>
                <w:tab w:val="left" w:pos="7797"/>
              </w:tabs>
              <w:jc w:val="both"/>
            </w:pPr>
            <w:r w:rsidRPr="00605E9F">
              <w:t>Прочие доходы от компенсации затрат бюджетов муниципальных районов ( возмещение расходов по актам проверок)</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052 1 16 33050 05 0000 140</w:t>
            </w:r>
          </w:p>
        </w:tc>
        <w:tc>
          <w:tcPr>
            <w:tcW w:w="7087" w:type="dxa"/>
          </w:tcPr>
          <w:p w:rsidR="00B77356" w:rsidRPr="00605E9F" w:rsidRDefault="00B77356" w:rsidP="00797C3B">
            <w:pPr>
              <w:pStyle w:val="af9"/>
              <w:rPr>
                <w:rFonts w:ascii="Times New Roman" w:hAnsi="Times New Roman"/>
                <w:sz w:val="24"/>
              </w:rPr>
            </w:pPr>
            <w:r w:rsidRPr="00605E9F">
              <w:rPr>
                <w:rFonts w:ascii="Times New Roman" w:hAnsi="Times New Roman"/>
                <w:sz w:val="24"/>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052 1 17 01050 05 0000 180</w:t>
            </w:r>
          </w:p>
        </w:tc>
        <w:tc>
          <w:tcPr>
            <w:tcW w:w="7087" w:type="dxa"/>
          </w:tcPr>
          <w:p w:rsidR="00B77356" w:rsidRPr="00605E9F" w:rsidRDefault="00B77356" w:rsidP="00797C3B">
            <w:pPr>
              <w:pStyle w:val="af9"/>
              <w:rPr>
                <w:rFonts w:ascii="Times New Roman" w:hAnsi="Times New Roman"/>
                <w:sz w:val="24"/>
              </w:rPr>
            </w:pPr>
            <w:r w:rsidRPr="00605E9F">
              <w:rPr>
                <w:rFonts w:ascii="Times New Roman" w:hAnsi="Times New Roman"/>
                <w:sz w:val="24"/>
              </w:rPr>
              <w:t>Невыясненные поступления, зачисляемые в бюджеты муниципальных районов</w:t>
            </w:r>
          </w:p>
        </w:tc>
      </w:tr>
      <w:tr w:rsidR="00B77356" w:rsidRPr="00605E9F" w:rsidTr="00797C3B">
        <w:trPr>
          <w:gridBefore w:val="1"/>
          <w:wBefore w:w="15" w:type="dxa"/>
          <w:trHeight w:val="579"/>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052 2 04 05020 05 0000 150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b/>
                <w:bCs/>
                <w:sz w:val="24"/>
              </w:rPr>
            </w:pPr>
            <w:r w:rsidRPr="00605E9F">
              <w:rPr>
                <w:rFonts w:ascii="Times New Roman" w:hAnsi="Times New Roman"/>
                <w:b/>
                <w:bCs/>
                <w:sz w:val="24"/>
              </w:rPr>
              <w:t>053</w:t>
            </w:r>
          </w:p>
        </w:tc>
        <w:tc>
          <w:tcPr>
            <w:tcW w:w="7087" w:type="dxa"/>
          </w:tcPr>
          <w:p w:rsidR="00B77356" w:rsidRPr="00605E9F" w:rsidRDefault="00B77356" w:rsidP="00797C3B">
            <w:pPr>
              <w:pStyle w:val="af9"/>
              <w:jc w:val="both"/>
              <w:rPr>
                <w:rFonts w:ascii="Times New Roman" w:hAnsi="Times New Roman"/>
                <w:b/>
                <w:bCs/>
                <w:sz w:val="24"/>
              </w:rPr>
            </w:pPr>
            <w:r w:rsidRPr="00605E9F">
              <w:rPr>
                <w:rFonts w:ascii="Times New Roman" w:hAnsi="Times New Roman"/>
                <w:b/>
                <w:bCs/>
                <w:sz w:val="24"/>
              </w:rPr>
              <w:t>Финансовое управление Администрации Комсомольского муниципального района</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bCs/>
                <w:sz w:val="24"/>
              </w:rPr>
            </w:pPr>
            <w:r w:rsidRPr="00605E9F">
              <w:rPr>
                <w:rFonts w:ascii="Times New Roman" w:hAnsi="Times New Roman"/>
                <w:bCs/>
                <w:sz w:val="24"/>
              </w:rPr>
              <w:t>053 1 11 03050 05 0000 120</w:t>
            </w:r>
          </w:p>
        </w:tc>
        <w:tc>
          <w:tcPr>
            <w:tcW w:w="7087" w:type="dxa"/>
          </w:tcPr>
          <w:p w:rsidR="00B77356" w:rsidRPr="00605E9F" w:rsidRDefault="00B77356" w:rsidP="00797C3B">
            <w:pPr>
              <w:pStyle w:val="af9"/>
              <w:jc w:val="both"/>
              <w:rPr>
                <w:rFonts w:ascii="Times New Roman" w:hAnsi="Times New Roman"/>
                <w:bCs/>
                <w:sz w:val="24"/>
              </w:rPr>
            </w:pPr>
            <w:r w:rsidRPr="00605E9F">
              <w:rPr>
                <w:rFonts w:ascii="Times New Roman" w:hAnsi="Times New Roman"/>
                <w:bCs/>
                <w:sz w:val="24"/>
              </w:rPr>
              <w:t>Проценты, полученные от предоставления бюджетных кредитов внутри страны за счет средств бюджетов муниципальных районов</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053 1 13 02 995 05 0003 130</w:t>
            </w:r>
          </w:p>
        </w:tc>
        <w:tc>
          <w:tcPr>
            <w:tcW w:w="7087" w:type="dxa"/>
          </w:tcPr>
          <w:p w:rsidR="00B77356" w:rsidRPr="00605E9F" w:rsidRDefault="00B77356" w:rsidP="00797C3B">
            <w:pPr>
              <w:pStyle w:val="af9"/>
              <w:rPr>
                <w:rFonts w:ascii="Times New Roman" w:hAnsi="Times New Roman"/>
                <w:sz w:val="24"/>
              </w:rPr>
            </w:pPr>
            <w:r w:rsidRPr="00605E9F">
              <w:rPr>
                <w:rFonts w:ascii="Times New Roman" w:hAnsi="Times New Roman"/>
                <w:sz w:val="24"/>
              </w:rPr>
              <w:t>Прочие доходы от компенсации затрат бюджетов муниципальных районов (прочие доходы от компенсации затрат районного бюджета)</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053 1 13 02 995 05 0005 130</w:t>
            </w:r>
          </w:p>
        </w:tc>
        <w:tc>
          <w:tcPr>
            <w:tcW w:w="7087" w:type="dxa"/>
          </w:tcPr>
          <w:p w:rsidR="00B77356" w:rsidRPr="00605E9F" w:rsidRDefault="00B77356" w:rsidP="00797C3B">
            <w:pPr>
              <w:pStyle w:val="af9"/>
              <w:rPr>
                <w:rFonts w:ascii="Times New Roman" w:hAnsi="Times New Roman"/>
                <w:sz w:val="24"/>
              </w:rPr>
            </w:pPr>
            <w:r w:rsidRPr="00605E9F">
              <w:rPr>
                <w:rFonts w:ascii="Times New Roman" w:hAnsi="Times New Roman"/>
                <w:sz w:val="24"/>
              </w:rPr>
              <w:t>Прочие доходы от компенсации затрат бюджетов муниципальных районов (выплата страховой премии ОСАГО)</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053 1 13 02 995 05 0006 130</w:t>
            </w:r>
          </w:p>
        </w:tc>
        <w:tc>
          <w:tcPr>
            <w:tcW w:w="7087" w:type="dxa"/>
          </w:tcPr>
          <w:p w:rsidR="00B77356" w:rsidRPr="00605E9F" w:rsidRDefault="00B77356" w:rsidP="00797C3B">
            <w:pPr>
              <w:pStyle w:val="af9"/>
              <w:rPr>
                <w:rFonts w:ascii="Times New Roman" w:hAnsi="Times New Roman"/>
                <w:sz w:val="24"/>
              </w:rPr>
            </w:pPr>
            <w:r w:rsidRPr="00605E9F">
              <w:rPr>
                <w:rFonts w:ascii="Times New Roman" w:hAnsi="Times New Roman"/>
                <w:sz w:val="24"/>
              </w:rPr>
              <w:t>Прочие доходы от компенсации затрат бюджетов муниципальных районов (возмещение расходов по актам проверки)</w:t>
            </w:r>
          </w:p>
        </w:tc>
      </w:tr>
      <w:tr w:rsidR="00B77356" w:rsidRPr="00605E9F" w:rsidTr="00797C3B">
        <w:trPr>
          <w:gridBefore w:val="1"/>
          <w:wBefore w:w="15" w:type="dxa"/>
        </w:trPr>
        <w:tc>
          <w:tcPr>
            <w:tcW w:w="3119" w:type="dxa"/>
          </w:tcPr>
          <w:p w:rsidR="00B77356" w:rsidRPr="00605E9F" w:rsidRDefault="00B77356" w:rsidP="00797C3B">
            <w:pPr>
              <w:jc w:val="center"/>
            </w:pPr>
            <w:r w:rsidRPr="00605E9F">
              <w:t>053 1 16 18050 05 0000 140</w:t>
            </w:r>
          </w:p>
        </w:tc>
        <w:tc>
          <w:tcPr>
            <w:tcW w:w="7087" w:type="dxa"/>
          </w:tcPr>
          <w:p w:rsidR="00B77356" w:rsidRPr="00605E9F" w:rsidRDefault="00B77356" w:rsidP="00797C3B">
            <w:pPr>
              <w:jc w:val="both"/>
            </w:pPr>
            <w:r w:rsidRPr="00605E9F">
              <w:t>Денежные взыскания (штрафы) за нарушение бюджетного законодательства (в части бюджетов муниципальных районов)</w:t>
            </w:r>
          </w:p>
        </w:tc>
      </w:tr>
      <w:tr w:rsidR="00B77356" w:rsidRPr="00605E9F" w:rsidTr="00797C3B">
        <w:trPr>
          <w:gridBefore w:val="1"/>
          <w:wBefore w:w="15" w:type="dxa"/>
        </w:trPr>
        <w:tc>
          <w:tcPr>
            <w:tcW w:w="3119" w:type="dxa"/>
          </w:tcPr>
          <w:p w:rsidR="00B77356" w:rsidRPr="00605E9F" w:rsidRDefault="00B77356" w:rsidP="00797C3B">
            <w:pPr>
              <w:jc w:val="center"/>
            </w:pPr>
            <w:r w:rsidRPr="00605E9F">
              <w:t>053 1 16 32000 05 0000 140</w:t>
            </w:r>
          </w:p>
        </w:tc>
        <w:tc>
          <w:tcPr>
            <w:tcW w:w="7087" w:type="dxa"/>
          </w:tcPr>
          <w:p w:rsidR="00B77356" w:rsidRPr="00605E9F" w:rsidRDefault="00B77356" w:rsidP="00797C3B">
            <w:pPr>
              <w:jc w:val="both"/>
            </w:pPr>
            <w:r w:rsidRPr="00605E9F">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B77356" w:rsidRPr="00605E9F" w:rsidTr="00797C3B">
        <w:trPr>
          <w:gridBefore w:val="1"/>
          <w:wBefore w:w="15" w:type="dxa"/>
        </w:trPr>
        <w:tc>
          <w:tcPr>
            <w:tcW w:w="3119" w:type="dxa"/>
          </w:tcPr>
          <w:p w:rsidR="00B77356" w:rsidRPr="00605E9F" w:rsidRDefault="00B77356" w:rsidP="00797C3B">
            <w:pPr>
              <w:jc w:val="center"/>
            </w:pPr>
            <w:r w:rsidRPr="00605E9F">
              <w:t>053 1 16 90050 05 0000 140</w:t>
            </w:r>
          </w:p>
        </w:tc>
        <w:tc>
          <w:tcPr>
            <w:tcW w:w="7087" w:type="dxa"/>
          </w:tcPr>
          <w:p w:rsidR="00B77356" w:rsidRPr="00605E9F" w:rsidRDefault="00B77356" w:rsidP="00797C3B">
            <w:pPr>
              <w:jc w:val="both"/>
            </w:pPr>
            <w:r w:rsidRPr="00605E9F">
              <w:t>Прочие поступления от денежных взысканий (штрафов) и иных сумм в возмещение ущерба, зачисляемые в бюджеты муниципальных районов</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053 117 01050 05 0000 180</w:t>
            </w:r>
          </w:p>
        </w:tc>
        <w:tc>
          <w:tcPr>
            <w:tcW w:w="7087" w:type="dxa"/>
          </w:tcPr>
          <w:p w:rsidR="00B77356" w:rsidRPr="00605E9F" w:rsidRDefault="00B77356" w:rsidP="00797C3B">
            <w:pPr>
              <w:pStyle w:val="af9"/>
              <w:rPr>
                <w:rFonts w:ascii="Times New Roman" w:hAnsi="Times New Roman"/>
                <w:sz w:val="24"/>
              </w:rPr>
            </w:pPr>
            <w:r w:rsidRPr="00605E9F">
              <w:rPr>
                <w:rFonts w:ascii="Times New Roman" w:hAnsi="Times New Roman"/>
                <w:sz w:val="24"/>
              </w:rPr>
              <w:t>Невыясненные поступления, зачисляемые в бюджеты муниципальных районов</w:t>
            </w:r>
          </w:p>
        </w:tc>
      </w:tr>
      <w:tr w:rsidR="00B77356" w:rsidRPr="00605E9F" w:rsidTr="00797C3B">
        <w:trPr>
          <w:gridBefore w:val="1"/>
          <w:wBefore w:w="15" w:type="dxa"/>
        </w:trPr>
        <w:tc>
          <w:tcPr>
            <w:tcW w:w="3119" w:type="dxa"/>
          </w:tcPr>
          <w:p w:rsidR="00B77356" w:rsidRPr="00605E9F" w:rsidRDefault="00B77356" w:rsidP="00797C3B">
            <w:pPr>
              <w:jc w:val="center"/>
              <w:rPr>
                <w:bCs/>
              </w:rPr>
            </w:pPr>
            <w:r w:rsidRPr="00605E9F">
              <w:rPr>
                <w:bCs/>
              </w:rPr>
              <w:t>053 1 17 05050 05 0009 180</w:t>
            </w:r>
          </w:p>
        </w:tc>
        <w:tc>
          <w:tcPr>
            <w:tcW w:w="7087" w:type="dxa"/>
          </w:tcPr>
          <w:p w:rsidR="00B77356" w:rsidRPr="00605E9F" w:rsidRDefault="00B77356" w:rsidP="00797C3B">
            <w:pPr>
              <w:jc w:val="both"/>
            </w:pPr>
            <w:r w:rsidRPr="00605E9F">
              <w:t>Прочие неналоговые доходы бюджетов муниципальных районов (прочие неналоговые доходы районного бюджета)</w:t>
            </w:r>
          </w:p>
        </w:tc>
      </w:tr>
      <w:tr w:rsidR="00B77356" w:rsidRPr="00605E9F" w:rsidTr="00797C3B">
        <w:trPr>
          <w:gridBefore w:val="1"/>
          <w:wBefore w:w="15" w:type="dxa"/>
        </w:trPr>
        <w:tc>
          <w:tcPr>
            <w:tcW w:w="3119" w:type="dxa"/>
          </w:tcPr>
          <w:p w:rsidR="00B77356" w:rsidRPr="00605E9F" w:rsidRDefault="00B77356" w:rsidP="00797C3B">
            <w:pPr>
              <w:snapToGrid w:val="0"/>
              <w:jc w:val="center"/>
            </w:pPr>
            <w:r w:rsidRPr="00605E9F">
              <w:t>053 2 02 15001 05 0000 150</w:t>
            </w:r>
          </w:p>
        </w:tc>
        <w:tc>
          <w:tcPr>
            <w:tcW w:w="7087" w:type="dxa"/>
          </w:tcPr>
          <w:p w:rsidR="00B77356" w:rsidRPr="00605E9F" w:rsidRDefault="00B77356" w:rsidP="00797C3B">
            <w:pPr>
              <w:snapToGrid w:val="0"/>
              <w:jc w:val="both"/>
            </w:pPr>
            <w:r w:rsidRPr="00605E9F">
              <w:t>Дотации  бюджетам  муниципальных районов на выравнивание бюджетной обеспеченности</w:t>
            </w:r>
          </w:p>
        </w:tc>
      </w:tr>
      <w:tr w:rsidR="00B77356" w:rsidRPr="00605E9F" w:rsidTr="00797C3B">
        <w:trPr>
          <w:gridBefore w:val="1"/>
          <w:wBefore w:w="15" w:type="dxa"/>
        </w:trPr>
        <w:tc>
          <w:tcPr>
            <w:tcW w:w="3119" w:type="dxa"/>
          </w:tcPr>
          <w:p w:rsidR="00B77356" w:rsidRPr="00605E9F" w:rsidRDefault="00B77356" w:rsidP="00797C3B">
            <w:pPr>
              <w:snapToGrid w:val="0"/>
              <w:jc w:val="center"/>
            </w:pPr>
            <w:r w:rsidRPr="00605E9F">
              <w:t>053 2 02 15002 05 0000 150</w:t>
            </w:r>
          </w:p>
        </w:tc>
        <w:tc>
          <w:tcPr>
            <w:tcW w:w="7087" w:type="dxa"/>
          </w:tcPr>
          <w:p w:rsidR="00B77356" w:rsidRPr="00605E9F" w:rsidRDefault="00B77356" w:rsidP="00797C3B">
            <w:pPr>
              <w:snapToGrid w:val="0"/>
              <w:jc w:val="both"/>
            </w:pPr>
            <w:r w:rsidRPr="00605E9F">
              <w:t>Дотации бюджетам  муниципальных районов на поддержку мер по обеспечению сбалансированности бюджетов</w:t>
            </w:r>
          </w:p>
        </w:tc>
      </w:tr>
      <w:tr w:rsidR="00B77356" w:rsidRPr="00605E9F" w:rsidTr="00797C3B">
        <w:trPr>
          <w:gridBefore w:val="1"/>
          <w:wBefore w:w="15" w:type="dxa"/>
        </w:trPr>
        <w:tc>
          <w:tcPr>
            <w:tcW w:w="3119" w:type="dxa"/>
          </w:tcPr>
          <w:p w:rsidR="00B77356" w:rsidRPr="00605E9F" w:rsidRDefault="00B77356" w:rsidP="00797C3B">
            <w:pPr>
              <w:snapToGrid w:val="0"/>
              <w:jc w:val="center"/>
            </w:pPr>
            <w:r w:rsidRPr="00605E9F">
              <w:t>053 202 15009 05 0000 150</w:t>
            </w:r>
          </w:p>
        </w:tc>
        <w:tc>
          <w:tcPr>
            <w:tcW w:w="7087" w:type="dxa"/>
          </w:tcPr>
          <w:p w:rsidR="00B77356" w:rsidRPr="00605E9F" w:rsidRDefault="00B77356" w:rsidP="00797C3B">
            <w:pPr>
              <w:snapToGrid w:val="0"/>
              <w:jc w:val="both"/>
            </w:pPr>
            <w:r w:rsidRPr="00605E9F">
              <w:t>Дотации бюджетам  муниципальных районов на частичную компенсацию дополнительных расходов на повышение оплаты труда работников бюджетной сферы</w:t>
            </w:r>
          </w:p>
        </w:tc>
      </w:tr>
      <w:tr w:rsidR="00B77356" w:rsidRPr="00605E9F" w:rsidTr="00797C3B">
        <w:trPr>
          <w:gridBefore w:val="1"/>
          <w:wBefore w:w="15" w:type="dxa"/>
        </w:trPr>
        <w:tc>
          <w:tcPr>
            <w:tcW w:w="3119" w:type="dxa"/>
          </w:tcPr>
          <w:p w:rsidR="00B77356" w:rsidRPr="00605E9F" w:rsidRDefault="00B77356" w:rsidP="00797C3B">
            <w:pPr>
              <w:snapToGrid w:val="0"/>
              <w:jc w:val="center"/>
            </w:pPr>
            <w:r w:rsidRPr="00605E9F">
              <w:t>053 202 19999 05 0000 150</w:t>
            </w:r>
          </w:p>
        </w:tc>
        <w:tc>
          <w:tcPr>
            <w:tcW w:w="7087" w:type="dxa"/>
          </w:tcPr>
          <w:p w:rsidR="00B77356" w:rsidRPr="00605E9F" w:rsidRDefault="00B77356" w:rsidP="00797C3B">
            <w:pPr>
              <w:snapToGrid w:val="0"/>
              <w:jc w:val="both"/>
            </w:pPr>
            <w:r w:rsidRPr="00605E9F">
              <w:t>Прочие дотации бюджетам муниципальных районов</w:t>
            </w:r>
          </w:p>
        </w:tc>
      </w:tr>
      <w:tr w:rsidR="00B77356" w:rsidRPr="00605E9F" w:rsidTr="00797C3B">
        <w:trPr>
          <w:gridBefore w:val="1"/>
          <w:wBefore w:w="15" w:type="dxa"/>
          <w:trHeight w:val="815"/>
        </w:trPr>
        <w:tc>
          <w:tcPr>
            <w:tcW w:w="3119" w:type="dxa"/>
          </w:tcPr>
          <w:p w:rsidR="00B77356" w:rsidRPr="00605E9F" w:rsidRDefault="00B77356" w:rsidP="00797C3B">
            <w:pPr>
              <w:snapToGrid w:val="0"/>
              <w:ind w:right="-108"/>
              <w:jc w:val="center"/>
              <w:rPr>
                <w:bCs/>
              </w:rPr>
            </w:pPr>
            <w:r w:rsidRPr="00605E9F">
              <w:rPr>
                <w:bCs/>
              </w:rPr>
              <w:t>053 202 20041 05 0000 150</w:t>
            </w:r>
          </w:p>
        </w:tc>
        <w:tc>
          <w:tcPr>
            <w:tcW w:w="7087" w:type="dxa"/>
          </w:tcPr>
          <w:p w:rsidR="00B77356" w:rsidRPr="00605E9F" w:rsidRDefault="00B77356" w:rsidP="00797C3B">
            <w:pPr>
              <w:pStyle w:val="ConsPlusNormal"/>
              <w:rPr>
                <w:rFonts w:ascii="Times New Roman" w:hAnsi="Times New Roman"/>
                <w:b/>
                <w:bCs/>
                <w:sz w:val="24"/>
                <w:szCs w:val="24"/>
              </w:rPr>
            </w:pPr>
            <w:r w:rsidRPr="00605E9F">
              <w:rPr>
                <w:rFonts w:ascii="Times New Roman" w:hAnsi="Times New Roman"/>
                <w:bCs/>
                <w:sz w:val="24"/>
                <w:szCs w:val="24"/>
              </w:rP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B77356" w:rsidRPr="00605E9F" w:rsidTr="00797C3B">
        <w:trPr>
          <w:gridBefore w:val="1"/>
          <w:wBefore w:w="15" w:type="dxa"/>
          <w:trHeight w:val="490"/>
        </w:trPr>
        <w:tc>
          <w:tcPr>
            <w:tcW w:w="3119" w:type="dxa"/>
          </w:tcPr>
          <w:p w:rsidR="00B77356" w:rsidRPr="00605E9F" w:rsidRDefault="00B77356" w:rsidP="00797C3B">
            <w:pPr>
              <w:snapToGrid w:val="0"/>
              <w:ind w:right="-108"/>
              <w:jc w:val="center"/>
              <w:rPr>
                <w:bCs/>
              </w:rPr>
            </w:pPr>
            <w:r w:rsidRPr="00605E9F">
              <w:rPr>
                <w:bCs/>
              </w:rPr>
              <w:t>053 2 02 20051 05 0000 150</w:t>
            </w:r>
          </w:p>
        </w:tc>
        <w:tc>
          <w:tcPr>
            <w:tcW w:w="7087" w:type="dxa"/>
          </w:tcPr>
          <w:p w:rsidR="00B77356" w:rsidRPr="00605E9F" w:rsidRDefault="00B77356" w:rsidP="00797C3B">
            <w:pPr>
              <w:pStyle w:val="ConsPlusNormal"/>
              <w:rPr>
                <w:rFonts w:ascii="Times New Roman" w:hAnsi="Times New Roman"/>
                <w:bCs/>
                <w:sz w:val="24"/>
                <w:szCs w:val="24"/>
              </w:rPr>
            </w:pPr>
            <w:r w:rsidRPr="00605E9F">
              <w:rPr>
                <w:rFonts w:ascii="Times New Roman" w:hAnsi="Times New Roman"/>
                <w:bCs/>
                <w:sz w:val="24"/>
                <w:szCs w:val="24"/>
              </w:rPr>
              <w:t>Субсидии бюджетам муниципальных районов на реализацию федеральных целевых программ</w:t>
            </w:r>
          </w:p>
        </w:tc>
      </w:tr>
      <w:tr w:rsidR="00B77356" w:rsidRPr="00605E9F" w:rsidTr="00797C3B">
        <w:trPr>
          <w:gridBefore w:val="1"/>
          <w:wBefore w:w="15" w:type="dxa"/>
          <w:trHeight w:val="300"/>
        </w:trPr>
        <w:tc>
          <w:tcPr>
            <w:tcW w:w="3119" w:type="dxa"/>
          </w:tcPr>
          <w:p w:rsidR="00B77356" w:rsidRPr="00605E9F" w:rsidRDefault="00B77356" w:rsidP="00797C3B">
            <w:pPr>
              <w:snapToGrid w:val="0"/>
              <w:ind w:right="-108"/>
              <w:jc w:val="center"/>
              <w:rPr>
                <w:bCs/>
              </w:rPr>
            </w:pPr>
            <w:r w:rsidRPr="00605E9F">
              <w:rPr>
                <w:bCs/>
              </w:rPr>
              <w:t>053 202 20077 05 0000 150</w:t>
            </w:r>
          </w:p>
        </w:tc>
        <w:tc>
          <w:tcPr>
            <w:tcW w:w="7087" w:type="dxa"/>
          </w:tcPr>
          <w:p w:rsidR="00B77356" w:rsidRPr="00605E9F" w:rsidRDefault="00B77356" w:rsidP="00797C3B">
            <w:pPr>
              <w:pStyle w:val="ConsPlusNormal"/>
              <w:rPr>
                <w:rFonts w:ascii="Times New Roman" w:hAnsi="Times New Roman"/>
                <w:bCs/>
                <w:sz w:val="24"/>
                <w:szCs w:val="24"/>
              </w:rPr>
            </w:pPr>
            <w:r w:rsidRPr="00605E9F">
              <w:rPr>
                <w:rFonts w:ascii="Times New Roman" w:hAnsi="Times New Roman"/>
                <w:bCs/>
                <w:sz w:val="24"/>
                <w:szCs w:val="24"/>
              </w:rPr>
              <w:t xml:space="preserve">Субсидии бюджетам муниципальных районов на софинансирование капитальных вложений в объекты муниципальной собственности </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bCs/>
              </w:rPr>
            </w:pPr>
            <w:r w:rsidRPr="00605E9F">
              <w:rPr>
                <w:bCs/>
              </w:rPr>
              <w:t>053 202 20216 05 0000 150</w:t>
            </w:r>
          </w:p>
        </w:tc>
        <w:tc>
          <w:tcPr>
            <w:tcW w:w="7087" w:type="dxa"/>
          </w:tcPr>
          <w:p w:rsidR="00B77356" w:rsidRPr="00605E9F" w:rsidRDefault="00B77356" w:rsidP="00797C3B">
            <w:pPr>
              <w:pStyle w:val="ConsPlusNormal"/>
              <w:jc w:val="both"/>
              <w:rPr>
                <w:rFonts w:ascii="Times New Roman" w:hAnsi="Times New Roman"/>
                <w:bCs/>
                <w:sz w:val="24"/>
                <w:szCs w:val="24"/>
              </w:rPr>
            </w:pPr>
            <w:r w:rsidRPr="00605E9F">
              <w:rPr>
                <w:rFonts w:ascii="Times New Roman" w:hAnsi="Times New Roman"/>
                <w:sz w:val="24"/>
                <w:szCs w:val="24"/>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bCs/>
              </w:rPr>
            </w:pPr>
            <w:r w:rsidRPr="00605E9F">
              <w:rPr>
                <w:bCs/>
              </w:rPr>
              <w:t>053 2 02 25097 05 0000 150</w:t>
            </w:r>
          </w:p>
        </w:tc>
        <w:tc>
          <w:tcPr>
            <w:tcW w:w="7087" w:type="dxa"/>
          </w:tcPr>
          <w:p w:rsidR="00B77356" w:rsidRPr="00605E9F" w:rsidRDefault="00B77356" w:rsidP="00797C3B">
            <w:pPr>
              <w:pStyle w:val="ConsPlusNormal"/>
              <w:jc w:val="both"/>
              <w:rPr>
                <w:rFonts w:ascii="Times New Roman" w:hAnsi="Times New Roman"/>
                <w:bCs/>
                <w:sz w:val="24"/>
                <w:szCs w:val="24"/>
              </w:rPr>
            </w:pPr>
            <w:r w:rsidRPr="00605E9F">
              <w:rPr>
                <w:rFonts w:ascii="Times New Roman" w:hAnsi="Times New Roman"/>
                <w:bCs/>
                <w:sz w:val="24"/>
                <w:szCs w:val="24"/>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r>
      <w:tr w:rsidR="00B77356" w:rsidRPr="00605E9F" w:rsidTr="00797C3B">
        <w:trPr>
          <w:gridBefore w:val="1"/>
          <w:wBefore w:w="15" w:type="dxa"/>
          <w:trHeight w:val="201"/>
        </w:trPr>
        <w:tc>
          <w:tcPr>
            <w:tcW w:w="3119" w:type="dxa"/>
          </w:tcPr>
          <w:p w:rsidR="00B77356" w:rsidRPr="00605E9F" w:rsidRDefault="00B77356" w:rsidP="00797C3B">
            <w:pPr>
              <w:snapToGrid w:val="0"/>
              <w:ind w:right="-108"/>
              <w:jc w:val="center"/>
              <w:rPr>
                <w:bCs/>
              </w:rPr>
            </w:pPr>
            <w:r w:rsidRPr="00605E9F">
              <w:rPr>
                <w:bCs/>
              </w:rPr>
              <w:t>053 2 02 25519 05 0000 150</w:t>
            </w:r>
          </w:p>
        </w:tc>
        <w:tc>
          <w:tcPr>
            <w:tcW w:w="7087" w:type="dxa"/>
          </w:tcPr>
          <w:p w:rsidR="00B77356" w:rsidRPr="00605E9F" w:rsidRDefault="00B77356" w:rsidP="00797C3B">
            <w:pPr>
              <w:pStyle w:val="ConsPlusNormal"/>
              <w:jc w:val="both"/>
              <w:rPr>
                <w:rFonts w:ascii="Times New Roman" w:hAnsi="Times New Roman"/>
                <w:bCs/>
                <w:sz w:val="24"/>
                <w:szCs w:val="24"/>
              </w:rPr>
            </w:pPr>
            <w:r w:rsidRPr="00605E9F">
              <w:rPr>
                <w:rFonts w:ascii="Times New Roman" w:hAnsi="Times New Roman"/>
                <w:bCs/>
                <w:sz w:val="24"/>
                <w:szCs w:val="24"/>
              </w:rPr>
              <w:t>Субсидии бюджетам муниципальных районов на поддержку отрасли культуры</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bCs/>
              </w:rPr>
            </w:pPr>
            <w:r w:rsidRPr="00605E9F">
              <w:rPr>
                <w:bCs/>
              </w:rPr>
              <w:t>053 202 25567 05 0000 150</w:t>
            </w:r>
          </w:p>
        </w:tc>
        <w:tc>
          <w:tcPr>
            <w:tcW w:w="7087" w:type="dxa"/>
          </w:tcPr>
          <w:p w:rsidR="00B77356" w:rsidRPr="00605E9F" w:rsidRDefault="00B77356" w:rsidP="00797C3B">
            <w:pPr>
              <w:pStyle w:val="ConsPlusNormal"/>
              <w:jc w:val="both"/>
              <w:rPr>
                <w:rFonts w:ascii="Times New Roman" w:hAnsi="Times New Roman"/>
                <w:bCs/>
                <w:sz w:val="24"/>
                <w:szCs w:val="24"/>
              </w:rPr>
            </w:pPr>
            <w:r w:rsidRPr="00605E9F">
              <w:rPr>
                <w:rFonts w:ascii="Times New Roman" w:hAnsi="Times New Roman"/>
                <w:bCs/>
                <w:sz w:val="24"/>
                <w:szCs w:val="24"/>
              </w:rPr>
              <w:t>Субсидии бюджетам муниципальных районов на реализацию мероприятий по устойчивому развитию сельских поселений</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bCs/>
              </w:rPr>
            </w:pPr>
            <w:r w:rsidRPr="00605E9F">
              <w:rPr>
                <w:bCs/>
              </w:rPr>
              <w:t>053 202 29998 05 0000 150</w:t>
            </w:r>
          </w:p>
        </w:tc>
        <w:tc>
          <w:tcPr>
            <w:tcW w:w="7087" w:type="dxa"/>
          </w:tcPr>
          <w:p w:rsidR="00B77356" w:rsidRPr="00605E9F" w:rsidRDefault="00B77356" w:rsidP="00797C3B">
            <w:pPr>
              <w:pStyle w:val="ConsPlusNormal"/>
              <w:jc w:val="both"/>
              <w:rPr>
                <w:rFonts w:ascii="Times New Roman" w:hAnsi="Times New Roman"/>
                <w:sz w:val="24"/>
                <w:szCs w:val="24"/>
              </w:rPr>
            </w:pPr>
            <w:r w:rsidRPr="00605E9F">
              <w:rPr>
                <w:rFonts w:ascii="Times New Roman" w:hAnsi="Times New Roman"/>
                <w:sz w:val="24"/>
                <w:szCs w:val="24"/>
              </w:rPr>
              <w:t>Субсидии бюджетам муниципальных районов  на финансовое обеспечение отдельных полномочий</w:t>
            </w:r>
          </w:p>
        </w:tc>
      </w:tr>
      <w:tr w:rsidR="00B77356" w:rsidRPr="00605E9F" w:rsidTr="00797C3B">
        <w:trPr>
          <w:gridBefore w:val="1"/>
          <w:wBefore w:w="15" w:type="dxa"/>
        </w:trPr>
        <w:tc>
          <w:tcPr>
            <w:tcW w:w="3119" w:type="dxa"/>
          </w:tcPr>
          <w:p w:rsidR="00B77356" w:rsidRPr="00605E9F" w:rsidRDefault="00B77356" w:rsidP="00797C3B">
            <w:pPr>
              <w:snapToGrid w:val="0"/>
              <w:jc w:val="center"/>
              <w:rPr>
                <w:bCs/>
              </w:rPr>
            </w:pPr>
            <w:r w:rsidRPr="00605E9F">
              <w:rPr>
                <w:bCs/>
              </w:rPr>
              <w:t>053 2 02 29999 05 0000 150</w:t>
            </w:r>
          </w:p>
        </w:tc>
        <w:tc>
          <w:tcPr>
            <w:tcW w:w="7087" w:type="dxa"/>
          </w:tcPr>
          <w:p w:rsidR="00B77356" w:rsidRPr="00605E9F" w:rsidRDefault="00B77356" w:rsidP="00797C3B">
            <w:pPr>
              <w:snapToGrid w:val="0"/>
              <w:jc w:val="both"/>
            </w:pPr>
            <w:r w:rsidRPr="00605E9F">
              <w:t>Прочие субсидии бюджетам муниципальных районов</w:t>
            </w:r>
          </w:p>
        </w:tc>
      </w:tr>
      <w:tr w:rsidR="00B77356" w:rsidRPr="00605E9F" w:rsidTr="00797C3B">
        <w:trPr>
          <w:gridBefore w:val="1"/>
          <w:wBefore w:w="15" w:type="dxa"/>
        </w:trPr>
        <w:tc>
          <w:tcPr>
            <w:tcW w:w="3119" w:type="dxa"/>
          </w:tcPr>
          <w:p w:rsidR="00B77356" w:rsidRPr="00605E9F" w:rsidRDefault="00B77356" w:rsidP="00797C3B">
            <w:pPr>
              <w:snapToGrid w:val="0"/>
              <w:jc w:val="center"/>
              <w:rPr>
                <w:kern w:val="2"/>
              </w:rPr>
            </w:pPr>
            <w:r w:rsidRPr="00605E9F">
              <w:rPr>
                <w:kern w:val="2"/>
              </w:rPr>
              <w:t>053 2 02 30024 05 0000 150</w:t>
            </w:r>
          </w:p>
        </w:tc>
        <w:tc>
          <w:tcPr>
            <w:tcW w:w="7087" w:type="dxa"/>
          </w:tcPr>
          <w:p w:rsidR="00B77356" w:rsidRPr="00605E9F" w:rsidRDefault="00B77356" w:rsidP="00797C3B">
            <w:pPr>
              <w:snapToGrid w:val="0"/>
              <w:jc w:val="both"/>
            </w:pPr>
            <w:r w:rsidRPr="00605E9F">
              <w:t>Субвенции бюджетам муниципальных районов  на выполнение передаваемых полномочий субъектов Российской Федерации</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bCs/>
              </w:rPr>
            </w:pPr>
            <w:r w:rsidRPr="00605E9F">
              <w:rPr>
                <w:bCs/>
              </w:rPr>
              <w:t>053 202 35082 05 0000 150</w:t>
            </w:r>
          </w:p>
        </w:tc>
        <w:tc>
          <w:tcPr>
            <w:tcW w:w="7087" w:type="dxa"/>
          </w:tcPr>
          <w:p w:rsidR="00B77356" w:rsidRPr="00605E9F" w:rsidRDefault="00B77356" w:rsidP="00797C3B">
            <w:pPr>
              <w:pStyle w:val="ConsPlusNormal"/>
              <w:jc w:val="both"/>
              <w:rPr>
                <w:rFonts w:ascii="Times New Roman" w:hAnsi="Times New Roman"/>
                <w:sz w:val="24"/>
                <w:szCs w:val="24"/>
              </w:rPr>
            </w:pPr>
            <w:r w:rsidRPr="00605E9F">
              <w:rPr>
                <w:rFonts w:ascii="Times New Roman" w:hAnsi="Times New Roman"/>
                <w:sz w:val="24"/>
                <w:szCs w:val="24"/>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B77356" w:rsidRPr="00605E9F" w:rsidTr="00797C3B">
        <w:trPr>
          <w:gridBefore w:val="1"/>
          <w:wBefore w:w="15" w:type="dxa"/>
        </w:trPr>
        <w:tc>
          <w:tcPr>
            <w:tcW w:w="3119" w:type="dxa"/>
          </w:tcPr>
          <w:p w:rsidR="00B77356" w:rsidRPr="00605E9F" w:rsidRDefault="00B77356" w:rsidP="00797C3B">
            <w:pPr>
              <w:snapToGrid w:val="0"/>
              <w:jc w:val="center"/>
              <w:rPr>
                <w:bCs/>
              </w:rPr>
            </w:pPr>
            <w:r w:rsidRPr="00605E9F">
              <w:rPr>
                <w:bCs/>
              </w:rPr>
              <w:t>053 2 02 35120 05 0000 150</w:t>
            </w:r>
          </w:p>
        </w:tc>
        <w:tc>
          <w:tcPr>
            <w:tcW w:w="7087" w:type="dxa"/>
          </w:tcPr>
          <w:p w:rsidR="00B77356" w:rsidRPr="00605E9F" w:rsidRDefault="00B77356" w:rsidP="00797C3B">
            <w:pPr>
              <w:snapToGrid w:val="0"/>
              <w:jc w:val="both"/>
              <w:rPr>
                <w:bCs/>
              </w:rPr>
            </w:pPr>
            <w:r w:rsidRPr="00605E9F">
              <w:rPr>
                <w:bCs/>
              </w:rPr>
              <w:t xml:space="preserve">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w:t>
            </w:r>
          </w:p>
        </w:tc>
      </w:tr>
      <w:tr w:rsidR="00B77356" w:rsidRPr="00605E9F" w:rsidTr="00797C3B">
        <w:trPr>
          <w:gridBefore w:val="1"/>
          <w:wBefore w:w="15" w:type="dxa"/>
        </w:trPr>
        <w:tc>
          <w:tcPr>
            <w:tcW w:w="3119" w:type="dxa"/>
          </w:tcPr>
          <w:p w:rsidR="00B77356" w:rsidRPr="00605E9F" w:rsidRDefault="00B77356" w:rsidP="00797C3B">
            <w:pPr>
              <w:snapToGrid w:val="0"/>
              <w:jc w:val="center"/>
              <w:rPr>
                <w:kern w:val="2"/>
              </w:rPr>
            </w:pPr>
            <w:r w:rsidRPr="00605E9F">
              <w:rPr>
                <w:kern w:val="2"/>
              </w:rPr>
              <w:t>053 202 39998 05 0000 150</w:t>
            </w:r>
          </w:p>
        </w:tc>
        <w:tc>
          <w:tcPr>
            <w:tcW w:w="7087" w:type="dxa"/>
          </w:tcPr>
          <w:p w:rsidR="00B77356" w:rsidRPr="00605E9F" w:rsidRDefault="00B77356" w:rsidP="00797C3B">
            <w:pPr>
              <w:snapToGrid w:val="0"/>
              <w:jc w:val="both"/>
            </w:pPr>
            <w:r w:rsidRPr="00605E9F">
              <w:t>Единая субвенция бюджетам муниципальных районов</w:t>
            </w:r>
          </w:p>
        </w:tc>
      </w:tr>
      <w:tr w:rsidR="00B77356" w:rsidRPr="00605E9F" w:rsidTr="00797C3B">
        <w:trPr>
          <w:gridBefore w:val="1"/>
          <w:wBefore w:w="15" w:type="dxa"/>
        </w:trPr>
        <w:tc>
          <w:tcPr>
            <w:tcW w:w="3119" w:type="dxa"/>
          </w:tcPr>
          <w:p w:rsidR="00B77356" w:rsidRPr="00605E9F" w:rsidRDefault="00B77356" w:rsidP="00797C3B">
            <w:pPr>
              <w:snapToGrid w:val="0"/>
              <w:jc w:val="center"/>
              <w:rPr>
                <w:bCs/>
              </w:rPr>
            </w:pPr>
            <w:r w:rsidRPr="00605E9F">
              <w:rPr>
                <w:bCs/>
              </w:rPr>
              <w:t>053 2 02 39999 05 0000 150</w:t>
            </w:r>
          </w:p>
        </w:tc>
        <w:tc>
          <w:tcPr>
            <w:tcW w:w="7087" w:type="dxa"/>
          </w:tcPr>
          <w:p w:rsidR="00B77356" w:rsidRPr="00605E9F" w:rsidRDefault="00B77356" w:rsidP="00797C3B">
            <w:pPr>
              <w:snapToGrid w:val="0"/>
              <w:jc w:val="both"/>
              <w:rPr>
                <w:bCs/>
              </w:rPr>
            </w:pPr>
            <w:r w:rsidRPr="00605E9F">
              <w:rPr>
                <w:bCs/>
              </w:rPr>
              <w:t>Прочие субвенции бюджетам муниципальных районов</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kern w:val="2"/>
              </w:rPr>
            </w:pPr>
            <w:r w:rsidRPr="00605E9F">
              <w:rPr>
                <w:kern w:val="2"/>
              </w:rPr>
              <w:t>053 2 02 40014 05 0000 150</w:t>
            </w:r>
          </w:p>
        </w:tc>
        <w:tc>
          <w:tcPr>
            <w:tcW w:w="7087" w:type="dxa"/>
          </w:tcPr>
          <w:p w:rsidR="00B77356" w:rsidRPr="00605E9F" w:rsidRDefault="00B77356" w:rsidP="00797C3B">
            <w:pPr>
              <w:snapToGrid w:val="0"/>
              <w:jc w:val="both"/>
            </w:pPr>
            <w:r w:rsidRPr="00605E9F">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kern w:val="2"/>
              </w:rPr>
            </w:pPr>
            <w:r w:rsidRPr="00605E9F">
              <w:rPr>
                <w:kern w:val="2"/>
              </w:rPr>
              <w:t>053 202 45144 05 0000 150</w:t>
            </w:r>
          </w:p>
        </w:tc>
        <w:tc>
          <w:tcPr>
            <w:tcW w:w="7087" w:type="dxa"/>
          </w:tcPr>
          <w:p w:rsidR="00B77356" w:rsidRPr="00605E9F" w:rsidRDefault="00B77356" w:rsidP="00797C3B">
            <w:pPr>
              <w:snapToGrid w:val="0"/>
              <w:jc w:val="both"/>
            </w:pPr>
            <w:r w:rsidRPr="00605E9F">
              <w:t>Межбюджетные трансферты, передаваемые бюджетам муниципальных районов на комплектование книжных фондов библиотек муниципальных образований</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kern w:val="2"/>
              </w:rPr>
            </w:pPr>
            <w:r w:rsidRPr="00605E9F">
              <w:rPr>
                <w:kern w:val="2"/>
              </w:rPr>
              <w:t>053 202 45147 05 0000 150</w:t>
            </w:r>
          </w:p>
        </w:tc>
        <w:tc>
          <w:tcPr>
            <w:tcW w:w="7087" w:type="dxa"/>
          </w:tcPr>
          <w:p w:rsidR="00B77356" w:rsidRPr="00605E9F" w:rsidRDefault="00B77356" w:rsidP="00797C3B">
            <w:pPr>
              <w:snapToGrid w:val="0"/>
              <w:jc w:val="both"/>
            </w:pPr>
            <w:r w:rsidRPr="00605E9F">
              <w:t>Межбюджетные трансферты, передаваемые бюджетам муниципальных районов на государственную поддержку муниципальных учреждений культуры, находящихся на территориях сельских поселений</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kern w:val="2"/>
              </w:rPr>
            </w:pPr>
            <w:r w:rsidRPr="00605E9F">
              <w:rPr>
                <w:kern w:val="2"/>
              </w:rPr>
              <w:t>053 202 45457 05 0000 150</w:t>
            </w:r>
          </w:p>
        </w:tc>
        <w:tc>
          <w:tcPr>
            <w:tcW w:w="7087" w:type="dxa"/>
          </w:tcPr>
          <w:p w:rsidR="00B77356" w:rsidRPr="00605E9F" w:rsidRDefault="00B77356" w:rsidP="00797C3B">
            <w:pPr>
              <w:snapToGrid w:val="0"/>
              <w:jc w:val="both"/>
            </w:pPr>
            <w:r w:rsidRPr="00605E9F">
              <w:t xml:space="preserve">Межбюджетные трансферты, передаваемые бюджетам муниципальных районов на финансовое обеспечение мероприятий, связанных с отдыхом и оздоровлением детей, находящихся в трудной жизненной ситуации  </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kern w:val="2"/>
              </w:rPr>
            </w:pPr>
            <w:r w:rsidRPr="00605E9F">
              <w:rPr>
                <w:kern w:val="2"/>
              </w:rPr>
              <w:t>053 2 02 49999 05 0000 150</w:t>
            </w:r>
          </w:p>
        </w:tc>
        <w:tc>
          <w:tcPr>
            <w:tcW w:w="7087" w:type="dxa"/>
          </w:tcPr>
          <w:p w:rsidR="00B77356" w:rsidRPr="00605E9F" w:rsidRDefault="00B77356" w:rsidP="00797C3B">
            <w:pPr>
              <w:snapToGrid w:val="0"/>
              <w:jc w:val="both"/>
            </w:pPr>
            <w:r w:rsidRPr="00605E9F">
              <w:t>Прочие межбюджетные трансферты, передаваемые бюджетам муниципальных районов</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kern w:val="2"/>
              </w:rPr>
            </w:pPr>
            <w:r w:rsidRPr="00605E9F">
              <w:rPr>
                <w:kern w:val="2"/>
              </w:rPr>
              <w:t>053 202 90024 05 0000 150</w:t>
            </w:r>
          </w:p>
        </w:tc>
        <w:tc>
          <w:tcPr>
            <w:tcW w:w="7087" w:type="dxa"/>
          </w:tcPr>
          <w:p w:rsidR="00B77356" w:rsidRPr="00605E9F" w:rsidRDefault="00B77356" w:rsidP="00797C3B">
            <w:pPr>
              <w:snapToGrid w:val="0"/>
              <w:jc w:val="both"/>
            </w:pPr>
            <w:r w:rsidRPr="00605E9F">
              <w:t>Прочие безвозмездные поступления в бюджеты муниципальных районов  от бюджетов субъектов Российской Федерации</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kern w:val="2"/>
              </w:rPr>
            </w:pPr>
            <w:r w:rsidRPr="00605E9F">
              <w:rPr>
                <w:kern w:val="2"/>
              </w:rPr>
              <w:t>053 2 08 05000 05 0000 150</w:t>
            </w:r>
          </w:p>
        </w:tc>
        <w:tc>
          <w:tcPr>
            <w:tcW w:w="7087" w:type="dxa"/>
          </w:tcPr>
          <w:p w:rsidR="00B77356" w:rsidRPr="00605E9F" w:rsidRDefault="00B77356" w:rsidP="00797C3B">
            <w:pPr>
              <w:snapToGrid w:val="0"/>
              <w:jc w:val="both"/>
            </w:pPr>
            <w:r w:rsidRPr="00605E9F">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B77356" w:rsidRPr="00605E9F" w:rsidTr="00797C3B">
        <w:trPr>
          <w:gridBefore w:val="1"/>
          <w:wBefore w:w="15" w:type="dxa"/>
          <w:trHeight w:val="389"/>
        </w:trPr>
        <w:tc>
          <w:tcPr>
            <w:tcW w:w="3119" w:type="dxa"/>
          </w:tcPr>
          <w:p w:rsidR="00B77356" w:rsidRPr="00605E9F" w:rsidRDefault="00B77356" w:rsidP="00797C3B">
            <w:pPr>
              <w:snapToGrid w:val="0"/>
              <w:ind w:right="-108"/>
              <w:jc w:val="center"/>
              <w:rPr>
                <w:bCs/>
              </w:rPr>
            </w:pPr>
            <w:r w:rsidRPr="00605E9F">
              <w:rPr>
                <w:bCs/>
              </w:rPr>
              <w:t>053 218 05010 05 0000 150</w:t>
            </w:r>
          </w:p>
        </w:tc>
        <w:tc>
          <w:tcPr>
            <w:tcW w:w="7087" w:type="dxa"/>
          </w:tcPr>
          <w:p w:rsidR="00B77356" w:rsidRPr="00605E9F" w:rsidRDefault="00B77356" w:rsidP="00797C3B">
            <w:pPr>
              <w:snapToGrid w:val="0"/>
              <w:jc w:val="both"/>
            </w:pPr>
            <w:r w:rsidRPr="00605E9F">
              <w:t>Доходы бюджетов муниципальных районов от возврата бюджетными учреждениями остатков субсидий прошлых лет</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bCs/>
              </w:rPr>
            </w:pPr>
            <w:r w:rsidRPr="00605E9F">
              <w:rPr>
                <w:bCs/>
              </w:rPr>
              <w:t>053 218 05020 05 0000 150</w:t>
            </w:r>
          </w:p>
        </w:tc>
        <w:tc>
          <w:tcPr>
            <w:tcW w:w="7087" w:type="dxa"/>
          </w:tcPr>
          <w:p w:rsidR="00B77356" w:rsidRPr="00605E9F" w:rsidRDefault="00B77356" w:rsidP="00797C3B">
            <w:pPr>
              <w:snapToGrid w:val="0"/>
              <w:jc w:val="both"/>
            </w:pPr>
            <w:r w:rsidRPr="00605E9F">
              <w:t>Доходы бюджетов муниципальных районов от возврата автономными учреждениями остатков субсидий прошлых лет</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bCs/>
              </w:rPr>
            </w:pPr>
            <w:r w:rsidRPr="00605E9F">
              <w:rPr>
                <w:bCs/>
              </w:rPr>
              <w:t>053 218 05030 05 0000 150</w:t>
            </w:r>
          </w:p>
        </w:tc>
        <w:tc>
          <w:tcPr>
            <w:tcW w:w="7087" w:type="dxa"/>
          </w:tcPr>
          <w:p w:rsidR="00B77356" w:rsidRPr="00605E9F" w:rsidRDefault="00B77356" w:rsidP="00797C3B">
            <w:pPr>
              <w:snapToGrid w:val="0"/>
              <w:jc w:val="both"/>
            </w:pPr>
            <w:r w:rsidRPr="00605E9F">
              <w:t>Доходы бюджетов муниципальных районов от возврата иными организациями остатков субсидий прошлых лет</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bCs/>
              </w:rPr>
            </w:pPr>
            <w:r w:rsidRPr="00605E9F">
              <w:rPr>
                <w:bCs/>
              </w:rPr>
              <w:t>053 2 18 60010 05 0000 150</w:t>
            </w:r>
          </w:p>
        </w:tc>
        <w:tc>
          <w:tcPr>
            <w:tcW w:w="7087" w:type="dxa"/>
          </w:tcPr>
          <w:p w:rsidR="00B77356" w:rsidRPr="00605E9F" w:rsidRDefault="00B77356" w:rsidP="00797C3B">
            <w:pPr>
              <w:snapToGrid w:val="0"/>
              <w:jc w:val="both"/>
            </w:pPr>
            <w:r w:rsidRPr="00605E9F">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поселений</w:t>
            </w:r>
          </w:p>
        </w:tc>
      </w:tr>
      <w:tr w:rsidR="00B77356" w:rsidRPr="00605E9F" w:rsidTr="00797C3B">
        <w:trPr>
          <w:gridBefore w:val="1"/>
          <w:wBefore w:w="15" w:type="dxa"/>
          <w:trHeight w:val="526"/>
        </w:trPr>
        <w:tc>
          <w:tcPr>
            <w:tcW w:w="3119" w:type="dxa"/>
          </w:tcPr>
          <w:p w:rsidR="00B77356" w:rsidRPr="00605E9F" w:rsidRDefault="00B77356" w:rsidP="00797C3B">
            <w:pPr>
              <w:snapToGrid w:val="0"/>
              <w:ind w:right="-108"/>
              <w:jc w:val="center"/>
              <w:rPr>
                <w:bCs/>
              </w:rPr>
            </w:pPr>
            <w:r w:rsidRPr="00605E9F">
              <w:rPr>
                <w:bCs/>
              </w:rPr>
              <w:t>053 2 19 60010 05 0000 150</w:t>
            </w:r>
          </w:p>
        </w:tc>
        <w:tc>
          <w:tcPr>
            <w:tcW w:w="7087" w:type="dxa"/>
          </w:tcPr>
          <w:p w:rsidR="00B77356" w:rsidRPr="00605E9F" w:rsidRDefault="00B77356" w:rsidP="00797C3B">
            <w:pPr>
              <w:snapToGrid w:val="0"/>
              <w:jc w:val="both"/>
            </w:pPr>
            <w:r w:rsidRPr="00605E9F">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rPr>
                <w:b/>
                <w:bCs/>
              </w:rPr>
            </w:pPr>
            <w:r w:rsidRPr="00605E9F">
              <w:rPr>
                <w:b/>
                <w:bCs/>
              </w:rPr>
              <w:t>054</w:t>
            </w:r>
          </w:p>
        </w:tc>
        <w:tc>
          <w:tcPr>
            <w:tcW w:w="7087" w:type="dxa"/>
          </w:tcPr>
          <w:p w:rsidR="00B77356" w:rsidRPr="00605E9F" w:rsidRDefault="00B77356" w:rsidP="00797C3B">
            <w:pPr>
              <w:snapToGrid w:val="0"/>
              <w:jc w:val="both"/>
            </w:pPr>
            <w:r w:rsidRPr="00605E9F">
              <w:rPr>
                <w:b/>
              </w:rPr>
              <w:t>Отдел по делам культуры, молодежи и спорта Администрации Комсомольского муниципального района</w:t>
            </w:r>
          </w:p>
        </w:tc>
      </w:tr>
      <w:tr w:rsidR="00B77356" w:rsidRPr="00605E9F" w:rsidTr="00797C3B">
        <w:trPr>
          <w:gridBefore w:val="1"/>
          <w:wBefore w:w="15" w:type="dxa"/>
          <w:trHeight w:val="521"/>
        </w:trPr>
        <w:tc>
          <w:tcPr>
            <w:tcW w:w="3119" w:type="dxa"/>
          </w:tcPr>
          <w:p w:rsidR="00B77356" w:rsidRPr="00605E9F" w:rsidRDefault="00B77356" w:rsidP="00797C3B">
            <w:pPr>
              <w:tabs>
                <w:tab w:val="left" w:pos="7797"/>
              </w:tabs>
              <w:jc w:val="center"/>
              <w:rPr>
                <w:lang w:eastAsia="en-US"/>
              </w:rPr>
            </w:pPr>
            <w:r w:rsidRPr="00605E9F">
              <w:t>054 1 13 02995 05 0003 130</w:t>
            </w:r>
          </w:p>
          <w:p w:rsidR="00B77356" w:rsidRPr="00605E9F" w:rsidRDefault="00B77356" w:rsidP="00797C3B">
            <w:pPr>
              <w:tabs>
                <w:tab w:val="left" w:pos="7797"/>
              </w:tabs>
              <w:jc w:val="center"/>
              <w:rPr>
                <w:lang w:eastAsia="en-US"/>
              </w:rPr>
            </w:pPr>
          </w:p>
        </w:tc>
        <w:tc>
          <w:tcPr>
            <w:tcW w:w="7087" w:type="dxa"/>
          </w:tcPr>
          <w:p w:rsidR="00B77356" w:rsidRPr="00605E9F" w:rsidRDefault="00B77356" w:rsidP="00797C3B">
            <w:pPr>
              <w:tabs>
                <w:tab w:val="left" w:pos="7797"/>
              </w:tabs>
              <w:jc w:val="both"/>
              <w:rPr>
                <w:lang w:eastAsia="en-US"/>
              </w:rPr>
            </w:pPr>
            <w:r w:rsidRPr="00605E9F">
              <w:t>Прочие доходы от компенсации затрат бюджетов муниципальных районов (прочие доходы от компенсации затрат районного бюджета)</w:t>
            </w:r>
          </w:p>
        </w:tc>
      </w:tr>
      <w:tr w:rsidR="00B77356" w:rsidRPr="00605E9F" w:rsidTr="00797C3B">
        <w:trPr>
          <w:gridBefore w:val="1"/>
          <w:wBefore w:w="15" w:type="dxa"/>
        </w:trPr>
        <w:tc>
          <w:tcPr>
            <w:tcW w:w="3119" w:type="dxa"/>
          </w:tcPr>
          <w:p w:rsidR="00B77356" w:rsidRPr="00605E9F" w:rsidRDefault="00B77356" w:rsidP="00797C3B">
            <w:pPr>
              <w:tabs>
                <w:tab w:val="left" w:pos="7797"/>
              </w:tabs>
              <w:jc w:val="center"/>
            </w:pPr>
            <w:r w:rsidRPr="00605E9F">
              <w:t>054 1 13 02995 05 0005 130</w:t>
            </w:r>
          </w:p>
        </w:tc>
        <w:tc>
          <w:tcPr>
            <w:tcW w:w="7087" w:type="dxa"/>
          </w:tcPr>
          <w:p w:rsidR="00B77356" w:rsidRPr="00605E9F" w:rsidRDefault="00B77356" w:rsidP="00797C3B">
            <w:pPr>
              <w:tabs>
                <w:tab w:val="left" w:pos="7797"/>
              </w:tabs>
              <w:jc w:val="both"/>
            </w:pPr>
            <w:r w:rsidRPr="00605E9F">
              <w:t>Прочие доходы от компенсации затрат бюджетов муниципальных районов (выплата страховой премии ОСАГО)</w:t>
            </w:r>
          </w:p>
        </w:tc>
      </w:tr>
      <w:tr w:rsidR="00B77356" w:rsidRPr="00605E9F" w:rsidTr="00797C3B">
        <w:trPr>
          <w:gridBefore w:val="1"/>
          <w:wBefore w:w="15" w:type="dxa"/>
        </w:trPr>
        <w:tc>
          <w:tcPr>
            <w:tcW w:w="3119" w:type="dxa"/>
          </w:tcPr>
          <w:p w:rsidR="00B77356" w:rsidRPr="00605E9F" w:rsidRDefault="00B77356" w:rsidP="00797C3B">
            <w:pPr>
              <w:tabs>
                <w:tab w:val="left" w:pos="7797"/>
              </w:tabs>
              <w:jc w:val="center"/>
            </w:pPr>
            <w:r w:rsidRPr="00605E9F">
              <w:t>054 1 13 02995 05 0006 130</w:t>
            </w:r>
          </w:p>
        </w:tc>
        <w:tc>
          <w:tcPr>
            <w:tcW w:w="7087" w:type="dxa"/>
          </w:tcPr>
          <w:p w:rsidR="00B77356" w:rsidRPr="00605E9F" w:rsidRDefault="00B77356" w:rsidP="00797C3B">
            <w:pPr>
              <w:tabs>
                <w:tab w:val="left" w:pos="7797"/>
              </w:tabs>
              <w:jc w:val="both"/>
            </w:pPr>
            <w:r w:rsidRPr="00605E9F">
              <w:t>Прочие доходы от компенсации затрат бюджетов муниципальных районов (возмещение расходов по актам проверки)</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054 117 01050 05 0000 180</w:t>
            </w:r>
          </w:p>
        </w:tc>
        <w:tc>
          <w:tcPr>
            <w:tcW w:w="7087" w:type="dxa"/>
          </w:tcPr>
          <w:p w:rsidR="00B77356" w:rsidRPr="00605E9F" w:rsidRDefault="00B77356" w:rsidP="00797C3B">
            <w:pPr>
              <w:pStyle w:val="af9"/>
              <w:rPr>
                <w:rFonts w:ascii="Times New Roman" w:hAnsi="Times New Roman"/>
                <w:sz w:val="24"/>
              </w:rPr>
            </w:pPr>
            <w:r w:rsidRPr="00605E9F">
              <w:rPr>
                <w:rFonts w:ascii="Times New Roman" w:hAnsi="Times New Roman"/>
                <w:sz w:val="24"/>
              </w:rPr>
              <w:t>Невыясненные поступления, зачисляемые в бюджеты муниципальных районов</w:t>
            </w:r>
          </w:p>
        </w:tc>
      </w:tr>
      <w:tr w:rsidR="00B77356" w:rsidRPr="00605E9F" w:rsidTr="00797C3B">
        <w:trPr>
          <w:gridBefore w:val="1"/>
          <w:wBefore w:w="15" w:type="dxa"/>
        </w:trPr>
        <w:tc>
          <w:tcPr>
            <w:tcW w:w="3119" w:type="dxa"/>
          </w:tcPr>
          <w:p w:rsidR="00B77356" w:rsidRPr="00605E9F" w:rsidRDefault="00B77356" w:rsidP="00797C3B">
            <w:pPr>
              <w:jc w:val="center"/>
              <w:rPr>
                <w:bCs/>
              </w:rPr>
            </w:pPr>
            <w:r w:rsidRPr="00605E9F">
              <w:rPr>
                <w:bCs/>
              </w:rPr>
              <w:t>054 1 17 05050 05 0009 180</w:t>
            </w:r>
          </w:p>
        </w:tc>
        <w:tc>
          <w:tcPr>
            <w:tcW w:w="7087" w:type="dxa"/>
          </w:tcPr>
          <w:p w:rsidR="00B77356" w:rsidRPr="00605E9F" w:rsidRDefault="00B77356" w:rsidP="00797C3B">
            <w:pPr>
              <w:jc w:val="both"/>
            </w:pPr>
            <w:r w:rsidRPr="00605E9F">
              <w:t>Прочие неналоговые доходы бюджетов муниципальных районов (прочие неналоговые доходы районного бюджета)</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054 2 04 05020 05 0000 150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r>
      <w:tr w:rsidR="00B77356" w:rsidRPr="00605E9F" w:rsidTr="00797C3B">
        <w:trPr>
          <w:gridBefore w:val="1"/>
          <w:wBefore w:w="15" w:type="dxa"/>
        </w:trPr>
        <w:tc>
          <w:tcPr>
            <w:tcW w:w="3119" w:type="dxa"/>
          </w:tcPr>
          <w:p w:rsidR="00B77356" w:rsidRPr="00605E9F" w:rsidRDefault="00B77356" w:rsidP="00797C3B">
            <w:pPr>
              <w:tabs>
                <w:tab w:val="left" w:pos="330"/>
              </w:tabs>
              <w:snapToGrid w:val="0"/>
              <w:ind w:right="-108"/>
              <w:jc w:val="center"/>
              <w:rPr>
                <w:kern w:val="2"/>
              </w:rPr>
            </w:pPr>
            <w:r w:rsidRPr="00605E9F">
              <w:rPr>
                <w:kern w:val="2"/>
              </w:rPr>
              <w:t>054 2 07 05020 05 0000 150</w:t>
            </w:r>
          </w:p>
        </w:tc>
        <w:tc>
          <w:tcPr>
            <w:tcW w:w="7087" w:type="dxa"/>
          </w:tcPr>
          <w:p w:rsidR="00B77356" w:rsidRPr="00605E9F" w:rsidRDefault="00B77356" w:rsidP="00797C3B">
            <w:pPr>
              <w:snapToGrid w:val="0"/>
              <w:jc w:val="both"/>
              <w:rPr>
                <w:bCs/>
              </w:rPr>
            </w:pPr>
            <w:r w:rsidRPr="00605E9F">
              <w:rPr>
                <w:bCs/>
              </w:rPr>
              <w:t>Поступления от денежных пожертвований, предоставляемых физическими лицами получателям средств бюджетов муниципальных районов</w:t>
            </w:r>
          </w:p>
        </w:tc>
      </w:tr>
      <w:tr w:rsidR="00B77356" w:rsidRPr="00605E9F" w:rsidTr="00797C3B">
        <w:trPr>
          <w:gridBefore w:val="1"/>
          <w:wBefore w:w="15" w:type="dxa"/>
          <w:trHeight w:val="438"/>
        </w:trPr>
        <w:tc>
          <w:tcPr>
            <w:tcW w:w="3119" w:type="dxa"/>
          </w:tcPr>
          <w:p w:rsidR="00B77356" w:rsidRPr="00605E9F" w:rsidRDefault="00B77356" w:rsidP="00797C3B">
            <w:pPr>
              <w:tabs>
                <w:tab w:val="left" w:pos="330"/>
              </w:tabs>
              <w:snapToGrid w:val="0"/>
              <w:ind w:right="-108"/>
              <w:jc w:val="center"/>
              <w:rPr>
                <w:kern w:val="2"/>
              </w:rPr>
            </w:pPr>
            <w:r w:rsidRPr="00605E9F">
              <w:rPr>
                <w:kern w:val="2"/>
              </w:rPr>
              <w:t>054 2 03 05099 05 0000 150</w:t>
            </w:r>
          </w:p>
        </w:tc>
        <w:tc>
          <w:tcPr>
            <w:tcW w:w="7087" w:type="dxa"/>
          </w:tcPr>
          <w:p w:rsidR="00B77356" w:rsidRPr="00605E9F" w:rsidRDefault="00B77356" w:rsidP="00797C3B">
            <w:pPr>
              <w:snapToGrid w:val="0"/>
              <w:jc w:val="both"/>
              <w:rPr>
                <w:bCs/>
              </w:rPr>
            </w:pPr>
            <w:r w:rsidRPr="00605E9F">
              <w:rPr>
                <w:bCs/>
              </w:rPr>
              <w:t xml:space="preserve">Прочие безвозмездные поступления от государственных  (муниципальных) организаций в бюджеты муниципальных районов </w:t>
            </w:r>
          </w:p>
        </w:tc>
      </w:tr>
      <w:tr w:rsidR="00B77356" w:rsidRPr="00605E9F" w:rsidTr="00797C3B">
        <w:trPr>
          <w:gridBefore w:val="1"/>
          <w:wBefore w:w="15" w:type="dxa"/>
        </w:trPr>
        <w:tc>
          <w:tcPr>
            <w:tcW w:w="3119" w:type="dxa"/>
          </w:tcPr>
          <w:p w:rsidR="00B77356" w:rsidRPr="00605E9F" w:rsidRDefault="00B77356" w:rsidP="00797C3B">
            <w:pPr>
              <w:tabs>
                <w:tab w:val="left" w:pos="330"/>
              </w:tabs>
              <w:snapToGrid w:val="0"/>
              <w:ind w:right="-108"/>
              <w:jc w:val="center"/>
              <w:rPr>
                <w:b/>
                <w:kern w:val="2"/>
              </w:rPr>
            </w:pPr>
            <w:r w:rsidRPr="00605E9F">
              <w:rPr>
                <w:b/>
                <w:kern w:val="2"/>
              </w:rPr>
              <w:t>055</w:t>
            </w:r>
          </w:p>
        </w:tc>
        <w:tc>
          <w:tcPr>
            <w:tcW w:w="7087" w:type="dxa"/>
          </w:tcPr>
          <w:p w:rsidR="00B77356" w:rsidRPr="00605E9F" w:rsidRDefault="00B77356" w:rsidP="00797C3B">
            <w:pPr>
              <w:snapToGrid w:val="0"/>
              <w:jc w:val="both"/>
              <w:rPr>
                <w:b/>
                <w:bCs/>
              </w:rPr>
            </w:pPr>
            <w:r w:rsidRPr="00605E9F">
              <w:rPr>
                <w:b/>
                <w:bCs/>
              </w:rPr>
              <w:t>Управление по вопросу развития инфраструктуры Администрации Комсомольского муниципального района</w:t>
            </w:r>
          </w:p>
        </w:tc>
      </w:tr>
      <w:tr w:rsidR="00B77356" w:rsidRPr="00605E9F" w:rsidTr="00797C3B">
        <w:trPr>
          <w:gridBefore w:val="1"/>
          <w:wBefore w:w="15" w:type="dxa"/>
        </w:trPr>
        <w:tc>
          <w:tcPr>
            <w:tcW w:w="3119" w:type="dxa"/>
          </w:tcPr>
          <w:p w:rsidR="00B77356" w:rsidRPr="00605E9F" w:rsidRDefault="00B77356" w:rsidP="00797C3B">
            <w:pPr>
              <w:tabs>
                <w:tab w:val="left" w:pos="330"/>
              </w:tabs>
              <w:snapToGrid w:val="0"/>
              <w:ind w:right="-108"/>
              <w:jc w:val="both"/>
              <w:rPr>
                <w:kern w:val="2"/>
              </w:rPr>
            </w:pPr>
            <w:r w:rsidRPr="00605E9F">
              <w:rPr>
                <w:kern w:val="2"/>
              </w:rPr>
              <w:t xml:space="preserve">              055 1 11 09045 05 0000 120</w:t>
            </w:r>
          </w:p>
        </w:tc>
        <w:tc>
          <w:tcPr>
            <w:tcW w:w="7087" w:type="dxa"/>
          </w:tcPr>
          <w:p w:rsidR="00B77356" w:rsidRPr="00605E9F" w:rsidRDefault="00B77356" w:rsidP="00797C3B">
            <w:pPr>
              <w:snapToGrid w:val="0"/>
              <w:jc w:val="both"/>
              <w:rPr>
                <w:bCs/>
              </w:rPr>
            </w:pPr>
            <w:r w:rsidRPr="00605E9F">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 же имущества муниципальных унитарных предприятий, в том числе казенных)</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055  117 01050 05 0000 180</w:t>
            </w:r>
          </w:p>
        </w:tc>
        <w:tc>
          <w:tcPr>
            <w:tcW w:w="7087" w:type="dxa"/>
          </w:tcPr>
          <w:p w:rsidR="00B77356" w:rsidRPr="00605E9F" w:rsidRDefault="00B77356" w:rsidP="00797C3B">
            <w:pPr>
              <w:pStyle w:val="af9"/>
              <w:rPr>
                <w:rFonts w:ascii="Times New Roman" w:hAnsi="Times New Roman"/>
                <w:sz w:val="24"/>
              </w:rPr>
            </w:pPr>
            <w:r w:rsidRPr="00605E9F">
              <w:rPr>
                <w:rFonts w:ascii="Times New Roman" w:hAnsi="Times New Roman"/>
                <w:sz w:val="24"/>
              </w:rPr>
              <w:t>Невыясненные поступления, зачисляемые в бюджеты муниципальных районов</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055 1 16 33050 05 0000 140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 xml:space="preserve">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 </w:t>
            </w:r>
          </w:p>
        </w:tc>
      </w:tr>
      <w:tr w:rsidR="00B77356" w:rsidRPr="00605E9F" w:rsidTr="00797C3B">
        <w:trPr>
          <w:gridBefore w:val="1"/>
          <w:wBefore w:w="15" w:type="dxa"/>
        </w:trPr>
        <w:tc>
          <w:tcPr>
            <w:tcW w:w="3119" w:type="dxa"/>
          </w:tcPr>
          <w:p w:rsidR="00B77356" w:rsidRPr="00605E9F" w:rsidRDefault="00B77356" w:rsidP="00797C3B">
            <w:pPr>
              <w:tabs>
                <w:tab w:val="left" w:pos="330"/>
              </w:tabs>
              <w:snapToGrid w:val="0"/>
              <w:ind w:right="-108"/>
              <w:jc w:val="center"/>
              <w:rPr>
                <w:b/>
                <w:kern w:val="2"/>
              </w:rPr>
            </w:pPr>
            <w:r w:rsidRPr="00605E9F">
              <w:rPr>
                <w:b/>
                <w:kern w:val="2"/>
              </w:rPr>
              <w:t>076</w:t>
            </w:r>
          </w:p>
        </w:tc>
        <w:tc>
          <w:tcPr>
            <w:tcW w:w="7087" w:type="dxa"/>
          </w:tcPr>
          <w:p w:rsidR="00B77356" w:rsidRPr="00605E9F" w:rsidRDefault="00B77356" w:rsidP="00797C3B">
            <w:pPr>
              <w:snapToGrid w:val="0"/>
              <w:jc w:val="both"/>
              <w:rPr>
                <w:b/>
                <w:bCs/>
              </w:rPr>
            </w:pPr>
            <w:r w:rsidRPr="00605E9F">
              <w:rPr>
                <w:b/>
                <w:bCs/>
              </w:rPr>
              <w:t>Федеральное агентство по рыболовству</w:t>
            </w:r>
          </w:p>
        </w:tc>
      </w:tr>
      <w:tr w:rsidR="00B77356" w:rsidRPr="00605E9F" w:rsidTr="00797C3B">
        <w:trPr>
          <w:gridBefore w:val="1"/>
          <w:wBefore w:w="15" w:type="dxa"/>
        </w:trPr>
        <w:tc>
          <w:tcPr>
            <w:tcW w:w="3119" w:type="dxa"/>
          </w:tcPr>
          <w:p w:rsidR="00B77356" w:rsidRPr="00605E9F" w:rsidRDefault="00B77356" w:rsidP="00797C3B">
            <w:pPr>
              <w:tabs>
                <w:tab w:val="left" w:pos="330"/>
              </w:tabs>
              <w:snapToGrid w:val="0"/>
              <w:ind w:right="-108"/>
              <w:jc w:val="center"/>
              <w:rPr>
                <w:kern w:val="2"/>
              </w:rPr>
            </w:pPr>
            <w:r w:rsidRPr="00605E9F">
              <w:rPr>
                <w:kern w:val="2"/>
              </w:rPr>
              <w:t>076 1 16 90005 05 0000 140</w:t>
            </w:r>
          </w:p>
        </w:tc>
        <w:tc>
          <w:tcPr>
            <w:tcW w:w="7087" w:type="dxa"/>
          </w:tcPr>
          <w:p w:rsidR="00B77356" w:rsidRPr="00605E9F" w:rsidRDefault="00B77356" w:rsidP="00797C3B">
            <w:pPr>
              <w:snapToGrid w:val="0"/>
              <w:jc w:val="both"/>
              <w:rPr>
                <w:bCs/>
              </w:rPr>
            </w:pPr>
            <w:r w:rsidRPr="00605E9F">
              <w:rPr>
                <w:bCs/>
              </w:rPr>
              <w:t xml:space="preserve">Прочие поступления от денежных взысканий (штрафов) и иных сумм в возмещение ущерба, зачисляемые в бюджеты муниципальных районов </w:t>
            </w:r>
          </w:p>
        </w:tc>
      </w:tr>
      <w:tr w:rsidR="00B77356" w:rsidRPr="00605E9F" w:rsidTr="00797C3B">
        <w:trPr>
          <w:gridBefore w:val="1"/>
          <w:wBefore w:w="15" w:type="dxa"/>
        </w:trPr>
        <w:tc>
          <w:tcPr>
            <w:tcW w:w="3119" w:type="dxa"/>
          </w:tcPr>
          <w:p w:rsidR="00B77356" w:rsidRPr="00605E9F" w:rsidRDefault="00B77356" w:rsidP="00797C3B">
            <w:pPr>
              <w:snapToGrid w:val="0"/>
              <w:jc w:val="center"/>
              <w:rPr>
                <w:b/>
                <w:bCs/>
              </w:rPr>
            </w:pPr>
            <w:r w:rsidRPr="00605E9F">
              <w:rPr>
                <w:b/>
                <w:bCs/>
              </w:rPr>
              <w:t>100</w:t>
            </w:r>
          </w:p>
        </w:tc>
        <w:tc>
          <w:tcPr>
            <w:tcW w:w="7087" w:type="dxa"/>
          </w:tcPr>
          <w:p w:rsidR="00B77356" w:rsidRPr="00605E9F" w:rsidRDefault="00B77356" w:rsidP="00797C3B">
            <w:pPr>
              <w:snapToGrid w:val="0"/>
              <w:jc w:val="both"/>
              <w:rPr>
                <w:b/>
              </w:rPr>
            </w:pPr>
            <w:r w:rsidRPr="00605E9F">
              <w:rPr>
                <w:b/>
              </w:rPr>
              <w:t>Управление Федерального казначейства по Ивановской области</w:t>
            </w:r>
          </w:p>
        </w:tc>
      </w:tr>
      <w:tr w:rsidR="00B77356" w:rsidRPr="00605E9F" w:rsidTr="00797C3B">
        <w:trPr>
          <w:gridBefore w:val="1"/>
          <w:wBefore w:w="15" w:type="dxa"/>
        </w:trPr>
        <w:tc>
          <w:tcPr>
            <w:tcW w:w="3119" w:type="dxa"/>
          </w:tcPr>
          <w:p w:rsidR="00B77356" w:rsidRPr="00605E9F" w:rsidRDefault="00B77356" w:rsidP="00797C3B">
            <w:pPr>
              <w:snapToGrid w:val="0"/>
              <w:jc w:val="center"/>
            </w:pPr>
            <w:r w:rsidRPr="00605E9F">
              <w:t>100 1 03 02230 01 0000 110</w:t>
            </w:r>
          </w:p>
        </w:tc>
        <w:tc>
          <w:tcPr>
            <w:tcW w:w="7087" w:type="dxa"/>
          </w:tcPr>
          <w:p w:rsidR="00B77356" w:rsidRPr="00605E9F" w:rsidRDefault="00B77356" w:rsidP="00797C3B">
            <w:pPr>
              <w:snapToGrid w:val="0"/>
              <w:jc w:val="both"/>
            </w:pPr>
            <w:r w:rsidRPr="00605E9F">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77356" w:rsidRPr="00605E9F" w:rsidTr="00797C3B">
        <w:trPr>
          <w:gridBefore w:val="1"/>
          <w:wBefore w:w="15" w:type="dxa"/>
        </w:trPr>
        <w:tc>
          <w:tcPr>
            <w:tcW w:w="3119" w:type="dxa"/>
          </w:tcPr>
          <w:p w:rsidR="00B77356" w:rsidRPr="00605E9F" w:rsidRDefault="00B77356" w:rsidP="00797C3B">
            <w:pPr>
              <w:snapToGrid w:val="0"/>
              <w:jc w:val="center"/>
            </w:pPr>
            <w:r w:rsidRPr="00605E9F">
              <w:t>100 1 03 02240 01 0000 110</w:t>
            </w:r>
          </w:p>
        </w:tc>
        <w:tc>
          <w:tcPr>
            <w:tcW w:w="7087" w:type="dxa"/>
          </w:tcPr>
          <w:p w:rsidR="00B77356" w:rsidRPr="00605E9F" w:rsidRDefault="00B77356" w:rsidP="00797C3B">
            <w:pPr>
              <w:snapToGrid w:val="0"/>
              <w:jc w:val="both"/>
            </w:pPr>
            <w:r w:rsidRPr="00605E9F">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77356" w:rsidRPr="00605E9F" w:rsidTr="00797C3B">
        <w:trPr>
          <w:gridBefore w:val="1"/>
          <w:wBefore w:w="15" w:type="dxa"/>
        </w:trPr>
        <w:tc>
          <w:tcPr>
            <w:tcW w:w="3119" w:type="dxa"/>
          </w:tcPr>
          <w:p w:rsidR="00B77356" w:rsidRPr="00605E9F" w:rsidRDefault="00B77356" w:rsidP="00797C3B">
            <w:pPr>
              <w:snapToGrid w:val="0"/>
              <w:jc w:val="center"/>
            </w:pPr>
            <w:r w:rsidRPr="00605E9F">
              <w:t>100 1 03 02250 01 0000 110</w:t>
            </w:r>
          </w:p>
        </w:tc>
        <w:tc>
          <w:tcPr>
            <w:tcW w:w="7087" w:type="dxa"/>
          </w:tcPr>
          <w:p w:rsidR="00B77356" w:rsidRPr="00605E9F" w:rsidRDefault="00B77356" w:rsidP="00797C3B">
            <w:pPr>
              <w:snapToGrid w:val="0"/>
              <w:jc w:val="both"/>
            </w:pPr>
            <w:r w:rsidRPr="00605E9F">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77356" w:rsidRPr="00605E9F" w:rsidTr="00797C3B">
        <w:trPr>
          <w:gridBefore w:val="1"/>
          <w:wBefore w:w="15" w:type="dxa"/>
        </w:trPr>
        <w:tc>
          <w:tcPr>
            <w:tcW w:w="3119" w:type="dxa"/>
          </w:tcPr>
          <w:p w:rsidR="00B77356" w:rsidRPr="00605E9F" w:rsidRDefault="00B77356" w:rsidP="00797C3B">
            <w:pPr>
              <w:snapToGrid w:val="0"/>
              <w:jc w:val="center"/>
            </w:pPr>
            <w:r w:rsidRPr="00605E9F">
              <w:t>100 1 03 02260 01 0000 110</w:t>
            </w:r>
          </w:p>
        </w:tc>
        <w:tc>
          <w:tcPr>
            <w:tcW w:w="7087" w:type="dxa"/>
          </w:tcPr>
          <w:p w:rsidR="00B77356" w:rsidRPr="00605E9F" w:rsidRDefault="00B77356" w:rsidP="00797C3B">
            <w:pPr>
              <w:snapToGrid w:val="0"/>
              <w:jc w:val="both"/>
            </w:pPr>
            <w:r w:rsidRPr="00605E9F">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b/>
                <w:bCs/>
                <w:sz w:val="24"/>
              </w:rPr>
            </w:pPr>
            <w:r w:rsidRPr="00605E9F">
              <w:rPr>
                <w:rFonts w:ascii="Times New Roman" w:hAnsi="Times New Roman"/>
                <w:b/>
                <w:bCs/>
                <w:sz w:val="24"/>
              </w:rPr>
              <w:t>161</w:t>
            </w:r>
          </w:p>
        </w:tc>
        <w:tc>
          <w:tcPr>
            <w:tcW w:w="7087" w:type="dxa"/>
          </w:tcPr>
          <w:p w:rsidR="00B77356" w:rsidRPr="00605E9F" w:rsidRDefault="00B77356" w:rsidP="00797C3B">
            <w:pPr>
              <w:pStyle w:val="ConsPlusNormal"/>
              <w:jc w:val="both"/>
              <w:rPr>
                <w:rFonts w:ascii="Times New Roman" w:hAnsi="Times New Roman"/>
                <w:b/>
                <w:sz w:val="24"/>
                <w:szCs w:val="24"/>
              </w:rPr>
            </w:pPr>
            <w:r w:rsidRPr="00605E9F">
              <w:rPr>
                <w:rFonts w:ascii="Times New Roman" w:hAnsi="Times New Roman"/>
                <w:b/>
                <w:sz w:val="24"/>
                <w:szCs w:val="24"/>
              </w:rPr>
              <w:t>Управление Федеральной антимонопольной службы по Ивановской области</w:t>
            </w:r>
          </w:p>
        </w:tc>
      </w:tr>
      <w:tr w:rsidR="00B77356" w:rsidRPr="00605E9F" w:rsidTr="00797C3B">
        <w:trPr>
          <w:gridBefore w:val="1"/>
          <w:wBefore w:w="15" w:type="dxa"/>
        </w:trPr>
        <w:tc>
          <w:tcPr>
            <w:tcW w:w="3119" w:type="dxa"/>
          </w:tcPr>
          <w:p w:rsidR="00B77356" w:rsidRPr="00605E9F" w:rsidRDefault="00B77356" w:rsidP="00797C3B">
            <w:pPr>
              <w:jc w:val="center"/>
            </w:pPr>
            <w:r w:rsidRPr="00605E9F">
              <w:t>161 1 16 33050 05 0000 140</w:t>
            </w:r>
          </w:p>
        </w:tc>
        <w:tc>
          <w:tcPr>
            <w:tcW w:w="7087" w:type="dxa"/>
          </w:tcPr>
          <w:p w:rsidR="00B77356" w:rsidRPr="00605E9F" w:rsidRDefault="00B77356" w:rsidP="00797C3B">
            <w:r w:rsidRPr="00605E9F">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b/>
                <w:bCs/>
                <w:sz w:val="24"/>
              </w:rPr>
            </w:pPr>
            <w:r w:rsidRPr="00605E9F">
              <w:rPr>
                <w:rFonts w:ascii="Times New Roman" w:hAnsi="Times New Roman"/>
                <w:b/>
                <w:bCs/>
                <w:sz w:val="24"/>
              </w:rPr>
              <w:t>182</w:t>
            </w:r>
          </w:p>
        </w:tc>
        <w:tc>
          <w:tcPr>
            <w:tcW w:w="7087" w:type="dxa"/>
          </w:tcPr>
          <w:p w:rsidR="00B77356" w:rsidRPr="00605E9F" w:rsidRDefault="00B77356" w:rsidP="00797C3B">
            <w:pPr>
              <w:pStyle w:val="af9"/>
              <w:jc w:val="both"/>
              <w:rPr>
                <w:rFonts w:ascii="Times New Roman" w:hAnsi="Times New Roman"/>
                <w:b/>
                <w:bCs/>
                <w:sz w:val="24"/>
              </w:rPr>
            </w:pPr>
            <w:r w:rsidRPr="00605E9F">
              <w:rPr>
                <w:rFonts w:ascii="Times New Roman" w:hAnsi="Times New Roman"/>
                <w:b/>
                <w:bCs/>
                <w:sz w:val="24"/>
              </w:rPr>
              <w:t>Управление Федеральной налоговой службы  по Ивановской области</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bCs/>
                <w:sz w:val="24"/>
              </w:rPr>
            </w:pPr>
            <w:r w:rsidRPr="00605E9F">
              <w:rPr>
                <w:rFonts w:ascii="Times New Roman" w:hAnsi="Times New Roman"/>
                <w:bCs/>
                <w:sz w:val="24"/>
              </w:rPr>
              <w:t>182 1 01 02010 01 0000 110</w:t>
            </w:r>
          </w:p>
        </w:tc>
        <w:tc>
          <w:tcPr>
            <w:tcW w:w="7087" w:type="dxa"/>
          </w:tcPr>
          <w:p w:rsidR="00B77356" w:rsidRPr="00605E9F" w:rsidRDefault="00B77356" w:rsidP="00797C3B">
            <w:pPr>
              <w:pStyle w:val="af9"/>
              <w:jc w:val="both"/>
              <w:rPr>
                <w:rFonts w:ascii="Times New Roman" w:hAnsi="Times New Roman"/>
                <w:b/>
                <w:bCs/>
                <w:sz w:val="24"/>
              </w:rPr>
            </w:pPr>
            <w:r w:rsidRPr="00605E9F">
              <w:rPr>
                <w:rFonts w:ascii="Times New Roman" w:hAnsi="Times New Roman"/>
                <w:sz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605E9F">
              <w:rPr>
                <w:rFonts w:ascii="Times New Roman" w:hAnsi="Times New Roman"/>
                <w:sz w:val="24"/>
                <w:vertAlign w:val="superscript"/>
              </w:rPr>
              <w:t xml:space="preserve">1 </w:t>
            </w:r>
            <w:r w:rsidRPr="00605E9F">
              <w:rPr>
                <w:rFonts w:ascii="Times New Roman" w:hAnsi="Times New Roman"/>
                <w:sz w:val="24"/>
              </w:rPr>
              <w:t>и  228 Налогового кодекса Российской Федерации</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182 1 01 02020 01 0000 110</w:t>
            </w:r>
          </w:p>
        </w:tc>
        <w:tc>
          <w:tcPr>
            <w:tcW w:w="7087" w:type="dxa"/>
          </w:tcPr>
          <w:p w:rsidR="00B77356" w:rsidRPr="00605E9F" w:rsidRDefault="00B77356" w:rsidP="00797C3B">
            <w:pPr>
              <w:snapToGrid w:val="0"/>
              <w:jc w:val="both"/>
            </w:pPr>
            <w:r w:rsidRPr="00605E9F">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B77356" w:rsidRPr="00605E9F" w:rsidTr="00797C3B">
        <w:trPr>
          <w:gridBefore w:val="1"/>
          <w:wBefore w:w="15" w:type="dxa"/>
        </w:trPr>
        <w:tc>
          <w:tcPr>
            <w:tcW w:w="3119" w:type="dxa"/>
          </w:tcPr>
          <w:p w:rsidR="00B77356" w:rsidRPr="00605E9F" w:rsidRDefault="00B77356" w:rsidP="00797C3B">
            <w:pPr>
              <w:jc w:val="center"/>
            </w:pPr>
          </w:p>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182 1 01 02030 01 0000 110</w:t>
            </w:r>
          </w:p>
        </w:tc>
        <w:tc>
          <w:tcPr>
            <w:tcW w:w="7087" w:type="dxa"/>
          </w:tcPr>
          <w:p w:rsidR="00B77356" w:rsidRPr="00605E9F" w:rsidRDefault="00B77356" w:rsidP="00797C3B">
            <w:pPr>
              <w:snapToGrid w:val="0"/>
              <w:jc w:val="both"/>
            </w:pPr>
            <w:r w:rsidRPr="00605E9F">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B77356" w:rsidRPr="00605E9F" w:rsidTr="00797C3B">
        <w:trPr>
          <w:gridBefore w:val="1"/>
          <w:wBefore w:w="15" w:type="dxa"/>
        </w:trPr>
        <w:tc>
          <w:tcPr>
            <w:tcW w:w="3119" w:type="dxa"/>
          </w:tcPr>
          <w:p w:rsidR="00B77356" w:rsidRPr="00605E9F" w:rsidRDefault="00B77356" w:rsidP="00797C3B">
            <w:pPr>
              <w:jc w:val="center"/>
            </w:pPr>
          </w:p>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182 1 01 02040 01 0000 110</w:t>
            </w:r>
          </w:p>
        </w:tc>
        <w:tc>
          <w:tcPr>
            <w:tcW w:w="7087" w:type="dxa"/>
          </w:tcPr>
          <w:p w:rsidR="00B77356" w:rsidRPr="00605E9F" w:rsidRDefault="00B77356" w:rsidP="00797C3B">
            <w:pPr>
              <w:snapToGrid w:val="0"/>
              <w:jc w:val="both"/>
            </w:pPr>
            <w:r w:rsidRPr="00605E9F">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605E9F">
              <w:rPr>
                <w:vertAlign w:val="superscript"/>
              </w:rPr>
              <w:t>1</w:t>
            </w:r>
            <w:r w:rsidRPr="00605E9F">
              <w:t xml:space="preserve"> Налогового кодекса Российской Федерации</w:t>
            </w:r>
          </w:p>
        </w:tc>
      </w:tr>
      <w:tr w:rsidR="00B77356" w:rsidRPr="00605E9F" w:rsidTr="00797C3B">
        <w:trPr>
          <w:gridBefore w:val="1"/>
          <w:wBefore w:w="15" w:type="dxa"/>
          <w:trHeight w:val="176"/>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182 1 05 02010 02 0000 110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Единый налог на вмененный доход для отдельных видов деятельности</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p>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182 1 05 02020 02 0000 110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Единый налог на вмененный доход для отдельных видов деятельности (за налоговые периоды, истекшие до 1 января 2011 года)</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182 1 05 03010 01 0000 110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Единый сельскохозяйственный налог</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182 1 05 04020 02 0000110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Налог, взимаемый в связи с применением патентной системы налогообложения, зачисляемый в бюджеты муниципальных районов</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lang w:val="en-US"/>
              </w:rPr>
            </w:pPr>
            <w:r w:rsidRPr="00605E9F">
              <w:rPr>
                <w:rFonts w:ascii="Times New Roman" w:hAnsi="Times New Roman"/>
                <w:sz w:val="24"/>
                <w:lang w:val="en-US"/>
              </w:rPr>
              <w:t>182 1 07 01020 01 0000 110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 xml:space="preserve">Налог на добычу общераспространенных полезных ископаемых </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sz w:val="24"/>
              </w:rPr>
            </w:pPr>
          </w:p>
          <w:p w:rsidR="00B77356" w:rsidRPr="00605E9F" w:rsidRDefault="00B77356" w:rsidP="00797C3B">
            <w:pPr>
              <w:pStyle w:val="af9"/>
              <w:jc w:val="center"/>
              <w:rPr>
                <w:rFonts w:ascii="Times New Roman" w:hAnsi="Times New Roman"/>
                <w:sz w:val="24"/>
              </w:rPr>
            </w:pPr>
            <w:r w:rsidRPr="00605E9F">
              <w:rPr>
                <w:rFonts w:ascii="Times New Roman" w:hAnsi="Times New Roman"/>
                <w:sz w:val="24"/>
              </w:rPr>
              <w:t>182 1 08 03010 01 0000 110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 xml:space="preserve">Государственная пошлина по делам, рассматриваемым в судах общей юрисдикции, мировыми судьями (за исключением Верховного Суда Российской Федерации) </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pPr>
            <w:r w:rsidRPr="00605E9F">
              <w:t>182 109 01030 05 0000 110</w:t>
            </w:r>
          </w:p>
        </w:tc>
        <w:tc>
          <w:tcPr>
            <w:tcW w:w="7087" w:type="dxa"/>
          </w:tcPr>
          <w:p w:rsidR="00B77356" w:rsidRPr="00605E9F" w:rsidRDefault="00B77356" w:rsidP="00797C3B">
            <w:pPr>
              <w:snapToGrid w:val="0"/>
            </w:pPr>
            <w:r w:rsidRPr="00605E9F">
              <w:t xml:space="preserve">Налог на прибыль организаций, зачислявшийся до 1 января 2005 года в местные бюджеты, мобилизуемый на территориях муниципальных районов </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pPr>
            <w:r w:rsidRPr="00605E9F">
              <w:t>182 109 04053 05 0000 110</w:t>
            </w:r>
          </w:p>
        </w:tc>
        <w:tc>
          <w:tcPr>
            <w:tcW w:w="7087" w:type="dxa"/>
          </w:tcPr>
          <w:p w:rsidR="00B77356" w:rsidRPr="00605E9F" w:rsidRDefault="00B77356" w:rsidP="00797C3B">
            <w:pPr>
              <w:snapToGrid w:val="0"/>
            </w:pPr>
            <w:r w:rsidRPr="00605E9F">
              <w:t>Земельный налог (по обязательствам, возникшим до 1 января 2006 года), мобилизуемый на межселенных территориях</w:t>
            </w:r>
          </w:p>
        </w:tc>
      </w:tr>
      <w:tr w:rsidR="00B77356" w:rsidRPr="00605E9F" w:rsidTr="00797C3B">
        <w:trPr>
          <w:gridBefore w:val="1"/>
          <w:wBefore w:w="15" w:type="dxa"/>
        </w:trPr>
        <w:tc>
          <w:tcPr>
            <w:tcW w:w="3119" w:type="dxa"/>
          </w:tcPr>
          <w:p w:rsidR="00B77356" w:rsidRPr="00605E9F" w:rsidRDefault="00B77356" w:rsidP="00797C3B">
            <w:pPr>
              <w:snapToGrid w:val="0"/>
              <w:ind w:right="-108"/>
              <w:jc w:val="center"/>
            </w:pPr>
            <w:r w:rsidRPr="00605E9F">
              <w:t>182 109 07033 05 0000 110</w:t>
            </w:r>
          </w:p>
        </w:tc>
        <w:tc>
          <w:tcPr>
            <w:tcW w:w="7087" w:type="dxa"/>
          </w:tcPr>
          <w:p w:rsidR="00B77356" w:rsidRPr="00605E9F" w:rsidRDefault="00B77356" w:rsidP="00797C3B">
            <w:pPr>
              <w:snapToGrid w:val="0"/>
            </w:pPr>
            <w:r w:rsidRPr="00605E9F">
              <w:t xml:space="preserve">Целевые сборы с граждан и предприятий, учреждений, организаций на содержание милиции, благоустройство территорий, на нужды образования и другие цели, мобилизуемые на территориях муниципальных районов   </w:t>
            </w:r>
          </w:p>
        </w:tc>
      </w:tr>
      <w:tr w:rsidR="00B77356" w:rsidRPr="00605E9F" w:rsidTr="00797C3B">
        <w:trPr>
          <w:gridBefore w:val="1"/>
          <w:wBefore w:w="15" w:type="dxa"/>
        </w:trPr>
        <w:tc>
          <w:tcPr>
            <w:tcW w:w="3119" w:type="dxa"/>
          </w:tcPr>
          <w:p w:rsidR="00B77356" w:rsidRPr="00605E9F" w:rsidRDefault="00B77356" w:rsidP="00797C3B">
            <w:pPr>
              <w:snapToGrid w:val="0"/>
              <w:jc w:val="center"/>
            </w:pPr>
            <w:r w:rsidRPr="00605E9F">
              <w:t>182 1 16 03010 01 0000 140</w:t>
            </w:r>
          </w:p>
        </w:tc>
        <w:tc>
          <w:tcPr>
            <w:tcW w:w="7087" w:type="dxa"/>
          </w:tcPr>
          <w:p w:rsidR="00B77356" w:rsidRPr="00605E9F" w:rsidRDefault="00B77356" w:rsidP="00797C3B">
            <w:pPr>
              <w:snapToGrid w:val="0"/>
              <w:jc w:val="both"/>
            </w:pPr>
            <w:r w:rsidRPr="00605E9F">
              <w:t>Денежные взыскания (штрафы) за нарушение законодательства о налогах и сборах,  предусмотренные статьями 116, 118, статьей 119</w:t>
            </w:r>
            <w:r w:rsidRPr="00605E9F">
              <w:rPr>
                <w:vertAlign w:val="superscript"/>
              </w:rPr>
              <w:t>1</w:t>
            </w:r>
            <w:r w:rsidRPr="00605E9F">
              <w:t>, пунктами 1 и 2 статьи 120, статьями 125, 126, 128, 129, 129</w:t>
            </w:r>
            <w:r w:rsidRPr="00605E9F">
              <w:rPr>
                <w:vertAlign w:val="superscript"/>
              </w:rPr>
              <w:t>1</w:t>
            </w:r>
            <w:r w:rsidRPr="00605E9F">
              <w:t>, 132, 133, 134, 135, 135</w:t>
            </w:r>
            <w:r w:rsidRPr="00605E9F">
              <w:rPr>
                <w:vertAlign w:val="superscript"/>
              </w:rPr>
              <w:t>1</w:t>
            </w:r>
            <w:r w:rsidRPr="00605E9F">
              <w:t xml:space="preserve"> Налогового кодекса Российской Федерации </w:t>
            </w:r>
          </w:p>
        </w:tc>
      </w:tr>
      <w:tr w:rsidR="00B77356" w:rsidRPr="00605E9F" w:rsidTr="00797C3B">
        <w:trPr>
          <w:gridBefore w:val="1"/>
          <w:wBefore w:w="15" w:type="dxa"/>
        </w:trPr>
        <w:tc>
          <w:tcPr>
            <w:tcW w:w="3119" w:type="dxa"/>
          </w:tcPr>
          <w:p w:rsidR="00B77356" w:rsidRPr="00605E9F" w:rsidRDefault="00B77356" w:rsidP="00797C3B">
            <w:pPr>
              <w:snapToGrid w:val="0"/>
              <w:jc w:val="center"/>
            </w:pPr>
            <w:r w:rsidRPr="00605E9F">
              <w:t>182 1 16 03030 01 0000 140</w:t>
            </w:r>
          </w:p>
        </w:tc>
        <w:tc>
          <w:tcPr>
            <w:tcW w:w="7087" w:type="dxa"/>
          </w:tcPr>
          <w:p w:rsidR="00B77356" w:rsidRPr="00605E9F" w:rsidRDefault="00B77356" w:rsidP="00797C3B">
            <w:pPr>
              <w:snapToGrid w:val="0"/>
              <w:jc w:val="both"/>
            </w:pPr>
            <w:r w:rsidRPr="00605E9F">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r>
      <w:tr w:rsidR="00B77356" w:rsidRPr="00605E9F" w:rsidTr="00797C3B">
        <w:trPr>
          <w:gridBefore w:val="1"/>
          <w:wBefore w:w="15" w:type="dxa"/>
        </w:trPr>
        <w:tc>
          <w:tcPr>
            <w:tcW w:w="3119" w:type="dxa"/>
          </w:tcPr>
          <w:p w:rsidR="00B77356" w:rsidRPr="00605E9F" w:rsidRDefault="00B77356" w:rsidP="00797C3B">
            <w:pPr>
              <w:jc w:val="center"/>
            </w:pPr>
            <w:r w:rsidRPr="00605E9F">
              <w:t>182 1 16 06 000 01 0000 140</w:t>
            </w:r>
          </w:p>
        </w:tc>
        <w:tc>
          <w:tcPr>
            <w:tcW w:w="7087" w:type="dxa"/>
          </w:tcPr>
          <w:p w:rsidR="00B77356" w:rsidRPr="00605E9F" w:rsidRDefault="00B77356" w:rsidP="00797C3B">
            <w:pPr>
              <w:snapToGrid w:val="0"/>
            </w:pPr>
            <w:r w:rsidRPr="00605E9F">
              <w:t xml:space="preserve">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  </w:t>
            </w:r>
          </w:p>
        </w:tc>
      </w:tr>
      <w:tr w:rsidR="00B77356" w:rsidRPr="00605E9F" w:rsidTr="00797C3B">
        <w:trPr>
          <w:gridBefore w:val="1"/>
          <w:wBefore w:w="15" w:type="dxa"/>
          <w:trHeight w:val="278"/>
        </w:trPr>
        <w:tc>
          <w:tcPr>
            <w:tcW w:w="3119" w:type="dxa"/>
          </w:tcPr>
          <w:p w:rsidR="00B77356" w:rsidRPr="00605E9F" w:rsidRDefault="00B77356" w:rsidP="00797C3B">
            <w:pPr>
              <w:jc w:val="center"/>
              <w:rPr>
                <w:b/>
              </w:rPr>
            </w:pPr>
            <w:r w:rsidRPr="00605E9F">
              <w:rPr>
                <w:b/>
              </w:rPr>
              <w:t>188</w:t>
            </w:r>
          </w:p>
        </w:tc>
        <w:tc>
          <w:tcPr>
            <w:tcW w:w="7087" w:type="dxa"/>
          </w:tcPr>
          <w:p w:rsidR="00B77356" w:rsidRPr="00605E9F" w:rsidRDefault="00B77356" w:rsidP="00797C3B">
            <w:pPr>
              <w:pStyle w:val="af9"/>
              <w:jc w:val="both"/>
              <w:rPr>
                <w:rFonts w:ascii="Times New Roman" w:hAnsi="Times New Roman"/>
                <w:b/>
                <w:sz w:val="24"/>
              </w:rPr>
            </w:pPr>
            <w:r w:rsidRPr="00605E9F">
              <w:rPr>
                <w:rFonts w:ascii="Times New Roman" w:hAnsi="Times New Roman"/>
                <w:b/>
                <w:sz w:val="24"/>
              </w:rPr>
              <w:t>Управление Министерства  внутренних дел Российской Федерации по Ивановской области</w:t>
            </w:r>
          </w:p>
        </w:tc>
      </w:tr>
      <w:tr w:rsidR="00B77356" w:rsidRPr="00605E9F" w:rsidTr="00797C3B">
        <w:trPr>
          <w:gridBefore w:val="1"/>
          <w:wBefore w:w="15" w:type="dxa"/>
          <w:trHeight w:val="278"/>
        </w:trPr>
        <w:tc>
          <w:tcPr>
            <w:tcW w:w="3119" w:type="dxa"/>
          </w:tcPr>
          <w:p w:rsidR="00B77356" w:rsidRPr="00605E9F" w:rsidRDefault="00B77356" w:rsidP="00797C3B">
            <w:pPr>
              <w:jc w:val="center"/>
            </w:pPr>
            <w:r w:rsidRPr="00605E9F">
              <w:t>188 1 16 08010 01 0000 140</w:t>
            </w:r>
          </w:p>
        </w:tc>
        <w:tc>
          <w:tcPr>
            <w:tcW w:w="7087" w:type="dxa"/>
          </w:tcPr>
          <w:p w:rsidR="00B77356" w:rsidRPr="00605E9F" w:rsidRDefault="00B77356" w:rsidP="00797C3B">
            <w:pPr>
              <w:snapToGrid w:val="0"/>
              <w:jc w:val="both"/>
            </w:pPr>
            <w:r w:rsidRPr="00605E9F">
              <w:t xml:space="preserve">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 </w:t>
            </w:r>
          </w:p>
        </w:tc>
      </w:tr>
      <w:tr w:rsidR="00B77356" w:rsidRPr="00605E9F" w:rsidTr="00797C3B">
        <w:trPr>
          <w:gridBefore w:val="1"/>
          <w:wBefore w:w="15" w:type="dxa"/>
          <w:trHeight w:val="278"/>
        </w:trPr>
        <w:tc>
          <w:tcPr>
            <w:tcW w:w="3119" w:type="dxa"/>
          </w:tcPr>
          <w:p w:rsidR="00B77356" w:rsidRPr="00605E9F" w:rsidRDefault="00B77356" w:rsidP="00797C3B">
            <w:pPr>
              <w:jc w:val="center"/>
            </w:pPr>
            <w:r w:rsidRPr="00605E9F">
              <w:t>188 1 16 08020 01 0000 140</w:t>
            </w:r>
          </w:p>
        </w:tc>
        <w:tc>
          <w:tcPr>
            <w:tcW w:w="7087" w:type="dxa"/>
          </w:tcPr>
          <w:p w:rsidR="00B77356" w:rsidRPr="00605E9F" w:rsidRDefault="00B77356" w:rsidP="00797C3B">
            <w:pPr>
              <w:snapToGrid w:val="0"/>
              <w:jc w:val="both"/>
            </w:pPr>
            <w:r w:rsidRPr="00605E9F">
              <w:t xml:space="preserve">Денежные взыскания (штрафы) за административные правонарушения в области государственного регулирования производства и оборота табачной продукции </w:t>
            </w:r>
          </w:p>
        </w:tc>
      </w:tr>
      <w:tr w:rsidR="00B77356" w:rsidRPr="00605E9F" w:rsidTr="00797C3B">
        <w:trPr>
          <w:gridBefore w:val="1"/>
          <w:wBefore w:w="15" w:type="dxa"/>
          <w:trHeight w:val="278"/>
        </w:trPr>
        <w:tc>
          <w:tcPr>
            <w:tcW w:w="3119" w:type="dxa"/>
          </w:tcPr>
          <w:p w:rsidR="00B77356" w:rsidRPr="00605E9F" w:rsidRDefault="00B77356" w:rsidP="00797C3B">
            <w:pPr>
              <w:jc w:val="center"/>
            </w:pPr>
            <w:r w:rsidRPr="00605E9F">
              <w:t>188 1 16 21050 05 0000 140</w:t>
            </w:r>
          </w:p>
        </w:tc>
        <w:tc>
          <w:tcPr>
            <w:tcW w:w="7087" w:type="dxa"/>
          </w:tcPr>
          <w:p w:rsidR="00B77356" w:rsidRPr="00605E9F" w:rsidRDefault="00B77356" w:rsidP="00797C3B">
            <w:pPr>
              <w:snapToGrid w:val="0"/>
              <w:jc w:val="both"/>
            </w:pPr>
            <w:r w:rsidRPr="00605E9F">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r>
      <w:tr w:rsidR="00B77356" w:rsidRPr="00605E9F" w:rsidTr="00797C3B">
        <w:trPr>
          <w:gridBefore w:val="1"/>
          <w:wBefore w:w="15" w:type="dxa"/>
          <w:trHeight w:val="631"/>
        </w:trPr>
        <w:tc>
          <w:tcPr>
            <w:tcW w:w="3119" w:type="dxa"/>
          </w:tcPr>
          <w:p w:rsidR="00B77356" w:rsidRPr="00605E9F" w:rsidRDefault="00B77356" w:rsidP="00797C3B">
            <w:pPr>
              <w:snapToGrid w:val="0"/>
              <w:ind w:right="-108"/>
              <w:jc w:val="center"/>
            </w:pPr>
            <w:r w:rsidRPr="00605E9F">
              <w:t>188 1 16 28000  01 0000 140</w:t>
            </w:r>
          </w:p>
        </w:tc>
        <w:tc>
          <w:tcPr>
            <w:tcW w:w="7087" w:type="dxa"/>
          </w:tcPr>
          <w:p w:rsidR="00B77356" w:rsidRPr="00605E9F" w:rsidRDefault="00B77356" w:rsidP="00797C3B">
            <w:pPr>
              <w:snapToGrid w:val="0"/>
            </w:pPr>
            <w:r w:rsidRPr="00605E9F">
              <w:t xml:space="preserve">Денежные взыскания (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  </w:t>
            </w:r>
          </w:p>
        </w:tc>
      </w:tr>
      <w:tr w:rsidR="00B77356" w:rsidRPr="00605E9F" w:rsidTr="00797C3B">
        <w:trPr>
          <w:gridBefore w:val="1"/>
          <w:wBefore w:w="15" w:type="dxa"/>
          <w:trHeight w:val="150"/>
        </w:trPr>
        <w:tc>
          <w:tcPr>
            <w:tcW w:w="3119" w:type="dxa"/>
          </w:tcPr>
          <w:p w:rsidR="00B77356" w:rsidRPr="00605E9F" w:rsidRDefault="00B77356" w:rsidP="00797C3B">
            <w:pPr>
              <w:snapToGrid w:val="0"/>
              <w:ind w:right="-108"/>
              <w:jc w:val="center"/>
            </w:pPr>
            <w:r w:rsidRPr="00605E9F">
              <w:t>188 1 16 30030 01 0000 140</w:t>
            </w:r>
          </w:p>
        </w:tc>
        <w:tc>
          <w:tcPr>
            <w:tcW w:w="7087" w:type="dxa"/>
          </w:tcPr>
          <w:p w:rsidR="00B77356" w:rsidRPr="00605E9F" w:rsidRDefault="00B77356" w:rsidP="00797C3B">
            <w:pPr>
              <w:snapToGrid w:val="0"/>
            </w:pPr>
            <w:r w:rsidRPr="00605E9F">
              <w:t>Денежные взыскания (штрафы) за правонарушения в области дорожного движения</w:t>
            </w:r>
          </w:p>
        </w:tc>
      </w:tr>
      <w:tr w:rsidR="00B77356" w:rsidRPr="00605E9F" w:rsidTr="00797C3B">
        <w:trPr>
          <w:gridBefore w:val="1"/>
          <w:wBefore w:w="15" w:type="dxa"/>
          <w:trHeight w:val="278"/>
        </w:trPr>
        <w:tc>
          <w:tcPr>
            <w:tcW w:w="3119" w:type="dxa"/>
          </w:tcPr>
          <w:p w:rsidR="00B77356" w:rsidRPr="00605E9F" w:rsidRDefault="00B77356" w:rsidP="00797C3B">
            <w:pPr>
              <w:jc w:val="center"/>
            </w:pPr>
            <w:r w:rsidRPr="00605E9F">
              <w:t>188 1 16 43000 01 0000 140</w:t>
            </w:r>
          </w:p>
        </w:tc>
        <w:tc>
          <w:tcPr>
            <w:tcW w:w="7087" w:type="dxa"/>
          </w:tcPr>
          <w:p w:rsidR="00B77356" w:rsidRPr="00605E9F" w:rsidRDefault="00B77356" w:rsidP="00797C3B">
            <w:pPr>
              <w:snapToGrid w:val="0"/>
              <w:jc w:val="both"/>
            </w:pPr>
            <w:r w:rsidRPr="00605E9F">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r>
      <w:tr w:rsidR="00B77356" w:rsidRPr="00605E9F" w:rsidTr="00797C3B">
        <w:trPr>
          <w:gridBefore w:val="1"/>
          <w:wBefore w:w="15" w:type="dxa"/>
          <w:trHeight w:val="278"/>
        </w:trPr>
        <w:tc>
          <w:tcPr>
            <w:tcW w:w="3119" w:type="dxa"/>
          </w:tcPr>
          <w:p w:rsidR="00B77356" w:rsidRPr="00605E9F" w:rsidRDefault="00B77356" w:rsidP="00797C3B">
            <w:pPr>
              <w:jc w:val="center"/>
            </w:pPr>
            <w:r w:rsidRPr="00605E9F">
              <w:t>188 1 16 90050 05 0000 140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bCs/>
                <w:sz w:val="24"/>
              </w:rPr>
              <w:t>Прочие поступления от денежных взысканий (штрафов) и  иных сумм в возмещении ущерба, зачисляемые в бюджеты муниципальных  районов</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b/>
                <w:bCs/>
                <w:sz w:val="24"/>
              </w:rPr>
            </w:pPr>
            <w:r w:rsidRPr="00605E9F">
              <w:rPr>
                <w:rFonts w:ascii="Times New Roman" w:hAnsi="Times New Roman"/>
                <w:b/>
                <w:bCs/>
                <w:sz w:val="24"/>
              </w:rPr>
              <w:t>321</w:t>
            </w:r>
          </w:p>
        </w:tc>
        <w:tc>
          <w:tcPr>
            <w:tcW w:w="7087" w:type="dxa"/>
          </w:tcPr>
          <w:p w:rsidR="00B77356" w:rsidRPr="00605E9F" w:rsidRDefault="00B77356" w:rsidP="00797C3B">
            <w:pPr>
              <w:pStyle w:val="af9"/>
              <w:jc w:val="both"/>
              <w:rPr>
                <w:rFonts w:ascii="Times New Roman" w:hAnsi="Times New Roman"/>
                <w:b/>
                <w:bCs/>
                <w:sz w:val="24"/>
              </w:rPr>
            </w:pPr>
            <w:r w:rsidRPr="00605E9F">
              <w:rPr>
                <w:rFonts w:ascii="Times New Roman" w:hAnsi="Times New Roman"/>
                <w:b/>
                <w:bCs/>
                <w:sz w:val="24"/>
              </w:rPr>
              <w:t>Управление Федеральной службы государственной регистрации, кадастра и картографии по Ивановской области</w:t>
            </w:r>
          </w:p>
        </w:tc>
      </w:tr>
      <w:tr w:rsidR="00B77356" w:rsidRPr="00605E9F" w:rsidTr="00797C3B">
        <w:trPr>
          <w:gridBefore w:val="1"/>
          <w:wBefore w:w="15" w:type="dxa"/>
        </w:trPr>
        <w:tc>
          <w:tcPr>
            <w:tcW w:w="3119" w:type="dxa"/>
          </w:tcPr>
          <w:p w:rsidR="00B77356" w:rsidRPr="00605E9F" w:rsidRDefault="00B77356" w:rsidP="00797C3B">
            <w:pPr>
              <w:pStyle w:val="af9"/>
              <w:jc w:val="center"/>
              <w:rPr>
                <w:rFonts w:ascii="Times New Roman" w:hAnsi="Times New Roman"/>
                <w:bCs/>
                <w:sz w:val="24"/>
              </w:rPr>
            </w:pPr>
            <w:r w:rsidRPr="00605E9F">
              <w:rPr>
                <w:rFonts w:ascii="Times New Roman" w:hAnsi="Times New Roman"/>
                <w:bCs/>
                <w:sz w:val="24"/>
              </w:rPr>
              <w:t>321 1 16 25060 01 6000 140</w:t>
            </w:r>
          </w:p>
        </w:tc>
        <w:tc>
          <w:tcPr>
            <w:tcW w:w="7087" w:type="dxa"/>
          </w:tcPr>
          <w:p w:rsidR="00B77356" w:rsidRPr="00605E9F" w:rsidRDefault="00B77356" w:rsidP="00797C3B">
            <w:pPr>
              <w:pStyle w:val="af9"/>
              <w:jc w:val="both"/>
              <w:rPr>
                <w:rFonts w:ascii="Times New Roman" w:hAnsi="Times New Roman"/>
                <w:sz w:val="24"/>
              </w:rPr>
            </w:pPr>
            <w:r w:rsidRPr="00605E9F">
              <w:rPr>
                <w:rFonts w:ascii="Times New Roman" w:hAnsi="Times New Roman"/>
                <w:sz w:val="24"/>
              </w:rPr>
              <w:t xml:space="preserve">Денежные взыскания (штрафы) за нарушение  земельного законодательства  </w:t>
            </w:r>
          </w:p>
        </w:tc>
      </w:tr>
    </w:tbl>
    <w:p w:rsidR="00B77356" w:rsidRPr="006C24D5" w:rsidRDefault="00B77356" w:rsidP="00B77356">
      <w:pPr>
        <w:jc w:val="both"/>
      </w:pPr>
    </w:p>
    <w:p w:rsidR="00B77356" w:rsidRDefault="00B77356" w:rsidP="00B77356">
      <w:pPr>
        <w:rPr>
          <w:b/>
        </w:rPr>
      </w:pPr>
    </w:p>
    <w:p w:rsidR="00B77356" w:rsidRDefault="00B77356" w:rsidP="00B77356">
      <w:pPr>
        <w:sectPr w:rsidR="00B77356" w:rsidSect="00605E9F">
          <w:pgSz w:w="11906" w:h="16838"/>
          <w:pgMar w:top="709" w:right="566" w:bottom="1134" w:left="1134" w:header="708" w:footer="708" w:gutter="0"/>
          <w:cols w:space="708"/>
          <w:docGrid w:linePitch="360"/>
        </w:sectPr>
      </w:pPr>
      <w:bookmarkStart w:id="10" w:name="RANGE!A1:F304"/>
    </w:p>
    <w:tbl>
      <w:tblPr>
        <w:tblW w:w="15183" w:type="dxa"/>
        <w:tblInd w:w="-34" w:type="dxa"/>
        <w:tblLayout w:type="fixed"/>
        <w:tblLook w:val="04A0"/>
      </w:tblPr>
      <w:tblGrid>
        <w:gridCol w:w="7386"/>
        <w:gridCol w:w="1680"/>
        <w:gridCol w:w="1280"/>
        <w:gridCol w:w="1860"/>
        <w:gridCol w:w="1843"/>
        <w:gridCol w:w="1134"/>
      </w:tblGrid>
      <w:tr w:rsidR="00B77356" w:rsidRPr="00605E9F" w:rsidTr="00797C3B">
        <w:trPr>
          <w:trHeight w:val="202"/>
        </w:trPr>
        <w:tc>
          <w:tcPr>
            <w:tcW w:w="7386" w:type="dxa"/>
            <w:tcBorders>
              <w:top w:val="nil"/>
              <w:left w:val="nil"/>
              <w:bottom w:val="nil"/>
              <w:right w:val="nil"/>
            </w:tcBorders>
            <w:shd w:val="clear" w:color="000000" w:fill="FFFFFF"/>
            <w:vAlign w:val="bottom"/>
            <w:hideMark/>
          </w:tcPr>
          <w:p w:rsidR="00B77356" w:rsidRPr="00605E9F" w:rsidRDefault="00B77356" w:rsidP="00797C3B">
            <w:r w:rsidRPr="00605E9F">
              <w:t> </w:t>
            </w:r>
            <w:bookmarkEnd w:id="10"/>
          </w:p>
        </w:tc>
        <w:tc>
          <w:tcPr>
            <w:tcW w:w="7797" w:type="dxa"/>
            <w:gridSpan w:val="5"/>
            <w:tcBorders>
              <w:top w:val="nil"/>
              <w:left w:val="nil"/>
              <w:bottom w:val="nil"/>
              <w:right w:val="nil"/>
            </w:tcBorders>
            <w:shd w:val="clear" w:color="000000" w:fill="FFFFFF"/>
            <w:vAlign w:val="center"/>
            <w:hideMark/>
          </w:tcPr>
          <w:p w:rsidR="00B77356" w:rsidRPr="00605E9F" w:rsidRDefault="00B77356" w:rsidP="00797C3B">
            <w:pPr>
              <w:jc w:val="right"/>
            </w:pPr>
            <w:r w:rsidRPr="00605E9F">
              <w:t>Приложение 3</w:t>
            </w:r>
          </w:p>
        </w:tc>
      </w:tr>
      <w:tr w:rsidR="00B77356" w:rsidRPr="00605E9F" w:rsidTr="00797C3B">
        <w:trPr>
          <w:trHeight w:val="225"/>
        </w:trPr>
        <w:tc>
          <w:tcPr>
            <w:tcW w:w="7386" w:type="dxa"/>
            <w:tcBorders>
              <w:top w:val="nil"/>
              <w:left w:val="nil"/>
              <w:bottom w:val="nil"/>
              <w:right w:val="nil"/>
            </w:tcBorders>
            <w:shd w:val="clear" w:color="000000" w:fill="FFFFFF"/>
            <w:vAlign w:val="bottom"/>
            <w:hideMark/>
          </w:tcPr>
          <w:p w:rsidR="00B77356" w:rsidRPr="00605E9F" w:rsidRDefault="00B77356" w:rsidP="00797C3B">
            <w:r w:rsidRPr="00605E9F">
              <w:t> </w:t>
            </w:r>
          </w:p>
        </w:tc>
        <w:tc>
          <w:tcPr>
            <w:tcW w:w="7797" w:type="dxa"/>
            <w:gridSpan w:val="5"/>
            <w:tcBorders>
              <w:top w:val="nil"/>
              <w:left w:val="nil"/>
              <w:bottom w:val="nil"/>
              <w:right w:val="nil"/>
            </w:tcBorders>
            <w:shd w:val="clear" w:color="000000" w:fill="FFFFFF"/>
            <w:hideMark/>
          </w:tcPr>
          <w:p w:rsidR="00B77356" w:rsidRPr="00605E9F" w:rsidRDefault="00B77356" w:rsidP="00797C3B">
            <w:pPr>
              <w:jc w:val="right"/>
            </w:pPr>
            <w:r w:rsidRPr="00605E9F">
              <w:t xml:space="preserve">к проекту решения Совета                                                          </w:t>
            </w:r>
          </w:p>
        </w:tc>
      </w:tr>
      <w:tr w:rsidR="00B77356" w:rsidRPr="00605E9F" w:rsidTr="00797C3B">
        <w:trPr>
          <w:trHeight w:val="225"/>
        </w:trPr>
        <w:tc>
          <w:tcPr>
            <w:tcW w:w="7386" w:type="dxa"/>
            <w:tcBorders>
              <w:top w:val="nil"/>
              <w:left w:val="nil"/>
              <w:bottom w:val="nil"/>
              <w:right w:val="nil"/>
            </w:tcBorders>
            <w:shd w:val="clear" w:color="000000" w:fill="FFFFFF"/>
            <w:vAlign w:val="bottom"/>
            <w:hideMark/>
          </w:tcPr>
          <w:p w:rsidR="00B77356" w:rsidRPr="00605E9F" w:rsidRDefault="00B77356" w:rsidP="00797C3B">
            <w:r w:rsidRPr="00605E9F">
              <w:t> </w:t>
            </w:r>
          </w:p>
        </w:tc>
        <w:tc>
          <w:tcPr>
            <w:tcW w:w="1680" w:type="dxa"/>
            <w:tcBorders>
              <w:top w:val="nil"/>
              <w:left w:val="nil"/>
              <w:bottom w:val="nil"/>
              <w:right w:val="nil"/>
            </w:tcBorders>
            <w:shd w:val="clear" w:color="000000" w:fill="FFFFFF"/>
            <w:hideMark/>
          </w:tcPr>
          <w:p w:rsidR="00B77356" w:rsidRPr="00605E9F" w:rsidRDefault="00B77356" w:rsidP="00797C3B">
            <w:pPr>
              <w:jc w:val="right"/>
            </w:pPr>
            <w:r w:rsidRPr="00605E9F">
              <w:t> </w:t>
            </w:r>
          </w:p>
        </w:tc>
        <w:tc>
          <w:tcPr>
            <w:tcW w:w="1280" w:type="dxa"/>
            <w:tcBorders>
              <w:top w:val="nil"/>
              <w:left w:val="nil"/>
              <w:bottom w:val="nil"/>
              <w:right w:val="nil"/>
            </w:tcBorders>
            <w:shd w:val="clear" w:color="000000" w:fill="FFFFFF"/>
            <w:hideMark/>
          </w:tcPr>
          <w:p w:rsidR="00B77356" w:rsidRPr="00605E9F" w:rsidRDefault="00B77356" w:rsidP="00797C3B">
            <w:pPr>
              <w:jc w:val="right"/>
            </w:pPr>
            <w:r w:rsidRPr="00605E9F">
              <w:t> </w:t>
            </w:r>
          </w:p>
        </w:tc>
        <w:tc>
          <w:tcPr>
            <w:tcW w:w="4837" w:type="dxa"/>
            <w:gridSpan w:val="3"/>
            <w:tcBorders>
              <w:top w:val="nil"/>
              <w:left w:val="nil"/>
              <w:bottom w:val="nil"/>
              <w:right w:val="nil"/>
            </w:tcBorders>
            <w:shd w:val="clear" w:color="000000" w:fill="FFFFFF"/>
            <w:hideMark/>
          </w:tcPr>
          <w:p w:rsidR="00B77356" w:rsidRPr="00605E9F" w:rsidRDefault="00B77356" w:rsidP="00797C3B">
            <w:pPr>
              <w:jc w:val="right"/>
            </w:pPr>
            <w:r w:rsidRPr="00605E9F">
              <w:t>Комсомольского муниципального района</w:t>
            </w:r>
          </w:p>
        </w:tc>
      </w:tr>
      <w:tr w:rsidR="00B77356" w:rsidRPr="00605E9F" w:rsidTr="00797C3B">
        <w:trPr>
          <w:trHeight w:val="204"/>
        </w:trPr>
        <w:tc>
          <w:tcPr>
            <w:tcW w:w="7386" w:type="dxa"/>
            <w:tcBorders>
              <w:top w:val="nil"/>
              <w:left w:val="nil"/>
              <w:bottom w:val="nil"/>
              <w:right w:val="nil"/>
            </w:tcBorders>
            <w:shd w:val="clear" w:color="000000" w:fill="FFFFFF"/>
            <w:vAlign w:val="bottom"/>
            <w:hideMark/>
          </w:tcPr>
          <w:p w:rsidR="00B77356" w:rsidRPr="00605E9F" w:rsidRDefault="00B77356" w:rsidP="00797C3B">
            <w:r w:rsidRPr="00605E9F">
              <w:t> </w:t>
            </w:r>
          </w:p>
        </w:tc>
        <w:tc>
          <w:tcPr>
            <w:tcW w:w="7797" w:type="dxa"/>
            <w:gridSpan w:val="5"/>
            <w:tcBorders>
              <w:top w:val="nil"/>
              <w:left w:val="nil"/>
              <w:bottom w:val="nil"/>
              <w:right w:val="nil"/>
            </w:tcBorders>
            <w:shd w:val="clear" w:color="000000" w:fill="FFFFFF"/>
            <w:vAlign w:val="center"/>
            <w:hideMark/>
          </w:tcPr>
          <w:p w:rsidR="00B77356" w:rsidRPr="00605E9F" w:rsidRDefault="00B77356" w:rsidP="00797C3B">
            <w:pPr>
              <w:jc w:val="right"/>
            </w:pPr>
            <w:r w:rsidRPr="00605E9F">
              <w:t>от __________.</w:t>
            </w:r>
            <w:r w:rsidRPr="00605E9F">
              <w:rPr>
                <w:u w:val="single"/>
              </w:rPr>
              <w:t>2020г.</w:t>
            </w:r>
            <w:r w:rsidRPr="00605E9F">
              <w:t xml:space="preserve"> №____ </w:t>
            </w:r>
          </w:p>
        </w:tc>
      </w:tr>
      <w:tr w:rsidR="00B77356" w:rsidRPr="00605E9F" w:rsidTr="00797C3B">
        <w:trPr>
          <w:trHeight w:val="202"/>
        </w:trPr>
        <w:tc>
          <w:tcPr>
            <w:tcW w:w="7386" w:type="dxa"/>
            <w:tcBorders>
              <w:top w:val="nil"/>
              <w:left w:val="nil"/>
              <w:bottom w:val="nil"/>
              <w:right w:val="nil"/>
            </w:tcBorders>
            <w:shd w:val="clear" w:color="000000" w:fill="FFFFFF"/>
            <w:vAlign w:val="bottom"/>
            <w:hideMark/>
          </w:tcPr>
          <w:p w:rsidR="00B77356" w:rsidRPr="00605E9F" w:rsidRDefault="00B77356" w:rsidP="00797C3B">
            <w:r w:rsidRPr="00605E9F">
              <w:t> </w:t>
            </w:r>
          </w:p>
        </w:tc>
        <w:tc>
          <w:tcPr>
            <w:tcW w:w="4820" w:type="dxa"/>
            <w:gridSpan w:val="3"/>
            <w:tcBorders>
              <w:top w:val="nil"/>
              <w:left w:val="nil"/>
              <w:bottom w:val="nil"/>
              <w:right w:val="nil"/>
            </w:tcBorders>
            <w:shd w:val="clear" w:color="000000" w:fill="FFFFFF"/>
            <w:vAlign w:val="center"/>
            <w:hideMark/>
          </w:tcPr>
          <w:p w:rsidR="00B77356" w:rsidRPr="00605E9F" w:rsidRDefault="00B77356" w:rsidP="00797C3B">
            <w:pPr>
              <w:jc w:val="center"/>
            </w:pPr>
            <w:r w:rsidRPr="00605E9F">
              <w:t> </w:t>
            </w:r>
          </w:p>
        </w:tc>
        <w:tc>
          <w:tcPr>
            <w:tcW w:w="1843" w:type="dxa"/>
            <w:tcBorders>
              <w:top w:val="nil"/>
              <w:left w:val="nil"/>
              <w:bottom w:val="nil"/>
              <w:right w:val="nil"/>
            </w:tcBorders>
            <w:shd w:val="clear" w:color="000000" w:fill="FFFFFF"/>
            <w:noWrap/>
            <w:vAlign w:val="bottom"/>
            <w:hideMark/>
          </w:tcPr>
          <w:p w:rsidR="00B77356" w:rsidRPr="00605E9F" w:rsidRDefault="00B77356" w:rsidP="00797C3B">
            <w:r w:rsidRPr="00605E9F">
              <w:t> </w:t>
            </w:r>
          </w:p>
        </w:tc>
        <w:tc>
          <w:tcPr>
            <w:tcW w:w="1134" w:type="dxa"/>
            <w:tcBorders>
              <w:top w:val="nil"/>
              <w:left w:val="nil"/>
              <w:bottom w:val="nil"/>
              <w:right w:val="nil"/>
            </w:tcBorders>
            <w:shd w:val="clear" w:color="000000" w:fill="FFFFFF"/>
            <w:noWrap/>
            <w:vAlign w:val="bottom"/>
            <w:hideMark/>
          </w:tcPr>
          <w:p w:rsidR="00B77356" w:rsidRPr="00605E9F" w:rsidRDefault="00B77356" w:rsidP="00797C3B">
            <w:r w:rsidRPr="00605E9F">
              <w:t> </w:t>
            </w:r>
          </w:p>
        </w:tc>
      </w:tr>
      <w:tr w:rsidR="00B77356" w:rsidRPr="00605E9F" w:rsidTr="00797C3B">
        <w:trPr>
          <w:trHeight w:val="1018"/>
        </w:trPr>
        <w:tc>
          <w:tcPr>
            <w:tcW w:w="15183" w:type="dxa"/>
            <w:gridSpan w:val="6"/>
            <w:tcBorders>
              <w:top w:val="nil"/>
              <w:left w:val="nil"/>
              <w:bottom w:val="nil"/>
              <w:right w:val="nil"/>
            </w:tcBorders>
            <w:shd w:val="clear" w:color="000000" w:fill="FFFFFF"/>
            <w:vAlign w:val="center"/>
            <w:hideMark/>
          </w:tcPr>
          <w:p w:rsidR="00B77356" w:rsidRPr="00605E9F" w:rsidRDefault="00B77356" w:rsidP="00797C3B">
            <w:pPr>
              <w:jc w:val="center"/>
              <w:rPr>
                <w:b/>
                <w:bCs/>
              </w:rPr>
            </w:pPr>
            <w:r w:rsidRPr="00605E9F">
              <w:rPr>
                <w:b/>
                <w:bCs/>
              </w:rPr>
              <w:t>Расходы бюджета Комсомольского муниципального района по целевым статьям (муниципальным программам Комсомольского муниципального района и не включенным в муниципальные программы Комсомольского муниципального района направлениям деятельности органов местного самоуправления (муниципальных органов Комсомольского муниципального района)), группам видов расходов классификации расходов бюджета Комсомольского муниципального района за 2019 год</w:t>
            </w:r>
          </w:p>
        </w:tc>
      </w:tr>
      <w:tr w:rsidR="00B77356" w:rsidRPr="00605E9F" w:rsidTr="00797C3B">
        <w:trPr>
          <w:trHeight w:val="202"/>
        </w:trPr>
        <w:tc>
          <w:tcPr>
            <w:tcW w:w="7386" w:type="dxa"/>
            <w:tcBorders>
              <w:top w:val="nil"/>
              <w:left w:val="nil"/>
              <w:bottom w:val="nil"/>
              <w:right w:val="nil"/>
            </w:tcBorders>
            <w:shd w:val="clear" w:color="000000" w:fill="FFFFFF"/>
            <w:vAlign w:val="center"/>
            <w:hideMark/>
          </w:tcPr>
          <w:p w:rsidR="00B77356" w:rsidRPr="00605E9F" w:rsidRDefault="00B77356" w:rsidP="00797C3B">
            <w:pPr>
              <w:jc w:val="center"/>
              <w:rPr>
                <w:b/>
                <w:bCs/>
              </w:rPr>
            </w:pPr>
            <w:r w:rsidRPr="00605E9F">
              <w:rPr>
                <w:b/>
                <w:bCs/>
              </w:rPr>
              <w:t> </w:t>
            </w:r>
          </w:p>
        </w:tc>
        <w:tc>
          <w:tcPr>
            <w:tcW w:w="1680" w:type="dxa"/>
            <w:tcBorders>
              <w:top w:val="nil"/>
              <w:left w:val="nil"/>
              <w:bottom w:val="nil"/>
              <w:right w:val="nil"/>
            </w:tcBorders>
            <w:shd w:val="clear" w:color="000000" w:fill="FFFFFF"/>
            <w:vAlign w:val="center"/>
            <w:hideMark/>
          </w:tcPr>
          <w:p w:rsidR="00B77356" w:rsidRPr="00605E9F" w:rsidRDefault="00B77356" w:rsidP="00797C3B">
            <w:pPr>
              <w:jc w:val="center"/>
              <w:rPr>
                <w:b/>
                <w:bCs/>
              </w:rPr>
            </w:pPr>
            <w:r w:rsidRPr="00605E9F">
              <w:rPr>
                <w:b/>
                <w:bCs/>
              </w:rPr>
              <w:t> </w:t>
            </w:r>
          </w:p>
        </w:tc>
        <w:tc>
          <w:tcPr>
            <w:tcW w:w="1280" w:type="dxa"/>
            <w:tcBorders>
              <w:top w:val="nil"/>
              <w:left w:val="nil"/>
              <w:bottom w:val="nil"/>
              <w:right w:val="nil"/>
            </w:tcBorders>
            <w:shd w:val="clear" w:color="000000" w:fill="FFFFFF"/>
            <w:vAlign w:val="center"/>
            <w:hideMark/>
          </w:tcPr>
          <w:p w:rsidR="00B77356" w:rsidRPr="00605E9F" w:rsidRDefault="00B77356" w:rsidP="00797C3B">
            <w:pPr>
              <w:jc w:val="center"/>
              <w:rPr>
                <w:b/>
                <w:bCs/>
              </w:rPr>
            </w:pPr>
            <w:r w:rsidRPr="00605E9F">
              <w:rPr>
                <w:b/>
                <w:bCs/>
              </w:rPr>
              <w:t> </w:t>
            </w:r>
          </w:p>
        </w:tc>
        <w:tc>
          <w:tcPr>
            <w:tcW w:w="1860" w:type="dxa"/>
            <w:tcBorders>
              <w:top w:val="nil"/>
              <w:left w:val="nil"/>
              <w:bottom w:val="nil"/>
              <w:right w:val="nil"/>
            </w:tcBorders>
            <w:shd w:val="clear" w:color="000000" w:fill="FFFFFF"/>
            <w:vAlign w:val="center"/>
            <w:hideMark/>
          </w:tcPr>
          <w:p w:rsidR="00B77356" w:rsidRPr="00605E9F" w:rsidRDefault="00B77356" w:rsidP="00797C3B">
            <w:pPr>
              <w:jc w:val="center"/>
              <w:rPr>
                <w:b/>
                <w:bCs/>
              </w:rPr>
            </w:pPr>
            <w:r w:rsidRPr="00605E9F">
              <w:rPr>
                <w:b/>
                <w:bCs/>
              </w:rPr>
              <w:t> </w:t>
            </w:r>
          </w:p>
        </w:tc>
        <w:tc>
          <w:tcPr>
            <w:tcW w:w="1843" w:type="dxa"/>
            <w:tcBorders>
              <w:top w:val="nil"/>
              <w:left w:val="nil"/>
              <w:bottom w:val="nil"/>
              <w:right w:val="nil"/>
            </w:tcBorders>
            <w:shd w:val="clear" w:color="000000" w:fill="FFFFFF"/>
            <w:noWrap/>
            <w:vAlign w:val="bottom"/>
            <w:hideMark/>
          </w:tcPr>
          <w:p w:rsidR="00B77356" w:rsidRPr="00605E9F" w:rsidRDefault="00B77356" w:rsidP="00797C3B">
            <w:r w:rsidRPr="00605E9F">
              <w:t> </w:t>
            </w:r>
          </w:p>
        </w:tc>
        <w:tc>
          <w:tcPr>
            <w:tcW w:w="1134" w:type="dxa"/>
            <w:tcBorders>
              <w:top w:val="nil"/>
              <w:left w:val="nil"/>
              <w:bottom w:val="nil"/>
              <w:right w:val="nil"/>
            </w:tcBorders>
            <w:shd w:val="clear" w:color="000000" w:fill="FFFFFF"/>
            <w:noWrap/>
            <w:vAlign w:val="bottom"/>
            <w:hideMark/>
          </w:tcPr>
          <w:p w:rsidR="00B77356" w:rsidRPr="00605E9F" w:rsidRDefault="00B77356" w:rsidP="00797C3B">
            <w:r w:rsidRPr="00605E9F">
              <w:t> </w:t>
            </w:r>
          </w:p>
        </w:tc>
      </w:tr>
      <w:tr w:rsidR="00B77356" w:rsidRPr="00605E9F" w:rsidTr="00797C3B">
        <w:trPr>
          <w:trHeight w:val="605"/>
        </w:trPr>
        <w:tc>
          <w:tcPr>
            <w:tcW w:w="73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jc w:val="center"/>
              <w:rPr>
                <w:b/>
                <w:bCs/>
              </w:rPr>
            </w:pPr>
            <w:r w:rsidRPr="00605E9F">
              <w:rPr>
                <w:b/>
                <w:bCs/>
              </w:rPr>
              <w:t>Наименование</w:t>
            </w:r>
          </w:p>
        </w:tc>
        <w:tc>
          <w:tcPr>
            <w:tcW w:w="1680" w:type="dxa"/>
            <w:tcBorders>
              <w:top w:val="single" w:sz="4" w:space="0" w:color="auto"/>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rPr>
            </w:pPr>
            <w:r w:rsidRPr="00605E9F">
              <w:rPr>
                <w:b/>
                <w:bCs/>
              </w:rPr>
              <w:t>Целевая статья</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rPr>
            </w:pPr>
            <w:r w:rsidRPr="00605E9F">
              <w:rPr>
                <w:b/>
                <w:bCs/>
              </w:rPr>
              <w:t>Вид расходов</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rPr>
            </w:pPr>
            <w:r w:rsidRPr="00605E9F">
              <w:rPr>
                <w:b/>
                <w:bCs/>
              </w:rPr>
              <w:t>Утверждено Сумма,        руб.</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rPr>
            </w:pPr>
            <w:r w:rsidRPr="00605E9F">
              <w:rPr>
                <w:b/>
                <w:bCs/>
              </w:rPr>
              <w:t>Кассовое исполнение Сумма,        руб.</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rPr>
            </w:pPr>
            <w:r w:rsidRPr="00605E9F">
              <w:rPr>
                <w:b/>
                <w:bCs/>
              </w:rPr>
              <w:t>% исполнения</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00"/>
            <w:vAlign w:val="bottom"/>
            <w:hideMark/>
          </w:tcPr>
          <w:p w:rsidR="00B77356" w:rsidRPr="00605E9F" w:rsidRDefault="00B77356" w:rsidP="00797C3B">
            <w:pPr>
              <w:rPr>
                <w:b/>
                <w:bCs/>
              </w:rPr>
            </w:pPr>
            <w:r w:rsidRPr="00605E9F">
              <w:rPr>
                <w:b/>
                <w:bCs/>
              </w:rPr>
              <w:t xml:space="preserve">Муниципальная программа "Развитие образования Комсомольского муниципального района" </w:t>
            </w:r>
          </w:p>
        </w:tc>
        <w:tc>
          <w:tcPr>
            <w:tcW w:w="16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01 0 00 00000</w:t>
            </w:r>
          </w:p>
        </w:tc>
        <w:tc>
          <w:tcPr>
            <w:tcW w:w="12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 </w:t>
            </w:r>
          </w:p>
        </w:tc>
        <w:tc>
          <w:tcPr>
            <w:tcW w:w="186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173 738 316,30</w:t>
            </w:r>
          </w:p>
        </w:tc>
        <w:tc>
          <w:tcPr>
            <w:tcW w:w="1843"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172 140 420,97</w:t>
            </w:r>
          </w:p>
        </w:tc>
        <w:tc>
          <w:tcPr>
            <w:tcW w:w="1134"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99%</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"Реализация дошкольных образовательных программ в Комсомольском муниципальном районе"</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01 1 00 00000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59 565 375,21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58 662 262,21</w:t>
            </w:r>
          </w:p>
        </w:tc>
        <w:tc>
          <w:tcPr>
            <w:tcW w:w="1134"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98%</w:t>
            </w:r>
          </w:p>
        </w:tc>
      </w:tr>
      <w:tr w:rsidR="00B77356" w:rsidRPr="00605E9F" w:rsidTr="00797C3B">
        <w:trPr>
          <w:trHeight w:val="202"/>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мероприятие"Развитие дошкольного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011 01 00000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59 120 993,21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58 304 309,49</w:t>
            </w:r>
          </w:p>
        </w:tc>
        <w:tc>
          <w:tcPr>
            <w:tcW w:w="1134"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99%</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Оказание муниципальной услуги "Предоставление дошкольного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01 1 01 00020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4 682 757,00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4 676 828,60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Оказание муниципальной услуги "Предоставление дошкольного образования и воспитания"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01 1 01 00020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11 471 879,46</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10 661 124,14</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93%</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Оказание муниципальной услуги "Предоставление дошкольного образования и воспитания"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01 1 01 00020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12 613 345,63</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12 613 345,63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Оказание муниципальной услуги "Предоставление дошкольного образования и воспитания"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01 1 01 00020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293 615,12</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293 615,12</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184"/>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01 1 01 80170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12 918 390,00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12 918 390,00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81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(Закупка товаров, работ и услуг для обеспечения государственных (муниципальных)нужд)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01 1 01 80170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109 928,00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109 928,00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201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01 1 01 80170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17 031 078,00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17 031 078,00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"Финансовое обеспечение предоставления мер социальной поддержки в сфере дошкольного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01 1 02 00000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444 382,00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357 952,72</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81%</w:t>
            </w:r>
          </w:p>
        </w:tc>
      </w:tr>
      <w:tr w:rsidR="00B77356" w:rsidRPr="00605E9F" w:rsidTr="00797C3B">
        <w:trPr>
          <w:trHeight w:val="70"/>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xml:space="preserve">01 1 02 80100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213 589,00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127 387,58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60%</w:t>
            </w:r>
          </w:p>
        </w:tc>
      </w:tr>
      <w:tr w:rsidR="00B77356" w:rsidRPr="00605E9F" w:rsidTr="00797C3B">
        <w:trPr>
          <w:trHeight w:val="1614"/>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xml:space="preserve">01 1 02 80100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230 793,00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230 565,14</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 xml:space="preserve">Подпрограмма "Реализация образовательных программ начального общего, основного общего, среднего основного образования в Комсомольском муниципальном районе"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01 2 00 00000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80 910 437,13</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80 760 460,80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"Реализация программ общего образования и государственной итоговой аттестации по образовательным программам основного общего и среднего общего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01 2 01 00000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75 742 473,45</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75 592 497,12</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78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01 2 01 00030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79 769,83</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79 769,83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(Закупка товаров, работ и услуг для обеспечения государственных (муниципальных)нужд)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01 2 01 00030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5 149 659,43</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4 999 683,10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97%</w:t>
            </w:r>
          </w:p>
        </w:tc>
      </w:tr>
      <w:tr w:rsidR="00B77356" w:rsidRPr="00605E9F" w:rsidTr="00797C3B">
        <w:trPr>
          <w:trHeight w:val="8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01 2 01 00030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12 279 429,58</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12 279 429,58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01 2 01 00030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360 990,31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360 990,31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2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 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01 2 01 80150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11 695 774,40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11 695 774,40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35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(Закупка товаров, работ и услуг для обеспечения государственных(муниципальных)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01 2 01 80150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182 710,67</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182 710,67</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54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01 2 01 80150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45 994 139,23</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45 994 139,23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auto" w:fill="auto"/>
            <w:vAlign w:val="bottom"/>
            <w:hideMark/>
          </w:tcPr>
          <w:p w:rsidR="00B77356" w:rsidRPr="00605E9F" w:rsidRDefault="00B77356" w:rsidP="00797C3B">
            <w:pPr>
              <w:rPr>
                <w:i/>
                <w:iCs/>
              </w:rPr>
            </w:pPr>
            <w:r w:rsidRPr="00605E9F">
              <w:rPr>
                <w:i/>
                <w:iCs/>
              </w:rPr>
              <w:t xml:space="preserve">Основное мероприятие "Наказы избирателей депутатам Ивановской областной Думы"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01 2 02 00000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2 126 608,78</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2 126 608,78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auto" w:fill="auto"/>
            <w:vAlign w:val="bottom"/>
            <w:hideMark/>
          </w:tcPr>
          <w:p w:rsidR="00B77356" w:rsidRPr="00605E9F" w:rsidRDefault="00B77356" w:rsidP="00797C3B">
            <w:r w:rsidRPr="00605E9F">
              <w:t>Расходы на реализацию наказов избирателей депутатам Ивановской областной Думы на укрепление материально-технической базы образовательных организаций, реализация мероприятий по капитальному ремонту объектов общего образования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01 2 02 S1950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2 126 608,78</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2 126 608,78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202"/>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Региональный проект "Успех каждого ребенка"</w:t>
            </w:r>
          </w:p>
        </w:tc>
        <w:tc>
          <w:tcPr>
            <w:tcW w:w="1680" w:type="dxa"/>
            <w:tcBorders>
              <w:top w:val="nil"/>
              <w:left w:val="nil"/>
              <w:bottom w:val="single" w:sz="4" w:space="0" w:color="auto"/>
              <w:right w:val="single" w:sz="4" w:space="0" w:color="auto"/>
            </w:tcBorders>
            <w:shd w:val="clear" w:color="000000" w:fill="FFFFFF"/>
            <w:noWrap/>
            <w:vAlign w:val="bottom"/>
            <w:hideMark/>
          </w:tcPr>
          <w:p w:rsidR="00B77356" w:rsidRPr="00605E9F" w:rsidRDefault="00B77356" w:rsidP="00797C3B">
            <w:r w:rsidRPr="00605E9F">
              <w:t>01 2 Е2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3 041 354,90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3 041 354,90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Создание в общеобразовательных организациях, расположенных в сельской местности, условий для занятия физической культурой и спортом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r w:rsidRPr="00605E9F">
              <w:t>01 2 Е2 50970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3 041 354,90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3 041 354,90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"Реализация образовательных программ по предоставлению дополнительного образования в Комсомольском муниципальном районе"</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01 3 00 00000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11 435 129,10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11 427 131,80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мероприятие"Развитие дополнительного образования детей в сфере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01 3 01 00000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11 435 129,10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11 427 131,80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Оказание муниципальной услуги "Предоставление дополнительного образования детям"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01 3 0100170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8 622 311,15</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8 622 311,15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Оказание муниципальной услуги "Предоставление дополнительного образования детям"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01 3 01 00170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1 533 050,55</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1 525 053,25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99%</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Оказание муниципальной услуги "Предоставление дополнительного образования детям"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01 3 01 00170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77 135,00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77 135,00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3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Расходы, связанные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xml:space="preserve">01 3 01 81420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1 188 200,81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1 188 200,81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70"/>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xml:space="preserve">01 3 01 S1420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14 431,59</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14 431,59</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"Укрепление пожарной безопасности образовательных учреждений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01 4 00 00000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2 493 784,66</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2 489 000,78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202"/>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"Содействие развитию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01 4 01 00000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2 493 784,66</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2 489 000,78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372"/>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Мероприятия по укреплению пожарной безопасности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01 4 01 00180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1 257 356,04</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1 252 572,16</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Мероприятия по укреплению пожарной безопасности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01 4 01 00180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1 236 428,62</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1 236 428,62</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"Реализация мер социальной поддержки детей в сфере образования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01 5 00 00000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5 886 930,84</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5 886 022,11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"Поддержка многодетных семей в сфере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01 5 01 00000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1 902 065,00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1 901 181,27</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4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Организация бесплатного питания детей из многодетных семей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01 5 01 00340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486 516,05</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485 632,32</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Организация бесплатного питания детей из многодетных семей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01 5 01 00340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1 415 548,95</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1 415 548,95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202"/>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"Организация отдыха и оздоровление детей"</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01 5 02 00000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1 216 490,64</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1 216 490,64</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Оказание муниципальной услуги "Организация отдыха, оздоровления и занятости детей в каникулярное время"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5 02 S0190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250 910,64</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250 910,64</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03"/>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Оказание муниципальной услуги "Организация отдыха, оздоровления и занятости детей в каникулярное время"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5 02 S0190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919 380,00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919 380,00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Осуществление переданных государственных полномочий по организации двухразового питания детей - сирот и детей, находящихся в трудной жизненной ситуации, в лагерях дневного пребывания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01 5 02 80200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46 200,00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46 200,00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i/>
                <w:iCs/>
              </w:rPr>
            </w:pPr>
            <w:r w:rsidRPr="00605E9F">
              <w:rPr>
                <w:i/>
                <w:iCs/>
              </w:rPr>
              <w:t>Основное мероприятие "Финансовое обеспечение мер социальной поддержки в сфере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01 5 03 00000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2 768 375,20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2 768 350,20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44"/>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Расходы на организацию питания обучающихся 1-4 классов муниципальных общеобразовательных организаций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01 5 03 00220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225 451,06</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225 426,06</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97"/>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 xml:space="preserve"> Расходы на организацию питания обучающихся 1-4 классов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01 5 03 00220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1 896 386,32</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1 896 386,32</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(Социальное обеспечение и иные выплаты населению)</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01 5 03 80110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646 537,82</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646 537,82</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"Управление в сфере образования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01 6 00 00000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13 446 659,36</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12 915 543,27</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96%</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"Обеспечение деятельности централизованной бухгалтерии в сфере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01 6 01 00000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11 003 942,86</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10 474 233,21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95%</w:t>
            </w:r>
          </w:p>
        </w:tc>
      </w:tr>
      <w:tr w:rsidR="00B77356" w:rsidRPr="00605E9F" w:rsidTr="00797C3B">
        <w:trPr>
          <w:trHeight w:val="1218"/>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01 6 01 00200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4 799 809,61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4 752 575,21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99%</w:t>
            </w:r>
          </w:p>
        </w:tc>
      </w:tr>
      <w:tr w:rsidR="00B77356" w:rsidRPr="00605E9F" w:rsidTr="00797C3B">
        <w:trPr>
          <w:trHeight w:val="81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01 6 01  00200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6 186 092,25</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5 703 617,00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92%</w:t>
            </w:r>
          </w:p>
        </w:tc>
      </w:tr>
      <w:tr w:rsidR="00B77356" w:rsidRPr="00605E9F" w:rsidTr="00797C3B">
        <w:trPr>
          <w:trHeight w:val="4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01 6 01  00200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18 041,00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18 041,00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"Обеспечение деятельности органов управления в сфере образования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01 6 02 00000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2 150 470,47</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2 149 064,03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Расходы на содержание органов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xml:space="preserve">01 6 02 00210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2 068 936,67</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2 068 115,03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Расходы на содержание органов управления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xml:space="preserve">01 6 02 00210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41 684,80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41 100,00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99%</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Расходы на содержание органов управления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xml:space="preserve">01 6 02 00210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39 849,00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39 849,00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202"/>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"Реализация внешкольных мероприятий"</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01 6 03 00000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86 250,03</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86 250,03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Проведение районных мероприятий в сфере образования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01 6 03 20110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63 289,10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63 289,10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11"/>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Проведение районных мероприятий в сфере образования   (Социальное обеспечение и иные выплаты населению)</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01 6 03 20110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22 960,93</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22 960,93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 Организация целевой подготовки педагогов  для работы в муниципальных образовательных организациях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01 6 04 00000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205 996,00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205 996,00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Расходы на организацию целевой подготовки педагогов для работы в муниципальных образовательных организациях Комсомольского муниципального района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01 6 04 S3110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205 996,00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205 996,00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00"/>
            <w:hideMark/>
          </w:tcPr>
          <w:p w:rsidR="00B77356" w:rsidRPr="00605E9F" w:rsidRDefault="00B77356" w:rsidP="00797C3B">
            <w:pPr>
              <w:rPr>
                <w:b/>
                <w:bCs/>
              </w:rPr>
            </w:pPr>
            <w:r w:rsidRPr="00605E9F">
              <w:rPr>
                <w:b/>
                <w:bCs/>
              </w:rPr>
              <w:t>Муниципальная программа "Развитие культуры, спорта и молодежной политики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02 0 00 00000</w:t>
            </w:r>
          </w:p>
        </w:tc>
        <w:tc>
          <w:tcPr>
            <w:tcW w:w="128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44 271 430,30</w:t>
            </w:r>
          </w:p>
        </w:tc>
        <w:tc>
          <w:tcPr>
            <w:tcW w:w="1843"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43 760 892,01</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99%</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"Дополнительное образование детей в сфере культуры и искусства в Комсомольском муниципальном районе"</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02 1 00 00000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10 168 024,58</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10 164 642,67</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"Обеспечение деятельности учреждений дополнительного образования в сфере культуры и искусства"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02 1 01 00000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9 868 024,58</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9 864 642,67</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1008"/>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Оказание муниципальной услуги "Дополнительное образование детей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02 1 01 00040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6 896 750,25</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6 896 750,25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Оказание муниципальной услуги "Дополнительное образование детей в сфере культуры и искусства"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xml:space="preserve">02 1 01 00040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1 173 703,06</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1 170 321,15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Оказание муниципальной услуги "Дополнительное образование детей в сфере культуры и искусства"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xml:space="preserve">02 1 01 00040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108 237,27</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108 237,27</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396"/>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Расходы, связанные с поэтапным доведением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xml:space="preserve">02 1 01 81430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1 672 440,00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1 672 440,00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412"/>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xml:space="preserve">02 1 01 S1430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16 894,00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16 894,00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202"/>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Региональный проект "Цифровая культура"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02 1 А3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300 000,00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300 000,00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Создание виртуальных концертных залов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1 А3 54530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300 000,00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300 000,00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70"/>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"Реализация молодежной политики на территории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02 2 00 00000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435 915,01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435 915,01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22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"Реализация молодежной политики"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02 2 01 00000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435 915,01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435 915,01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1210"/>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Создание условий для активной интеграции молодежи в социально-экономическую, культурную и общественно-политическую жизнь района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02 2 01 00050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168 439,86</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168 439,86</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Создание условий для активной интеграции молодежи в социально-экономическую, культурную и общественно-политическую жизнь района в сфере культуры и искусства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02 2 01 00050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008"/>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Расходы на временную летнюю занятость подростков в трудовом отряде (МКУ ГДК) (Расходы на выплаты персоналу в целях обеспечения выполнения функций государственными ( муниципальными) органами, казенными учреждениями, органами управлениями государственными векбюджетными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2 01 G0070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263 475,15</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263 475,15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Расходы на временную летнюю занятость подростков в трудовом отряде (МКУ ГДК)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2 01 G0070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"Развитие физической культуры и спорта в Комсомольском муниципальном районе"</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02 3 00 00000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6 000,00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6 000,00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"Организация и проведение спортивно-массовых мероприятий для развития физкультуры и спорта"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02 3 01 00000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6 000,00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6 000,00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Организация и проведение спортивно-массовых мероприятий, укрепление материально-технической базы для развития физкультуры и спорта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02 3 01 00060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28"/>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 xml:space="preserve">Подпрограмма "Проведение мероприятий, связанных с государственными праздниками, юбилейными и памятными  датами"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02 4  00 00000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458 670,00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438 666,00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96%</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"Проведение мероприятий, связанных с государственными праздниками, юбилейными и памятными датами"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02 4 01 00000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458 670,00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438 666,00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96%</w:t>
            </w:r>
          </w:p>
        </w:tc>
      </w:tr>
      <w:tr w:rsidR="00B77356" w:rsidRPr="00605E9F" w:rsidTr="00797C3B">
        <w:trPr>
          <w:trHeight w:val="566"/>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Организация и проведение мероприятий, связанных с государственными праздниками, юбилейными и памятными  датами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02 4 01 00070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458 670,00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438 666,00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96%</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"Управление в сфере культуры, спорта и молодежной политики"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02 5 00 00000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4 482 400,75</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4 480 400,75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rPr>
            </w:pPr>
            <w:r w:rsidRPr="00605E9F">
              <w:rPr>
                <w:b/>
                <w:b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"Обеспечение деятельности органов местного самоуправления в сфере культуры, спорта и молодежной политики"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02 5 01 00000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1 433 566,21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1 433 566,21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1218"/>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02 5 01 00090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1 336 547,21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1 336 547,21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81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02 5 01 00090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48 500,00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48 500,00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582"/>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02 5 01 00090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48 519,00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48 519,00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"Обеспечение деятельности МКУ "Центр обслуживания учреждений культуры Комсомольского муниципального района Ивановской области"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02 5 02 00000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3 048 834,54</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3 046 834,54</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97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Обеспечение деятельности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02 5 02 00100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1 015 499,54</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1 015 499,54</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Обеспечение деятельности МКУ "Центр обслуживания учреждений культуры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02 5 02 00100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144 578,00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142 578,00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99%</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Обеспечение деятельности МКУ "Центр обслуживания учреждений культуры Комсомольского муниципального района Ивановской области"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02 5 02 00100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50 000,00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50 000,00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70"/>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Содержание работников младшего обслуживающего персонала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5 02 G0040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1 838 757,00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1 838 757,00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28"/>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"Организация деятельности в области спорта, культурно-досуговой деятельности с детьми, подростками и молодежью в Комсомольском муниципальном районе"</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02 6 00 00000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291 170,88</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291 170,88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"Обеспечение деятельности учреждений по организации досуга населения по различным направлениям"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02 6 01 00000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291 170,88</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291 170,88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1008"/>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Создание условий для организации досуга населения по различным направлениям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02 6 01 00080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291 170,88</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291 170,88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28"/>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 xml:space="preserve">Подпрограмма "Библиотечное обслуживание населения, комплектование и обеспечение сохранности библиотечных фондов библиотек в Комсомольском муниципальном районе"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02 7 00 00000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4 425 617,00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4 381 909,13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99%</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auto" w:fill="auto"/>
            <w:hideMark/>
          </w:tcPr>
          <w:p w:rsidR="00B77356" w:rsidRPr="00605E9F" w:rsidRDefault="00B77356" w:rsidP="00797C3B">
            <w:pPr>
              <w:rPr>
                <w:i/>
                <w:iCs/>
              </w:rPr>
            </w:pPr>
            <w:r w:rsidRPr="00605E9F">
              <w:rPr>
                <w:i/>
                <w:iCs/>
              </w:rPr>
              <w:t xml:space="preserve">Основное мероприятие   "Организация библиотечного обслуживания населения, комплектование и обеспечение сохранности библиотечных фондов библиотек "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02 7 01 00000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4 425 617,00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4 381 909,13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99%</w:t>
            </w:r>
          </w:p>
        </w:tc>
      </w:tr>
      <w:tr w:rsidR="00B77356" w:rsidRPr="00605E9F" w:rsidTr="00797C3B">
        <w:trPr>
          <w:trHeight w:val="1008"/>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Библиотечное обслуживание населения, комплектование и обеспечение сохранности библиотечных фондов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02 7 01 00380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2 222 786,00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2 222 786,00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Библиотечное обслуживание населения, комплектование и обеспечение сохранности библиотечных фондов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02 7 01 00380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518 909,00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475 201,13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92%</w:t>
            </w:r>
          </w:p>
        </w:tc>
      </w:tr>
      <w:tr w:rsidR="00B77356" w:rsidRPr="00605E9F" w:rsidTr="00797C3B">
        <w:trPr>
          <w:trHeight w:val="1233"/>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Расходы, связанные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02 7 01 80340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1 660 731,00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1 660 731,00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210"/>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7 01 S0340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16 776,00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16 776,00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Поддержка отрасли культуры (Комплектование книжных фондов библиотек муниципальных образований)(Закупка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7 01 L5191</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6 415,00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6 415,00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b/>
                <w:bCs/>
                <w:i/>
                <w:iCs/>
              </w:rPr>
            </w:pPr>
            <w:r w:rsidRPr="00605E9F">
              <w:rPr>
                <w:b/>
                <w:bCs/>
                <w:i/>
                <w:iCs/>
              </w:rPr>
              <w:t>Подпрограмма "Организация культурно-досугового обслуживания населения Комсомольского городского поселения"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02 9 00 00000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17 595 752,08</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17 161 507,42</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98%</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i/>
                <w:iCs/>
              </w:rPr>
            </w:pPr>
            <w:r w:rsidRPr="00605E9F">
              <w:rPr>
                <w:i/>
                <w:iCs/>
              </w:rPr>
              <w:t xml:space="preserve">Основное мероприятие "Организация культурно-досугового обслуживания населения Комсомольского городского поселения"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02 9 01 00000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14 798 494,08</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14 735 101,82</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846"/>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 xml:space="preserve">Организация обеспечения деятельности учреждения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9 01 G0040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6 245 165,24</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6 245 165,24</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Организация обеспечения деятельности учреждения культуры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9 01 G0040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8 505 289,84</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8 441 897,58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99%</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Организация обеспечения деятельности учреждения культуры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9 01 G0040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48 039,00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48 039,00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i/>
                <w:iCs/>
              </w:rPr>
            </w:pPr>
            <w:r w:rsidRPr="00605E9F">
              <w:rPr>
                <w:i/>
                <w:iCs/>
              </w:rPr>
              <w:t>Основное мероприятие  "Поэтапное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02 9 02 00000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1 697 258,00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1 697 258,00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412"/>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 xml:space="preserve">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РФ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9 02 S0340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84 864,00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84 864,00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210"/>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 xml:space="preserve">Поэтапное доведение средней заработной платы работникам культуры поселения до средней заработной платы в Ивановской области в соответствии с Указами Президента РФ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02 9 02 80340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1 612 394,00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1 612 394,00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202"/>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i/>
                <w:iCs/>
              </w:rPr>
            </w:pPr>
            <w:r w:rsidRPr="00605E9F">
              <w:rPr>
                <w:i/>
                <w:iCs/>
              </w:rPr>
              <w:t xml:space="preserve">Основное мероприятие "Организация показа кинофильмов"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02 9 04 00000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1 100 000,00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729 147,60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66%</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Расходы по организации показа кинофильмов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02 9 04 G0060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1 100 000,00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729 147,60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66%</w:t>
            </w:r>
          </w:p>
        </w:tc>
      </w:tr>
      <w:tr w:rsidR="00B77356" w:rsidRPr="00605E9F" w:rsidTr="00797C3B">
        <w:trPr>
          <w:trHeight w:val="628"/>
        </w:trPr>
        <w:tc>
          <w:tcPr>
            <w:tcW w:w="7386" w:type="dxa"/>
            <w:tcBorders>
              <w:top w:val="nil"/>
              <w:left w:val="single" w:sz="4" w:space="0" w:color="auto"/>
              <w:bottom w:val="single" w:sz="4" w:space="0" w:color="auto"/>
              <w:right w:val="single" w:sz="4" w:space="0" w:color="auto"/>
            </w:tcBorders>
            <w:shd w:val="clear" w:color="auto" w:fill="auto"/>
            <w:hideMark/>
          </w:tcPr>
          <w:p w:rsidR="00B77356" w:rsidRPr="00605E9F" w:rsidRDefault="00B77356" w:rsidP="00797C3B">
            <w:pPr>
              <w:rPr>
                <w:b/>
                <w:bCs/>
                <w:i/>
                <w:iCs/>
              </w:rPr>
            </w:pPr>
            <w:r w:rsidRPr="00605E9F">
              <w:rPr>
                <w:b/>
                <w:bCs/>
                <w:i/>
                <w:iCs/>
              </w:rPr>
              <w:t xml:space="preserve">Подпрограмма "Библиотечное обслуживание населения, комплектование и обеспечение сохранности библиотечных фондов библиотек поселения" </w:t>
            </w:r>
          </w:p>
        </w:tc>
        <w:tc>
          <w:tcPr>
            <w:tcW w:w="16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02 А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6 407 880,00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6 400 680,15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auto" w:fill="auto"/>
            <w:hideMark/>
          </w:tcPr>
          <w:p w:rsidR="00B77356" w:rsidRPr="00605E9F" w:rsidRDefault="00B77356" w:rsidP="00797C3B">
            <w:pPr>
              <w:rPr>
                <w:i/>
                <w:iCs/>
              </w:rPr>
            </w:pPr>
            <w:r w:rsidRPr="00605E9F">
              <w:rPr>
                <w:i/>
                <w:iCs/>
              </w:rPr>
              <w:t xml:space="preserve">Основное мероприятие   "Библиотечное обслуживание населения, комплектование и обеспечение сохранности библиотечных фондов библиотек поселения" </w:t>
            </w:r>
          </w:p>
        </w:tc>
        <w:tc>
          <w:tcPr>
            <w:tcW w:w="16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02 А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5 558 393,00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5 551 193,15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1024"/>
        </w:trPr>
        <w:tc>
          <w:tcPr>
            <w:tcW w:w="7386" w:type="dxa"/>
            <w:tcBorders>
              <w:top w:val="nil"/>
              <w:left w:val="single" w:sz="4" w:space="0" w:color="auto"/>
              <w:bottom w:val="single" w:sz="4" w:space="0" w:color="auto"/>
              <w:right w:val="single" w:sz="4" w:space="0" w:color="auto"/>
            </w:tcBorders>
            <w:shd w:val="clear" w:color="auto" w:fill="auto"/>
            <w:hideMark/>
          </w:tcPr>
          <w:p w:rsidR="00B77356" w:rsidRPr="00605E9F" w:rsidRDefault="00B77356" w:rsidP="00797C3B">
            <w:r w:rsidRPr="00605E9F">
              <w:t>Библиотечное обслуживание населения, комплектование и обеспечение  сохранности библиотечных фондов  библиотек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auto" w:fill="auto"/>
            <w:noWrap/>
            <w:vAlign w:val="center"/>
            <w:hideMark/>
          </w:tcPr>
          <w:p w:rsidR="00B77356" w:rsidRPr="00DD09F9" w:rsidRDefault="00B77356" w:rsidP="00797C3B">
            <w:pPr>
              <w:jc w:val="center"/>
              <w:rPr>
                <w:sz w:val="22"/>
              </w:rPr>
            </w:pPr>
            <w:r w:rsidRPr="00DD09F9">
              <w:rPr>
                <w:sz w:val="22"/>
              </w:rPr>
              <w:t>02 А 01 G0050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3 826 287,60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3 826 287,60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28"/>
        </w:trPr>
        <w:tc>
          <w:tcPr>
            <w:tcW w:w="7386" w:type="dxa"/>
            <w:tcBorders>
              <w:top w:val="nil"/>
              <w:left w:val="single" w:sz="4" w:space="0" w:color="auto"/>
              <w:bottom w:val="single" w:sz="4" w:space="0" w:color="auto"/>
              <w:right w:val="single" w:sz="4" w:space="0" w:color="auto"/>
            </w:tcBorders>
            <w:shd w:val="clear" w:color="auto" w:fill="auto"/>
            <w:hideMark/>
          </w:tcPr>
          <w:p w:rsidR="00B77356" w:rsidRPr="00605E9F" w:rsidRDefault="00B77356" w:rsidP="00797C3B">
            <w:r w:rsidRPr="00605E9F">
              <w:t>Библиотечное обслуживание населения, комплектование и обеспечение  сохранности библиотечных фондов  библиотек поселения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noWrap/>
            <w:vAlign w:val="center"/>
            <w:hideMark/>
          </w:tcPr>
          <w:p w:rsidR="00B77356" w:rsidRPr="00DD09F9" w:rsidRDefault="00B77356" w:rsidP="00797C3B">
            <w:pPr>
              <w:jc w:val="center"/>
              <w:rPr>
                <w:sz w:val="22"/>
              </w:rPr>
            </w:pPr>
            <w:r w:rsidRPr="00DD09F9">
              <w:rPr>
                <w:sz w:val="22"/>
              </w:rPr>
              <w:t>02 А 01 G0050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1 729 925,39</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1 722 725,54</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31"/>
        </w:trPr>
        <w:tc>
          <w:tcPr>
            <w:tcW w:w="7386" w:type="dxa"/>
            <w:tcBorders>
              <w:top w:val="nil"/>
              <w:left w:val="single" w:sz="4" w:space="0" w:color="auto"/>
              <w:bottom w:val="single" w:sz="4" w:space="0" w:color="auto"/>
              <w:right w:val="single" w:sz="4" w:space="0" w:color="auto"/>
            </w:tcBorders>
            <w:shd w:val="clear" w:color="auto" w:fill="auto"/>
            <w:hideMark/>
          </w:tcPr>
          <w:p w:rsidR="00B77356" w:rsidRPr="00605E9F" w:rsidRDefault="00B77356" w:rsidP="00797C3B">
            <w:r w:rsidRPr="00605E9F">
              <w:t>Библиотечное обслуживание населения, комплектование и обеспечение  сохранности библиотечных фондов  библиотек поселения (Иные бюджетные ассигнования)</w:t>
            </w:r>
          </w:p>
        </w:tc>
        <w:tc>
          <w:tcPr>
            <w:tcW w:w="1680" w:type="dxa"/>
            <w:tcBorders>
              <w:top w:val="nil"/>
              <w:left w:val="nil"/>
              <w:bottom w:val="single" w:sz="4" w:space="0" w:color="auto"/>
              <w:right w:val="single" w:sz="4" w:space="0" w:color="auto"/>
            </w:tcBorders>
            <w:shd w:val="clear" w:color="auto" w:fill="auto"/>
            <w:noWrap/>
            <w:vAlign w:val="center"/>
            <w:hideMark/>
          </w:tcPr>
          <w:p w:rsidR="00B77356" w:rsidRPr="00DD09F9" w:rsidRDefault="00B77356" w:rsidP="00797C3B">
            <w:pPr>
              <w:jc w:val="center"/>
              <w:rPr>
                <w:sz w:val="22"/>
              </w:rPr>
            </w:pPr>
            <w:r w:rsidRPr="00DD09F9">
              <w:rPr>
                <w:sz w:val="22"/>
              </w:rPr>
              <w:t>02 А 01 G0050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2 180,01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2 180,01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auto" w:fill="auto"/>
            <w:hideMark/>
          </w:tcPr>
          <w:p w:rsidR="00B77356" w:rsidRPr="00605E9F" w:rsidRDefault="00B77356" w:rsidP="00797C3B">
            <w:pPr>
              <w:rPr>
                <w:i/>
                <w:iCs/>
              </w:rPr>
            </w:pPr>
            <w:r w:rsidRPr="00605E9F">
              <w:rPr>
                <w:i/>
                <w:iCs/>
              </w:rPr>
              <w:t>Основное мероприятие  "Поэтапное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w:t>
            </w:r>
          </w:p>
        </w:tc>
        <w:tc>
          <w:tcPr>
            <w:tcW w:w="16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02 А 02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849 487,00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849 487,00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1412"/>
        </w:trPr>
        <w:tc>
          <w:tcPr>
            <w:tcW w:w="7386" w:type="dxa"/>
            <w:tcBorders>
              <w:top w:val="nil"/>
              <w:left w:val="single" w:sz="4" w:space="0" w:color="auto"/>
              <w:bottom w:val="single" w:sz="4" w:space="0" w:color="auto"/>
              <w:right w:val="single" w:sz="4" w:space="0" w:color="auto"/>
            </w:tcBorders>
            <w:shd w:val="clear" w:color="auto" w:fill="auto"/>
            <w:hideMark/>
          </w:tcPr>
          <w:p w:rsidR="00B77356" w:rsidRPr="00605E9F" w:rsidRDefault="00B77356" w:rsidP="00797C3B">
            <w:r w:rsidRPr="00605E9F">
              <w:t>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02 А 02 S0340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42 475,00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42 475,00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233"/>
        </w:trPr>
        <w:tc>
          <w:tcPr>
            <w:tcW w:w="7386" w:type="dxa"/>
            <w:tcBorders>
              <w:top w:val="nil"/>
              <w:left w:val="single" w:sz="4" w:space="0" w:color="auto"/>
              <w:bottom w:val="single" w:sz="4" w:space="0" w:color="auto"/>
              <w:right w:val="single" w:sz="4" w:space="0" w:color="auto"/>
            </w:tcBorders>
            <w:shd w:val="clear" w:color="auto" w:fill="auto"/>
            <w:hideMark/>
          </w:tcPr>
          <w:p w:rsidR="00B77356" w:rsidRPr="00605E9F" w:rsidRDefault="00B77356" w:rsidP="00797C3B">
            <w:r w:rsidRPr="00605E9F">
              <w:t>Софинансирование расходов связанных с поэтапным доведением средней заработной платы работникам культуры поселения до средней заработной платы в Ивановской области в соответствии с Указами Президента РФ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02 А 02 80340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807 012,00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807 012,00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auto" w:fill="auto"/>
            <w:hideMark/>
          </w:tcPr>
          <w:p w:rsidR="00B77356" w:rsidRPr="00605E9F" w:rsidRDefault="00B77356" w:rsidP="00797C3B">
            <w:r w:rsidRPr="00605E9F">
              <w:t>Библиотечное обслуживание населения, комплектование и обеспечение  сохранности библиотечных фондов  библиотек поселения (Иные бюджетные ассигнования)</w:t>
            </w:r>
          </w:p>
        </w:tc>
        <w:tc>
          <w:tcPr>
            <w:tcW w:w="16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02 А 01 G0050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2 180,01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2 180,01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00"/>
            <w:vAlign w:val="bottom"/>
            <w:hideMark/>
          </w:tcPr>
          <w:p w:rsidR="00B77356" w:rsidRPr="00605E9F" w:rsidRDefault="00B77356" w:rsidP="00797C3B">
            <w:pPr>
              <w:jc w:val="both"/>
              <w:rPr>
                <w:b/>
                <w:bCs/>
              </w:rPr>
            </w:pPr>
            <w:r w:rsidRPr="00605E9F">
              <w:rPr>
                <w:b/>
                <w:bCs/>
              </w:rPr>
              <w:t>Муниципальная программа «Обеспечение доступным и комфортным жильем, объектами инженерной инфраструктуры и услугами жилищно-коммунального хозяйства населения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i/>
                <w:iCs/>
              </w:rPr>
            </w:pPr>
            <w:r w:rsidRPr="00605E9F">
              <w:rPr>
                <w:b/>
                <w:bCs/>
                <w:i/>
                <w:iCs/>
              </w:rPr>
              <w:t>03 0 00 00000</w:t>
            </w:r>
          </w:p>
        </w:tc>
        <w:tc>
          <w:tcPr>
            <w:tcW w:w="12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 </w:t>
            </w:r>
          </w:p>
        </w:tc>
        <w:tc>
          <w:tcPr>
            <w:tcW w:w="186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887 827,50</w:t>
            </w:r>
          </w:p>
        </w:tc>
        <w:tc>
          <w:tcPr>
            <w:tcW w:w="1843"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887 827,50</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209"/>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jc w:val="both"/>
              <w:rPr>
                <w:b/>
                <w:bCs/>
                <w:i/>
                <w:iCs/>
              </w:rPr>
            </w:pPr>
            <w:r w:rsidRPr="00605E9F">
              <w:rPr>
                <w:b/>
                <w:bCs/>
                <w:i/>
                <w:iCs/>
              </w:rPr>
              <w:t xml:space="preserve">Подпрограмма «Обеспечение жильем молодых семей»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03 1 00 00000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887 827,50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887 827,50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auto" w:fill="auto"/>
            <w:vAlign w:val="bottom"/>
            <w:hideMark/>
          </w:tcPr>
          <w:p w:rsidR="00B77356" w:rsidRPr="00605E9F" w:rsidRDefault="00B77356" w:rsidP="00797C3B">
            <w:pPr>
              <w:rPr>
                <w:i/>
                <w:iCs/>
              </w:rPr>
            </w:pPr>
            <w:r w:rsidRPr="00605E9F">
              <w:rPr>
                <w:i/>
                <w:iCs/>
              </w:rPr>
              <w:t>Основное мероприятие «Предоставление мер социальной поддержки по обеспечению жильем молодых семей»</w:t>
            </w:r>
          </w:p>
        </w:tc>
        <w:tc>
          <w:tcPr>
            <w:tcW w:w="16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03 1 01 00000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887 827,50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887 827,50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Выплата персональных ежемесячных стипендий обучающимся в учреждениях высшего профессионального образования по договорам целевой подготовки специалистов (Социальное обеспечение и иные выплаты населению)</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03 1 01 L4970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887 827,50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887 827,50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70"/>
        </w:trPr>
        <w:tc>
          <w:tcPr>
            <w:tcW w:w="7386" w:type="dxa"/>
            <w:tcBorders>
              <w:top w:val="nil"/>
              <w:left w:val="single" w:sz="4" w:space="0" w:color="auto"/>
              <w:bottom w:val="single" w:sz="4" w:space="0" w:color="auto"/>
              <w:right w:val="single" w:sz="4" w:space="0" w:color="auto"/>
            </w:tcBorders>
            <w:shd w:val="clear" w:color="000000" w:fill="FFFF00"/>
            <w:vAlign w:val="bottom"/>
            <w:hideMark/>
          </w:tcPr>
          <w:p w:rsidR="00B77356" w:rsidRPr="00605E9F" w:rsidRDefault="00B77356" w:rsidP="00797C3B">
            <w:pPr>
              <w:rPr>
                <w:b/>
                <w:bCs/>
              </w:rPr>
            </w:pPr>
            <w:r w:rsidRPr="00605E9F">
              <w:rPr>
                <w:b/>
                <w:bCs/>
              </w:rPr>
              <w:t>Муниципальная программа "Обеспечение безопасности граждан и профилактика правонарушений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05 0 00 00000</w:t>
            </w:r>
          </w:p>
        </w:tc>
        <w:tc>
          <w:tcPr>
            <w:tcW w:w="12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 </w:t>
            </w:r>
          </w:p>
        </w:tc>
        <w:tc>
          <w:tcPr>
            <w:tcW w:w="186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1 075 862,87</w:t>
            </w:r>
          </w:p>
        </w:tc>
        <w:tc>
          <w:tcPr>
            <w:tcW w:w="1843"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1 065 862,87</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99%</w:t>
            </w:r>
          </w:p>
        </w:tc>
      </w:tr>
      <w:tr w:rsidR="00B77356" w:rsidRPr="00605E9F" w:rsidTr="00797C3B">
        <w:trPr>
          <w:trHeight w:val="628"/>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"Предупреждение возникновения чрезвычайных ситуаций, обеспечение пожарной безопасности и безопасности на водных объектах"</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05 1 00 00000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4 595,96</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4 595,96</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411"/>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"Водолазное обследование и очистка подводных акваторий зон купания на северо-западной окраине с.Октябрьский"</w:t>
            </w:r>
          </w:p>
        </w:tc>
        <w:tc>
          <w:tcPr>
            <w:tcW w:w="1680" w:type="dxa"/>
            <w:tcBorders>
              <w:top w:val="nil"/>
              <w:left w:val="nil"/>
              <w:bottom w:val="single" w:sz="4" w:space="0" w:color="auto"/>
              <w:right w:val="single" w:sz="4" w:space="0" w:color="auto"/>
            </w:tcBorders>
            <w:shd w:val="clear" w:color="000000" w:fill="FFFFFF"/>
            <w:vAlign w:val="bottom"/>
            <w:hideMark/>
          </w:tcPr>
          <w:p w:rsidR="00B77356" w:rsidRPr="00605E9F" w:rsidRDefault="00B77356" w:rsidP="00797C3B">
            <w:pPr>
              <w:jc w:val="center"/>
              <w:rPr>
                <w:i/>
                <w:iCs/>
              </w:rPr>
            </w:pPr>
            <w:r w:rsidRPr="00605E9F">
              <w:rPr>
                <w:i/>
                <w:iCs/>
              </w:rPr>
              <w:t>05 1 03 00000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i/>
                <w:iCs/>
              </w:rPr>
            </w:pPr>
            <w:r w:rsidRPr="00605E9F">
              <w:rPr>
                <w:i/>
                <w:iCs/>
              </w:rPr>
              <w:t>4 595,96</w:t>
            </w:r>
          </w:p>
        </w:tc>
        <w:tc>
          <w:tcPr>
            <w:tcW w:w="1843"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i/>
                <w:iCs/>
              </w:rPr>
            </w:pPr>
            <w:r w:rsidRPr="00605E9F">
              <w:rPr>
                <w:i/>
                <w:iCs/>
              </w:rPr>
              <w:t>4 595,96</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Водолазное обследование и очистка подводных акваторий зон купания на северо-западной окраине с.Октябрьский</w:t>
            </w:r>
          </w:p>
        </w:tc>
        <w:tc>
          <w:tcPr>
            <w:tcW w:w="1680" w:type="dxa"/>
            <w:tcBorders>
              <w:top w:val="nil"/>
              <w:left w:val="nil"/>
              <w:bottom w:val="single" w:sz="4" w:space="0" w:color="auto"/>
              <w:right w:val="single" w:sz="4" w:space="0" w:color="auto"/>
            </w:tcBorders>
            <w:shd w:val="clear" w:color="000000" w:fill="FFFFFF"/>
            <w:vAlign w:val="bottom"/>
            <w:hideMark/>
          </w:tcPr>
          <w:p w:rsidR="00B77356" w:rsidRPr="00605E9F" w:rsidRDefault="00B77356" w:rsidP="00797C3B">
            <w:pPr>
              <w:jc w:val="center"/>
            </w:pPr>
            <w:r w:rsidRPr="00605E9F">
              <w:t>05 1 03 20400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4 595,96</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4 595,96</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"Профилактика правонарушений, борьба с преступностью и обеспечение безопасности граждан"</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05 2 00 00000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413 223,61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413 223,61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"Обеспечение общественного порядка и профилактика правонарушений"</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05 2 01 00000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413 223,61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413 223,61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105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Осуществление полномочий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05 2 01 80360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336 926,21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336 926,21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81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Осуществление полномочий по созданию и организации деятельности комиссий по делам несовершеннолетних и защите их прав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05 2 01 80360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76 297,40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76 297,40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838"/>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 xml:space="preserve">Подпрограмма "Проведение комплексных мероприятий по борьбе с преступностью, предупреждению терроризма и экстремизма, развитию  многоуровневой системы профилактики  правонарушений и обеспечения безопасности граждан "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05 3 00 00000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20 000,00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50%</w:t>
            </w:r>
          </w:p>
        </w:tc>
      </w:tr>
      <w:tr w:rsidR="00B77356" w:rsidRPr="00605E9F" w:rsidTr="00797C3B">
        <w:trPr>
          <w:trHeight w:val="61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"Проведение мероприятий по борьбе с преступностью, предупреждению терроризма, экстремизма и обеспечения безопасности дорожного движения"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05 3 01 00000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20 000,00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50%</w:t>
            </w:r>
          </w:p>
        </w:tc>
      </w:tr>
      <w:tr w:rsidR="00B77356" w:rsidRPr="00605E9F" w:rsidTr="00797C3B">
        <w:trPr>
          <w:trHeight w:val="411"/>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Поощрение членов добровольной народной дружины (Социальное обеспечение и иные выплаты населению)</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05 3 01 20450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50%</w:t>
            </w:r>
          </w:p>
        </w:tc>
      </w:tr>
      <w:tr w:rsidR="00B77356" w:rsidRPr="00605E9F" w:rsidTr="00797C3B">
        <w:trPr>
          <w:trHeight w:val="209"/>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b/>
                <w:bCs/>
                <w:i/>
                <w:iCs/>
              </w:rPr>
            </w:pPr>
            <w:r w:rsidRPr="00605E9F">
              <w:rPr>
                <w:b/>
                <w:bCs/>
                <w:i/>
                <w:iCs/>
              </w:rPr>
              <w:t>Подпрограмма "Безопасный район"</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05 4 00 00000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608 278,50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608 278,50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427"/>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"Совершенствование системы видеонаблюдения и видеофиксации происшествий и чрезвычайных ситуаций"</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05 4 01 00000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608 278,50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608 278,50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Снижение рисков возникновения происшествий и чрезвычайных ситуаций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05 4 01 20170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111 000,00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111 000,00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Приобретение систем видеонаблюдения с последующей установкой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05 4 01 20410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497 278,50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497 278,50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b/>
                <w:bCs/>
                <w:i/>
                <w:iCs/>
              </w:rPr>
            </w:pPr>
            <w:r w:rsidRPr="00605E9F">
              <w:rPr>
                <w:b/>
                <w:bCs/>
                <w:i/>
                <w:iCs/>
              </w:rPr>
              <w:t>Подпрограмма "Организация проведения мероприятий по отлову и содержанию безнадзорных животных"</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05 5 00 00000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17 868,00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17 868,00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"Организация проведения мероприятий по отлову и содержанию безнадзорных животных"</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05 5 01 00000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17 868,00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17 868,00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1412"/>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05 5 01 80370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17 868,00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17 868,00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50"/>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b/>
                <w:bCs/>
                <w:i/>
                <w:iCs/>
              </w:rPr>
            </w:pPr>
            <w:r w:rsidRPr="00605E9F">
              <w:rPr>
                <w:b/>
                <w:bCs/>
                <w:i/>
                <w:iCs/>
              </w:rPr>
              <w:t>Подпрограмма "Предупреждение и пресечение административных правонарушений в сфере административно-технического контроля"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05 6 00 00000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11 896,80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11 896,80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"Предупреждение и пресечение административных правонарушений"</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05 6 01 00000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11 896,80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11 896,80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61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Осуществление отдельных государственных полномочий в сфере административных правонарушений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05 6 01 80350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11 896,80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11 896,80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00"/>
            <w:hideMark/>
          </w:tcPr>
          <w:p w:rsidR="00B77356" w:rsidRPr="00605E9F" w:rsidRDefault="00B77356" w:rsidP="00797C3B">
            <w:pPr>
              <w:rPr>
                <w:b/>
                <w:bCs/>
              </w:rPr>
            </w:pPr>
            <w:r w:rsidRPr="00605E9F">
              <w:rPr>
                <w:b/>
                <w:bCs/>
              </w:rPr>
              <w:t xml:space="preserve">Муниципальная программа «Развитие здравоохранения Комсомольского муниципального района» </w:t>
            </w:r>
          </w:p>
        </w:tc>
        <w:tc>
          <w:tcPr>
            <w:tcW w:w="16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06 0 00 00000</w:t>
            </w:r>
          </w:p>
        </w:tc>
        <w:tc>
          <w:tcPr>
            <w:tcW w:w="12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 </w:t>
            </w:r>
          </w:p>
        </w:tc>
        <w:tc>
          <w:tcPr>
            <w:tcW w:w="186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56 000,00</w:t>
            </w:r>
          </w:p>
        </w:tc>
        <w:tc>
          <w:tcPr>
            <w:tcW w:w="1843"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56 000,00</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100%</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b/>
                <w:bCs/>
                <w:i/>
                <w:iCs/>
              </w:rPr>
            </w:pPr>
            <w:r w:rsidRPr="00605E9F">
              <w:rPr>
                <w:b/>
                <w:bCs/>
                <w:i/>
                <w:iCs/>
              </w:rPr>
              <w:t xml:space="preserve">Подпрограмма «Поддержка молодых специалистов в системе здравоохранения Комсомольского муниципального района»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06 1 00 0000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20 000,00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20 000,00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209"/>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i/>
                <w:iCs/>
              </w:rPr>
            </w:pPr>
            <w:r w:rsidRPr="00605E9F">
              <w:rPr>
                <w:i/>
                <w:iCs/>
              </w:rPr>
              <w:t>Основное мероприятие"Поддержка молодых специалистов"</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06 1 01 00000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20 000,00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20 000,00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61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Экономическая поддержка молодых специалистов  в виде выплаты подъемных в первый год работы (Социальное обеспечение и иные выплаты населению)</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06 1 01 20160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"Социальная поддержка медицинских работников ОБУЗ "Комсомольская ЦБ"</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06 2 00 00000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36 000,00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36 000,00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70"/>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"Социальная поддержка медицинских работников ОБУЗ "Комсомольская ЦБ"</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06 2 01 00000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36 000,00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36 000,00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411"/>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Социальное обеспечение и иные выплаты населению (Социальное обеспечение и иные выплаты населению)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06 2 01 20830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36 000,00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36 000,00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11"/>
        </w:trPr>
        <w:tc>
          <w:tcPr>
            <w:tcW w:w="7386" w:type="dxa"/>
            <w:tcBorders>
              <w:top w:val="nil"/>
              <w:left w:val="single" w:sz="4" w:space="0" w:color="auto"/>
              <w:bottom w:val="single" w:sz="4" w:space="0" w:color="auto"/>
              <w:right w:val="single" w:sz="4" w:space="0" w:color="auto"/>
            </w:tcBorders>
            <w:shd w:val="clear" w:color="000000" w:fill="FFFF00"/>
            <w:vAlign w:val="bottom"/>
            <w:hideMark/>
          </w:tcPr>
          <w:p w:rsidR="00B77356" w:rsidRPr="00605E9F" w:rsidRDefault="00B77356" w:rsidP="00797C3B">
            <w:pPr>
              <w:rPr>
                <w:b/>
                <w:bCs/>
              </w:rPr>
            </w:pPr>
            <w:r w:rsidRPr="00605E9F">
              <w:rPr>
                <w:b/>
                <w:bCs/>
              </w:rPr>
              <w:t>Муниципальная программа "Охрана окружающей среды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07 0 00 00000</w:t>
            </w:r>
          </w:p>
        </w:tc>
        <w:tc>
          <w:tcPr>
            <w:tcW w:w="128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167 055,00</w:t>
            </w:r>
          </w:p>
        </w:tc>
        <w:tc>
          <w:tcPr>
            <w:tcW w:w="1843"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167 055,00</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100%</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"Организация проведения мероприятий по содержанию сибиреязвенных скотомогильников"</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07 1 00 00000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35 098,00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35 098,00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1218"/>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 xml:space="preserve"> Основное мероприятие "Организация проведения на территории Комсомольского муниципального района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 </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07 1 01 00000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35 098,00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35 098,00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103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Организация проведения на территории Комсомольского муниципального района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07 1 01 82400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35 098,00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35 098,00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b/>
                <w:bCs/>
                <w:i/>
                <w:iCs/>
              </w:rPr>
            </w:pPr>
            <w:r w:rsidRPr="00605E9F">
              <w:rPr>
                <w:b/>
                <w:bCs/>
                <w:i/>
                <w:iCs/>
              </w:rPr>
              <w:t>Подпрограмма "Мероприятия по исследованию особо охраняемых природных территорий"</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07 2 00 00000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56 957,00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56 957,00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"Постановка на кадастровый учет особо охраняемых природных территорий"</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07 2 02 00000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56 957,00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56 957,00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81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Проведение землеустроительных работ по координатному описанию местоположения границ особо охраняемых природных территорий, составление карт-планов объектов землеустройства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07 2 02 20070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56 957,00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56 957,00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04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"Рекультивация земельного участка с кадастровым номером 37:08:011101:19, расположенного по адресу: Ивановская область, Комсомольский район, вблизи с. Октябрьский"и земельного участка с кадастровым номером 37:08:011413:1, расположенного на территории Новоусадебского с/п"</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07 3 00 00000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75 000,00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rPr>
            </w:pPr>
            <w:r w:rsidRPr="00605E9F">
              <w:rPr>
                <w:b/>
                <w:bCs/>
              </w:rPr>
              <w:t>75 000,00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rPr>
            </w:pPr>
            <w:r w:rsidRPr="00605E9F">
              <w:rPr>
                <w:b/>
                <w:bCs/>
              </w:rPr>
              <w:t>100%</w:t>
            </w:r>
          </w:p>
        </w:tc>
      </w:tr>
      <w:tr w:rsidR="00B77356" w:rsidRPr="00605E9F" w:rsidTr="00797C3B">
        <w:trPr>
          <w:trHeight w:val="1016"/>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"Рекультивация земельного участка с кадастровым номером 37:08:011101:19, расположенного по адресу: Ивановская область, Комсомольский район, вблизи с. Октябрьский и земельного участка с кадастровым номером 37:08:011413:1, расположенного на территории Новоусадебского с/п"</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07 3 01 00000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75 000,00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75 000,00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20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Технический этап рекультивации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07 3 01 20420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75 000,00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75 000,00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00"/>
            <w:hideMark/>
          </w:tcPr>
          <w:p w:rsidR="00B77356" w:rsidRPr="00605E9F" w:rsidRDefault="00B77356" w:rsidP="00797C3B">
            <w:pPr>
              <w:rPr>
                <w:b/>
                <w:bCs/>
              </w:rPr>
            </w:pPr>
            <w:r w:rsidRPr="00605E9F">
              <w:rPr>
                <w:b/>
                <w:bCs/>
              </w:rPr>
              <w:t>Муниципальная программа «Развитие транспортной системы Комсомольского муниципального района Ивановской области»</w:t>
            </w:r>
          </w:p>
        </w:tc>
        <w:tc>
          <w:tcPr>
            <w:tcW w:w="168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08 0 00 00000</w:t>
            </w:r>
          </w:p>
        </w:tc>
        <w:tc>
          <w:tcPr>
            <w:tcW w:w="128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22 781 486,32</w:t>
            </w:r>
          </w:p>
        </w:tc>
        <w:tc>
          <w:tcPr>
            <w:tcW w:w="1843"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21 904 154,90</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96%</w:t>
            </w:r>
          </w:p>
        </w:tc>
      </w:tr>
      <w:tr w:rsidR="00B77356" w:rsidRPr="00605E9F" w:rsidTr="00797C3B">
        <w:trPr>
          <w:trHeight w:val="838"/>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b/>
                <w:bCs/>
                <w:i/>
                <w:iCs/>
              </w:rPr>
            </w:pPr>
            <w:r w:rsidRPr="00605E9F">
              <w:rPr>
                <w:b/>
                <w:bCs/>
                <w:i/>
                <w:iCs/>
              </w:rPr>
              <w:t xml:space="preserve">Подпрограмма "Строительство, реконструкция, ремонт, капитальный ремонт и содержание автомобильных дорог общего пользования местного значения Комсомольского муниципального района" </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08 1 00 00000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21 734 589,24</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20 857 257,82</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96%</w:t>
            </w:r>
          </w:p>
        </w:tc>
      </w:tr>
      <w:tr w:rsidR="00B77356" w:rsidRPr="00605E9F" w:rsidTr="00797C3B">
        <w:trPr>
          <w:trHeight w:val="202"/>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i/>
                <w:iCs/>
              </w:rPr>
            </w:pPr>
            <w:r w:rsidRPr="00605E9F">
              <w:rPr>
                <w:i/>
                <w:iCs/>
              </w:rPr>
              <w:t>Основное мероприятие "Дорожный фонд"</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08 1 01 00000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7 115 664,18</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7 025 166,57</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99%</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Мероприятия по содержанию, ремонту, капитальному ремонту, проектированию, строительству и реконструкции автомобильных дорог местного значения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08 1 01 Р1000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500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6 931 285,75</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6 926 886,57</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Разработка проектно-сметной документации на реконструкцию автомобильных дорог общего пользования местного значения муниципального района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08 1 01 20700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109 116,60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25 380,00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23%</w:t>
            </w:r>
          </w:p>
        </w:tc>
      </w:tr>
      <w:tr w:rsidR="00B77356" w:rsidRPr="00605E9F" w:rsidTr="00797C3B">
        <w:trPr>
          <w:trHeight w:val="59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Содержание, ремонт, капитальный ремонт, проектирование, строительство и реконструкция автомобильных дорог местного значения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08 1 01 21000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75 261,83</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72 900,00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97%</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i/>
                <w:iCs/>
              </w:rPr>
            </w:pPr>
            <w:r w:rsidRPr="00605E9F">
              <w:rPr>
                <w:i/>
                <w:iCs/>
              </w:rPr>
              <w:t>Основное мероприятие "Ремонт автомобильной дороги "ул. Советская - ул. Железнодорожная" в селе Октябрьский Комсомольского района"</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08 1 02 00000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10 118 895,46</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9 700 908,46</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96%</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Ремонт автомобильной дороги "ул. Советская - ул. Железнодорожная" в с. Октябрьский Комсомольского района Ивановской области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08 1 02 S0510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10 118 895,46</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9 700 908,46</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96%</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i/>
                <w:iCs/>
              </w:rPr>
            </w:pPr>
            <w:r w:rsidRPr="00605E9F">
              <w:rPr>
                <w:i/>
                <w:iCs/>
              </w:rPr>
              <w:t>Основное мероприятие "Ремонт автомобильной дороги у. Молодежная с. Писцово Комсомольского района"</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08 1 03 00000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1 481 828,00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1 359 601,74</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92%</w:t>
            </w:r>
          </w:p>
        </w:tc>
      </w:tr>
      <w:tr w:rsidR="00B77356" w:rsidRPr="00605E9F" w:rsidTr="00797C3B">
        <w:trPr>
          <w:trHeight w:val="70"/>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Ремонт автомобильной дороги у. Молодежная с. Писцово Комсомольского района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08 1 03 S0510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1 481 828,00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1 359 601,74</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92%</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i/>
                <w:iCs/>
              </w:rPr>
            </w:pPr>
            <w:r w:rsidRPr="00605E9F">
              <w:rPr>
                <w:i/>
                <w:iCs/>
              </w:rPr>
              <w:t>Основное мероприятие "Ремонт ул. Центральная в с. Марково Комсомольского района"</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08 1 04 00000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3 018 201,60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2 771 581,05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92%</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Ремонт ул. Центральная в с. Марково Комсомольского района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08 1 04 S0510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3 018 201,60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2 771 581,05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92%</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"Поддержка общественного транспорта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08 2 00 00000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1 046 897,08</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1 046 897,08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61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"Возмещение убытков, возникших вследствие регулирования тарифов на перевозку пассажиров на муниципальных маршрутах автомобильного транспорта"</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08 2 01 00000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1 046 897,08</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1 046 897,08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61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Обеспечение доступности пассажирского транспорта для населения по муниципальным маршрутам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08 2 01 60010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54 700,00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54 700,00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11"/>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Обеспечение доступности пассажирского транспорта для населения по муниципальным маршрутам   (Иные бюджетные ассигнования)</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08 2 01 60010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992 197,08</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992 197,08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11"/>
        </w:trPr>
        <w:tc>
          <w:tcPr>
            <w:tcW w:w="7386" w:type="dxa"/>
            <w:tcBorders>
              <w:top w:val="nil"/>
              <w:left w:val="single" w:sz="4" w:space="0" w:color="auto"/>
              <w:bottom w:val="single" w:sz="4" w:space="0" w:color="auto"/>
              <w:right w:val="single" w:sz="4" w:space="0" w:color="auto"/>
            </w:tcBorders>
            <w:shd w:val="clear" w:color="000000" w:fill="FFFF00"/>
            <w:vAlign w:val="bottom"/>
            <w:hideMark/>
          </w:tcPr>
          <w:p w:rsidR="00B77356" w:rsidRPr="00605E9F" w:rsidRDefault="00B77356" w:rsidP="00797C3B">
            <w:pPr>
              <w:rPr>
                <w:b/>
                <w:bCs/>
              </w:rPr>
            </w:pPr>
            <w:r w:rsidRPr="00605E9F">
              <w:rPr>
                <w:b/>
                <w:bCs/>
              </w:rPr>
              <w:t>Муниципальная программа "Осуществление финансовой политики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09 0 00 00000</w:t>
            </w:r>
          </w:p>
        </w:tc>
        <w:tc>
          <w:tcPr>
            <w:tcW w:w="12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 </w:t>
            </w:r>
          </w:p>
        </w:tc>
        <w:tc>
          <w:tcPr>
            <w:tcW w:w="186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5 249 505,86</w:t>
            </w:r>
          </w:p>
        </w:tc>
        <w:tc>
          <w:tcPr>
            <w:tcW w:w="1843"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5 190 677,71</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99%</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"Деятельность финансового управления Администрации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09 1 00 00000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5 249 505,86</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5 190 677,71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99%</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"Обеспечение деятельности финансового управления Администрации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09 1 01 00000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5 249 505,86</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5 190 677,71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99%</w:t>
            </w:r>
          </w:p>
        </w:tc>
      </w:tr>
      <w:tr w:rsidR="00B77356" w:rsidRPr="00605E9F" w:rsidTr="00797C3B">
        <w:trPr>
          <w:trHeight w:val="103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09 1 01 00150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4 725 201,86</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4 709 191,46</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09 1 01 00150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524 280,00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481 462,25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92%</w:t>
            </w:r>
          </w:p>
        </w:tc>
      </w:tr>
      <w:tr w:rsidR="00B77356" w:rsidRPr="00605E9F" w:rsidTr="00797C3B">
        <w:trPr>
          <w:trHeight w:val="61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Обеспечение деятельности исполнительных органов местного самоуправления в Комсомольском муниципальном районе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09 1 01 00150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24,00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24,00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00"/>
            <w:vAlign w:val="bottom"/>
            <w:hideMark/>
          </w:tcPr>
          <w:p w:rsidR="00B77356" w:rsidRPr="00605E9F" w:rsidRDefault="00B77356" w:rsidP="00797C3B">
            <w:pPr>
              <w:rPr>
                <w:b/>
                <w:bCs/>
              </w:rPr>
            </w:pPr>
            <w:r w:rsidRPr="00605E9F">
              <w:rPr>
                <w:b/>
                <w:bCs/>
              </w:rPr>
              <w:t>Муниципальная программа "Совершенствование местного самоуправления в Комсомольском муниципальном районе"</w:t>
            </w:r>
          </w:p>
        </w:tc>
        <w:tc>
          <w:tcPr>
            <w:tcW w:w="16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10 0 00 00000</w:t>
            </w:r>
          </w:p>
        </w:tc>
        <w:tc>
          <w:tcPr>
            <w:tcW w:w="12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 </w:t>
            </w:r>
          </w:p>
        </w:tc>
        <w:tc>
          <w:tcPr>
            <w:tcW w:w="186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40 661 819,53</w:t>
            </w:r>
          </w:p>
        </w:tc>
        <w:tc>
          <w:tcPr>
            <w:tcW w:w="1843"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40 071 544,91</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99%</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 xml:space="preserve">Подпрограмма "Обеспечение деятельности органов местного самоуправления "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10 1 00 00000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36 363 899,22</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35 862 902,11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99%</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"Обеспечение деятельности центральных исполнительных органов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10 1 01 00000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18 305 756,47</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18 293 080,10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97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10 1 01 00130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17 592 531,24</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17 585 707,81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10 1 01 00130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654 606,32</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648 753,38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99%</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Обеспечение деятельности исполнительных органов местного самоуправления в Комсомольском муниципальном районе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10 1 01 00130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58 618,91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58 618,91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"Обеспечение деятельности казенного учреждения по обеспечению органов местного самоуправления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10 1 02 00000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11 814 929,46</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11 441 049,28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97%</w:t>
            </w:r>
          </w:p>
        </w:tc>
      </w:tr>
      <w:tr w:rsidR="00B77356" w:rsidRPr="00605E9F" w:rsidTr="00797C3B">
        <w:trPr>
          <w:trHeight w:val="1008"/>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Обеспечение деятельности МКУ "Управление МТХ обеспечения Комсомольского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10 1 02 00140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4 936 568,20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4 936 567,84</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Обеспечение деятельности МКУ "Управление МТХ обеспечения Комсомольского района"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10 1 02 00140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6 864 293,49</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6 490 413,67</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95%</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Обеспечение деятельности МКУ "Управление МТХ обеспечения Комсомольского района"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10 1 02 00140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14 067,77</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14 067,77</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"Обеспечение деятельности центральных исполнительных органов Управления по вопросу развития инфраструктуры Администрации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10 1 03 00000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6 015 746,60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5 901 306,04</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98%</w:t>
            </w:r>
          </w:p>
        </w:tc>
      </w:tr>
      <w:tr w:rsidR="00B77356" w:rsidRPr="00605E9F" w:rsidTr="00797C3B">
        <w:trPr>
          <w:trHeight w:val="1210"/>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10 1 03 00370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5 793 851,96</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5 755 477,36</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99%</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10 1 03 00370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217 894,64</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142 188,68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65%</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10 1 03 00370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4 000,00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3 640,00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91%</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"Обеспечение деятельности органов местного самоуправления по передачи части полномочий"</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10 1 04 00000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227 466,69</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227 466,69</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Обеспечение деятельности органов местного самоуправления по передачи части полномочий (Межбюджетные трансферты)</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1 04 Р1120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500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227 466,69</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227 466,69</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20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"Развитие муниципальной службы"</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10 2 00 00000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1 562 437,23</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1 562 437,23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22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"Подготовка кадров для муниципальной службы"</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10 2 01 00000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31 030,00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31 030,00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 xml:space="preserve">Подготовка, переподготовка и повышение квалификации кадров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10 2 01 00110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31 030,00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31 030,00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i/>
                <w:iCs/>
              </w:rPr>
            </w:pPr>
            <w:r w:rsidRPr="00605E9F">
              <w:rPr>
                <w:i/>
                <w:iCs/>
              </w:rPr>
              <w:t>Основное мероприятие "Оплата членских взносов в ассоциацию "Совет муниципальных образований"</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10 2 02 00000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39 656,00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39 656,00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Расходы на оплату членских взносов в ассоциацию Совет муниципальных образований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10 2 02 20010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39 656,00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39 656,00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11"/>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"Обеспечение социальных гарантий муниципальным служащим"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10 2 03 00000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1 487 845,23</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1 487 845,23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Выплата и доставка пенсий за выслугу лет лицам, замещавшим выборные муниципальные должности и должности муниципальной службы  (Социальное обеспечение и иные выплаты населению)</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10 2 03 20130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1 487 845,23</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1 487 845,23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202"/>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"Выплата премий к Почетным грамотам"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10 2 04 00000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3 906,00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3 906,00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Выплата премий к почетным грамотам и других премий (Социальное обеспечение и иные выплаты населению)</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10 2 04 20080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3 906,00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3 906,00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"Информатизация деятельности Администрации Комсомольского муниципального района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10 3 00 00000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1 059 592,21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970 314,70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92%</w:t>
            </w:r>
          </w:p>
        </w:tc>
      </w:tr>
      <w:tr w:rsidR="00B77356" w:rsidRPr="00605E9F" w:rsidTr="00797C3B">
        <w:trPr>
          <w:trHeight w:val="202"/>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"Развитие информационных технологий"</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10 3 01 00000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1 059 592,21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970 314,70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92%</w:t>
            </w:r>
          </w:p>
        </w:tc>
      </w:tr>
      <w:tr w:rsidR="00B77356" w:rsidRPr="00605E9F" w:rsidTr="00797C3B">
        <w:trPr>
          <w:trHeight w:val="70"/>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10 3 01 00160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1 059 592,21</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970 314,70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92%</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 xml:space="preserve">Подпрограмма "Обеспечение деятельности Главы Комсомольского муниципального района "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10 5 00 00000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1 675 890,87</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1 675 890,87</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411"/>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"Содержание Главы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10 5 01 00000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1 675 890,87</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1 675 890,87</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 xml:space="preserve">Глава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10 5 01 00360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1 675 890,87</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1 675 890,87</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00"/>
            <w:vAlign w:val="center"/>
            <w:hideMark/>
          </w:tcPr>
          <w:p w:rsidR="00B77356" w:rsidRPr="00605E9F" w:rsidRDefault="00B77356" w:rsidP="00797C3B">
            <w:pPr>
              <w:rPr>
                <w:b/>
                <w:bCs/>
              </w:rPr>
            </w:pPr>
            <w:r w:rsidRPr="00605E9F">
              <w:rPr>
                <w:b/>
                <w:bCs/>
              </w:rPr>
              <w:t xml:space="preserve">Муниципальная программа "Повышение качества жизни граждан пожилого возраста в Комсомольском муниципальном районе" </w:t>
            </w:r>
          </w:p>
        </w:tc>
        <w:tc>
          <w:tcPr>
            <w:tcW w:w="16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11 0 00 00000</w:t>
            </w:r>
          </w:p>
        </w:tc>
        <w:tc>
          <w:tcPr>
            <w:tcW w:w="1280" w:type="dxa"/>
            <w:tcBorders>
              <w:top w:val="nil"/>
              <w:left w:val="nil"/>
              <w:bottom w:val="single" w:sz="4" w:space="0" w:color="auto"/>
              <w:right w:val="single" w:sz="4" w:space="0" w:color="auto"/>
            </w:tcBorders>
            <w:shd w:val="clear" w:color="000000" w:fill="FFFF00"/>
            <w:noWrap/>
            <w:vAlign w:val="bottom"/>
            <w:hideMark/>
          </w:tcPr>
          <w:p w:rsidR="00B77356" w:rsidRPr="00605E9F" w:rsidRDefault="00B77356" w:rsidP="00797C3B">
            <w:pPr>
              <w:jc w:val="center"/>
              <w:rPr>
                <w:b/>
                <w:bCs/>
              </w:rPr>
            </w:pPr>
            <w:r w:rsidRPr="00605E9F">
              <w:rPr>
                <w:b/>
                <w:bCs/>
              </w:rPr>
              <w:t> </w:t>
            </w:r>
          </w:p>
        </w:tc>
        <w:tc>
          <w:tcPr>
            <w:tcW w:w="186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135 843,60</w:t>
            </w:r>
          </w:p>
        </w:tc>
        <w:tc>
          <w:tcPr>
            <w:tcW w:w="1843"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135 843,60</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100%</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b/>
                <w:bCs/>
                <w:i/>
                <w:iCs/>
              </w:rPr>
            </w:pPr>
            <w:r w:rsidRPr="00605E9F">
              <w:rPr>
                <w:b/>
                <w:bCs/>
                <w:i/>
                <w:iCs/>
              </w:rPr>
              <w:t>Подпрограмма "Развитие ветеранского движения в Комсомольском муниципальном районе"</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11 1 00 00000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135 843,60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135 843,60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"Содержание социально ориентированных некоммерческих организаций и организация досуга людей старшего возраста"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11 1 01 00000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135 843,60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135 843,60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Содержание социально ориентированных некоммерческих организаций и организация досуга людей старшего возраста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11 1 01 60020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135 843,60</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135 843,60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00"/>
            <w:vAlign w:val="bottom"/>
            <w:hideMark/>
          </w:tcPr>
          <w:p w:rsidR="00B77356" w:rsidRPr="00605E9F" w:rsidRDefault="00B77356" w:rsidP="00797C3B">
            <w:pPr>
              <w:rPr>
                <w:b/>
                <w:bCs/>
              </w:rPr>
            </w:pPr>
            <w:r w:rsidRPr="00605E9F">
              <w:rPr>
                <w:b/>
                <w:bCs/>
              </w:rPr>
              <w:t>Муниципальная программа "Улучшение условий и охраны труда в Комсомольском муниципальном районе"</w:t>
            </w:r>
          </w:p>
        </w:tc>
        <w:tc>
          <w:tcPr>
            <w:tcW w:w="168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13 0 00 00000</w:t>
            </w:r>
          </w:p>
        </w:tc>
        <w:tc>
          <w:tcPr>
            <w:tcW w:w="128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rPr>
                <w:b/>
                <w:bCs/>
              </w:rPr>
            </w:pPr>
            <w:r w:rsidRPr="00605E9F">
              <w:rPr>
                <w:b/>
                <w:bCs/>
              </w:rPr>
              <w:t> </w:t>
            </w:r>
          </w:p>
        </w:tc>
        <w:tc>
          <w:tcPr>
            <w:tcW w:w="186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93 000,00</w:t>
            </w:r>
          </w:p>
        </w:tc>
        <w:tc>
          <w:tcPr>
            <w:tcW w:w="1843"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93 000,00</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100%</w:t>
            </w:r>
          </w:p>
        </w:tc>
      </w:tr>
      <w:tr w:rsidR="00B77356" w:rsidRPr="00605E9F" w:rsidTr="00797C3B">
        <w:trPr>
          <w:trHeight w:val="1047"/>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"Улучшение условий и охраны труда в Администрации Комсомольского муниципального района, структурных подразделениях Администрации, муниципальных учреждениях и организациях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13 1 00 00000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93 000,00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93 000,00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202"/>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"Улучшение условий и охрана труда"</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13 1 01 00000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93 000,00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93 000,00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582"/>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Проведение диспансеризации муниципальных служащих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13 1 01 00390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93 000,00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93 000,00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00"/>
            <w:vAlign w:val="center"/>
            <w:hideMark/>
          </w:tcPr>
          <w:p w:rsidR="00B77356" w:rsidRPr="00605E9F" w:rsidRDefault="00B77356" w:rsidP="00797C3B">
            <w:pPr>
              <w:rPr>
                <w:b/>
                <w:bCs/>
              </w:rPr>
            </w:pPr>
            <w:r w:rsidRPr="00605E9F">
              <w:rPr>
                <w:b/>
                <w:bCs/>
              </w:rPr>
              <w:t xml:space="preserve">Муниципальная программа "Газификация Комсомольского муниципального района на 2017-2020 годы" </w:t>
            </w:r>
          </w:p>
        </w:tc>
        <w:tc>
          <w:tcPr>
            <w:tcW w:w="16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14 0 00 00000</w:t>
            </w:r>
          </w:p>
        </w:tc>
        <w:tc>
          <w:tcPr>
            <w:tcW w:w="12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64 275 586,27</w:t>
            </w:r>
          </w:p>
        </w:tc>
        <w:tc>
          <w:tcPr>
            <w:tcW w:w="1843"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58 521 181,76</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91%</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b/>
                <w:bCs/>
                <w:i/>
                <w:iCs/>
              </w:rPr>
            </w:pPr>
            <w:r w:rsidRPr="00605E9F">
              <w:rPr>
                <w:b/>
                <w:bCs/>
                <w:i/>
                <w:iCs/>
              </w:rPr>
              <w:t>Подпрограмма "Газификация Комсомольского муниципального района на 2017-2020 годы"</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14 1 00 00000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64 275 586,27</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58 521 181,76</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91%</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"Строительство газораспределительной сети и газификация 32 домовладений в с. Афанасьево, Комсомольского района, Ивановской области"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14 1 05 00000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20 000,00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20 000,00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Изготовление технического плана газораспределительной сети к 32 домовладениям в с. Афанасьево, Комсомольского района, Ивановской области с постановкой недвижимого имущества на кадастровый учет</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14 1 05 20080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20 000,00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"Услуги по эксплуатации опасных производственных объектов (ОПО)"</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14 1 06 00000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473 615,60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443 378,40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94%</w:t>
            </w:r>
          </w:p>
        </w:tc>
      </w:tr>
      <w:tr w:rsidR="00B77356" w:rsidRPr="00605E9F" w:rsidTr="00797C3B">
        <w:trPr>
          <w:trHeight w:val="613"/>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Услуги по эксплуатации опасных производственных объектов на период строительства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14 1 06 20660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473 615,60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443 378,40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94%</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"Газификация жилых домов с. Октябрьский Комсомольского района Ивановской области"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14 1 07 00000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59 512 272,73</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57 685 750,51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97%</w:t>
            </w:r>
          </w:p>
        </w:tc>
      </w:tr>
      <w:tr w:rsidR="00B77356" w:rsidRPr="00605E9F" w:rsidTr="00797C3B">
        <w:trPr>
          <w:trHeight w:val="644"/>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Газификация жилых домов с. Октябрьский Комсомольского района Ивановской области (Капитальные вложения в объекты государственной (муниципальной) собственности)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14 1 07 S2990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59 512 272,73</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57 685 750,51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97%</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auto" w:fill="auto"/>
            <w:vAlign w:val="bottom"/>
            <w:hideMark/>
          </w:tcPr>
          <w:p w:rsidR="00B77356" w:rsidRPr="00605E9F" w:rsidRDefault="00B77356" w:rsidP="00797C3B">
            <w:pPr>
              <w:rPr>
                <w:i/>
                <w:iCs/>
              </w:rPr>
            </w:pPr>
            <w:r w:rsidRPr="00605E9F">
              <w:rPr>
                <w:i/>
                <w:iCs/>
              </w:rPr>
              <w:t>Основное мероприятие "Техническое обслуживание газового оборудования и газопроводов"</w:t>
            </w:r>
          </w:p>
        </w:tc>
        <w:tc>
          <w:tcPr>
            <w:tcW w:w="1680" w:type="dxa"/>
            <w:tcBorders>
              <w:top w:val="nil"/>
              <w:left w:val="nil"/>
              <w:bottom w:val="single" w:sz="4" w:space="0" w:color="auto"/>
              <w:right w:val="single" w:sz="4" w:space="0" w:color="auto"/>
            </w:tcBorders>
            <w:shd w:val="clear" w:color="auto" w:fill="auto"/>
            <w:vAlign w:val="center"/>
            <w:hideMark/>
          </w:tcPr>
          <w:p w:rsidR="00B77356" w:rsidRPr="00605E9F" w:rsidRDefault="00B77356" w:rsidP="00797C3B">
            <w:pPr>
              <w:rPr>
                <w:i/>
                <w:iCs/>
              </w:rPr>
            </w:pPr>
            <w:r w:rsidRPr="00605E9F">
              <w:rPr>
                <w:i/>
                <w:iCs/>
              </w:rPr>
              <w:t>14 1 08 00000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609 758,94</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372 052,85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61%</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Техническое обслуживание газового оборудования и газопроводов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14 1 08 20810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609 758,94</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372 052,85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61%</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"Разработка проектной документации на перевод на природный газ котельной ООО "Октябрь" в с.Октябрьский Комсомольского района Ивановской области"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14 1 09 00000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3 659 939,00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0%</w:t>
            </w:r>
          </w:p>
        </w:tc>
      </w:tr>
      <w:tr w:rsidR="00B77356" w:rsidRPr="00605E9F" w:rsidTr="00797C3B">
        <w:trPr>
          <w:trHeight w:val="70"/>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Разработка проектной документации на перевод на природный газ котельной ООО "Октябрь</w:t>
            </w:r>
            <w:r w:rsidRPr="00605E9F">
              <w:rPr>
                <w:b/>
                <w:bCs/>
              </w:rPr>
              <w:t>"</w:t>
            </w:r>
            <w:r w:rsidRPr="00605E9F">
              <w:t xml:space="preserve"> в с.Октябрьский Комсомольского района Ивановской области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14 1 09 S2990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3 659 939,00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00"/>
            <w:vAlign w:val="center"/>
            <w:hideMark/>
          </w:tcPr>
          <w:p w:rsidR="00B77356" w:rsidRPr="00605E9F" w:rsidRDefault="00B77356" w:rsidP="00797C3B">
            <w:pPr>
              <w:rPr>
                <w:b/>
                <w:bCs/>
              </w:rPr>
            </w:pPr>
            <w:r w:rsidRPr="00605E9F">
              <w:rPr>
                <w:b/>
                <w:bCs/>
              </w:rPr>
              <w:t xml:space="preserve">Муниципальная программа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 </w:t>
            </w:r>
          </w:p>
        </w:tc>
        <w:tc>
          <w:tcPr>
            <w:tcW w:w="16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15 0 00 00000</w:t>
            </w:r>
          </w:p>
        </w:tc>
        <w:tc>
          <w:tcPr>
            <w:tcW w:w="1280" w:type="dxa"/>
            <w:tcBorders>
              <w:top w:val="nil"/>
              <w:left w:val="nil"/>
              <w:bottom w:val="single" w:sz="4" w:space="0" w:color="auto"/>
              <w:right w:val="single" w:sz="4" w:space="0" w:color="auto"/>
            </w:tcBorders>
            <w:shd w:val="clear" w:color="000000" w:fill="FFFF00"/>
            <w:noWrap/>
            <w:vAlign w:val="bottom"/>
            <w:hideMark/>
          </w:tcPr>
          <w:p w:rsidR="00B77356" w:rsidRPr="00605E9F" w:rsidRDefault="00B77356" w:rsidP="00797C3B">
            <w:pPr>
              <w:jc w:val="center"/>
              <w:rPr>
                <w:b/>
                <w:bCs/>
              </w:rPr>
            </w:pPr>
            <w:r w:rsidRPr="00605E9F">
              <w:rPr>
                <w:b/>
                <w:bCs/>
              </w:rPr>
              <w:t> </w:t>
            </w:r>
          </w:p>
        </w:tc>
        <w:tc>
          <w:tcPr>
            <w:tcW w:w="186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6 932 027,16</w:t>
            </w:r>
          </w:p>
        </w:tc>
        <w:tc>
          <w:tcPr>
            <w:tcW w:w="1843"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6 771 967,17</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98%</w:t>
            </w:r>
          </w:p>
        </w:tc>
      </w:tr>
      <w:tr w:rsidR="00B77356" w:rsidRPr="00605E9F" w:rsidTr="00797C3B">
        <w:trPr>
          <w:trHeight w:val="628"/>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b/>
                <w:bCs/>
                <w:i/>
                <w:iCs/>
              </w:rPr>
            </w:pPr>
            <w:r w:rsidRPr="00605E9F">
              <w:rPr>
                <w:b/>
                <w:bCs/>
                <w:i/>
                <w:iCs/>
              </w:rPr>
              <w:t>Подпрограмма "Содержание муниципального жилищного фонда и иных полномочий органов местного самоуправления в соответствии с жилищным законодательством"</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15 1 00 00000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2 177 713,87</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2 021 677,72</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93%</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"Содержание муниципального жилищного фонда сельских поселений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15 1 01 00000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1 095 018,15</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1 086 297,06</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99%</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Содержание муниципального жилищного фонда (Межбюджетные трансферты)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15 1 01 Р1290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500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1 095 018,15</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1 086 297,06</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99%</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"Взносы на капитальный ремонт за муниципальные квартиры сельских поселений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15 1 02 00000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1 082 695,72</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935 380,66</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86%</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Взносы на капитальный ремонт за муниципальные квартиры (Межбюджетные трансферты)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15 1 02 Р1220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500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1 082 695,72</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935 380,66</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86%</w:t>
            </w:r>
          </w:p>
        </w:tc>
      </w:tr>
      <w:tr w:rsidR="00B77356" w:rsidRPr="00605E9F" w:rsidTr="00797C3B">
        <w:trPr>
          <w:trHeight w:val="628"/>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b/>
                <w:bCs/>
                <w:i/>
                <w:iCs/>
              </w:rPr>
            </w:pPr>
            <w:r w:rsidRPr="00605E9F">
              <w:rPr>
                <w:b/>
                <w:bCs/>
                <w:i/>
                <w:iCs/>
              </w:rPr>
              <w:t>Подпрограмма "Реализация мероприятий по организации в границах сельских поселений Комсомольского муниципального района электро-, тепло-, газо-, водоснабжения и водоотведения"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15 2 00 00000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1 595 325,92</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1 594 482,00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 xml:space="preserve">Основное мероприятие " Организация электро-, тепло-, газо-, водоснабжения и водоотведения" </w:t>
            </w:r>
            <w:r w:rsidRPr="00605E9F">
              <w:rPr>
                <w:b/>
                <w:bCs/>
                <w:i/>
                <w:iCs/>
              </w:rPr>
              <w:t xml:space="preserve">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15 2 06 00000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1 595 325,92</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1 594 482,00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auto" w:fill="auto"/>
            <w:vAlign w:val="bottom"/>
            <w:hideMark/>
          </w:tcPr>
          <w:p w:rsidR="00B77356" w:rsidRPr="00605E9F" w:rsidRDefault="00B77356" w:rsidP="00797C3B">
            <w:r w:rsidRPr="00605E9F">
              <w:t>Актуализация схем теплоснабжения, водоснабжения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pPr>
            <w:r w:rsidRPr="00605E9F">
              <w:t xml:space="preserve">15 2 06 20160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80 000,00</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80 000,00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bottom"/>
            <w:hideMark/>
          </w:tcPr>
          <w:p w:rsidR="00B77356" w:rsidRPr="00605E9F" w:rsidRDefault="00B77356" w:rsidP="00797C3B">
            <w:r w:rsidRPr="00605E9F">
              <w:t>15 2 06 20710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155 380,00</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155 380,00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Организация в границах поселения тепло-, водоснабжения населения, водоотведения в пределах полномочий, установленных законодательством Российской Федерации  (Межбюджетные трансферты) </w:t>
            </w:r>
          </w:p>
        </w:tc>
        <w:tc>
          <w:tcPr>
            <w:tcW w:w="1680" w:type="dxa"/>
            <w:tcBorders>
              <w:top w:val="nil"/>
              <w:left w:val="nil"/>
              <w:bottom w:val="single" w:sz="4" w:space="0" w:color="auto"/>
              <w:right w:val="single" w:sz="4" w:space="0" w:color="auto"/>
            </w:tcBorders>
            <w:shd w:val="clear" w:color="000000" w:fill="FFFFFF"/>
            <w:noWrap/>
            <w:vAlign w:val="bottom"/>
            <w:hideMark/>
          </w:tcPr>
          <w:p w:rsidR="00B77356" w:rsidRPr="00605E9F" w:rsidRDefault="00B77356" w:rsidP="00797C3B">
            <w:r w:rsidRPr="00605E9F">
              <w:t>15 2 06 Р1320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500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1 359 945,92</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1 359 102,00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1179"/>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i/>
                <w:iCs/>
              </w:rPr>
            </w:pPr>
            <w:r w:rsidRPr="00605E9F">
              <w:rPr>
                <w:b/>
                <w:bCs/>
                <w:i/>
                <w:iCs/>
              </w:rPr>
              <w:t>Подпрограмма "Транспортные расходы на оказание услуг по перевозке умерших граждан, зарегистрированных на территории Комсомольского муници</w:t>
            </w:r>
            <w:r>
              <w:rPr>
                <w:b/>
                <w:bCs/>
                <w:i/>
                <w:iCs/>
              </w:rPr>
              <w:t>пального района, не востребован</w:t>
            </w:r>
            <w:r w:rsidRPr="00605E9F">
              <w:rPr>
                <w:b/>
                <w:bCs/>
                <w:i/>
                <w:iCs/>
              </w:rPr>
              <w:t>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15 3 00 00000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15 000,00</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12 931,00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86%</w:t>
            </w:r>
          </w:p>
        </w:tc>
      </w:tr>
      <w:tr w:rsidR="00B77356" w:rsidRPr="00605E9F" w:rsidTr="00797C3B">
        <w:trPr>
          <w:trHeight w:val="1078"/>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i/>
                <w:iCs/>
              </w:rPr>
            </w:pPr>
            <w:r w:rsidRPr="00605E9F">
              <w:rPr>
                <w:i/>
                <w:iCs/>
              </w:rPr>
              <w:t>Основное мероприятие "Транспортные расходы на оказание услуг по перевозке умерших граждан, зарегистрированных на территории Комсомольского муници</w:t>
            </w:r>
            <w:r>
              <w:rPr>
                <w:i/>
                <w:iCs/>
              </w:rPr>
              <w:t>пального района, не востребован</w:t>
            </w:r>
            <w:r w:rsidRPr="00605E9F">
              <w:rPr>
                <w:i/>
                <w:iCs/>
              </w:rPr>
              <w:t>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15 3 01 00000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15 000,00</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12 931,00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86%</w:t>
            </w:r>
          </w:p>
        </w:tc>
      </w:tr>
      <w:tr w:rsidR="00B77356" w:rsidRPr="00605E9F" w:rsidTr="00797C3B">
        <w:trPr>
          <w:trHeight w:val="1078"/>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Транспортные расходы на оказание услуг по перевозке умерших граждан, зарегистрированных на территории Комсомольского муницип</w:t>
            </w:r>
            <w:r>
              <w:t>ального района, не востребованн</w:t>
            </w:r>
            <w:r w:rsidRPr="00605E9F">
              <w:t xml:space="preserve">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 (Межбюджетные трансферты)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15 3 01 Р1250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500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15 000,00</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12 931,00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86%</w:t>
            </w:r>
          </w:p>
        </w:tc>
      </w:tr>
      <w:tr w:rsidR="00B77356" w:rsidRPr="00605E9F" w:rsidTr="00797C3B">
        <w:trPr>
          <w:trHeight w:val="419"/>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b/>
                <w:bCs/>
                <w:i/>
                <w:iCs/>
              </w:rPr>
            </w:pPr>
            <w:r w:rsidRPr="00605E9F">
              <w:rPr>
                <w:b/>
                <w:bCs/>
                <w:i/>
                <w:iCs/>
              </w:rPr>
              <w:t>Подпрограмма "Благоустройство сельских поселениях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15 4 00 00000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1 667 399,04</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1 666 294,22</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"Мероприятия по благоустройству сельских поселений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15 4 01 00000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1 667 399,04</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1 666 294,22</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202"/>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Содержание колодцев (Межбюджетные трансферты)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15 4 01 Р1260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500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778 579,07</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777 483,15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202"/>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Содержание кладбищ  (Межбюджетные трансферты)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15 4 01 Р1270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500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582 399,04</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582 390,14</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202"/>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Строительство колодцев  (Межбюджетные трансферты)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15 4 01 Р1300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500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306 420,93</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306 420,93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838"/>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b/>
                <w:bCs/>
                <w:i/>
                <w:iCs/>
              </w:rPr>
            </w:pPr>
            <w:r w:rsidRPr="00605E9F">
              <w:rPr>
                <w:b/>
                <w:bCs/>
                <w:i/>
                <w:iCs/>
              </w:rPr>
              <w:t>Подпрограмма "Ликвидация несанкционированных навалов мусора, организация санитарной очистки, сборов и вывоз твердых отходов вне границ сельских населенных пунктов на территории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15 5 00 00000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1 476 588,33</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1 476 582,23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"Ликвидация несанкционированных навалов мусора, организация санитарной очистки, сборов и вывоз твердых отходов вне границ сельских населенных пунктов на территории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15 5 01 00000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1 476 588,33</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1 476 582,23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70"/>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Ликвидация несанкционированных навалов мусора, организация санитарной очистки, сборов и вывоз твердых отходов вне границ сельских населенных пунктов на территории Комсомольского муниципального района  (Межбюджетные трансферты)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15 5 01 Р0330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500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1 476 588,33</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1 476 582,23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00"/>
            <w:vAlign w:val="center"/>
            <w:hideMark/>
          </w:tcPr>
          <w:p w:rsidR="00B77356" w:rsidRPr="00605E9F" w:rsidRDefault="00B77356" w:rsidP="00797C3B">
            <w:pPr>
              <w:rPr>
                <w:b/>
                <w:bCs/>
              </w:rPr>
            </w:pPr>
            <w:r w:rsidRPr="00605E9F">
              <w:rPr>
                <w:b/>
                <w:bCs/>
              </w:rPr>
              <w:t xml:space="preserve">Муниципальная программа "Управление имуществом Комсомольского муниципального района Ивановской области и земельными ресурсами" </w:t>
            </w:r>
          </w:p>
        </w:tc>
        <w:tc>
          <w:tcPr>
            <w:tcW w:w="168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16 0 00 00000</w:t>
            </w:r>
          </w:p>
        </w:tc>
        <w:tc>
          <w:tcPr>
            <w:tcW w:w="1280" w:type="dxa"/>
            <w:tcBorders>
              <w:top w:val="nil"/>
              <w:left w:val="nil"/>
              <w:bottom w:val="single" w:sz="4" w:space="0" w:color="auto"/>
              <w:right w:val="single" w:sz="4" w:space="0" w:color="auto"/>
            </w:tcBorders>
            <w:shd w:val="clear" w:color="000000" w:fill="FFFF00"/>
            <w:noWrap/>
            <w:vAlign w:val="bottom"/>
            <w:hideMark/>
          </w:tcPr>
          <w:p w:rsidR="00B77356" w:rsidRPr="00605E9F" w:rsidRDefault="00B77356" w:rsidP="00797C3B">
            <w:pPr>
              <w:jc w:val="center"/>
              <w:rPr>
                <w:b/>
                <w:bCs/>
              </w:rPr>
            </w:pPr>
            <w:r w:rsidRPr="00605E9F">
              <w:rPr>
                <w:b/>
                <w:bCs/>
              </w:rPr>
              <w:t> </w:t>
            </w:r>
          </w:p>
        </w:tc>
        <w:tc>
          <w:tcPr>
            <w:tcW w:w="186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2 691 185,34</w:t>
            </w:r>
          </w:p>
        </w:tc>
        <w:tc>
          <w:tcPr>
            <w:tcW w:w="1843"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2 267 733,61</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84%</w:t>
            </w:r>
          </w:p>
        </w:tc>
      </w:tr>
      <w:tr w:rsidR="00B77356" w:rsidRPr="00605E9F" w:rsidTr="00797C3B">
        <w:trPr>
          <w:trHeight w:val="628"/>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b/>
                <w:bCs/>
                <w:i/>
                <w:iCs/>
              </w:rPr>
            </w:pPr>
            <w:r w:rsidRPr="00605E9F">
              <w:rPr>
                <w:b/>
                <w:bCs/>
                <w:i/>
                <w:iCs/>
              </w:rPr>
              <w:t>Подпрограмма "Повышение эффективности управления и распоряжения имуществом Комсомольского муниципального района Ивановской области и земельными ресурсами"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16 1 00 00000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2 691 185,34</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2 267 733,61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84%</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"Управление и распоряжение имуществом Комсомольского муниципального района Ивановской области и земельными ресурсами"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16 1 01 00000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2 185 858,72</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1 762 406,99</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81%</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Проведение оценки имущества Комсомольского муниципального района Ивановской области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16 1 01 20470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141 905,29</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93 505,25</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66%</w:t>
            </w:r>
          </w:p>
        </w:tc>
      </w:tr>
      <w:tr w:rsidR="00B77356" w:rsidRPr="00605E9F" w:rsidTr="00797C3B">
        <w:trPr>
          <w:trHeight w:val="1008"/>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Проведение комплекса работ по межеванию земель для постановки на кадастровый учет земельных участков, на которые возникает право собственности  Комсомольского муниципального района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16 1 01 20480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525 524,69</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214 054,01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41%</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Обеспечение сохранности и содержания имущества казны Комсомольского муниципального района Ивановской области  (Закупка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16 1 01 20490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1 504 046,74</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1 440 465,73</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96%</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Обеспечение сохранности и содержания имущества казны Комсомольского муниципального района Ивановской области  (Иные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16 1 01 20490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14 382,00</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14 382,00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357"/>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"Описание границ населенных пунктов Комсомольского муниципального района Ивановской области"</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16 1 02 00000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505 326,62</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505 326,62</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Описание границ населенных пунктов Комсомольского муниципального района Ивановской области(Закупка товаров, работ и услуг для обеспечения государственных (муниципальных) нужд) </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16 1 02 20630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505 326,62</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505 326,62</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00"/>
            <w:vAlign w:val="center"/>
            <w:hideMark/>
          </w:tcPr>
          <w:p w:rsidR="00B77356" w:rsidRPr="00605E9F" w:rsidRDefault="00B77356" w:rsidP="00797C3B">
            <w:pPr>
              <w:rPr>
                <w:b/>
                <w:bCs/>
              </w:rPr>
            </w:pPr>
            <w:r w:rsidRPr="00605E9F">
              <w:rPr>
                <w:b/>
                <w:bCs/>
              </w:rPr>
              <w:t>Муниципальная программа "Организация предоставления государственных и муниципальных услуг на базе МФЦ"</w:t>
            </w:r>
          </w:p>
        </w:tc>
        <w:tc>
          <w:tcPr>
            <w:tcW w:w="168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18 0 00 00000</w:t>
            </w:r>
          </w:p>
        </w:tc>
        <w:tc>
          <w:tcPr>
            <w:tcW w:w="1280" w:type="dxa"/>
            <w:tcBorders>
              <w:top w:val="nil"/>
              <w:left w:val="nil"/>
              <w:bottom w:val="single" w:sz="4" w:space="0" w:color="auto"/>
              <w:right w:val="single" w:sz="4" w:space="0" w:color="auto"/>
            </w:tcBorders>
            <w:shd w:val="clear" w:color="000000" w:fill="FFFF00"/>
            <w:noWrap/>
            <w:vAlign w:val="bottom"/>
            <w:hideMark/>
          </w:tcPr>
          <w:p w:rsidR="00B77356" w:rsidRPr="00605E9F" w:rsidRDefault="00B77356" w:rsidP="00797C3B">
            <w:pPr>
              <w:jc w:val="center"/>
              <w:rPr>
                <w:b/>
                <w:bCs/>
              </w:rPr>
            </w:pPr>
            <w:r w:rsidRPr="00605E9F">
              <w:rPr>
                <w:b/>
                <w:bCs/>
              </w:rPr>
              <w:t> </w:t>
            </w:r>
          </w:p>
        </w:tc>
        <w:tc>
          <w:tcPr>
            <w:tcW w:w="1860"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3 707 310,00</w:t>
            </w:r>
          </w:p>
        </w:tc>
        <w:tc>
          <w:tcPr>
            <w:tcW w:w="1843"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3 707 310,00</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100%</w:t>
            </w:r>
          </w:p>
        </w:tc>
      </w:tr>
      <w:tr w:rsidR="00B77356" w:rsidRPr="00605E9F" w:rsidTr="00797C3B">
        <w:trPr>
          <w:trHeight w:val="70"/>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b/>
                <w:bCs/>
                <w:i/>
                <w:iCs/>
              </w:rPr>
            </w:pPr>
            <w:r w:rsidRPr="00605E9F">
              <w:rPr>
                <w:b/>
                <w:bCs/>
                <w:i/>
                <w:iCs/>
              </w:rPr>
              <w:t>Подпрограмма "Обеспечение деятельности МФЦ предоставления государственных и муниципальных услуг"</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18 1 00 00000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3 580 518,00</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3 580 518,00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"Обеспечение эффективного функционирования МФЦ оказания государственных и муниципальных услуг"</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18 1 01 00000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2 497 208,00</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2 497 208,00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Обеспечение эффективного функционирования МФЦ оказания государственных и муниципальных услуг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18 1 01 00320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2 497 208,00</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2 497 208,00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"Софинансирование расходов по обеспечению функционирования многофункциональных центров предоставления государственных и муниципальных услуг"</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18 1 02 00000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1 083 310,00</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1 083 310,00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70"/>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Софинансирование расходов по обеспечению функционирования многофункциональных центров предоставления государственных и муниципальных услуг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18 1 02 82910</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1 083 310,00</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1 083 310,00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28"/>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b/>
                <w:bCs/>
                <w:i/>
                <w:iCs/>
              </w:rPr>
            </w:pPr>
            <w:r w:rsidRPr="00605E9F">
              <w:rPr>
                <w:b/>
                <w:bCs/>
                <w:i/>
                <w:iCs/>
              </w:rPr>
              <w:t>Подпрограмма "Повышение качества и доступности предоставления государственных и муниципальных услуг на базе МФЦ"</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18 2 00 00000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126 792,00</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b/>
                <w:bCs/>
                <w:i/>
                <w:iCs/>
              </w:rPr>
            </w:pPr>
            <w:r w:rsidRPr="00605E9F">
              <w:rPr>
                <w:b/>
                <w:bCs/>
                <w:i/>
                <w:iCs/>
              </w:rPr>
              <w:t>126 792,00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450"/>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pPr>
              <w:rPr>
                <w:i/>
                <w:iCs/>
              </w:rPr>
            </w:pPr>
            <w:r w:rsidRPr="00605E9F">
              <w:rPr>
                <w:i/>
                <w:iCs/>
              </w:rPr>
              <w:t>Основное мероприятие "Повышение эффективности организации предоставления государственных и муниципальных услуг на базе МФЦ"</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i/>
                <w:iCs/>
              </w:rPr>
            </w:pPr>
            <w:r w:rsidRPr="00605E9F">
              <w:rPr>
                <w:i/>
                <w:iCs/>
              </w:rPr>
              <w:t>18 2 01 00000</w:t>
            </w:r>
          </w:p>
        </w:tc>
        <w:tc>
          <w:tcPr>
            <w:tcW w:w="1280" w:type="dxa"/>
            <w:tcBorders>
              <w:top w:val="nil"/>
              <w:left w:val="nil"/>
              <w:bottom w:val="single" w:sz="4" w:space="0" w:color="auto"/>
              <w:right w:val="single" w:sz="4" w:space="0" w:color="auto"/>
            </w:tcBorders>
            <w:shd w:val="clear" w:color="auto" w:fill="auto"/>
            <w:noWrap/>
            <w:vAlign w:val="bottom"/>
            <w:hideMark/>
          </w:tcPr>
          <w:p w:rsidR="00B77356" w:rsidRPr="00605E9F" w:rsidRDefault="00B77356" w:rsidP="00797C3B">
            <w:pPr>
              <w:jc w:val="center"/>
              <w:rPr>
                <w:i/>
                <w:iCs/>
              </w:rPr>
            </w:pPr>
            <w:r w:rsidRPr="00605E9F">
              <w:rPr>
                <w:i/>
                <w:iCs/>
              </w:rPr>
              <w:t> </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126 792,00</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rPr>
                <w:i/>
                <w:iCs/>
              </w:rPr>
            </w:pPr>
            <w:r w:rsidRPr="00605E9F">
              <w:rPr>
                <w:i/>
                <w:iCs/>
              </w:rPr>
              <w:t>126 792,00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i/>
                <w:iCs/>
              </w:rPr>
            </w:pPr>
            <w:r w:rsidRPr="00605E9F">
              <w:rPr>
                <w:i/>
                <w:iCs/>
              </w:rPr>
              <w:t>100%</w:t>
            </w:r>
          </w:p>
        </w:tc>
      </w:tr>
      <w:tr w:rsidR="00B77356" w:rsidRPr="00605E9F" w:rsidTr="00797C3B">
        <w:trPr>
          <w:trHeight w:val="442"/>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Повышение эффективности организации предоставления государственных и муниципальных услуг на базе МФЦ  (Предоставление субсидий бюджетным автономным учреждениям и иным некоммерческим организациям)</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18 2 01 20140</w:t>
            </w:r>
          </w:p>
        </w:tc>
        <w:tc>
          <w:tcPr>
            <w:tcW w:w="128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600</w:t>
            </w:r>
          </w:p>
        </w:tc>
        <w:tc>
          <w:tcPr>
            <w:tcW w:w="1860"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126 792,00</w:t>
            </w:r>
          </w:p>
        </w:tc>
        <w:tc>
          <w:tcPr>
            <w:tcW w:w="1843" w:type="dxa"/>
            <w:tcBorders>
              <w:top w:val="nil"/>
              <w:left w:val="nil"/>
              <w:bottom w:val="single" w:sz="4" w:space="0" w:color="auto"/>
              <w:right w:val="single" w:sz="4" w:space="0" w:color="auto"/>
            </w:tcBorders>
            <w:shd w:val="clear" w:color="auto" w:fill="auto"/>
            <w:noWrap/>
            <w:vAlign w:val="center"/>
            <w:hideMark/>
          </w:tcPr>
          <w:p w:rsidR="00B77356" w:rsidRPr="00605E9F" w:rsidRDefault="00B77356" w:rsidP="00797C3B">
            <w:pPr>
              <w:jc w:val="center"/>
            </w:pPr>
            <w:r w:rsidRPr="00605E9F">
              <w:t>126 792,00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00"/>
            <w:hideMark/>
          </w:tcPr>
          <w:p w:rsidR="00B77356" w:rsidRPr="00605E9F" w:rsidRDefault="00B77356" w:rsidP="00797C3B">
            <w:pPr>
              <w:rPr>
                <w:b/>
                <w:bCs/>
              </w:rPr>
            </w:pPr>
            <w:r w:rsidRPr="00605E9F">
              <w:rPr>
                <w:b/>
                <w:bCs/>
              </w:rPr>
              <w:t>Непрограммные направления деятельности органов местного самоуправления</w:t>
            </w:r>
          </w:p>
        </w:tc>
        <w:tc>
          <w:tcPr>
            <w:tcW w:w="168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30 0 00 00000</w:t>
            </w:r>
          </w:p>
        </w:tc>
        <w:tc>
          <w:tcPr>
            <w:tcW w:w="128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 </w:t>
            </w:r>
          </w:p>
        </w:tc>
        <w:tc>
          <w:tcPr>
            <w:tcW w:w="186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1 681 315,28</w:t>
            </w:r>
          </w:p>
        </w:tc>
        <w:tc>
          <w:tcPr>
            <w:tcW w:w="1843"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1 380 783,48</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82%</w:t>
            </w:r>
          </w:p>
        </w:tc>
      </w:tr>
      <w:tr w:rsidR="00B77356" w:rsidRPr="00605E9F" w:rsidTr="00797C3B">
        <w:trPr>
          <w:trHeight w:val="209"/>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b/>
                <w:bCs/>
                <w:i/>
                <w:iCs/>
              </w:rPr>
            </w:pPr>
            <w:r w:rsidRPr="00605E9F">
              <w:rPr>
                <w:b/>
                <w:bCs/>
                <w:i/>
                <w:iCs/>
              </w:rPr>
              <w:t>Иные непрограммные мероприятия</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30 9 00 00000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1 681 315,28</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1 380 783,48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82%</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Проведение мероприятий резервного фонда (иные бюджетные ассигнования)</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30 9 00 20100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300 000,00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Составление (изменение) списков кандидатов в присяжные заседатели федеральных судов общей юрисдикции в Российской Федерации (Межбюджетные трансферты)</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30 9 00 51200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500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9 215,00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8 683,20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94%</w:t>
            </w:r>
          </w:p>
        </w:tc>
      </w:tr>
      <w:tr w:rsidR="00B77356" w:rsidRPr="00605E9F" w:rsidTr="00797C3B">
        <w:trPr>
          <w:trHeight w:val="403"/>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Оплата за оказание юридических услуг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30 9 00 20230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20 000,00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70"/>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Исполнение судебных актов по исполнительным листам(иные бюджетные ассигнования)</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30 9 00 20330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800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12 769,07</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12 769,07</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36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Аудиторская проверка ООО "Фармация"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30 9 00 20340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40 600,00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40 600,00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36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Публикация объявления в районной газете "Заря"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30 9 00 20360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11 161,20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11 161,20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r w:rsidRPr="00605E9F">
              <w:t>Изготовление проекта внесения  изменений в Генеральный план сельских поселений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30 9 00 20370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194 000,00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194 000,00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r w:rsidRPr="00605E9F">
              <w:t>Своевременное обслуживание и погашение долговых обязательств Комсомольского муниципального района (Обслуживание государственного муниципального долга)</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30 9 00 20380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700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490 970,01</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490 970,01</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807"/>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Мероприятия по сносу и демонтажу объектов капитального строительства и некапитальных (временных) строений, сооружений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30 9 00 20830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212 000,00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212 000,00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398"/>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Поощрение муниципальных управленческих команд за достижение показателей деятельности органов исполнительной власти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 xml:space="preserve">30 9 00 55500 </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390 600,00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390 600,00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00"/>
            <w:hideMark/>
          </w:tcPr>
          <w:p w:rsidR="00B77356" w:rsidRPr="00605E9F" w:rsidRDefault="00B77356" w:rsidP="00797C3B">
            <w:pPr>
              <w:rPr>
                <w:b/>
                <w:bCs/>
              </w:rPr>
            </w:pPr>
            <w:r w:rsidRPr="00605E9F">
              <w:rPr>
                <w:b/>
                <w:bCs/>
              </w:rPr>
              <w:t>Непрограммные направления деятельности представительных органов местного самоуправления Комсомольского муниципального района</w:t>
            </w:r>
          </w:p>
        </w:tc>
        <w:tc>
          <w:tcPr>
            <w:tcW w:w="168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31 0 00 00000</w:t>
            </w:r>
          </w:p>
        </w:tc>
        <w:tc>
          <w:tcPr>
            <w:tcW w:w="128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 </w:t>
            </w:r>
          </w:p>
        </w:tc>
        <w:tc>
          <w:tcPr>
            <w:tcW w:w="1860"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227 802,69</w:t>
            </w:r>
          </w:p>
        </w:tc>
        <w:tc>
          <w:tcPr>
            <w:tcW w:w="1843" w:type="dxa"/>
            <w:tcBorders>
              <w:top w:val="nil"/>
              <w:left w:val="nil"/>
              <w:bottom w:val="single" w:sz="4" w:space="0" w:color="auto"/>
              <w:right w:val="single" w:sz="4" w:space="0" w:color="auto"/>
            </w:tcBorders>
            <w:shd w:val="clear" w:color="000000" w:fill="FFFF00"/>
            <w:vAlign w:val="center"/>
            <w:hideMark/>
          </w:tcPr>
          <w:p w:rsidR="00B77356" w:rsidRPr="00605E9F" w:rsidRDefault="00B77356" w:rsidP="00797C3B">
            <w:pPr>
              <w:jc w:val="center"/>
              <w:rPr>
                <w:b/>
                <w:bCs/>
              </w:rPr>
            </w:pPr>
            <w:r w:rsidRPr="00605E9F">
              <w:rPr>
                <w:b/>
                <w:bCs/>
              </w:rPr>
              <w:t>227 802,69</w:t>
            </w:r>
          </w:p>
        </w:tc>
        <w:tc>
          <w:tcPr>
            <w:tcW w:w="1134" w:type="dxa"/>
            <w:tcBorders>
              <w:top w:val="nil"/>
              <w:left w:val="nil"/>
              <w:bottom w:val="single" w:sz="4" w:space="0" w:color="auto"/>
              <w:right w:val="single" w:sz="4" w:space="0" w:color="auto"/>
            </w:tcBorders>
            <w:shd w:val="clear" w:color="000000" w:fill="FFFF00"/>
            <w:noWrap/>
            <w:vAlign w:val="center"/>
            <w:hideMark/>
          </w:tcPr>
          <w:p w:rsidR="00B77356" w:rsidRPr="00605E9F" w:rsidRDefault="00B77356" w:rsidP="00797C3B">
            <w:pPr>
              <w:jc w:val="center"/>
              <w:rPr>
                <w:b/>
                <w:bCs/>
              </w:rPr>
            </w:pPr>
            <w:r w:rsidRPr="00605E9F">
              <w:rPr>
                <w:b/>
                <w:bCs/>
              </w:rPr>
              <w:t>100%</w:t>
            </w:r>
          </w:p>
        </w:tc>
      </w:tr>
      <w:tr w:rsidR="00B77356" w:rsidRPr="00605E9F" w:rsidTr="00797C3B">
        <w:trPr>
          <w:trHeight w:val="209"/>
        </w:trPr>
        <w:tc>
          <w:tcPr>
            <w:tcW w:w="7386" w:type="dxa"/>
            <w:tcBorders>
              <w:top w:val="nil"/>
              <w:left w:val="single" w:sz="4" w:space="0" w:color="auto"/>
              <w:bottom w:val="single" w:sz="4" w:space="0" w:color="auto"/>
              <w:right w:val="single" w:sz="4" w:space="0" w:color="auto"/>
            </w:tcBorders>
            <w:shd w:val="clear" w:color="000000" w:fill="FFFFFF"/>
            <w:hideMark/>
          </w:tcPr>
          <w:p w:rsidR="00B77356" w:rsidRPr="00605E9F" w:rsidRDefault="00B77356" w:rsidP="00797C3B">
            <w:pPr>
              <w:rPr>
                <w:b/>
                <w:bCs/>
                <w:i/>
                <w:iCs/>
              </w:rPr>
            </w:pPr>
            <w:r w:rsidRPr="00605E9F">
              <w:rPr>
                <w:b/>
                <w:bCs/>
                <w:i/>
                <w:iCs/>
              </w:rPr>
              <w:t>Иные непрограммные мероприятия</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31 9 00 00000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rPr>
            </w:pPr>
            <w:r w:rsidRPr="00605E9F">
              <w:rPr>
                <w:b/>
                <w:bCs/>
              </w:rPr>
              <w:t> </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227 802,69</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rPr>
                <w:b/>
                <w:bCs/>
                <w:i/>
                <w:iCs/>
              </w:rPr>
            </w:pPr>
            <w:r w:rsidRPr="00605E9F">
              <w:rPr>
                <w:b/>
                <w:bCs/>
                <w:i/>
                <w:iCs/>
              </w:rPr>
              <w:t>227 802,69</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i/>
                <w:iCs/>
              </w:rPr>
            </w:pPr>
            <w:r w:rsidRPr="00605E9F">
              <w:rPr>
                <w:b/>
                <w:bCs/>
                <w:i/>
                <w:iCs/>
              </w:rPr>
              <w:t>100%</w:t>
            </w:r>
          </w:p>
        </w:tc>
      </w:tr>
      <w:tr w:rsidR="00B77356" w:rsidRPr="00605E9F" w:rsidTr="00797C3B">
        <w:trPr>
          <w:trHeight w:val="1008"/>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 xml:space="preserve">Обеспечение функционирования Контрольно-счетной комиссии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31 9 00 00390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100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225 073,69</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225 073,69</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605"/>
        </w:trPr>
        <w:tc>
          <w:tcPr>
            <w:tcW w:w="7386" w:type="dxa"/>
            <w:tcBorders>
              <w:top w:val="nil"/>
              <w:left w:val="single" w:sz="4" w:space="0" w:color="auto"/>
              <w:bottom w:val="single" w:sz="4" w:space="0" w:color="auto"/>
              <w:right w:val="single" w:sz="4" w:space="0" w:color="auto"/>
            </w:tcBorders>
            <w:shd w:val="clear" w:color="000000" w:fill="FFFFFF"/>
            <w:vAlign w:val="center"/>
            <w:hideMark/>
          </w:tcPr>
          <w:p w:rsidR="00B77356" w:rsidRPr="00605E9F" w:rsidRDefault="00B77356" w:rsidP="00797C3B">
            <w:r w:rsidRPr="00605E9F">
              <w:t>Обеспечение функционирования Контрольно-счетной комиссии Комсомольского муниципального района (Закупка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31 9 00 00390</w:t>
            </w:r>
          </w:p>
        </w:tc>
        <w:tc>
          <w:tcPr>
            <w:tcW w:w="128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200</w:t>
            </w:r>
          </w:p>
        </w:tc>
        <w:tc>
          <w:tcPr>
            <w:tcW w:w="1860"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2 729,00</w:t>
            </w:r>
          </w:p>
        </w:tc>
        <w:tc>
          <w:tcPr>
            <w:tcW w:w="1843" w:type="dxa"/>
            <w:tcBorders>
              <w:top w:val="nil"/>
              <w:left w:val="nil"/>
              <w:bottom w:val="single" w:sz="4" w:space="0" w:color="auto"/>
              <w:right w:val="single" w:sz="4" w:space="0" w:color="auto"/>
            </w:tcBorders>
            <w:shd w:val="clear" w:color="000000" w:fill="FFFFFF"/>
            <w:vAlign w:val="center"/>
            <w:hideMark/>
          </w:tcPr>
          <w:p w:rsidR="00B77356" w:rsidRPr="00605E9F" w:rsidRDefault="00B77356" w:rsidP="00797C3B">
            <w:pPr>
              <w:jc w:val="center"/>
            </w:pPr>
            <w:r w:rsidRPr="00605E9F">
              <w:t>2 729,00</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pPr>
            <w:r w:rsidRPr="00605E9F">
              <w:t>100%</w:t>
            </w:r>
          </w:p>
        </w:tc>
      </w:tr>
      <w:tr w:rsidR="00B77356" w:rsidRPr="00605E9F" w:rsidTr="00797C3B">
        <w:trPr>
          <w:trHeight w:val="202"/>
        </w:trPr>
        <w:tc>
          <w:tcPr>
            <w:tcW w:w="7386" w:type="dxa"/>
            <w:tcBorders>
              <w:top w:val="nil"/>
              <w:left w:val="single" w:sz="4" w:space="0" w:color="auto"/>
              <w:bottom w:val="single" w:sz="4" w:space="0" w:color="auto"/>
              <w:right w:val="single" w:sz="4" w:space="0" w:color="auto"/>
            </w:tcBorders>
            <w:shd w:val="clear" w:color="000000" w:fill="FFFFFF"/>
            <w:vAlign w:val="bottom"/>
            <w:hideMark/>
          </w:tcPr>
          <w:p w:rsidR="00B77356" w:rsidRPr="00605E9F" w:rsidRDefault="00B77356" w:rsidP="00797C3B">
            <w:pPr>
              <w:rPr>
                <w:b/>
                <w:bCs/>
              </w:rPr>
            </w:pPr>
            <w:r w:rsidRPr="00605E9F">
              <w:rPr>
                <w:b/>
                <w:bCs/>
              </w:rPr>
              <w:t>ВСЕГО</w:t>
            </w:r>
          </w:p>
        </w:tc>
        <w:tc>
          <w:tcPr>
            <w:tcW w:w="16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rPr>
            </w:pPr>
            <w:r w:rsidRPr="00605E9F">
              <w:rPr>
                <w:b/>
                <w:bCs/>
              </w:rPr>
              <w:t> </w:t>
            </w:r>
          </w:p>
        </w:tc>
        <w:tc>
          <w:tcPr>
            <w:tcW w:w="128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rPr>
            </w:pPr>
            <w:r w:rsidRPr="00605E9F">
              <w:rPr>
                <w:b/>
                <w:bCs/>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rPr>
            </w:pPr>
            <w:r w:rsidRPr="00605E9F">
              <w:rPr>
                <w:b/>
                <w:bCs/>
              </w:rPr>
              <w:t>368 633 374,02</w:t>
            </w:r>
          </w:p>
        </w:tc>
        <w:tc>
          <w:tcPr>
            <w:tcW w:w="1843"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rPr>
            </w:pPr>
            <w:r w:rsidRPr="00605E9F">
              <w:rPr>
                <w:b/>
                <w:bCs/>
              </w:rPr>
              <w:t>358 350 058,18</w:t>
            </w:r>
          </w:p>
        </w:tc>
        <w:tc>
          <w:tcPr>
            <w:tcW w:w="1134" w:type="dxa"/>
            <w:tcBorders>
              <w:top w:val="nil"/>
              <w:left w:val="nil"/>
              <w:bottom w:val="single" w:sz="4" w:space="0" w:color="auto"/>
              <w:right w:val="single" w:sz="4" w:space="0" w:color="auto"/>
            </w:tcBorders>
            <w:shd w:val="clear" w:color="000000" w:fill="FFFFFF"/>
            <w:noWrap/>
            <w:vAlign w:val="center"/>
            <w:hideMark/>
          </w:tcPr>
          <w:p w:rsidR="00B77356" w:rsidRPr="00605E9F" w:rsidRDefault="00B77356" w:rsidP="00797C3B">
            <w:pPr>
              <w:jc w:val="center"/>
              <w:rPr>
                <w:b/>
                <w:bCs/>
              </w:rPr>
            </w:pPr>
            <w:r w:rsidRPr="00605E9F">
              <w:rPr>
                <w:b/>
                <w:bCs/>
              </w:rPr>
              <w:t>97%</w:t>
            </w:r>
          </w:p>
        </w:tc>
      </w:tr>
    </w:tbl>
    <w:p w:rsidR="00B77356" w:rsidRDefault="00B77356" w:rsidP="00B77356">
      <w:pPr>
        <w:rPr>
          <w:b/>
        </w:rPr>
      </w:pPr>
    </w:p>
    <w:tbl>
      <w:tblPr>
        <w:tblW w:w="15721" w:type="dxa"/>
        <w:tblInd w:w="-318" w:type="dxa"/>
        <w:tblLayout w:type="fixed"/>
        <w:tblLook w:val="04A0"/>
      </w:tblPr>
      <w:tblGrid>
        <w:gridCol w:w="5104"/>
        <w:gridCol w:w="1049"/>
        <w:gridCol w:w="1039"/>
        <w:gridCol w:w="1087"/>
        <w:gridCol w:w="1701"/>
        <w:gridCol w:w="1107"/>
        <w:gridCol w:w="1813"/>
        <w:gridCol w:w="1843"/>
        <w:gridCol w:w="978"/>
      </w:tblGrid>
      <w:tr w:rsidR="00B77356" w:rsidRPr="00E567A1" w:rsidTr="00797C3B">
        <w:trPr>
          <w:trHeight w:val="315"/>
        </w:trPr>
        <w:tc>
          <w:tcPr>
            <w:tcW w:w="5104" w:type="dxa"/>
            <w:tcBorders>
              <w:top w:val="nil"/>
              <w:left w:val="nil"/>
              <w:bottom w:val="nil"/>
              <w:right w:val="nil"/>
            </w:tcBorders>
            <w:shd w:val="clear" w:color="000000" w:fill="FFFFFF"/>
            <w:noWrap/>
            <w:vAlign w:val="bottom"/>
            <w:hideMark/>
          </w:tcPr>
          <w:p w:rsidR="00B77356" w:rsidRPr="00E567A1" w:rsidRDefault="00B77356" w:rsidP="00797C3B">
            <w:bookmarkStart w:id="11" w:name="RANGE!A1:I183"/>
            <w:r w:rsidRPr="00E567A1">
              <w:t> </w:t>
            </w:r>
            <w:bookmarkEnd w:id="11"/>
          </w:p>
        </w:tc>
        <w:tc>
          <w:tcPr>
            <w:tcW w:w="1049" w:type="dxa"/>
            <w:tcBorders>
              <w:top w:val="nil"/>
              <w:left w:val="nil"/>
              <w:bottom w:val="nil"/>
              <w:right w:val="nil"/>
            </w:tcBorders>
            <w:shd w:val="clear" w:color="000000" w:fill="FFFFFF"/>
            <w:vAlign w:val="bottom"/>
            <w:hideMark/>
          </w:tcPr>
          <w:p w:rsidR="00B77356" w:rsidRPr="00E567A1" w:rsidRDefault="00B77356" w:rsidP="00797C3B">
            <w:r w:rsidRPr="00E567A1">
              <w:t> </w:t>
            </w:r>
          </w:p>
        </w:tc>
        <w:tc>
          <w:tcPr>
            <w:tcW w:w="1039" w:type="dxa"/>
            <w:tcBorders>
              <w:top w:val="nil"/>
              <w:left w:val="nil"/>
              <w:bottom w:val="nil"/>
              <w:right w:val="nil"/>
            </w:tcBorders>
            <w:shd w:val="clear" w:color="000000" w:fill="FFFFFF"/>
            <w:vAlign w:val="bottom"/>
            <w:hideMark/>
          </w:tcPr>
          <w:p w:rsidR="00B77356" w:rsidRPr="00E567A1" w:rsidRDefault="00B77356" w:rsidP="00797C3B">
            <w:r w:rsidRPr="00E567A1">
              <w:t> </w:t>
            </w:r>
          </w:p>
        </w:tc>
        <w:tc>
          <w:tcPr>
            <w:tcW w:w="8529" w:type="dxa"/>
            <w:gridSpan w:val="6"/>
            <w:tcBorders>
              <w:top w:val="nil"/>
              <w:left w:val="nil"/>
              <w:bottom w:val="nil"/>
              <w:right w:val="nil"/>
            </w:tcBorders>
            <w:shd w:val="clear" w:color="000000" w:fill="FFFFFF"/>
            <w:vAlign w:val="center"/>
            <w:hideMark/>
          </w:tcPr>
          <w:p w:rsidR="00B77356" w:rsidRDefault="00B77356" w:rsidP="00797C3B">
            <w:pPr>
              <w:jc w:val="right"/>
            </w:pPr>
          </w:p>
          <w:p w:rsidR="00B77356" w:rsidRDefault="00B77356" w:rsidP="00797C3B">
            <w:pPr>
              <w:jc w:val="right"/>
            </w:pPr>
          </w:p>
          <w:p w:rsidR="00B77356" w:rsidRDefault="00B77356" w:rsidP="00797C3B">
            <w:pPr>
              <w:jc w:val="right"/>
            </w:pPr>
          </w:p>
          <w:p w:rsidR="00B77356" w:rsidRDefault="00B77356" w:rsidP="00797C3B">
            <w:pPr>
              <w:jc w:val="right"/>
            </w:pPr>
          </w:p>
          <w:p w:rsidR="00B77356" w:rsidRDefault="00B77356" w:rsidP="00797C3B">
            <w:pPr>
              <w:jc w:val="right"/>
            </w:pPr>
          </w:p>
          <w:p w:rsidR="00B77356" w:rsidRDefault="00B77356" w:rsidP="00797C3B">
            <w:pPr>
              <w:jc w:val="right"/>
            </w:pPr>
          </w:p>
          <w:p w:rsidR="00B77356" w:rsidRDefault="00B77356" w:rsidP="00797C3B">
            <w:pPr>
              <w:jc w:val="right"/>
            </w:pPr>
          </w:p>
          <w:p w:rsidR="00B77356" w:rsidRDefault="00B77356" w:rsidP="00797C3B">
            <w:pPr>
              <w:jc w:val="right"/>
            </w:pPr>
          </w:p>
          <w:p w:rsidR="00B77356" w:rsidRDefault="00B77356" w:rsidP="00797C3B">
            <w:pPr>
              <w:jc w:val="right"/>
            </w:pPr>
          </w:p>
          <w:p w:rsidR="00B77356" w:rsidRDefault="00B77356" w:rsidP="00797C3B">
            <w:pPr>
              <w:jc w:val="right"/>
            </w:pPr>
          </w:p>
          <w:p w:rsidR="00B77356" w:rsidRDefault="00B77356" w:rsidP="00797C3B">
            <w:pPr>
              <w:jc w:val="right"/>
            </w:pPr>
          </w:p>
          <w:p w:rsidR="00B77356" w:rsidRDefault="00B77356" w:rsidP="00797C3B">
            <w:pPr>
              <w:jc w:val="right"/>
            </w:pPr>
          </w:p>
          <w:p w:rsidR="00B77356" w:rsidRDefault="00B77356" w:rsidP="00797C3B">
            <w:pPr>
              <w:jc w:val="right"/>
            </w:pPr>
          </w:p>
          <w:p w:rsidR="00B77356" w:rsidRPr="00E567A1" w:rsidRDefault="00B77356" w:rsidP="00797C3B">
            <w:pPr>
              <w:jc w:val="right"/>
            </w:pPr>
            <w:r w:rsidRPr="00E567A1">
              <w:t xml:space="preserve">Приложение 4 </w:t>
            </w:r>
          </w:p>
        </w:tc>
      </w:tr>
      <w:tr w:rsidR="00B77356" w:rsidRPr="00E567A1" w:rsidTr="00797C3B">
        <w:trPr>
          <w:trHeight w:val="735"/>
        </w:trPr>
        <w:tc>
          <w:tcPr>
            <w:tcW w:w="5104" w:type="dxa"/>
            <w:tcBorders>
              <w:top w:val="nil"/>
              <w:left w:val="nil"/>
              <w:bottom w:val="nil"/>
              <w:right w:val="nil"/>
            </w:tcBorders>
            <w:shd w:val="clear" w:color="000000" w:fill="FFFFFF"/>
            <w:noWrap/>
            <w:vAlign w:val="bottom"/>
            <w:hideMark/>
          </w:tcPr>
          <w:p w:rsidR="00B77356" w:rsidRPr="00E567A1" w:rsidRDefault="00B77356" w:rsidP="00B77356">
            <w:pPr>
              <w:ind w:firstLineChars="1500" w:firstLine="3000"/>
              <w:jc w:val="right"/>
            </w:pPr>
            <w:r w:rsidRPr="00E567A1">
              <w:t> </w:t>
            </w:r>
          </w:p>
        </w:tc>
        <w:tc>
          <w:tcPr>
            <w:tcW w:w="1049" w:type="dxa"/>
            <w:tcBorders>
              <w:top w:val="nil"/>
              <w:left w:val="nil"/>
              <w:bottom w:val="nil"/>
              <w:right w:val="nil"/>
            </w:tcBorders>
            <w:shd w:val="clear" w:color="000000" w:fill="FFFFFF"/>
            <w:noWrap/>
            <w:vAlign w:val="center"/>
            <w:hideMark/>
          </w:tcPr>
          <w:p w:rsidR="00B77356" w:rsidRPr="00E567A1" w:rsidRDefault="00B77356" w:rsidP="00797C3B">
            <w:pPr>
              <w:jc w:val="center"/>
            </w:pPr>
            <w:r w:rsidRPr="00E567A1">
              <w:t> </w:t>
            </w:r>
          </w:p>
        </w:tc>
        <w:tc>
          <w:tcPr>
            <w:tcW w:w="1039" w:type="dxa"/>
            <w:tcBorders>
              <w:top w:val="nil"/>
              <w:left w:val="nil"/>
              <w:bottom w:val="nil"/>
              <w:right w:val="nil"/>
            </w:tcBorders>
            <w:shd w:val="clear" w:color="000000" w:fill="FFFFFF"/>
            <w:noWrap/>
            <w:vAlign w:val="center"/>
            <w:hideMark/>
          </w:tcPr>
          <w:p w:rsidR="00B77356" w:rsidRPr="00E567A1" w:rsidRDefault="00B77356" w:rsidP="00797C3B">
            <w:r w:rsidRPr="00E567A1">
              <w:t> </w:t>
            </w:r>
          </w:p>
        </w:tc>
        <w:tc>
          <w:tcPr>
            <w:tcW w:w="8529" w:type="dxa"/>
            <w:gridSpan w:val="6"/>
            <w:tcBorders>
              <w:top w:val="nil"/>
              <w:left w:val="nil"/>
              <w:bottom w:val="nil"/>
              <w:right w:val="nil"/>
            </w:tcBorders>
            <w:shd w:val="clear" w:color="000000" w:fill="FFFFFF"/>
            <w:vAlign w:val="center"/>
            <w:hideMark/>
          </w:tcPr>
          <w:p w:rsidR="00B77356" w:rsidRPr="00E567A1" w:rsidRDefault="00B77356" w:rsidP="00797C3B">
            <w:pPr>
              <w:jc w:val="right"/>
            </w:pPr>
            <w:r w:rsidRPr="00E567A1">
              <w:t>к проекту решения Совета                                                                                                           Комсомольского муниципального района</w:t>
            </w:r>
          </w:p>
        </w:tc>
      </w:tr>
      <w:tr w:rsidR="00B77356" w:rsidRPr="00E567A1" w:rsidTr="00797C3B">
        <w:trPr>
          <w:trHeight w:val="315"/>
        </w:trPr>
        <w:tc>
          <w:tcPr>
            <w:tcW w:w="5104" w:type="dxa"/>
            <w:tcBorders>
              <w:top w:val="nil"/>
              <w:left w:val="nil"/>
              <w:bottom w:val="nil"/>
              <w:right w:val="nil"/>
            </w:tcBorders>
            <w:shd w:val="clear" w:color="000000" w:fill="FFFFFF"/>
            <w:noWrap/>
            <w:vAlign w:val="bottom"/>
            <w:hideMark/>
          </w:tcPr>
          <w:p w:rsidR="00B77356" w:rsidRPr="00E567A1" w:rsidRDefault="00B77356" w:rsidP="00B77356">
            <w:pPr>
              <w:ind w:firstLineChars="1500" w:firstLine="3000"/>
              <w:jc w:val="right"/>
            </w:pPr>
            <w:r w:rsidRPr="00E567A1">
              <w:t> </w:t>
            </w:r>
          </w:p>
        </w:tc>
        <w:tc>
          <w:tcPr>
            <w:tcW w:w="1049" w:type="dxa"/>
            <w:tcBorders>
              <w:top w:val="nil"/>
              <w:left w:val="nil"/>
              <w:bottom w:val="nil"/>
              <w:right w:val="nil"/>
            </w:tcBorders>
            <w:shd w:val="clear" w:color="000000" w:fill="FFFFFF"/>
            <w:noWrap/>
            <w:vAlign w:val="center"/>
            <w:hideMark/>
          </w:tcPr>
          <w:p w:rsidR="00B77356" w:rsidRPr="00E567A1" w:rsidRDefault="00B77356" w:rsidP="00797C3B">
            <w:pPr>
              <w:jc w:val="center"/>
            </w:pPr>
            <w:r w:rsidRPr="00E567A1">
              <w:t> </w:t>
            </w:r>
          </w:p>
        </w:tc>
        <w:tc>
          <w:tcPr>
            <w:tcW w:w="1039" w:type="dxa"/>
            <w:tcBorders>
              <w:top w:val="nil"/>
              <w:left w:val="nil"/>
              <w:bottom w:val="nil"/>
              <w:right w:val="nil"/>
            </w:tcBorders>
            <w:shd w:val="clear" w:color="000000" w:fill="FFFFFF"/>
            <w:noWrap/>
            <w:vAlign w:val="center"/>
            <w:hideMark/>
          </w:tcPr>
          <w:p w:rsidR="00B77356" w:rsidRPr="00E567A1" w:rsidRDefault="00B77356" w:rsidP="00797C3B">
            <w:r w:rsidRPr="00E567A1">
              <w:t> </w:t>
            </w:r>
          </w:p>
        </w:tc>
        <w:tc>
          <w:tcPr>
            <w:tcW w:w="8529" w:type="dxa"/>
            <w:gridSpan w:val="6"/>
            <w:tcBorders>
              <w:top w:val="nil"/>
              <w:left w:val="nil"/>
              <w:bottom w:val="nil"/>
              <w:right w:val="nil"/>
            </w:tcBorders>
            <w:shd w:val="clear" w:color="000000" w:fill="FFFFFF"/>
            <w:vAlign w:val="center"/>
            <w:hideMark/>
          </w:tcPr>
          <w:p w:rsidR="00B77356" w:rsidRPr="00E567A1" w:rsidRDefault="00B77356" w:rsidP="00797C3B">
            <w:pPr>
              <w:jc w:val="right"/>
            </w:pPr>
            <w:r w:rsidRPr="00E567A1">
              <w:t xml:space="preserve">от _________.2020г. №____ </w:t>
            </w:r>
          </w:p>
        </w:tc>
      </w:tr>
      <w:tr w:rsidR="00B77356" w:rsidRPr="00E567A1" w:rsidTr="00797C3B">
        <w:trPr>
          <w:trHeight w:val="315"/>
        </w:trPr>
        <w:tc>
          <w:tcPr>
            <w:tcW w:w="5104" w:type="dxa"/>
            <w:tcBorders>
              <w:top w:val="nil"/>
              <w:left w:val="nil"/>
              <w:bottom w:val="nil"/>
              <w:right w:val="nil"/>
            </w:tcBorders>
            <w:shd w:val="clear" w:color="000000" w:fill="FFFFFF"/>
            <w:noWrap/>
            <w:vAlign w:val="bottom"/>
            <w:hideMark/>
          </w:tcPr>
          <w:p w:rsidR="00B77356" w:rsidRPr="00E567A1" w:rsidRDefault="00B77356" w:rsidP="00B77356">
            <w:pPr>
              <w:ind w:firstLineChars="1500" w:firstLine="3000"/>
              <w:jc w:val="right"/>
            </w:pPr>
            <w:r w:rsidRPr="00E567A1">
              <w:t> </w:t>
            </w:r>
          </w:p>
        </w:tc>
        <w:tc>
          <w:tcPr>
            <w:tcW w:w="1049" w:type="dxa"/>
            <w:tcBorders>
              <w:top w:val="nil"/>
              <w:left w:val="nil"/>
              <w:bottom w:val="nil"/>
              <w:right w:val="nil"/>
            </w:tcBorders>
            <w:shd w:val="clear" w:color="000000" w:fill="FFFFFF"/>
            <w:noWrap/>
            <w:vAlign w:val="center"/>
            <w:hideMark/>
          </w:tcPr>
          <w:p w:rsidR="00B77356" w:rsidRPr="00E567A1" w:rsidRDefault="00B77356" w:rsidP="00797C3B">
            <w:pPr>
              <w:jc w:val="center"/>
            </w:pPr>
            <w:r w:rsidRPr="00E567A1">
              <w:t> </w:t>
            </w:r>
          </w:p>
        </w:tc>
        <w:tc>
          <w:tcPr>
            <w:tcW w:w="1039" w:type="dxa"/>
            <w:tcBorders>
              <w:top w:val="nil"/>
              <w:left w:val="nil"/>
              <w:bottom w:val="nil"/>
              <w:right w:val="nil"/>
            </w:tcBorders>
            <w:shd w:val="clear" w:color="000000" w:fill="FFFFFF"/>
            <w:noWrap/>
            <w:vAlign w:val="center"/>
            <w:hideMark/>
          </w:tcPr>
          <w:p w:rsidR="00B77356" w:rsidRPr="00E567A1" w:rsidRDefault="00B77356" w:rsidP="00797C3B">
            <w:r w:rsidRPr="00E567A1">
              <w:t> </w:t>
            </w:r>
          </w:p>
        </w:tc>
        <w:tc>
          <w:tcPr>
            <w:tcW w:w="1087" w:type="dxa"/>
            <w:tcBorders>
              <w:top w:val="nil"/>
              <w:left w:val="nil"/>
              <w:bottom w:val="nil"/>
              <w:right w:val="nil"/>
            </w:tcBorders>
            <w:shd w:val="clear" w:color="000000" w:fill="FFFFFF"/>
            <w:vAlign w:val="center"/>
            <w:hideMark/>
          </w:tcPr>
          <w:p w:rsidR="00B77356" w:rsidRPr="00E567A1" w:rsidRDefault="00B77356" w:rsidP="00797C3B">
            <w:pPr>
              <w:jc w:val="right"/>
            </w:pPr>
            <w:r w:rsidRPr="00E567A1">
              <w:t> </w:t>
            </w:r>
          </w:p>
        </w:tc>
        <w:tc>
          <w:tcPr>
            <w:tcW w:w="1701" w:type="dxa"/>
            <w:tcBorders>
              <w:top w:val="nil"/>
              <w:left w:val="nil"/>
              <w:bottom w:val="nil"/>
              <w:right w:val="nil"/>
            </w:tcBorders>
            <w:shd w:val="clear" w:color="000000" w:fill="FFFFFF"/>
            <w:vAlign w:val="center"/>
            <w:hideMark/>
          </w:tcPr>
          <w:p w:rsidR="00B77356" w:rsidRPr="00E567A1" w:rsidRDefault="00B77356" w:rsidP="00797C3B">
            <w:pPr>
              <w:jc w:val="right"/>
            </w:pPr>
            <w:r w:rsidRPr="00E567A1">
              <w:t> </w:t>
            </w:r>
          </w:p>
        </w:tc>
        <w:tc>
          <w:tcPr>
            <w:tcW w:w="1107" w:type="dxa"/>
            <w:tcBorders>
              <w:top w:val="nil"/>
              <w:left w:val="nil"/>
              <w:bottom w:val="nil"/>
              <w:right w:val="nil"/>
            </w:tcBorders>
            <w:shd w:val="clear" w:color="000000" w:fill="FFFFFF"/>
            <w:vAlign w:val="center"/>
            <w:hideMark/>
          </w:tcPr>
          <w:p w:rsidR="00B77356" w:rsidRPr="00E567A1" w:rsidRDefault="00B77356" w:rsidP="00797C3B">
            <w:pPr>
              <w:jc w:val="right"/>
            </w:pPr>
            <w:r w:rsidRPr="00E567A1">
              <w:t> </w:t>
            </w:r>
          </w:p>
        </w:tc>
        <w:tc>
          <w:tcPr>
            <w:tcW w:w="1813" w:type="dxa"/>
            <w:tcBorders>
              <w:top w:val="nil"/>
              <w:left w:val="nil"/>
              <w:bottom w:val="nil"/>
              <w:right w:val="nil"/>
            </w:tcBorders>
            <w:shd w:val="clear" w:color="000000" w:fill="FFFFFF"/>
            <w:vAlign w:val="center"/>
            <w:hideMark/>
          </w:tcPr>
          <w:p w:rsidR="00B77356" w:rsidRPr="00E567A1" w:rsidRDefault="00B77356" w:rsidP="00797C3B">
            <w:pPr>
              <w:jc w:val="right"/>
            </w:pPr>
            <w:r w:rsidRPr="00E567A1">
              <w:t> </w:t>
            </w:r>
          </w:p>
        </w:tc>
        <w:tc>
          <w:tcPr>
            <w:tcW w:w="1843" w:type="dxa"/>
            <w:tcBorders>
              <w:top w:val="nil"/>
              <w:left w:val="nil"/>
              <w:bottom w:val="nil"/>
              <w:right w:val="nil"/>
            </w:tcBorders>
            <w:shd w:val="clear" w:color="000000" w:fill="FFFFFF"/>
            <w:vAlign w:val="center"/>
            <w:hideMark/>
          </w:tcPr>
          <w:p w:rsidR="00B77356" w:rsidRPr="00E567A1" w:rsidRDefault="00B77356" w:rsidP="00797C3B">
            <w:pPr>
              <w:jc w:val="right"/>
            </w:pPr>
            <w:r w:rsidRPr="00E567A1">
              <w:t> </w:t>
            </w:r>
          </w:p>
        </w:tc>
        <w:tc>
          <w:tcPr>
            <w:tcW w:w="978" w:type="dxa"/>
            <w:tcBorders>
              <w:top w:val="nil"/>
              <w:left w:val="nil"/>
              <w:bottom w:val="nil"/>
              <w:right w:val="nil"/>
            </w:tcBorders>
            <w:shd w:val="clear" w:color="000000" w:fill="FFFFFF"/>
            <w:noWrap/>
            <w:vAlign w:val="bottom"/>
            <w:hideMark/>
          </w:tcPr>
          <w:p w:rsidR="00B77356" w:rsidRPr="00E567A1" w:rsidRDefault="00B77356" w:rsidP="00797C3B">
            <w:r w:rsidRPr="00E567A1">
              <w:t> </w:t>
            </w:r>
          </w:p>
        </w:tc>
      </w:tr>
      <w:tr w:rsidR="00B77356" w:rsidRPr="00E567A1" w:rsidTr="00797C3B">
        <w:trPr>
          <w:trHeight w:val="315"/>
        </w:trPr>
        <w:tc>
          <w:tcPr>
            <w:tcW w:w="5104" w:type="dxa"/>
            <w:tcBorders>
              <w:top w:val="nil"/>
              <w:left w:val="nil"/>
              <w:bottom w:val="nil"/>
              <w:right w:val="nil"/>
            </w:tcBorders>
            <w:shd w:val="clear" w:color="000000" w:fill="FFFFFF"/>
            <w:noWrap/>
            <w:vAlign w:val="bottom"/>
            <w:hideMark/>
          </w:tcPr>
          <w:p w:rsidR="00B77356" w:rsidRPr="00E567A1" w:rsidRDefault="00B77356" w:rsidP="00B77356">
            <w:pPr>
              <w:ind w:firstLineChars="1500" w:firstLine="3000"/>
              <w:jc w:val="right"/>
            </w:pPr>
            <w:r w:rsidRPr="00E567A1">
              <w:t> </w:t>
            </w:r>
          </w:p>
        </w:tc>
        <w:tc>
          <w:tcPr>
            <w:tcW w:w="1049" w:type="dxa"/>
            <w:tcBorders>
              <w:top w:val="nil"/>
              <w:left w:val="nil"/>
              <w:bottom w:val="nil"/>
              <w:right w:val="nil"/>
            </w:tcBorders>
            <w:shd w:val="clear" w:color="000000" w:fill="FFFFFF"/>
            <w:noWrap/>
            <w:vAlign w:val="center"/>
            <w:hideMark/>
          </w:tcPr>
          <w:p w:rsidR="00B77356" w:rsidRPr="00E567A1" w:rsidRDefault="00B77356" w:rsidP="00797C3B">
            <w:pPr>
              <w:jc w:val="center"/>
            </w:pPr>
            <w:r w:rsidRPr="00E567A1">
              <w:t> </w:t>
            </w:r>
          </w:p>
        </w:tc>
        <w:tc>
          <w:tcPr>
            <w:tcW w:w="1039" w:type="dxa"/>
            <w:tcBorders>
              <w:top w:val="nil"/>
              <w:left w:val="nil"/>
              <w:bottom w:val="nil"/>
              <w:right w:val="nil"/>
            </w:tcBorders>
            <w:shd w:val="clear" w:color="000000" w:fill="FFFFFF"/>
            <w:noWrap/>
            <w:vAlign w:val="center"/>
            <w:hideMark/>
          </w:tcPr>
          <w:p w:rsidR="00B77356" w:rsidRPr="00E567A1" w:rsidRDefault="00B77356" w:rsidP="00797C3B">
            <w:r w:rsidRPr="00E567A1">
              <w:t> </w:t>
            </w:r>
          </w:p>
        </w:tc>
        <w:tc>
          <w:tcPr>
            <w:tcW w:w="1087" w:type="dxa"/>
            <w:tcBorders>
              <w:top w:val="nil"/>
              <w:left w:val="nil"/>
              <w:bottom w:val="nil"/>
              <w:right w:val="nil"/>
            </w:tcBorders>
            <w:shd w:val="clear" w:color="000000" w:fill="FFFFFF"/>
            <w:vAlign w:val="center"/>
            <w:hideMark/>
          </w:tcPr>
          <w:p w:rsidR="00B77356" w:rsidRPr="00E567A1" w:rsidRDefault="00B77356" w:rsidP="00797C3B">
            <w:pPr>
              <w:jc w:val="right"/>
            </w:pPr>
            <w:r w:rsidRPr="00E567A1">
              <w:t> </w:t>
            </w:r>
          </w:p>
        </w:tc>
        <w:tc>
          <w:tcPr>
            <w:tcW w:w="1701" w:type="dxa"/>
            <w:tcBorders>
              <w:top w:val="nil"/>
              <w:left w:val="nil"/>
              <w:bottom w:val="nil"/>
              <w:right w:val="nil"/>
            </w:tcBorders>
            <w:shd w:val="clear" w:color="000000" w:fill="FFFFFF"/>
            <w:vAlign w:val="center"/>
            <w:hideMark/>
          </w:tcPr>
          <w:p w:rsidR="00B77356" w:rsidRPr="00E567A1" w:rsidRDefault="00B77356" w:rsidP="00797C3B">
            <w:pPr>
              <w:jc w:val="right"/>
            </w:pPr>
            <w:r w:rsidRPr="00E567A1">
              <w:t> </w:t>
            </w:r>
          </w:p>
        </w:tc>
        <w:tc>
          <w:tcPr>
            <w:tcW w:w="1107" w:type="dxa"/>
            <w:tcBorders>
              <w:top w:val="nil"/>
              <w:left w:val="nil"/>
              <w:bottom w:val="nil"/>
              <w:right w:val="nil"/>
            </w:tcBorders>
            <w:shd w:val="clear" w:color="000000" w:fill="FFFFFF"/>
            <w:vAlign w:val="center"/>
            <w:hideMark/>
          </w:tcPr>
          <w:p w:rsidR="00B77356" w:rsidRPr="00E567A1" w:rsidRDefault="00B77356" w:rsidP="00797C3B">
            <w:pPr>
              <w:jc w:val="right"/>
            </w:pPr>
            <w:r w:rsidRPr="00E567A1">
              <w:t> </w:t>
            </w:r>
          </w:p>
        </w:tc>
        <w:tc>
          <w:tcPr>
            <w:tcW w:w="1813" w:type="dxa"/>
            <w:tcBorders>
              <w:top w:val="nil"/>
              <w:left w:val="nil"/>
              <w:bottom w:val="nil"/>
              <w:right w:val="nil"/>
            </w:tcBorders>
            <w:shd w:val="clear" w:color="000000" w:fill="FFFFFF"/>
            <w:vAlign w:val="center"/>
            <w:hideMark/>
          </w:tcPr>
          <w:p w:rsidR="00B77356" w:rsidRPr="00E567A1" w:rsidRDefault="00B77356" w:rsidP="00797C3B">
            <w:pPr>
              <w:jc w:val="right"/>
            </w:pPr>
            <w:r w:rsidRPr="00E567A1">
              <w:t> </w:t>
            </w:r>
          </w:p>
        </w:tc>
        <w:tc>
          <w:tcPr>
            <w:tcW w:w="1843" w:type="dxa"/>
            <w:tcBorders>
              <w:top w:val="nil"/>
              <w:left w:val="nil"/>
              <w:bottom w:val="nil"/>
              <w:right w:val="nil"/>
            </w:tcBorders>
            <w:shd w:val="clear" w:color="000000" w:fill="FFFFFF"/>
            <w:vAlign w:val="center"/>
            <w:hideMark/>
          </w:tcPr>
          <w:p w:rsidR="00B77356" w:rsidRPr="00E567A1" w:rsidRDefault="00B77356" w:rsidP="00797C3B">
            <w:pPr>
              <w:jc w:val="right"/>
            </w:pPr>
            <w:r w:rsidRPr="00E567A1">
              <w:t> </w:t>
            </w:r>
          </w:p>
        </w:tc>
        <w:tc>
          <w:tcPr>
            <w:tcW w:w="978" w:type="dxa"/>
            <w:tcBorders>
              <w:top w:val="nil"/>
              <w:left w:val="nil"/>
              <w:bottom w:val="nil"/>
              <w:right w:val="nil"/>
            </w:tcBorders>
            <w:shd w:val="clear" w:color="000000" w:fill="FFFFFF"/>
            <w:noWrap/>
            <w:vAlign w:val="bottom"/>
            <w:hideMark/>
          </w:tcPr>
          <w:p w:rsidR="00B77356" w:rsidRPr="00E567A1" w:rsidRDefault="00B77356" w:rsidP="00797C3B">
            <w:r w:rsidRPr="00E567A1">
              <w:t> </w:t>
            </w:r>
          </w:p>
        </w:tc>
      </w:tr>
      <w:tr w:rsidR="00B77356" w:rsidRPr="00E567A1" w:rsidTr="00797C3B">
        <w:trPr>
          <w:trHeight w:val="315"/>
        </w:trPr>
        <w:tc>
          <w:tcPr>
            <w:tcW w:w="15721" w:type="dxa"/>
            <w:gridSpan w:val="9"/>
            <w:tcBorders>
              <w:top w:val="nil"/>
              <w:left w:val="nil"/>
              <w:bottom w:val="nil"/>
              <w:right w:val="nil"/>
            </w:tcBorders>
            <w:shd w:val="clear" w:color="000000" w:fill="FFFFFF"/>
            <w:hideMark/>
          </w:tcPr>
          <w:p w:rsidR="00B77356" w:rsidRPr="00E567A1" w:rsidRDefault="00B77356" w:rsidP="00797C3B">
            <w:pPr>
              <w:jc w:val="center"/>
              <w:rPr>
                <w:b/>
                <w:bCs/>
              </w:rPr>
            </w:pPr>
            <w:r w:rsidRPr="00E567A1">
              <w:rPr>
                <w:b/>
                <w:bCs/>
              </w:rPr>
              <w:t>Ведомственная структура расходов  бюджета Комсомольского муниципального района за 2019 год</w:t>
            </w:r>
          </w:p>
        </w:tc>
      </w:tr>
      <w:tr w:rsidR="00B77356" w:rsidRPr="00E567A1" w:rsidTr="00797C3B">
        <w:trPr>
          <w:trHeight w:val="324"/>
        </w:trPr>
        <w:tc>
          <w:tcPr>
            <w:tcW w:w="5104" w:type="dxa"/>
            <w:tcBorders>
              <w:top w:val="nil"/>
              <w:left w:val="nil"/>
              <w:bottom w:val="nil"/>
              <w:right w:val="nil"/>
            </w:tcBorders>
            <w:shd w:val="clear" w:color="000000" w:fill="FFFFFF"/>
            <w:hideMark/>
          </w:tcPr>
          <w:p w:rsidR="00B77356" w:rsidRPr="00E567A1" w:rsidRDefault="00B77356" w:rsidP="00797C3B">
            <w:r w:rsidRPr="00E567A1">
              <w:t> </w:t>
            </w:r>
          </w:p>
        </w:tc>
        <w:tc>
          <w:tcPr>
            <w:tcW w:w="1049" w:type="dxa"/>
            <w:tcBorders>
              <w:top w:val="nil"/>
              <w:left w:val="nil"/>
              <w:bottom w:val="nil"/>
              <w:right w:val="nil"/>
            </w:tcBorders>
            <w:shd w:val="clear" w:color="000000" w:fill="FFFFFF"/>
            <w:vAlign w:val="center"/>
            <w:hideMark/>
          </w:tcPr>
          <w:p w:rsidR="00B77356" w:rsidRPr="00E567A1" w:rsidRDefault="00B77356" w:rsidP="00797C3B">
            <w:pPr>
              <w:jc w:val="center"/>
            </w:pPr>
            <w:r w:rsidRPr="00E567A1">
              <w:t> </w:t>
            </w:r>
          </w:p>
        </w:tc>
        <w:tc>
          <w:tcPr>
            <w:tcW w:w="1039" w:type="dxa"/>
            <w:tcBorders>
              <w:top w:val="nil"/>
              <w:left w:val="nil"/>
              <w:bottom w:val="nil"/>
              <w:right w:val="nil"/>
            </w:tcBorders>
            <w:shd w:val="clear" w:color="000000" w:fill="FFFFFF"/>
            <w:vAlign w:val="center"/>
            <w:hideMark/>
          </w:tcPr>
          <w:p w:rsidR="00B77356" w:rsidRPr="00E567A1" w:rsidRDefault="00B77356" w:rsidP="00797C3B">
            <w:r w:rsidRPr="00E567A1">
              <w:t> </w:t>
            </w:r>
          </w:p>
        </w:tc>
        <w:tc>
          <w:tcPr>
            <w:tcW w:w="1087" w:type="dxa"/>
            <w:tcBorders>
              <w:top w:val="nil"/>
              <w:left w:val="nil"/>
              <w:bottom w:val="nil"/>
              <w:right w:val="nil"/>
            </w:tcBorders>
            <w:shd w:val="clear" w:color="000000" w:fill="FFFFFF"/>
            <w:vAlign w:val="center"/>
            <w:hideMark/>
          </w:tcPr>
          <w:p w:rsidR="00B77356" w:rsidRPr="00E567A1" w:rsidRDefault="00B77356" w:rsidP="00797C3B">
            <w:r w:rsidRPr="00E567A1">
              <w:t> </w:t>
            </w:r>
          </w:p>
        </w:tc>
        <w:tc>
          <w:tcPr>
            <w:tcW w:w="1701" w:type="dxa"/>
            <w:tcBorders>
              <w:top w:val="nil"/>
              <w:left w:val="nil"/>
              <w:bottom w:val="nil"/>
              <w:right w:val="nil"/>
            </w:tcBorders>
            <w:shd w:val="clear" w:color="000000" w:fill="FFFFFF"/>
            <w:vAlign w:val="center"/>
            <w:hideMark/>
          </w:tcPr>
          <w:p w:rsidR="00B77356" w:rsidRPr="00E567A1" w:rsidRDefault="00B77356" w:rsidP="00797C3B">
            <w:pPr>
              <w:jc w:val="center"/>
            </w:pPr>
            <w:r w:rsidRPr="00E567A1">
              <w:t> </w:t>
            </w:r>
          </w:p>
        </w:tc>
        <w:tc>
          <w:tcPr>
            <w:tcW w:w="1107" w:type="dxa"/>
            <w:tcBorders>
              <w:top w:val="nil"/>
              <w:left w:val="nil"/>
              <w:bottom w:val="nil"/>
              <w:right w:val="nil"/>
            </w:tcBorders>
            <w:shd w:val="clear" w:color="000000" w:fill="FFFFFF"/>
            <w:vAlign w:val="center"/>
            <w:hideMark/>
          </w:tcPr>
          <w:p w:rsidR="00B77356" w:rsidRPr="00E567A1" w:rsidRDefault="00B77356" w:rsidP="00797C3B">
            <w:pPr>
              <w:jc w:val="center"/>
            </w:pPr>
            <w:r w:rsidRPr="00E567A1">
              <w:t> </w:t>
            </w:r>
          </w:p>
        </w:tc>
        <w:tc>
          <w:tcPr>
            <w:tcW w:w="1813" w:type="dxa"/>
            <w:tcBorders>
              <w:top w:val="nil"/>
              <w:left w:val="nil"/>
              <w:bottom w:val="nil"/>
              <w:right w:val="nil"/>
            </w:tcBorders>
            <w:shd w:val="clear" w:color="000000" w:fill="FFFFFF"/>
            <w:vAlign w:val="center"/>
            <w:hideMark/>
          </w:tcPr>
          <w:p w:rsidR="00B77356" w:rsidRPr="00E567A1" w:rsidRDefault="00B77356" w:rsidP="00797C3B">
            <w:pPr>
              <w:jc w:val="center"/>
            </w:pPr>
            <w:r w:rsidRPr="00E567A1">
              <w:t> </w:t>
            </w:r>
          </w:p>
        </w:tc>
        <w:tc>
          <w:tcPr>
            <w:tcW w:w="1843" w:type="dxa"/>
            <w:tcBorders>
              <w:top w:val="nil"/>
              <w:left w:val="nil"/>
              <w:bottom w:val="nil"/>
              <w:right w:val="nil"/>
            </w:tcBorders>
            <w:shd w:val="clear" w:color="000000" w:fill="FFFFFF"/>
            <w:vAlign w:val="center"/>
            <w:hideMark/>
          </w:tcPr>
          <w:p w:rsidR="00B77356" w:rsidRPr="00E567A1" w:rsidRDefault="00B77356" w:rsidP="00797C3B">
            <w:pPr>
              <w:jc w:val="center"/>
            </w:pPr>
            <w:r w:rsidRPr="00E567A1">
              <w:t> </w:t>
            </w:r>
          </w:p>
        </w:tc>
        <w:tc>
          <w:tcPr>
            <w:tcW w:w="978" w:type="dxa"/>
            <w:tcBorders>
              <w:top w:val="nil"/>
              <w:left w:val="nil"/>
              <w:bottom w:val="nil"/>
              <w:right w:val="nil"/>
            </w:tcBorders>
            <w:shd w:val="clear" w:color="000000" w:fill="FFFFFF"/>
            <w:noWrap/>
            <w:vAlign w:val="bottom"/>
            <w:hideMark/>
          </w:tcPr>
          <w:p w:rsidR="00B77356" w:rsidRPr="00E567A1" w:rsidRDefault="00B77356" w:rsidP="00797C3B">
            <w:r w:rsidRPr="00E567A1">
              <w:t> </w:t>
            </w:r>
          </w:p>
        </w:tc>
      </w:tr>
      <w:tr w:rsidR="00B77356" w:rsidRPr="00E567A1" w:rsidTr="00797C3B">
        <w:trPr>
          <w:trHeight w:val="1116"/>
        </w:trPr>
        <w:tc>
          <w:tcPr>
            <w:tcW w:w="5104"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B77356" w:rsidRPr="00E567A1" w:rsidRDefault="00B77356" w:rsidP="00797C3B">
            <w:pPr>
              <w:jc w:val="center"/>
              <w:rPr>
                <w:b/>
                <w:bCs/>
              </w:rPr>
            </w:pPr>
            <w:r w:rsidRPr="00E567A1">
              <w:rPr>
                <w:b/>
                <w:bCs/>
              </w:rPr>
              <w:t>Наименование</w:t>
            </w:r>
          </w:p>
        </w:tc>
        <w:tc>
          <w:tcPr>
            <w:tcW w:w="1049" w:type="dxa"/>
            <w:tcBorders>
              <w:top w:val="single" w:sz="8" w:space="0" w:color="auto"/>
              <w:left w:val="nil"/>
              <w:bottom w:val="single" w:sz="8" w:space="0" w:color="auto"/>
              <w:right w:val="single" w:sz="8" w:space="0" w:color="000000"/>
            </w:tcBorders>
            <w:shd w:val="clear" w:color="000000" w:fill="FFFFFF"/>
            <w:vAlign w:val="center"/>
            <w:hideMark/>
          </w:tcPr>
          <w:p w:rsidR="00B77356" w:rsidRPr="00E567A1" w:rsidRDefault="00B77356" w:rsidP="00797C3B">
            <w:pPr>
              <w:jc w:val="center"/>
              <w:rPr>
                <w:b/>
                <w:bCs/>
              </w:rPr>
            </w:pPr>
            <w:r w:rsidRPr="00E567A1">
              <w:rPr>
                <w:b/>
                <w:bCs/>
              </w:rPr>
              <w:t>Код главного распорядителя</w:t>
            </w:r>
          </w:p>
        </w:tc>
        <w:tc>
          <w:tcPr>
            <w:tcW w:w="1039" w:type="dxa"/>
            <w:tcBorders>
              <w:top w:val="single" w:sz="8" w:space="0" w:color="auto"/>
              <w:left w:val="nil"/>
              <w:bottom w:val="single" w:sz="8" w:space="0" w:color="auto"/>
              <w:right w:val="single" w:sz="8" w:space="0" w:color="000000"/>
            </w:tcBorders>
            <w:shd w:val="clear" w:color="000000" w:fill="FFFFFF"/>
            <w:vAlign w:val="center"/>
            <w:hideMark/>
          </w:tcPr>
          <w:p w:rsidR="00B77356" w:rsidRPr="00E567A1" w:rsidRDefault="00B77356" w:rsidP="00797C3B">
            <w:pPr>
              <w:jc w:val="center"/>
              <w:rPr>
                <w:b/>
                <w:bCs/>
              </w:rPr>
            </w:pPr>
            <w:r w:rsidRPr="00E567A1">
              <w:rPr>
                <w:b/>
                <w:bCs/>
              </w:rPr>
              <w:t>Раздел</w:t>
            </w:r>
          </w:p>
        </w:tc>
        <w:tc>
          <w:tcPr>
            <w:tcW w:w="1087" w:type="dxa"/>
            <w:tcBorders>
              <w:top w:val="single" w:sz="8" w:space="0" w:color="auto"/>
              <w:left w:val="nil"/>
              <w:bottom w:val="single" w:sz="8" w:space="0" w:color="auto"/>
              <w:right w:val="single" w:sz="8" w:space="0" w:color="000000"/>
            </w:tcBorders>
            <w:shd w:val="clear" w:color="000000" w:fill="FFFFFF"/>
            <w:vAlign w:val="center"/>
            <w:hideMark/>
          </w:tcPr>
          <w:p w:rsidR="00B77356" w:rsidRPr="00E567A1" w:rsidRDefault="00B77356" w:rsidP="00797C3B">
            <w:pPr>
              <w:jc w:val="center"/>
              <w:rPr>
                <w:b/>
                <w:bCs/>
              </w:rPr>
            </w:pPr>
            <w:r w:rsidRPr="00E567A1">
              <w:rPr>
                <w:b/>
                <w:bCs/>
              </w:rPr>
              <w:t>Подраздел</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rsidR="00B77356" w:rsidRPr="00E567A1" w:rsidRDefault="00B77356" w:rsidP="00797C3B">
            <w:pPr>
              <w:jc w:val="center"/>
              <w:rPr>
                <w:b/>
                <w:bCs/>
              </w:rPr>
            </w:pPr>
            <w:r w:rsidRPr="00E567A1">
              <w:rPr>
                <w:b/>
                <w:bCs/>
              </w:rPr>
              <w:t>Целевая статья</w:t>
            </w:r>
          </w:p>
        </w:tc>
        <w:tc>
          <w:tcPr>
            <w:tcW w:w="1107" w:type="dxa"/>
            <w:tcBorders>
              <w:top w:val="single" w:sz="8" w:space="0" w:color="auto"/>
              <w:left w:val="nil"/>
              <w:bottom w:val="single" w:sz="8" w:space="0" w:color="auto"/>
              <w:right w:val="nil"/>
            </w:tcBorders>
            <w:shd w:val="clear" w:color="000000" w:fill="FFFFFF"/>
            <w:vAlign w:val="center"/>
            <w:hideMark/>
          </w:tcPr>
          <w:p w:rsidR="00B77356" w:rsidRPr="00E567A1" w:rsidRDefault="00B77356" w:rsidP="00797C3B">
            <w:pPr>
              <w:jc w:val="center"/>
              <w:rPr>
                <w:b/>
                <w:bCs/>
              </w:rPr>
            </w:pPr>
            <w:r w:rsidRPr="00E567A1">
              <w:rPr>
                <w:b/>
                <w:bCs/>
              </w:rPr>
              <w:t>Вид расходов</w:t>
            </w:r>
          </w:p>
        </w:tc>
        <w:tc>
          <w:tcPr>
            <w:tcW w:w="1813" w:type="dxa"/>
            <w:tcBorders>
              <w:top w:val="single" w:sz="8" w:space="0" w:color="auto"/>
              <w:left w:val="single" w:sz="4" w:space="0" w:color="auto"/>
              <w:bottom w:val="single" w:sz="8" w:space="0" w:color="auto"/>
              <w:right w:val="single" w:sz="8" w:space="0" w:color="auto"/>
            </w:tcBorders>
            <w:shd w:val="clear" w:color="000000" w:fill="FFFFFF"/>
            <w:vAlign w:val="center"/>
            <w:hideMark/>
          </w:tcPr>
          <w:p w:rsidR="00B77356" w:rsidRPr="00E567A1" w:rsidRDefault="00B77356" w:rsidP="00797C3B">
            <w:pPr>
              <w:jc w:val="center"/>
              <w:rPr>
                <w:b/>
                <w:bCs/>
              </w:rPr>
            </w:pPr>
            <w:r w:rsidRPr="00E567A1">
              <w:rPr>
                <w:b/>
                <w:bCs/>
              </w:rPr>
              <w:t>Утверждено Сумма, руб.</w:t>
            </w:r>
          </w:p>
        </w:tc>
        <w:tc>
          <w:tcPr>
            <w:tcW w:w="1843" w:type="dxa"/>
            <w:tcBorders>
              <w:top w:val="single" w:sz="8" w:space="0" w:color="auto"/>
              <w:left w:val="single" w:sz="4" w:space="0" w:color="auto"/>
              <w:bottom w:val="single" w:sz="8" w:space="0" w:color="auto"/>
              <w:right w:val="single" w:sz="8" w:space="0" w:color="auto"/>
            </w:tcBorders>
            <w:shd w:val="clear" w:color="000000" w:fill="FFFFFF"/>
            <w:vAlign w:val="center"/>
            <w:hideMark/>
          </w:tcPr>
          <w:p w:rsidR="00B77356" w:rsidRPr="00E567A1" w:rsidRDefault="00B77356" w:rsidP="00797C3B">
            <w:pPr>
              <w:jc w:val="center"/>
              <w:rPr>
                <w:b/>
                <w:bCs/>
              </w:rPr>
            </w:pPr>
            <w:r w:rsidRPr="00E567A1">
              <w:rPr>
                <w:b/>
                <w:bCs/>
              </w:rPr>
              <w:t>Кассовое исполнение Сумма, руб.</w:t>
            </w:r>
          </w:p>
        </w:tc>
        <w:tc>
          <w:tcPr>
            <w:tcW w:w="978" w:type="dxa"/>
            <w:tcBorders>
              <w:top w:val="single" w:sz="8" w:space="0" w:color="auto"/>
              <w:left w:val="single" w:sz="4" w:space="0" w:color="auto"/>
              <w:bottom w:val="single" w:sz="8" w:space="0" w:color="auto"/>
              <w:right w:val="single" w:sz="8" w:space="0" w:color="auto"/>
            </w:tcBorders>
            <w:shd w:val="clear" w:color="000000" w:fill="FFFFFF"/>
            <w:vAlign w:val="center"/>
            <w:hideMark/>
          </w:tcPr>
          <w:p w:rsidR="00B77356" w:rsidRPr="00E567A1" w:rsidRDefault="00B77356" w:rsidP="00797C3B">
            <w:pPr>
              <w:jc w:val="center"/>
              <w:rPr>
                <w:b/>
                <w:bCs/>
              </w:rPr>
            </w:pPr>
            <w:r w:rsidRPr="00E567A1">
              <w:rPr>
                <w:b/>
                <w:bCs/>
              </w:rPr>
              <w:t>% исполнения</w:t>
            </w:r>
          </w:p>
        </w:tc>
      </w:tr>
      <w:tr w:rsidR="00B77356" w:rsidRPr="00E567A1" w:rsidTr="00797C3B">
        <w:trPr>
          <w:trHeight w:val="636"/>
        </w:trPr>
        <w:tc>
          <w:tcPr>
            <w:tcW w:w="5104" w:type="dxa"/>
            <w:tcBorders>
              <w:top w:val="nil"/>
              <w:left w:val="single" w:sz="8" w:space="0" w:color="auto"/>
              <w:bottom w:val="single" w:sz="8" w:space="0" w:color="auto"/>
              <w:right w:val="single" w:sz="4" w:space="0" w:color="auto"/>
            </w:tcBorders>
            <w:shd w:val="clear" w:color="000000" w:fill="FFFF00"/>
            <w:hideMark/>
          </w:tcPr>
          <w:p w:rsidR="00B77356" w:rsidRPr="00E567A1" w:rsidRDefault="00B77356" w:rsidP="00797C3B">
            <w:pPr>
              <w:rPr>
                <w:b/>
                <w:bCs/>
              </w:rPr>
            </w:pPr>
            <w:r w:rsidRPr="00E567A1">
              <w:rPr>
                <w:b/>
                <w:bCs/>
              </w:rPr>
              <w:t>Администрация Комсомольского муниципального района Ивановской области</w:t>
            </w:r>
          </w:p>
        </w:tc>
        <w:tc>
          <w:tcPr>
            <w:tcW w:w="1049" w:type="dxa"/>
            <w:tcBorders>
              <w:top w:val="nil"/>
              <w:left w:val="nil"/>
              <w:bottom w:val="single" w:sz="8" w:space="0" w:color="auto"/>
              <w:right w:val="single" w:sz="4" w:space="0" w:color="auto"/>
            </w:tcBorders>
            <w:shd w:val="clear" w:color="000000" w:fill="FFFF00"/>
            <w:vAlign w:val="center"/>
            <w:hideMark/>
          </w:tcPr>
          <w:p w:rsidR="00B77356" w:rsidRPr="00E567A1" w:rsidRDefault="00B77356" w:rsidP="00797C3B">
            <w:pPr>
              <w:jc w:val="center"/>
              <w:rPr>
                <w:b/>
                <w:bCs/>
              </w:rPr>
            </w:pPr>
            <w:r w:rsidRPr="00E567A1">
              <w:rPr>
                <w:b/>
                <w:bCs/>
              </w:rPr>
              <w:t>.050</w:t>
            </w:r>
          </w:p>
        </w:tc>
        <w:tc>
          <w:tcPr>
            <w:tcW w:w="1039" w:type="dxa"/>
            <w:tcBorders>
              <w:top w:val="nil"/>
              <w:left w:val="nil"/>
              <w:bottom w:val="single" w:sz="8" w:space="0" w:color="auto"/>
              <w:right w:val="single" w:sz="4" w:space="0" w:color="auto"/>
            </w:tcBorders>
            <w:shd w:val="clear" w:color="000000" w:fill="FFFF00"/>
            <w:vAlign w:val="center"/>
            <w:hideMark/>
          </w:tcPr>
          <w:p w:rsidR="00B77356" w:rsidRPr="00E567A1" w:rsidRDefault="00B77356" w:rsidP="00797C3B">
            <w:pPr>
              <w:jc w:val="center"/>
              <w:rPr>
                <w:b/>
                <w:bCs/>
              </w:rPr>
            </w:pPr>
            <w:r w:rsidRPr="00E567A1">
              <w:rPr>
                <w:b/>
                <w:bCs/>
              </w:rPr>
              <w:t> </w:t>
            </w:r>
          </w:p>
        </w:tc>
        <w:tc>
          <w:tcPr>
            <w:tcW w:w="1087" w:type="dxa"/>
            <w:tcBorders>
              <w:top w:val="nil"/>
              <w:left w:val="nil"/>
              <w:bottom w:val="single" w:sz="8" w:space="0" w:color="auto"/>
              <w:right w:val="single" w:sz="4" w:space="0" w:color="auto"/>
            </w:tcBorders>
            <w:shd w:val="clear" w:color="000000" w:fill="FFFF00"/>
            <w:vAlign w:val="center"/>
            <w:hideMark/>
          </w:tcPr>
          <w:p w:rsidR="00B77356" w:rsidRPr="00E567A1" w:rsidRDefault="00B77356" w:rsidP="00797C3B">
            <w:pPr>
              <w:jc w:val="center"/>
              <w:rPr>
                <w:b/>
                <w:bCs/>
              </w:rPr>
            </w:pPr>
            <w:r w:rsidRPr="00E567A1">
              <w:rPr>
                <w:b/>
                <w:bCs/>
              </w:rPr>
              <w:t> </w:t>
            </w:r>
          </w:p>
        </w:tc>
        <w:tc>
          <w:tcPr>
            <w:tcW w:w="1701" w:type="dxa"/>
            <w:tcBorders>
              <w:top w:val="nil"/>
              <w:left w:val="nil"/>
              <w:bottom w:val="single" w:sz="8" w:space="0" w:color="auto"/>
              <w:right w:val="single" w:sz="4" w:space="0" w:color="auto"/>
            </w:tcBorders>
            <w:shd w:val="clear" w:color="000000" w:fill="FFFF00"/>
            <w:vAlign w:val="center"/>
            <w:hideMark/>
          </w:tcPr>
          <w:p w:rsidR="00B77356" w:rsidRPr="00E567A1" w:rsidRDefault="00B77356" w:rsidP="00797C3B">
            <w:pPr>
              <w:jc w:val="center"/>
              <w:rPr>
                <w:b/>
                <w:bCs/>
              </w:rPr>
            </w:pPr>
            <w:r w:rsidRPr="00E567A1">
              <w:rPr>
                <w:b/>
                <w:bCs/>
              </w:rPr>
              <w:t> </w:t>
            </w:r>
          </w:p>
        </w:tc>
        <w:tc>
          <w:tcPr>
            <w:tcW w:w="1107" w:type="dxa"/>
            <w:tcBorders>
              <w:top w:val="nil"/>
              <w:left w:val="nil"/>
              <w:bottom w:val="single" w:sz="8" w:space="0" w:color="auto"/>
              <w:right w:val="nil"/>
            </w:tcBorders>
            <w:shd w:val="clear" w:color="000000" w:fill="FFFF00"/>
            <w:vAlign w:val="center"/>
            <w:hideMark/>
          </w:tcPr>
          <w:p w:rsidR="00B77356" w:rsidRPr="00E567A1" w:rsidRDefault="00B77356" w:rsidP="00797C3B">
            <w:pPr>
              <w:jc w:val="center"/>
              <w:rPr>
                <w:b/>
                <w:bCs/>
              </w:rPr>
            </w:pPr>
            <w:r w:rsidRPr="00E567A1">
              <w:rPr>
                <w:b/>
                <w:bCs/>
              </w:rPr>
              <w:t> </w:t>
            </w:r>
          </w:p>
        </w:tc>
        <w:tc>
          <w:tcPr>
            <w:tcW w:w="1813" w:type="dxa"/>
            <w:tcBorders>
              <w:top w:val="nil"/>
              <w:left w:val="single" w:sz="4" w:space="0" w:color="auto"/>
              <w:bottom w:val="single" w:sz="8" w:space="0" w:color="auto"/>
              <w:right w:val="single" w:sz="8" w:space="0" w:color="auto"/>
            </w:tcBorders>
            <w:shd w:val="clear" w:color="000000" w:fill="FFFF00"/>
            <w:vAlign w:val="center"/>
            <w:hideMark/>
          </w:tcPr>
          <w:p w:rsidR="00B77356" w:rsidRPr="00E567A1" w:rsidRDefault="00B77356" w:rsidP="00797C3B">
            <w:pPr>
              <w:jc w:val="center"/>
              <w:rPr>
                <w:b/>
                <w:bCs/>
              </w:rPr>
            </w:pPr>
            <w:r w:rsidRPr="00E567A1">
              <w:rPr>
                <w:b/>
                <w:bCs/>
              </w:rPr>
              <w:t>123 428 826,19</w:t>
            </w:r>
          </w:p>
        </w:tc>
        <w:tc>
          <w:tcPr>
            <w:tcW w:w="1843" w:type="dxa"/>
            <w:tcBorders>
              <w:top w:val="nil"/>
              <w:left w:val="single" w:sz="4" w:space="0" w:color="auto"/>
              <w:bottom w:val="single" w:sz="8" w:space="0" w:color="auto"/>
              <w:right w:val="single" w:sz="8" w:space="0" w:color="auto"/>
            </w:tcBorders>
            <w:shd w:val="clear" w:color="000000" w:fill="FFFF00"/>
            <w:vAlign w:val="center"/>
            <w:hideMark/>
          </w:tcPr>
          <w:p w:rsidR="00B77356" w:rsidRPr="00E567A1" w:rsidRDefault="00B77356" w:rsidP="00797C3B">
            <w:pPr>
              <w:jc w:val="center"/>
              <w:rPr>
                <w:b/>
                <w:bCs/>
              </w:rPr>
            </w:pPr>
            <w:r w:rsidRPr="00E567A1">
              <w:rPr>
                <w:b/>
                <w:bCs/>
              </w:rPr>
              <w:t>115 680 949,36</w:t>
            </w:r>
          </w:p>
        </w:tc>
        <w:tc>
          <w:tcPr>
            <w:tcW w:w="978" w:type="dxa"/>
            <w:tcBorders>
              <w:top w:val="nil"/>
              <w:left w:val="single" w:sz="4" w:space="0" w:color="auto"/>
              <w:bottom w:val="single" w:sz="4" w:space="0" w:color="auto"/>
              <w:right w:val="single" w:sz="8" w:space="0" w:color="auto"/>
            </w:tcBorders>
            <w:shd w:val="clear" w:color="000000" w:fill="FFFF00"/>
            <w:vAlign w:val="center"/>
            <w:hideMark/>
          </w:tcPr>
          <w:p w:rsidR="00B77356" w:rsidRPr="00E567A1" w:rsidRDefault="00B77356" w:rsidP="00797C3B">
            <w:pPr>
              <w:jc w:val="center"/>
              <w:rPr>
                <w:b/>
                <w:bCs/>
              </w:rPr>
            </w:pPr>
            <w:r w:rsidRPr="00E567A1">
              <w:rPr>
                <w:b/>
                <w:bCs/>
              </w:rPr>
              <w:t>94%</w:t>
            </w:r>
          </w:p>
        </w:tc>
      </w:tr>
      <w:tr w:rsidR="00B77356" w:rsidRPr="00E567A1" w:rsidTr="00797C3B">
        <w:trPr>
          <w:trHeight w:val="153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Глава Комсомольского муниципальн</w:t>
            </w:r>
            <w:r>
              <w:t xml:space="preserve">ого района </w:t>
            </w:r>
            <w:r w:rsidRPr="00E567A1">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10 5 01 00360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1 675 890,87</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1 675 890,87</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860"/>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 xml:space="preserve">Поощрение муниципальных управленческих команд за достижение показателей деятельности органов исполнительной власти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30 9 00 55500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390 600,00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390 600,00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872"/>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701"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10 1 01 00130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12 871 048,73</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12 870 746,54</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701"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10 1 01 00130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652 006,32</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646 153,38</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99%</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Обеспечение деятельности исполнительных органов местного самоуправления в Комсомольском муниципальном районе  (Иные бюджетные ассигнования)</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701"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10 1 01 00130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53 163,91</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53 163,91</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824"/>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Осуществление полномочий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05 2 01 80360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336 926,21</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336 926,21</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Осуществление полномочий по созданию и организации деятельности комиссий по делам несовершеннолетних и защите их прав   (Закупка товаров, работ и услуг для обеспечения государственных (муниципальных) нужд)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05 2 01 80360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76 297,40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76 297,40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7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Исполнение судебных актов по  исполнительным листам  (Иные бюджетные ассигнования)</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30 9 00 20330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12 769,07</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12 769,07</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nil"/>
              <w:right w:val="single" w:sz="4" w:space="0" w:color="auto"/>
            </w:tcBorders>
            <w:shd w:val="clear" w:color="000000" w:fill="FFFFFF"/>
            <w:vAlign w:val="bottom"/>
            <w:hideMark/>
          </w:tcPr>
          <w:p w:rsidR="00B77356" w:rsidRPr="00E567A1" w:rsidRDefault="00B77356" w:rsidP="00797C3B">
            <w:r w:rsidRPr="00E567A1">
              <w:t>Составление (изменение) списков кандидатов в присяжные заседатели федеральных судов общей юрисдикции в Российской Федерации (Межбюджетные трансферты)</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701"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30 9 00 51200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500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9 215,00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8 683,20</w:t>
            </w:r>
          </w:p>
        </w:tc>
        <w:tc>
          <w:tcPr>
            <w:tcW w:w="978"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94%</w:t>
            </w:r>
          </w:p>
        </w:tc>
      </w:tr>
      <w:tr w:rsidR="00B77356" w:rsidRPr="00E567A1" w:rsidTr="00797C3B">
        <w:trPr>
          <w:trHeight w:val="70"/>
        </w:trPr>
        <w:tc>
          <w:tcPr>
            <w:tcW w:w="5104" w:type="dxa"/>
            <w:tcBorders>
              <w:top w:val="single" w:sz="4" w:space="0" w:color="auto"/>
              <w:left w:val="single" w:sz="8" w:space="0" w:color="auto"/>
              <w:bottom w:val="nil"/>
              <w:right w:val="single" w:sz="4" w:space="0" w:color="auto"/>
            </w:tcBorders>
            <w:shd w:val="clear" w:color="000000" w:fill="FFFFFF"/>
            <w:hideMark/>
          </w:tcPr>
          <w:p w:rsidR="00B77356" w:rsidRPr="00E567A1" w:rsidRDefault="00B77356" w:rsidP="00797C3B">
            <w:r w:rsidRPr="00E567A1">
              <w:t>Проведение мероприятий резервного фонда (иные бюджетные ассигнования)</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30 9 00 20100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300 000,00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0,00</w:t>
            </w:r>
          </w:p>
        </w:tc>
        <w:tc>
          <w:tcPr>
            <w:tcW w:w="978"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w:t>
            </w:r>
          </w:p>
        </w:tc>
      </w:tr>
      <w:tr w:rsidR="00B77356" w:rsidRPr="00E567A1" w:rsidTr="00797C3B">
        <w:trPr>
          <w:trHeight w:val="1872"/>
        </w:trPr>
        <w:tc>
          <w:tcPr>
            <w:tcW w:w="5104"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10 1 01 00130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4 721 482,51</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4 714 961,27</w:t>
            </w:r>
          </w:p>
        </w:tc>
        <w:tc>
          <w:tcPr>
            <w:tcW w:w="978"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Обеспечение деятельности исполнительных органов местного самоуправления в Комсомольском муниципальном районе  (Закупка товаров, работ и услуг дл</w:t>
            </w:r>
            <w:r>
              <w:t>я обеспечения государственных (</w:t>
            </w:r>
            <w:r w:rsidRPr="00E567A1">
              <w:t xml:space="preserve">муниципальных) нужд)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10 1 01 00130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2 600,00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2 600,00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Обеспечение деятельности исполнительных органов  местного самоуправления в Комсомольском муниципальном районе  (Иные бюджетные ассигнования)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10 1 01 00130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5 455,00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5 455,00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872"/>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Обеспечение деятельности МКУ "Управление МТХ обеспечения Комсомольского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10 1 02 00140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4 936 568,20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4 936 567,84</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Обеспечение деятельности МКУ "Управление МТХ обеспечения Комсомольского района"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10 1 02 00140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6 864 293,49</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6 490 413,67</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95%</w:t>
            </w:r>
          </w:p>
        </w:tc>
      </w:tr>
      <w:tr w:rsidR="00B77356" w:rsidRPr="00E567A1" w:rsidTr="00797C3B">
        <w:trPr>
          <w:trHeight w:val="164"/>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Обеспечение деятельности МКУ "Управление МТХ обеспечения Комсомольского района"  (Иные бюджетные ассигнования)</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10 1 02 00140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14 067,77</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14 067,77</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66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Расходы на оплату членских взносов в ассоциацию "Совет муниципальных образований" (Иные бюджетные ассигнования)</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10 2 02 20010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39 656,00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39 656,00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624"/>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Выплата премий к Почетным грамотам и других премий (Социальное обеспечение и иные выплаты населению)</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10 2 04 20080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300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3 906,00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3 906,00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12"/>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10 3 01 00160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601 091,70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601 091,70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0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Проведение диспансеризации работников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13 1 01 00390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93 000,00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93 000,00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24"/>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Проведение оценки имущества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16 1 01 20470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141 905,29</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93 505,25</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66%</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Обеспечение сохранности и содержания имущества казны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16 1 01 20490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1 504 046,74</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1 440 465,73</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96%</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Обеспечение сохранности и содержания имущества казны Комсомольского муниципального района Ивановской области (Иные бюджетные ассигнования)</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16 1 01 20490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14 382,00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14 382,00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Обеспечение эффективного функционирования МФЦ оказания государственных и муниципальных услуг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18 1 01 00320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2 497 208,00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2 497 208,00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56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Софинансирование расходов по обеспечению функционирования многофункциональных центров предоставления государственных и муниципальных услуг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 xml:space="preserve">18 1 02 82910 </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1 083 310,00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1 083 310,00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Повышение эффективности организации предоставления государственных и муниципальных услуг на базе МФЦ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18 2 01 20140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126 792,00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126 792,00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Оплата за оказание юридических услуг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30 9 00 20230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20 000,00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20 000,00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660"/>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Аудиторская проверка ООО "Фармация"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30 9 00 20340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40 600,00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40 600,00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24"/>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Мероприятия по сносу и демонтажу объектов капитального строительства и некапитальных (временных) строений, сооружений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30 9 00 20830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212 000,00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212 000,00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Водолазное обследование и очистка подводных акваторий зон купания на северо-западной окраине с.Октябрьский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05 1 03 20400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4 595,96</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4 595,96</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 xml:space="preserve">Снижение рисков возникновения происшествий и чрезвычайных ситуаций (Закупка товаров, работ и услуг для обеспечения государственных (муниципальных) нужд)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05 4 01 20170</w:t>
            </w:r>
          </w:p>
        </w:tc>
        <w:tc>
          <w:tcPr>
            <w:tcW w:w="1107"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nil"/>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111 000,00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111 000,00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 xml:space="preserve">Приобретение систем видеонаблюдения с последующей установкой (Закупка товаров, работ и услуг для обеспечения государственных (муниципальных)  нужд)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 xml:space="preserve">05 4 01 20410 </w:t>
            </w:r>
          </w:p>
        </w:tc>
        <w:tc>
          <w:tcPr>
            <w:tcW w:w="1107"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nil"/>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497 278,50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497 278,50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624"/>
        </w:trPr>
        <w:tc>
          <w:tcPr>
            <w:tcW w:w="5104" w:type="dxa"/>
            <w:tcBorders>
              <w:top w:val="nil"/>
              <w:left w:val="single" w:sz="8" w:space="0" w:color="auto"/>
              <w:bottom w:val="nil"/>
              <w:right w:val="single" w:sz="4" w:space="0" w:color="auto"/>
            </w:tcBorders>
            <w:shd w:val="clear" w:color="000000" w:fill="FFFFFF"/>
            <w:vAlign w:val="bottom"/>
            <w:hideMark/>
          </w:tcPr>
          <w:p w:rsidR="00B77356" w:rsidRPr="00E567A1" w:rsidRDefault="00B77356" w:rsidP="00797C3B">
            <w:r w:rsidRPr="00E567A1">
              <w:t>Поощрение членов добровольной народной дружины (Социальное обеспечение и иные выплаты населению)</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.14</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05 3 01 20450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300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20 000,00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10 000,00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50%</w:t>
            </w:r>
          </w:p>
        </w:tc>
      </w:tr>
      <w:tr w:rsidR="00B77356" w:rsidRPr="00E567A1" w:rsidTr="00797C3B">
        <w:trPr>
          <w:trHeight w:val="2496"/>
        </w:trPr>
        <w:tc>
          <w:tcPr>
            <w:tcW w:w="5104"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  (Закупка товаров, работ и услуг для обеспечения государственных (муниципальных) нужд)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w:t>
            </w:r>
          </w:p>
        </w:tc>
        <w:tc>
          <w:tcPr>
            <w:tcW w:w="1701"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05 5 01 80370</w:t>
            </w:r>
          </w:p>
        </w:tc>
        <w:tc>
          <w:tcPr>
            <w:tcW w:w="1107" w:type="dxa"/>
            <w:tcBorders>
              <w:top w:val="nil"/>
              <w:left w:val="single" w:sz="4" w:space="0" w:color="auto"/>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17 868,00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17 868,00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70"/>
        </w:trPr>
        <w:tc>
          <w:tcPr>
            <w:tcW w:w="5104" w:type="dxa"/>
            <w:tcBorders>
              <w:top w:val="nil"/>
              <w:left w:val="single" w:sz="8" w:space="0" w:color="auto"/>
              <w:bottom w:val="nil"/>
              <w:right w:val="single" w:sz="4" w:space="0" w:color="auto"/>
            </w:tcBorders>
            <w:shd w:val="clear" w:color="000000" w:fill="FFFFFF"/>
            <w:vAlign w:val="bottom"/>
            <w:hideMark/>
          </w:tcPr>
          <w:p w:rsidR="00B77356" w:rsidRPr="00E567A1" w:rsidRDefault="00B77356" w:rsidP="00797C3B">
            <w:r w:rsidRPr="00E567A1">
              <w:t xml:space="preserve">Организация проведения на территории Комсомольского муниципального района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 (Закупка товаров, работ и услуг для обеспечения государственных (муниципальных) нужд)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w:t>
            </w:r>
          </w:p>
        </w:tc>
        <w:tc>
          <w:tcPr>
            <w:tcW w:w="1701"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07 1 01 82400</w:t>
            </w:r>
          </w:p>
        </w:tc>
        <w:tc>
          <w:tcPr>
            <w:tcW w:w="1107" w:type="dxa"/>
            <w:tcBorders>
              <w:top w:val="nil"/>
              <w:left w:val="single" w:sz="4" w:space="0" w:color="auto"/>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35 098,00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35 098,00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single" w:sz="4" w:space="0" w:color="auto"/>
              <w:left w:val="single" w:sz="8" w:space="0" w:color="auto"/>
              <w:bottom w:val="nil"/>
              <w:right w:val="single" w:sz="4" w:space="0" w:color="auto"/>
            </w:tcBorders>
            <w:shd w:val="clear" w:color="000000" w:fill="FFFFFF"/>
            <w:vAlign w:val="bottom"/>
            <w:hideMark/>
          </w:tcPr>
          <w:p w:rsidR="00B77356" w:rsidRPr="00E567A1" w:rsidRDefault="00B77356" w:rsidP="00797C3B">
            <w:r w:rsidRPr="00E567A1">
              <w:t xml:space="preserve">Содержание, ремонт, капитальный ремонт, проектирование, строительство и реконструкция автомобильных дорог местного значения (Закупка товаров, работ и услуг для обеспечения государственных (муниципальных) нужд)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08 1 01 21000</w:t>
            </w:r>
          </w:p>
        </w:tc>
        <w:tc>
          <w:tcPr>
            <w:tcW w:w="1107" w:type="dxa"/>
            <w:tcBorders>
              <w:top w:val="nil"/>
              <w:left w:val="single" w:sz="4" w:space="0" w:color="auto"/>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75 261,83</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72 900,00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97%</w:t>
            </w:r>
          </w:p>
        </w:tc>
      </w:tr>
      <w:tr w:rsidR="00B77356" w:rsidRPr="00E567A1" w:rsidTr="00797C3B">
        <w:trPr>
          <w:trHeight w:val="1284"/>
        </w:trPr>
        <w:tc>
          <w:tcPr>
            <w:tcW w:w="5104" w:type="dxa"/>
            <w:tcBorders>
              <w:top w:val="single" w:sz="4" w:space="0" w:color="auto"/>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Разработка проектно-сметной документации на реконструкцию автомобильных дорог общего пользования местного значения муниципального района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 xml:space="preserve">.050 </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08 1 01 20700</w:t>
            </w:r>
          </w:p>
        </w:tc>
        <w:tc>
          <w:tcPr>
            <w:tcW w:w="110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109 116,60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25 380,00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23%</w:t>
            </w:r>
          </w:p>
        </w:tc>
      </w:tr>
      <w:tr w:rsidR="00B77356" w:rsidRPr="00E567A1" w:rsidTr="00797C3B">
        <w:trPr>
          <w:trHeight w:val="984"/>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Ремонт ул.Центральная в с. Марково Комсомольского района((Закупка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08 1 04 S 0510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3 018 201,60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2 771 581,05</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92%</w:t>
            </w:r>
          </w:p>
        </w:tc>
      </w:tr>
      <w:tr w:rsidR="00B77356" w:rsidRPr="00E567A1" w:rsidTr="00797C3B">
        <w:trPr>
          <w:trHeight w:val="1296"/>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Ремонт автомобильной дороги "ул. Советская - ул. Железнодорожная" в с. Октябрьский Комсомольского района Ивановской области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08 1 02 S0510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10 118 895,46</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9 700 908,46</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96%</w:t>
            </w:r>
          </w:p>
        </w:tc>
      </w:tr>
      <w:tr w:rsidR="00B77356" w:rsidRPr="00E567A1" w:rsidTr="00797C3B">
        <w:trPr>
          <w:trHeight w:val="996"/>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Ремонт автомобильной дороги ул. Молодежная с.Писцово Комсомольского района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08 1 03 S0510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1 481 828,00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1 359 601,74</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92%</w:t>
            </w:r>
          </w:p>
        </w:tc>
      </w:tr>
      <w:tr w:rsidR="00B77356" w:rsidRPr="00E567A1" w:rsidTr="00797C3B">
        <w:trPr>
          <w:trHeight w:val="1560"/>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 xml:space="preserve">Проведение комплекса работ по межеванию земель для постановки на кадастровый учет земельных участков, на которые возникает право собственности Комсомольского муниципального района (Закупка товаров, работ и услуг для обеспечения государственных (муниципальных)  нужд) </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.04</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16 1 01 20480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525 524,69</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214 054,01</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41%</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Описание границ населенных пунктов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.04</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16 1 02 20630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505 326,62</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505 326,62</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nil"/>
            </w:tcBorders>
            <w:shd w:val="clear" w:color="000000" w:fill="FFFFFF"/>
            <w:hideMark/>
          </w:tcPr>
          <w:p w:rsidR="00B77356" w:rsidRPr="00E567A1" w:rsidRDefault="00B77356" w:rsidP="00797C3B">
            <w:r w:rsidRPr="00E567A1">
              <w:t>Изготовление проекта внесения  изменений в Генера</w:t>
            </w:r>
            <w:r>
              <w:t>льный план сельских поселений (</w:t>
            </w:r>
            <w:r w:rsidRPr="00E567A1">
              <w:t>Закупка товаров, работ и услуг для обеспечения государственных (муниципальных) нужд)</w:t>
            </w:r>
          </w:p>
        </w:tc>
        <w:tc>
          <w:tcPr>
            <w:tcW w:w="1049"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.04</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.12</w:t>
            </w:r>
          </w:p>
        </w:tc>
        <w:tc>
          <w:tcPr>
            <w:tcW w:w="1701"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30 9 00 20370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194 000,00</w:t>
            </w:r>
          </w:p>
        </w:tc>
        <w:tc>
          <w:tcPr>
            <w:tcW w:w="184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194 000,00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524"/>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Изготовление технического плана газораспределительной сети к 32 домовладениям в с. Афанасьево, Комсомольского района, Ивановской области с постановкой недвижимого имущества на кадастровый учет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14 1 05 20080</w:t>
            </w:r>
          </w:p>
        </w:tc>
        <w:tc>
          <w:tcPr>
            <w:tcW w:w="110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20 000,00</w:t>
            </w:r>
          </w:p>
        </w:tc>
        <w:tc>
          <w:tcPr>
            <w:tcW w:w="184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20 000,00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24"/>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 xml:space="preserve">Услуги по эксплуатации опасных производственных объектов на период строительства (Закупка товаров, работ и услуг для обеспечения государственных (муниципальных) нужд) </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14 1 06 20660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473 615,60</w:t>
            </w:r>
          </w:p>
        </w:tc>
        <w:tc>
          <w:tcPr>
            <w:tcW w:w="184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443 378,40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94%</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Газификация жилых домов с.Октябрьский Комсомольск</w:t>
            </w:r>
            <w:r>
              <w:t>ого района Ивановской области (</w:t>
            </w:r>
            <w:r w:rsidRPr="00E567A1">
              <w:t>Капитальные вложения в объекты государственной (муниципальной) собственности)</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14 1 07 S2990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400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59 512 272,73</w:t>
            </w:r>
          </w:p>
        </w:tc>
        <w:tc>
          <w:tcPr>
            <w:tcW w:w="184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57 685 750,51</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97%</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Техническое обслуживание газовог</w:t>
            </w:r>
            <w:r>
              <w:t>о оборудования и газопроводов (</w:t>
            </w:r>
            <w:r w:rsidRPr="00E567A1">
              <w:t>Закупка товаров, работ и услуг дл</w:t>
            </w:r>
            <w:r>
              <w:t>я обеспечения государственных (</w:t>
            </w:r>
            <w:r w:rsidRPr="00E567A1">
              <w:t>муниципальных) нужд)</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14 1 08 20810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531 248,05</w:t>
            </w:r>
          </w:p>
        </w:tc>
        <w:tc>
          <w:tcPr>
            <w:tcW w:w="184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293 541,96</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55%</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Разработка проектной документации на перевод на природный газ котельной ООО "Октябрь</w:t>
            </w:r>
            <w:r w:rsidRPr="00E567A1">
              <w:rPr>
                <w:b/>
                <w:bCs/>
              </w:rPr>
              <w:t>"</w:t>
            </w:r>
            <w:r w:rsidRPr="00E567A1">
              <w:t xml:space="preserve"> в с.Октябрьский Комсомольского района Ивановской области (Иные бюджетные ассигнования)</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14 1 09 S2990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400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3 659 939,00</w:t>
            </w:r>
          </w:p>
        </w:tc>
        <w:tc>
          <w:tcPr>
            <w:tcW w:w="184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0%</w:t>
            </w:r>
          </w:p>
        </w:tc>
      </w:tr>
      <w:tr w:rsidR="00B77356" w:rsidRPr="00E567A1" w:rsidTr="00797C3B">
        <w:trPr>
          <w:trHeight w:val="156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Проведение землеустроительных работ по координатному описанию местоположения границ особо охраняемых природных территорий, составление карт-планов объектов землеустройства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.06</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07 2 02 20070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56 957,00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56 957,00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7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Технический этап рекультивации (Иные бюджетные ассигнования)</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.06</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07 3 01 20420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75 000,00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75 000,00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 xml:space="preserve">Подготовка, переподготовка и повышение квалификации кадров   (Закупка товаров, работ и услуг для обеспечения государственных (муниципальных) нужд) </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10 2 01 00110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27 030,00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27 030,00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Выплата и доставка пенсий за выслугу лет лицам, замещавшим выборные муниципальные должности и должности муниципальной службы   (Социальное обеспечение и иные выплаты населению)</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.10</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10 2 03 20130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300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1 487 845,23</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1 487 845,23</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nil"/>
              <w:right w:val="single" w:sz="4" w:space="0" w:color="auto"/>
            </w:tcBorders>
            <w:shd w:val="clear" w:color="000000" w:fill="FFFFFF"/>
            <w:vAlign w:val="bottom"/>
            <w:hideMark/>
          </w:tcPr>
          <w:p w:rsidR="00B77356" w:rsidRPr="00E567A1" w:rsidRDefault="00B77356" w:rsidP="00797C3B">
            <w:r w:rsidRPr="00E567A1">
              <w:t>Реализация мероприятий по предоставлению социальных выплат молодым семьям на приобретение (строительство) жилого помещения (Социальное обеспечение и иные выплаты населению)</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.10</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 1 01 L4970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300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887 827,50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887 827,50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Экономическая поддержка в виде выплаты подъемных в первый год работы (Социальное обеспечение и иные выплаты населению)</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.10</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06 1 01 20160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300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20 000,00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20 000,00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324"/>
        </w:trPr>
        <w:tc>
          <w:tcPr>
            <w:tcW w:w="5104" w:type="dxa"/>
            <w:tcBorders>
              <w:top w:val="nil"/>
              <w:left w:val="single" w:sz="8" w:space="0" w:color="auto"/>
              <w:bottom w:val="nil"/>
              <w:right w:val="single" w:sz="4" w:space="0" w:color="auto"/>
            </w:tcBorders>
            <w:shd w:val="clear" w:color="000000" w:fill="FFFFFF"/>
            <w:vAlign w:val="bottom"/>
            <w:hideMark/>
          </w:tcPr>
          <w:p w:rsidR="00B77356" w:rsidRPr="00E567A1" w:rsidRDefault="00B77356" w:rsidP="00797C3B">
            <w:r w:rsidRPr="00E567A1">
              <w:t>Социальное обеспечение и иные выплаты населению</w:t>
            </w:r>
            <w:r>
              <w:t xml:space="preserve"> </w:t>
            </w:r>
            <w:r w:rsidRPr="00E567A1">
              <w:t>(Социальное обеспечение и иные выплаты населению)</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.10</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06 2 01 20830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300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36 000,00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36 000,00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single" w:sz="4" w:space="0" w:color="auto"/>
              <w:left w:val="single" w:sz="8" w:space="0" w:color="auto"/>
              <w:bottom w:val="single" w:sz="4" w:space="0" w:color="auto"/>
              <w:right w:val="single" w:sz="4" w:space="0" w:color="auto"/>
            </w:tcBorders>
            <w:shd w:val="clear" w:color="000000" w:fill="FFFFFF"/>
            <w:hideMark/>
          </w:tcPr>
          <w:p w:rsidR="00B77356" w:rsidRPr="00E567A1" w:rsidRDefault="00B77356" w:rsidP="00797C3B">
            <w:r>
              <w:t>Содержание социально-</w:t>
            </w:r>
            <w:r w:rsidRPr="00E567A1">
              <w:t>ориентированной некоммерческой организации и организация досуга людей старшего возраста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.10</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.06</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11 1 01 60020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135 843,60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135 843,60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48"/>
        </w:trPr>
        <w:tc>
          <w:tcPr>
            <w:tcW w:w="5104" w:type="dxa"/>
            <w:tcBorders>
              <w:top w:val="nil"/>
              <w:left w:val="single" w:sz="8" w:space="0" w:color="auto"/>
              <w:bottom w:val="single" w:sz="8" w:space="0" w:color="auto"/>
              <w:right w:val="single" w:sz="4" w:space="0" w:color="auto"/>
            </w:tcBorders>
            <w:shd w:val="clear" w:color="000000" w:fill="FFFFFF"/>
            <w:hideMark/>
          </w:tcPr>
          <w:p w:rsidR="00B77356" w:rsidRPr="00E567A1" w:rsidRDefault="00B77356" w:rsidP="00797C3B">
            <w:r w:rsidRPr="00E567A1">
              <w:t>Своевременное обслуживание и погашение долговых обязательств Комсомольского муниципального района  (Обслуживание государственного муниципального долга)</w:t>
            </w:r>
          </w:p>
        </w:tc>
        <w:tc>
          <w:tcPr>
            <w:tcW w:w="1049" w:type="dxa"/>
            <w:tcBorders>
              <w:top w:val="nil"/>
              <w:left w:val="nil"/>
              <w:bottom w:val="single" w:sz="8" w:space="0" w:color="auto"/>
              <w:right w:val="single" w:sz="4" w:space="0" w:color="auto"/>
            </w:tcBorders>
            <w:shd w:val="clear" w:color="000000" w:fill="FFFFFF"/>
            <w:vAlign w:val="center"/>
            <w:hideMark/>
          </w:tcPr>
          <w:p w:rsidR="00B77356" w:rsidRPr="00E567A1" w:rsidRDefault="00B77356" w:rsidP="00797C3B">
            <w:pPr>
              <w:jc w:val="center"/>
            </w:pPr>
            <w:r w:rsidRPr="00E567A1">
              <w:t>.050</w:t>
            </w:r>
          </w:p>
        </w:tc>
        <w:tc>
          <w:tcPr>
            <w:tcW w:w="1039" w:type="dxa"/>
            <w:tcBorders>
              <w:top w:val="nil"/>
              <w:left w:val="nil"/>
              <w:bottom w:val="single" w:sz="8" w:space="0" w:color="auto"/>
              <w:right w:val="single" w:sz="4" w:space="0" w:color="auto"/>
            </w:tcBorders>
            <w:shd w:val="clear" w:color="000000" w:fill="FFFFFF"/>
            <w:vAlign w:val="center"/>
            <w:hideMark/>
          </w:tcPr>
          <w:p w:rsidR="00B77356" w:rsidRPr="00E567A1" w:rsidRDefault="00B77356" w:rsidP="00797C3B">
            <w:pPr>
              <w:jc w:val="center"/>
            </w:pPr>
            <w:r w:rsidRPr="00E567A1">
              <w:t>.13</w:t>
            </w:r>
          </w:p>
        </w:tc>
        <w:tc>
          <w:tcPr>
            <w:tcW w:w="1087" w:type="dxa"/>
            <w:tcBorders>
              <w:top w:val="nil"/>
              <w:left w:val="nil"/>
              <w:bottom w:val="single" w:sz="8" w:space="0" w:color="auto"/>
              <w:right w:val="single" w:sz="4" w:space="0" w:color="auto"/>
            </w:tcBorders>
            <w:shd w:val="clear" w:color="000000" w:fill="FFFFFF"/>
            <w:vAlign w:val="center"/>
            <w:hideMark/>
          </w:tcPr>
          <w:p w:rsidR="00B77356" w:rsidRPr="00E567A1" w:rsidRDefault="00B77356" w:rsidP="00797C3B">
            <w:pPr>
              <w:jc w:val="center"/>
            </w:pPr>
            <w:r w:rsidRPr="00E567A1">
              <w:t>.01</w:t>
            </w:r>
          </w:p>
        </w:tc>
        <w:tc>
          <w:tcPr>
            <w:tcW w:w="1701" w:type="dxa"/>
            <w:tcBorders>
              <w:top w:val="nil"/>
              <w:left w:val="nil"/>
              <w:bottom w:val="single" w:sz="8" w:space="0" w:color="auto"/>
              <w:right w:val="single" w:sz="4" w:space="0" w:color="auto"/>
            </w:tcBorders>
            <w:shd w:val="clear" w:color="000000" w:fill="FFFFFF"/>
            <w:noWrap/>
            <w:vAlign w:val="center"/>
            <w:hideMark/>
          </w:tcPr>
          <w:p w:rsidR="00B77356" w:rsidRPr="00E567A1" w:rsidRDefault="00B77356" w:rsidP="00797C3B">
            <w:pPr>
              <w:jc w:val="center"/>
            </w:pPr>
            <w:r w:rsidRPr="00E567A1">
              <w:t>30 9 00 20380</w:t>
            </w:r>
          </w:p>
        </w:tc>
        <w:tc>
          <w:tcPr>
            <w:tcW w:w="1107" w:type="dxa"/>
            <w:tcBorders>
              <w:top w:val="nil"/>
              <w:left w:val="nil"/>
              <w:bottom w:val="single" w:sz="8" w:space="0" w:color="auto"/>
              <w:right w:val="nil"/>
            </w:tcBorders>
            <w:shd w:val="clear" w:color="000000" w:fill="FFFFFF"/>
            <w:vAlign w:val="center"/>
            <w:hideMark/>
          </w:tcPr>
          <w:p w:rsidR="00B77356" w:rsidRPr="00E567A1" w:rsidRDefault="00B77356" w:rsidP="00797C3B">
            <w:pPr>
              <w:jc w:val="center"/>
            </w:pPr>
            <w:r w:rsidRPr="00E567A1">
              <w:t>700</w:t>
            </w:r>
          </w:p>
        </w:tc>
        <w:tc>
          <w:tcPr>
            <w:tcW w:w="1813" w:type="dxa"/>
            <w:tcBorders>
              <w:top w:val="nil"/>
              <w:left w:val="single" w:sz="4" w:space="0" w:color="auto"/>
              <w:bottom w:val="single" w:sz="8" w:space="0" w:color="auto"/>
              <w:right w:val="single" w:sz="8" w:space="0" w:color="auto"/>
            </w:tcBorders>
            <w:shd w:val="clear" w:color="000000" w:fill="FFFFFF"/>
            <w:vAlign w:val="center"/>
            <w:hideMark/>
          </w:tcPr>
          <w:p w:rsidR="00B77356" w:rsidRPr="00E567A1" w:rsidRDefault="00B77356" w:rsidP="00797C3B">
            <w:pPr>
              <w:jc w:val="center"/>
            </w:pPr>
            <w:r w:rsidRPr="00E567A1">
              <w:t>490 970,01</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B77356" w:rsidRPr="00E567A1" w:rsidRDefault="00B77356" w:rsidP="00797C3B">
            <w:pPr>
              <w:jc w:val="center"/>
            </w:pPr>
            <w:r w:rsidRPr="00E567A1">
              <w:t>490 970,01</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600"/>
        </w:trPr>
        <w:tc>
          <w:tcPr>
            <w:tcW w:w="5104" w:type="dxa"/>
            <w:tcBorders>
              <w:top w:val="nil"/>
              <w:left w:val="single" w:sz="8" w:space="0" w:color="auto"/>
              <w:bottom w:val="single" w:sz="8" w:space="0" w:color="auto"/>
              <w:right w:val="single" w:sz="4" w:space="0" w:color="auto"/>
            </w:tcBorders>
            <w:shd w:val="clear" w:color="000000" w:fill="FFFF00"/>
            <w:vAlign w:val="bottom"/>
            <w:hideMark/>
          </w:tcPr>
          <w:p w:rsidR="00B77356" w:rsidRPr="00E567A1" w:rsidRDefault="00B77356" w:rsidP="00797C3B">
            <w:pPr>
              <w:rPr>
                <w:b/>
                <w:bCs/>
              </w:rPr>
            </w:pPr>
            <w:r w:rsidRPr="00E567A1">
              <w:rPr>
                <w:b/>
                <w:bCs/>
              </w:rPr>
              <w:t>Управление образования Администрации Комсомольского муниципального района Ивановской области</w:t>
            </w:r>
          </w:p>
        </w:tc>
        <w:tc>
          <w:tcPr>
            <w:tcW w:w="1049" w:type="dxa"/>
            <w:tcBorders>
              <w:top w:val="nil"/>
              <w:left w:val="nil"/>
              <w:bottom w:val="single" w:sz="8" w:space="0" w:color="auto"/>
              <w:right w:val="single" w:sz="4" w:space="0" w:color="auto"/>
            </w:tcBorders>
            <w:shd w:val="clear" w:color="000000" w:fill="FFFF00"/>
            <w:noWrap/>
            <w:vAlign w:val="center"/>
            <w:hideMark/>
          </w:tcPr>
          <w:p w:rsidR="00B77356" w:rsidRPr="00E567A1" w:rsidRDefault="00B77356" w:rsidP="00797C3B">
            <w:pPr>
              <w:jc w:val="center"/>
              <w:rPr>
                <w:b/>
                <w:bCs/>
              </w:rPr>
            </w:pPr>
            <w:r w:rsidRPr="00E567A1">
              <w:rPr>
                <w:b/>
                <w:bCs/>
              </w:rPr>
              <w:t>.052</w:t>
            </w:r>
          </w:p>
        </w:tc>
        <w:tc>
          <w:tcPr>
            <w:tcW w:w="1039" w:type="dxa"/>
            <w:tcBorders>
              <w:top w:val="nil"/>
              <w:left w:val="nil"/>
              <w:bottom w:val="single" w:sz="8" w:space="0" w:color="auto"/>
              <w:right w:val="single" w:sz="4" w:space="0" w:color="auto"/>
            </w:tcBorders>
            <w:shd w:val="clear" w:color="000000" w:fill="FFFF00"/>
            <w:noWrap/>
            <w:vAlign w:val="center"/>
            <w:hideMark/>
          </w:tcPr>
          <w:p w:rsidR="00B77356" w:rsidRPr="00E567A1" w:rsidRDefault="00B77356" w:rsidP="00797C3B">
            <w:pPr>
              <w:jc w:val="center"/>
              <w:rPr>
                <w:b/>
                <w:bCs/>
              </w:rPr>
            </w:pPr>
            <w:r w:rsidRPr="00E567A1">
              <w:rPr>
                <w:b/>
                <w:bCs/>
              </w:rPr>
              <w:t> </w:t>
            </w:r>
          </w:p>
        </w:tc>
        <w:tc>
          <w:tcPr>
            <w:tcW w:w="1087" w:type="dxa"/>
            <w:tcBorders>
              <w:top w:val="nil"/>
              <w:left w:val="nil"/>
              <w:bottom w:val="single" w:sz="8" w:space="0" w:color="auto"/>
              <w:right w:val="single" w:sz="4" w:space="0" w:color="auto"/>
            </w:tcBorders>
            <w:shd w:val="clear" w:color="000000" w:fill="FFFF00"/>
            <w:noWrap/>
            <w:vAlign w:val="center"/>
            <w:hideMark/>
          </w:tcPr>
          <w:p w:rsidR="00B77356" w:rsidRPr="00E567A1" w:rsidRDefault="00B77356" w:rsidP="00797C3B">
            <w:pPr>
              <w:jc w:val="center"/>
              <w:rPr>
                <w:b/>
                <w:bCs/>
              </w:rPr>
            </w:pPr>
            <w:r w:rsidRPr="00E567A1">
              <w:rPr>
                <w:b/>
                <w:bCs/>
              </w:rPr>
              <w:t> </w:t>
            </w:r>
          </w:p>
        </w:tc>
        <w:tc>
          <w:tcPr>
            <w:tcW w:w="1701" w:type="dxa"/>
            <w:tcBorders>
              <w:top w:val="nil"/>
              <w:left w:val="nil"/>
              <w:bottom w:val="single" w:sz="8" w:space="0" w:color="auto"/>
              <w:right w:val="single" w:sz="4" w:space="0" w:color="auto"/>
            </w:tcBorders>
            <w:shd w:val="clear" w:color="000000" w:fill="FFFF00"/>
            <w:noWrap/>
            <w:vAlign w:val="center"/>
            <w:hideMark/>
          </w:tcPr>
          <w:p w:rsidR="00B77356" w:rsidRPr="00E567A1" w:rsidRDefault="00B77356" w:rsidP="00797C3B">
            <w:pPr>
              <w:jc w:val="center"/>
              <w:rPr>
                <w:b/>
                <w:bCs/>
              </w:rPr>
            </w:pPr>
            <w:r w:rsidRPr="00E567A1">
              <w:rPr>
                <w:b/>
                <w:bCs/>
              </w:rPr>
              <w:t> </w:t>
            </w:r>
          </w:p>
        </w:tc>
        <w:tc>
          <w:tcPr>
            <w:tcW w:w="1107" w:type="dxa"/>
            <w:tcBorders>
              <w:top w:val="nil"/>
              <w:left w:val="nil"/>
              <w:bottom w:val="single" w:sz="8" w:space="0" w:color="auto"/>
              <w:right w:val="nil"/>
            </w:tcBorders>
            <w:shd w:val="clear" w:color="000000" w:fill="FFFF00"/>
            <w:noWrap/>
            <w:vAlign w:val="center"/>
            <w:hideMark/>
          </w:tcPr>
          <w:p w:rsidR="00B77356" w:rsidRPr="00E567A1" w:rsidRDefault="00B77356" w:rsidP="00797C3B">
            <w:pPr>
              <w:jc w:val="center"/>
              <w:rPr>
                <w:b/>
                <w:bCs/>
              </w:rPr>
            </w:pPr>
            <w:r w:rsidRPr="00E567A1">
              <w:rPr>
                <w:b/>
                <w:bCs/>
              </w:rPr>
              <w:t> </w:t>
            </w:r>
          </w:p>
        </w:tc>
        <w:tc>
          <w:tcPr>
            <w:tcW w:w="1813" w:type="dxa"/>
            <w:tcBorders>
              <w:top w:val="nil"/>
              <w:left w:val="single" w:sz="4" w:space="0" w:color="auto"/>
              <w:bottom w:val="single" w:sz="8" w:space="0" w:color="auto"/>
              <w:right w:val="single" w:sz="8" w:space="0" w:color="auto"/>
            </w:tcBorders>
            <w:shd w:val="clear" w:color="000000" w:fill="FFFF00"/>
            <w:noWrap/>
            <w:vAlign w:val="center"/>
            <w:hideMark/>
          </w:tcPr>
          <w:p w:rsidR="00B77356" w:rsidRPr="00E567A1" w:rsidRDefault="00B77356" w:rsidP="00797C3B">
            <w:pPr>
              <w:jc w:val="center"/>
              <w:rPr>
                <w:b/>
                <w:bCs/>
              </w:rPr>
            </w:pPr>
            <w:r w:rsidRPr="00E567A1">
              <w:rPr>
                <w:b/>
                <w:bCs/>
              </w:rPr>
              <w:t>173 738 316,30</w:t>
            </w:r>
          </w:p>
        </w:tc>
        <w:tc>
          <w:tcPr>
            <w:tcW w:w="1843" w:type="dxa"/>
            <w:tcBorders>
              <w:top w:val="nil"/>
              <w:left w:val="single" w:sz="4" w:space="0" w:color="auto"/>
              <w:bottom w:val="single" w:sz="8" w:space="0" w:color="auto"/>
              <w:right w:val="single" w:sz="8" w:space="0" w:color="auto"/>
            </w:tcBorders>
            <w:shd w:val="clear" w:color="000000" w:fill="FFFF00"/>
            <w:noWrap/>
            <w:vAlign w:val="center"/>
            <w:hideMark/>
          </w:tcPr>
          <w:p w:rsidR="00B77356" w:rsidRPr="00E567A1" w:rsidRDefault="00B77356" w:rsidP="00797C3B">
            <w:pPr>
              <w:jc w:val="center"/>
              <w:rPr>
                <w:b/>
                <w:bCs/>
              </w:rPr>
            </w:pPr>
            <w:r w:rsidRPr="00E567A1">
              <w:rPr>
                <w:b/>
                <w:bCs/>
              </w:rPr>
              <w:t>172 140 420,97</w:t>
            </w:r>
          </w:p>
        </w:tc>
        <w:tc>
          <w:tcPr>
            <w:tcW w:w="978" w:type="dxa"/>
            <w:tcBorders>
              <w:top w:val="single" w:sz="8" w:space="0" w:color="auto"/>
              <w:left w:val="single" w:sz="4" w:space="0" w:color="auto"/>
              <w:bottom w:val="single" w:sz="8" w:space="0" w:color="auto"/>
              <w:right w:val="single" w:sz="8" w:space="0" w:color="auto"/>
            </w:tcBorders>
            <w:shd w:val="clear" w:color="000000" w:fill="FFFF00"/>
            <w:vAlign w:val="center"/>
            <w:hideMark/>
          </w:tcPr>
          <w:p w:rsidR="00B77356" w:rsidRPr="00E567A1" w:rsidRDefault="00B77356" w:rsidP="00797C3B">
            <w:pPr>
              <w:jc w:val="center"/>
              <w:rPr>
                <w:b/>
                <w:bCs/>
              </w:rPr>
            </w:pPr>
            <w:r w:rsidRPr="00E567A1">
              <w:rPr>
                <w:b/>
                <w:bCs/>
              </w:rPr>
              <w:t>99%</w:t>
            </w:r>
          </w:p>
        </w:tc>
      </w:tr>
      <w:tr w:rsidR="00B77356" w:rsidRPr="00E567A1" w:rsidTr="00797C3B">
        <w:trPr>
          <w:trHeight w:val="1872"/>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Оказание муниципальной услуги" Предоставление дошкольного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01 1 01 00020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4 682 757,00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4 676 828,60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Оказание муниципальной услуги "Предоставление дошкольного образования и воспитания"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01 1 01 00020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11 471 879,46</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10 661 124,14</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93%</w:t>
            </w:r>
          </w:p>
        </w:tc>
      </w:tr>
      <w:tr w:rsidR="00B77356" w:rsidRPr="00E567A1" w:rsidTr="00797C3B">
        <w:trPr>
          <w:trHeight w:val="1212"/>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Оказание муниципальной услуги "Предоставление дошкольного образования и воспитания"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01 1 01 00020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12 613 345,63</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12 613 345,63</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57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Оказание муниципальной услуги "Предоставление дошкольного образования и воспитания" (Иные бюджетные ассигнования)</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01 1 01 00020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293 615,12</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293 615,12</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429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01 1 01 80170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12 918 390,00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12 918 390,00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01 1 01 80170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109 928,00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109 928,00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45"/>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01 1 01 80170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17 031 078,00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17 031 078,00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2772"/>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01 1 02 80100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213 589,00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127 387,58</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60%</w:t>
            </w:r>
          </w:p>
        </w:tc>
      </w:tr>
      <w:tr w:rsidR="00B77356" w:rsidRPr="00E567A1" w:rsidTr="00797C3B">
        <w:trPr>
          <w:trHeight w:val="312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01 1 02 80100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230 793,00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230 565,14</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Мероприятия по укреплению пожарной безопасности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01 4 01 00180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648 965,62</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644 181,74</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99%</w:t>
            </w:r>
          </w:p>
        </w:tc>
      </w:tr>
      <w:tr w:rsidR="00B77356" w:rsidRPr="00E567A1" w:rsidTr="00797C3B">
        <w:trPr>
          <w:trHeight w:val="9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Мероприятия по укреплению пожарной безопасности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01 4 01 00180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489 523,32</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489 523,32</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Организация бесплатного питания детей из многодетных семей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01 5 01 00340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228 351,05</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228 272,32</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Организация бесплатного питания детей из многодетных семей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01 5 01 00340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314 473,95</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314 473,95</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249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01 2 01 00030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79 769,83</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79 769,83</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872"/>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01 2 01 00030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5 149 659,43</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4 999 683,10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97%</w:t>
            </w:r>
          </w:p>
        </w:tc>
      </w:tr>
      <w:tr w:rsidR="00B77356" w:rsidRPr="00E567A1" w:rsidTr="00797C3B">
        <w:trPr>
          <w:trHeight w:val="1872"/>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01 2 01 00030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12 279 429,58</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12 279 429,58</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56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(Иные бюджетные ассигнования)</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01 2 01 00030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360 990,31</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360 990,31</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4284"/>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01 2 01 80150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11 695 774,40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11 695 774,40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339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01 2 01 80150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182 710,67</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182 710,67</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372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учебники и учебные, учебно-наглядные пособия, технические средства обучения, игры, игрушки (за исключением расходов на содержание зданий и оплату коммунальных услуг)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01 2 01 80150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45 994 139,23</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45 994 139,23</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2184"/>
        </w:trPr>
        <w:tc>
          <w:tcPr>
            <w:tcW w:w="5104" w:type="dxa"/>
            <w:tcBorders>
              <w:top w:val="nil"/>
              <w:left w:val="single" w:sz="8" w:space="0" w:color="auto"/>
              <w:bottom w:val="single" w:sz="4" w:space="0" w:color="auto"/>
              <w:right w:val="nil"/>
            </w:tcBorders>
            <w:shd w:val="clear" w:color="000000" w:fill="FFFFFF"/>
            <w:vAlign w:val="bottom"/>
            <w:hideMark/>
          </w:tcPr>
          <w:p w:rsidR="00B77356" w:rsidRPr="00E567A1" w:rsidRDefault="00B77356" w:rsidP="00797C3B">
            <w:r w:rsidRPr="00E567A1">
              <w:t>Расходы на реализацию наказов избирателей депутатам Ивановской областной Думы на укрепление материально-технической базы образовательных организаций, реализация мероприятий по капитальному ремонту объектов общего образования (Предоставление субсидий бюджетным, автономным учреждениями иным некоммерческим организациям)</w:t>
            </w:r>
          </w:p>
        </w:tc>
        <w:tc>
          <w:tcPr>
            <w:tcW w:w="1049"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01 2 02 S1950</w:t>
            </w:r>
          </w:p>
        </w:tc>
        <w:tc>
          <w:tcPr>
            <w:tcW w:w="110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600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2 126 608,78</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2 126 608,78</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560"/>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Создание в общеобразовательных организациях, расположенных в сельской местности, условий для занятий физической культурой и спортом  (Предоставление субсидий бюджетным, автономным учреждениями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 xml:space="preserve">01 2 E2 50970 </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3 041 354,90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3 041 354,90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7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Мероприятия по укреплению пожарной безопасности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01 4 01 00180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484 204,88</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484 204,88</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Мероприятия по укреплению пожарной безопасности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01 4 01 00180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746 905,30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746 905,30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Организация бесплатного питания детей из многодетных семей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01 5 01 00340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258 165,00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257 360,00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Организация бесплатного питания детей из многодетных семей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01 5 01 00340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1 101 075,00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1 101 075,00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 xml:space="preserve"> Расходы на организацию питания обучающихся 1-4 классов муниципальных общеобразовательных организаций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01 5 03 00220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225 451,06</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225 426,06</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 xml:space="preserve"> Расходы на организацию питания обучающихся 1-4 классов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01 5 03 00220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1 896 386,32</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1 896 386,32</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872"/>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Оказание муниципальной услуги "Предоставление дополнительного образования детям"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01 3 01 00170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8 622 311,15</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8 622 311,15</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Оказание муниципальной услуги "Предоставление дополнительного образования детям"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01 3 01 00170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1 533 050,55</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1 525 053,25</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99%</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Оказание муниципальной услуги "Предоставление дополнительного образования детям"  (Иные бюджетные ассигнования)</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01 3 01 00170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77 135,00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77 135,00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2484"/>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Расходы, связанные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 xml:space="preserve">01 3 01 81420 </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1 188 200,81</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1 188 200,81</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249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(муниципальными)органами, казенными учреждениями, органами управления государственными внебюджетными фондами)</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 xml:space="preserve">01 3 01 S1420 </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14 431,59</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14 431,59</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Мероприятия по укреплению пожарной безопасности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01 4 01 00180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124 185,54</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124 185,54</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Оказание муниципальной услуги "Организация отдыха, оздоровления и занятости детей в каникулярное время"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5 02 S0190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250 910,64</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250 910,64</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Оказание муниципальной услуги "Организация отдыха, оздоровления и занятости детей в каникулярное время"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5 02 S0190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919 380,00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919 380,00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872"/>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Осуществление переданных государственных полномочий по организации двухразового питания детей - сирот и детей, находящихся в трудной жизненной ситуации, в лагерях дневного пребывания (Предоставление субсидий бюджетным, автономным учреждениям и иным некоммерческим организациям)</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01 5 02 80200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600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46 200,00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46 200,00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2184"/>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(Расходы на выплату персоналу в целях обеспечения выполнения функций государственными(муниципальными) органами, казёнными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01 6 01 00200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4 799 809,61</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4 752 575,21</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99%</w:t>
            </w:r>
          </w:p>
        </w:tc>
      </w:tr>
      <w:tr w:rsidR="00B77356" w:rsidRPr="00E567A1" w:rsidTr="00797C3B">
        <w:trPr>
          <w:trHeight w:val="156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01 6 01 00200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6 186 092,25</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5 703 617,00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92%</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Обеспечение деятельности МКУ "Управление по ведению бухгалтерского учета и хозяйственной деятельности учреждений образования Комсомольского муниципального района"  (Иные бюджетные ассигнования)</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01 6 01 00200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18 041,00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18 041,00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56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Расходы на содержание органов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01 6 02 00210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2 068 936,67</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2 068 115,03</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nil"/>
              <w:right w:val="single" w:sz="4" w:space="0" w:color="auto"/>
            </w:tcBorders>
            <w:shd w:val="clear" w:color="000000" w:fill="FFFFFF"/>
            <w:vAlign w:val="bottom"/>
            <w:hideMark/>
          </w:tcPr>
          <w:p w:rsidR="00B77356" w:rsidRPr="00E567A1" w:rsidRDefault="00B77356" w:rsidP="00797C3B">
            <w:r w:rsidRPr="00E567A1">
              <w:t>Расходы на содержание органов управления  (Закупка товаров, работ и услуг для обеспечения государственных (муниципальных) нужд)</w:t>
            </w:r>
          </w:p>
        </w:tc>
        <w:tc>
          <w:tcPr>
            <w:tcW w:w="1049" w:type="dxa"/>
            <w:tcBorders>
              <w:top w:val="nil"/>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nil"/>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nil"/>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01 6 02 00210</w:t>
            </w:r>
          </w:p>
        </w:tc>
        <w:tc>
          <w:tcPr>
            <w:tcW w:w="1107" w:type="dxa"/>
            <w:tcBorders>
              <w:top w:val="nil"/>
              <w:left w:val="nil"/>
              <w:bottom w:val="nil"/>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nil"/>
              <w:right w:val="single" w:sz="8" w:space="0" w:color="auto"/>
            </w:tcBorders>
            <w:shd w:val="clear" w:color="000000" w:fill="FFFFFF"/>
            <w:noWrap/>
            <w:vAlign w:val="center"/>
            <w:hideMark/>
          </w:tcPr>
          <w:p w:rsidR="00B77356" w:rsidRPr="00E567A1" w:rsidRDefault="00B77356" w:rsidP="00797C3B">
            <w:pPr>
              <w:jc w:val="center"/>
            </w:pPr>
            <w:r w:rsidRPr="00E567A1">
              <w:t>41 684,80</w:t>
            </w:r>
          </w:p>
        </w:tc>
        <w:tc>
          <w:tcPr>
            <w:tcW w:w="1843" w:type="dxa"/>
            <w:tcBorders>
              <w:top w:val="nil"/>
              <w:left w:val="single" w:sz="4" w:space="0" w:color="auto"/>
              <w:bottom w:val="nil"/>
              <w:right w:val="single" w:sz="8" w:space="0" w:color="auto"/>
            </w:tcBorders>
            <w:shd w:val="clear" w:color="000000" w:fill="FFFFFF"/>
            <w:noWrap/>
            <w:vAlign w:val="center"/>
            <w:hideMark/>
          </w:tcPr>
          <w:p w:rsidR="00B77356" w:rsidRPr="00E567A1" w:rsidRDefault="00B77356" w:rsidP="00797C3B">
            <w:pPr>
              <w:jc w:val="center"/>
            </w:pPr>
            <w:r w:rsidRPr="00E567A1">
              <w:t>41 100,00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99%</w:t>
            </w:r>
          </w:p>
        </w:tc>
      </w:tr>
      <w:tr w:rsidR="00B77356" w:rsidRPr="00E567A1" w:rsidTr="00797C3B">
        <w:trPr>
          <w:trHeight w:val="624"/>
        </w:trPr>
        <w:tc>
          <w:tcPr>
            <w:tcW w:w="5104" w:type="dxa"/>
            <w:tcBorders>
              <w:top w:val="single" w:sz="4" w:space="0" w:color="auto"/>
              <w:left w:val="single" w:sz="8" w:space="0" w:color="auto"/>
              <w:bottom w:val="nil"/>
              <w:right w:val="single" w:sz="4" w:space="0" w:color="auto"/>
            </w:tcBorders>
            <w:shd w:val="clear" w:color="000000" w:fill="FFFFFF"/>
            <w:vAlign w:val="bottom"/>
            <w:hideMark/>
          </w:tcPr>
          <w:p w:rsidR="00B77356" w:rsidRPr="00E567A1" w:rsidRDefault="00B77356" w:rsidP="00797C3B">
            <w:r w:rsidRPr="00E567A1">
              <w:t>Расходы на содержание органов управления (Иные бюджетные ассигнования)</w:t>
            </w:r>
          </w:p>
        </w:tc>
        <w:tc>
          <w:tcPr>
            <w:tcW w:w="1049"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01 6 02 00210</w:t>
            </w:r>
          </w:p>
        </w:tc>
        <w:tc>
          <w:tcPr>
            <w:tcW w:w="1107" w:type="dxa"/>
            <w:tcBorders>
              <w:top w:val="single" w:sz="4" w:space="0" w:color="auto"/>
              <w:left w:val="nil"/>
              <w:bottom w:val="nil"/>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single" w:sz="4" w:space="0" w:color="auto"/>
              <w:left w:val="single" w:sz="4" w:space="0" w:color="auto"/>
              <w:bottom w:val="nil"/>
              <w:right w:val="single" w:sz="8" w:space="0" w:color="auto"/>
            </w:tcBorders>
            <w:shd w:val="clear" w:color="000000" w:fill="FFFFFF"/>
            <w:noWrap/>
            <w:vAlign w:val="center"/>
            <w:hideMark/>
          </w:tcPr>
          <w:p w:rsidR="00B77356" w:rsidRPr="00E567A1" w:rsidRDefault="00B77356" w:rsidP="00797C3B">
            <w:pPr>
              <w:jc w:val="center"/>
            </w:pPr>
            <w:r w:rsidRPr="00E567A1">
              <w:t>39 849,00</w:t>
            </w:r>
          </w:p>
        </w:tc>
        <w:tc>
          <w:tcPr>
            <w:tcW w:w="1843" w:type="dxa"/>
            <w:tcBorders>
              <w:top w:val="single" w:sz="4" w:space="0" w:color="auto"/>
              <w:left w:val="single" w:sz="4" w:space="0" w:color="auto"/>
              <w:bottom w:val="nil"/>
              <w:right w:val="single" w:sz="8" w:space="0" w:color="auto"/>
            </w:tcBorders>
            <w:shd w:val="clear" w:color="000000" w:fill="FFFFFF"/>
            <w:noWrap/>
            <w:vAlign w:val="center"/>
            <w:hideMark/>
          </w:tcPr>
          <w:p w:rsidR="00B77356" w:rsidRPr="00E567A1" w:rsidRDefault="00B77356" w:rsidP="00797C3B">
            <w:pPr>
              <w:jc w:val="center"/>
            </w:pPr>
            <w:r w:rsidRPr="00E567A1">
              <w:t>39 849,00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564"/>
        </w:trPr>
        <w:tc>
          <w:tcPr>
            <w:tcW w:w="5104" w:type="dxa"/>
            <w:tcBorders>
              <w:top w:val="single" w:sz="4" w:space="0" w:color="auto"/>
              <w:left w:val="single" w:sz="8" w:space="0" w:color="auto"/>
              <w:bottom w:val="nil"/>
              <w:right w:val="single" w:sz="4" w:space="0" w:color="auto"/>
            </w:tcBorders>
            <w:shd w:val="clear" w:color="000000" w:fill="FFFFFF"/>
            <w:vAlign w:val="bottom"/>
            <w:hideMark/>
          </w:tcPr>
          <w:p w:rsidR="00B77356" w:rsidRPr="00E567A1" w:rsidRDefault="00B77356" w:rsidP="00797C3B">
            <w:r w:rsidRPr="00E567A1">
              <w:t>Проведение районных мероприятий в сфере образования  (Закупка товаров, работ и услуг для обеспечения государственных (муниципальных) нужд)</w:t>
            </w:r>
          </w:p>
        </w:tc>
        <w:tc>
          <w:tcPr>
            <w:tcW w:w="1049"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single" w:sz="4" w:space="0" w:color="auto"/>
              <w:left w:val="nil"/>
              <w:bottom w:val="nil"/>
              <w:right w:val="nil"/>
            </w:tcBorders>
            <w:shd w:val="clear" w:color="000000" w:fill="FFFFFF"/>
            <w:noWrap/>
            <w:vAlign w:val="center"/>
            <w:hideMark/>
          </w:tcPr>
          <w:p w:rsidR="00B77356" w:rsidRPr="00E567A1" w:rsidRDefault="00B77356" w:rsidP="00797C3B">
            <w:pPr>
              <w:jc w:val="center"/>
            </w:pPr>
            <w:r w:rsidRPr="00E567A1">
              <w:t>01 6 03 20110</w:t>
            </w:r>
          </w:p>
        </w:tc>
        <w:tc>
          <w:tcPr>
            <w:tcW w:w="1107" w:type="dxa"/>
            <w:tcBorders>
              <w:top w:val="single" w:sz="4" w:space="0" w:color="auto"/>
              <w:left w:val="single" w:sz="4" w:space="0" w:color="auto"/>
              <w:bottom w:val="nil"/>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single" w:sz="4" w:space="0" w:color="auto"/>
              <w:left w:val="single" w:sz="4" w:space="0" w:color="auto"/>
              <w:bottom w:val="nil"/>
              <w:right w:val="single" w:sz="8" w:space="0" w:color="auto"/>
            </w:tcBorders>
            <w:shd w:val="clear" w:color="000000" w:fill="FFFFFF"/>
            <w:noWrap/>
            <w:vAlign w:val="center"/>
            <w:hideMark/>
          </w:tcPr>
          <w:p w:rsidR="00B77356" w:rsidRPr="00E567A1" w:rsidRDefault="00B77356" w:rsidP="00797C3B">
            <w:pPr>
              <w:jc w:val="center"/>
            </w:pPr>
            <w:r w:rsidRPr="00E567A1">
              <w:t>63 289,10</w:t>
            </w:r>
          </w:p>
        </w:tc>
        <w:tc>
          <w:tcPr>
            <w:tcW w:w="1843" w:type="dxa"/>
            <w:tcBorders>
              <w:top w:val="single" w:sz="4" w:space="0" w:color="auto"/>
              <w:left w:val="single" w:sz="4" w:space="0" w:color="auto"/>
              <w:bottom w:val="nil"/>
              <w:right w:val="single" w:sz="8" w:space="0" w:color="auto"/>
            </w:tcBorders>
            <w:shd w:val="clear" w:color="000000" w:fill="FFFFFF"/>
            <w:noWrap/>
            <w:vAlign w:val="center"/>
            <w:hideMark/>
          </w:tcPr>
          <w:p w:rsidR="00B77356" w:rsidRPr="00E567A1" w:rsidRDefault="00B77356" w:rsidP="00797C3B">
            <w:pPr>
              <w:jc w:val="center"/>
            </w:pPr>
            <w:r w:rsidRPr="00E567A1">
              <w:t>63 289,10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624"/>
        </w:trPr>
        <w:tc>
          <w:tcPr>
            <w:tcW w:w="5104" w:type="dxa"/>
            <w:tcBorders>
              <w:top w:val="single" w:sz="4" w:space="0" w:color="auto"/>
              <w:left w:val="single" w:sz="8" w:space="0" w:color="auto"/>
              <w:bottom w:val="nil"/>
              <w:right w:val="single" w:sz="4" w:space="0" w:color="auto"/>
            </w:tcBorders>
            <w:shd w:val="clear" w:color="000000" w:fill="FFFFFF"/>
            <w:vAlign w:val="bottom"/>
            <w:hideMark/>
          </w:tcPr>
          <w:p w:rsidR="00B77356" w:rsidRPr="00E567A1" w:rsidRDefault="00B77356" w:rsidP="00797C3B">
            <w:r w:rsidRPr="00E567A1">
              <w:t>Проведение районных мероприятий в сфере образования  (Социальное обеспечение и иные выплаты населению)</w:t>
            </w:r>
          </w:p>
        </w:tc>
        <w:tc>
          <w:tcPr>
            <w:tcW w:w="1049"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single" w:sz="4" w:space="0" w:color="auto"/>
              <w:left w:val="nil"/>
              <w:bottom w:val="nil"/>
              <w:right w:val="nil"/>
            </w:tcBorders>
            <w:shd w:val="clear" w:color="000000" w:fill="FFFFFF"/>
            <w:noWrap/>
            <w:vAlign w:val="center"/>
            <w:hideMark/>
          </w:tcPr>
          <w:p w:rsidR="00B77356" w:rsidRPr="00E567A1" w:rsidRDefault="00B77356" w:rsidP="00797C3B">
            <w:pPr>
              <w:jc w:val="center"/>
            </w:pPr>
            <w:r w:rsidRPr="00E567A1">
              <w:t>01 6 03 20110</w:t>
            </w:r>
          </w:p>
        </w:tc>
        <w:tc>
          <w:tcPr>
            <w:tcW w:w="1107" w:type="dxa"/>
            <w:tcBorders>
              <w:top w:val="single" w:sz="4" w:space="0" w:color="auto"/>
              <w:left w:val="single" w:sz="4" w:space="0" w:color="auto"/>
              <w:bottom w:val="nil"/>
              <w:right w:val="nil"/>
            </w:tcBorders>
            <w:shd w:val="clear" w:color="000000" w:fill="FFFFFF"/>
            <w:noWrap/>
            <w:vAlign w:val="center"/>
            <w:hideMark/>
          </w:tcPr>
          <w:p w:rsidR="00B77356" w:rsidRPr="00E567A1" w:rsidRDefault="00B77356" w:rsidP="00797C3B">
            <w:pPr>
              <w:jc w:val="center"/>
            </w:pPr>
            <w:r w:rsidRPr="00E567A1">
              <w:t>300</w:t>
            </w:r>
          </w:p>
        </w:tc>
        <w:tc>
          <w:tcPr>
            <w:tcW w:w="1813" w:type="dxa"/>
            <w:tcBorders>
              <w:top w:val="single" w:sz="4" w:space="0" w:color="auto"/>
              <w:left w:val="single" w:sz="4" w:space="0" w:color="auto"/>
              <w:bottom w:val="nil"/>
              <w:right w:val="single" w:sz="8" w:space="0" w:color="auto"/>
            </w:tcBorders>
            <w:shd w:val="clear" w:color="000000" w:fill="FFFFFF"/>
            <w:noWrap/>
            <w:vAlign w:val="center"/>
            <w:hideMark/>
          </w:tcPr>
          <w:p w:rsidR="00B77356" w:rsidRPr="00E567A1" w:rsidRDefault="00B77356" w:rsidP="00797C3B">
            <w:pPr>
              <w:jc w:val="center"/>
            </w:pPr>
            <w:r w:rsidRPr="00E567A1">
              <w:t>22 960,93</w:t>
            </w:r>
          </w:p>
        </w:tc>
        <w:tc>
          <w:tcPr>
            <w:tcW w:w="1843" w:type="dxa"/>
            <w:tcBorders>
              <w:top w:val="single" w:sz="4" w:space="0" w:color="auto"/>
              <w:left w:val="single" w:sz="4" w:space="0" w:color="auto"/>
              <w:bottom w:val="nil"/>
              <w:right w:val="single" w:sz="8" w:space="0" w:color="auto"/>
            </w:tcBorders>
            <w:shd w:val="clear" w:color="000000" w:fill="FFFFFF"/>
            <w:noWrap/>
            <w:vAlign w:val="center"/>
            <w:hideMark/>
          </w:tcPr>
          <w:p w:rsidR="00B77356" w:rsidRPr="00E567A1" w:rsidRDefault="00B77356" w:rsidP="00797C3B">
            <w:pPr>
              <w:jc w:val="center"/>
            </w:pPr>
            <w:r w:rsidRPr="00E567A1">
              <w:t>22 960,93</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560"/>
        </w:trPr>
        <w:tc>
          <w:tcPr>
            <w:tcW w:w="5104"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Расходы на организацию целевой подготовки педагогов для работы в муниципальных образовательных организациях Комсомольского муниципального района (Закупка товаров, работ и услуг для обеспечения  государственных (муниципальных) нужд)</w:t>
            </w:r>
          </w:p>
        </w:tc>
        <w:tc>
          <w:tcPr>
            <w:tcW w:w="1049"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.09</w:t>
            </w:r>
          </w:p>
        </w:tc>
        <w:tc>
          <w:tcPr>
            <w:tcW w:w="1701" w:type="dxa"/>
            <w:tcBorders>
              <w:top w:val="single" w:sz="4" w:space="0" w:color="auto"/>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01 6 04 S3110</w:t>
            </w:r>
          </w:p>
        </w:tc>
        <w:tc>
          <w:tcPr>
            <w:tcW w:w="1107" w:type="dxa"/>
            <w:tcBorders>
              <w:top w:val="single" w:sz="4" w:space="0" w:color="auto"/>
              <w:left w:val="single" w:sz="4" w:space="0" w:color="auto"/>
              <w:bottom w:val="nil"/>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single" w:sz="4" w:space="0" w:color="auto"/>
              <w:left w:val="single" w:sz="4" w:space="0" w:color="auto"/>
              <w:bottom w:val="nil"/>
              <w:right w:val="single" w:sz="8" w:space="0" w:color="auto"/>
            </w:tcBorders>
            <w:shd w:val="clear" w:color="000000" w:fill="FFFFFF"/>
            <w:noWrap/>
            <w:vAlign w:val="center"/>
            <w:hideMark/>
          </w:tcPr>
          <w:p w:rsidR="00B77356" w:rsidRPr="00E567A1" w:rsidRDefault="00B77356" w:rsidP="00797C3B">
            <w:pPr>
              <w:jc w:val="center"/>
            </w:pPr>
            <w:r w:rsidRPr="00E567A1">
              <w:t>205 996,00</w:t>
            </w:r>
          </w:p>
        </w:tc>
        <w:tc>
          <w:tcPr>
            <w:tcW w:w="1843" w:type="dxa"/>
            <w:tcBorders>
              <w:top w:val="single" w:sz="4" w:space="0" w:color="auto"/>
              <w:left w:val="single" w:sz="4" w:space="0" w:color="auto"/>
              <w:bottom w:val="nil"/>
              <w:right w:val="single" w:sz="8" w:space="0" w:color="auto"/>
            </w:tcBorders>
            <w:shd w:val="clear" w:color="000000" w:fill="FFFFFF"/>
            <w:noWrap/>
            <w:vAlign w:val="center"/>
            <w:hideMark/>
          </w:tcPr>
          <w:p w:rsidR="00B77356" w:rsidRPr="00E567A1" w:rsidRDefault="00B77356" w:rsidP="00797C3B">
            <w:pPr>
              <w:jc w:val="center"/>
            </w:pPr>
            <w:r w:rsidRPr="00E567A1">
              <w:t>205 996,00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89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(Социальное обеспечение и иные выплаты населению)</w:t>
            </w:r>
          </w:p>
        </w:tc>
        <w:tc>
          <w:tcPr>
            <w:tcW w:w="1049"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.052</w:t>
            </w:r>
          </w:p>
        </w:tc>
        <w:tc>
          <w:tcPr>
            <w:tcW w:w="1039"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.10</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01 5 03 80110</w:t>
            </w:r>
          </w:p>
        </w:tc>
        <w:tc>
          <w:tcPr>
            <w:tcW w:w="1107" w:type="dxa"/>
            <w:tcBorders>
              <w:top w:val="single" w:sz="4" w:space="0" w:color="auto"/>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300</w:t>
            </w:r>
          </w:p>
        </w:tc>
        <w:tc>
          <w:tcPr>
            <w:tcW w:w="1813"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646 537,82</w:t>
            </w:r>
          </w:p>
        </w:tc>
        <w:tc>
          <w:tcPr>
            <w:tcW w:w="1843"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646 537,82</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636"/>
        </w:trPr>
        <w:tc>
          <w:tcPr>
            <w:tcW w:w="5104" w:type="dxa"/>
            <w:tcBorders>
              <w:top w:val="single" w:sz="8" w:space="0" w:color="auto"/>
              <w:left w:val="single" w:sz="8" w:space="0" w:color="auto"/>
              <w:bottom w:val="single" w:sz="8" w:space="0" w:color="auto"/>
              <w:right w:val="single" w:sz="4" w:space="0" w:color="auto"/>
            </w:tcBorders>
            <w:shd w:val="clear" w:color="000000" w:fill="FFFF00"/>
            <w:hideMark/>
          </w:tcPr>
          <w:p w:rsidR="00B77356" w:rsidRPr="00E567A1" w:rsidRDefault="00B77356" w:rsidP="00797C3B">
            <w:pPr>
              <w:rPr>
                <w:b/>
                <w:bCs/>
              </w:rPr>
            </w:pPr>
            <w:r w:rsidRPr="00E567A1">
              <w:rPr>
                <w:b/>
                <w:bCs/>
              </w:rPr>
              <w:t>Финансовое управление Администрации Комсомольского муниципального района</w:t>
            </w:r>
          </w:p>
        </w:tc>
        <w:tc>
          <w:tcPr>
            <w:tcW w:w="1049" w:type="dxa"/>
            <w:tcBorders>
              <w:top w:val="single" w:sz="8" w:space="0" w:color="auto"/>
              <w:left w:val="nil"/>
              <w:bottom w:val="single" w:sz="8" w:space="0" w:color="auto"/>
              <w:right w:val="single" w:sz="4" w:space="0" w:color="auto"/>
            </w:tcBorders>
            <w:shd w:val="clear" w:color="000000" w:fill="FFFF00"/>
            <w:vAlign w:val="center"/>
            <w:hideMark/>
          </w:tcPr>
          <w:p w:rsidR="00B77356" w:rsidRPr="00E567A1" w:rsidRDefault="00B77356" w:rsidP="00797C3B">
            <w:pPr>
              <w:jc w:val="center"/>
              <w:rPr>
                <w:b/>
                <w:bCs/>
              </w:rPr>
            </w:pPr>
            <w:r w:rsidRPr="00E567A1">
              <w:rPr>
                <w:b/>
                <w:bCs/>
              </w:rPr>
              <w:t>.053</w:t>
            </w:r>
          </w:p>
        </w:tc>
        <w:tc>
          <w:tcPr>
            <w:tcW w:w="1039" w:type="dxa"/>
            <w:tcBorders>
              <w:top w:val="single" w:sz="8" w:space="0" w:color="auto"/>
              <w:left w:val="nil"/>
              <w:bottom w:val="single" w:sz="8" w:space="0" w:color="auto"/>
              <w:right w:val="single" w:sz="4" w:space="0" w:color="auto"/>
            </w:tcBorders>
            <w:shd w:val="clear" w:color="000000" w:fill="FFFF00"/>
            <w:vAlign w:val="center"/>
            <w:hideMark/>
          </w:tcPr>
          <w:p w:rsidR="00B77356" w:rsidRPr="00E567A1" w:rsidRDefault="00B77356" w:rsidP="00797C3B">
            <w:pPr>
              <w:jc w:val="center"/>
            </w:pPr>
            <w:r w:rsidRPr="00E567A1">
              <w:t> </w:t>
            </w:r>
          </w:p>
        </w:tc>
        <w:tc>
          <w:tcPr>
            <w:tcW w:w="1087" w:type="dxa"/>
            <w:tcBorders>
              <w:top w:val="single" w:sz="8" w:space="0" w:color="auto"/>
              <w:left w:val="nil"/>
              <w:bottom w:val="single" w:sz="8" w:space="0" w:color="auto"/>
              <w:right w:val="single" w:sz="4" w:space="0" w:color="auto"/>
            </w:tcBorders>
            <w:shd w:val="clear" w:color="000000" w:fill="FFFF00"/>
            <w:vAlign w:val="center"/>
            <w:hideMark/>
          </w:tcPr>
          <w:p w:rsidR="00B77356" w:rsidRPr="00E567A1" w:rsidRDefault="00B77356" w:rsidP="00797C3B">
            <w:pPr>
              <w:jc w:val="center"/>
            </w:pPr>
            <w:r w:rsidRPr="00E567A1">
              <w:t> </w:t>
            </w:r>
          </w:p>
        </w:tc>
        <w:tc>
          <w:tcPr>
            <w:tcW w:w="1701" w:type="dxa"/>
            <w:tcBorders>
              <w:top w:val="single" w:sz="8" w:space="0" w:color="auto"/>
              <w:left w:val="nil"/>
              <w:bottom w:val="single" w:sz="8" w:space="0" w:color="auto"/>
              <w:right w:val="single" w:sz="4" w:space="0" w:color="auto"/>
            </w:tcBorders>
            <w:shd w:val="clear" w:color="000000" w:fill="FFFF00"/>
            <w:vAlign w:val="center"/>
            <w:hideMark/>
          </w:tcPr>
          <w:p w:rsidR="00B77356" w:rsidRPr="00E567A1" w:rsidRDefault="00B77356" w:rsidP="00797C3B">
            <w:pPr>
              <w:jc w:val="center"/>
            </w:pPr>
            <w:r w:rsidRPr="00E567A1">
              <w:t> </w:t>
            </w:r>
          </w:p>
        </w:tc>
        <w:tc>
          <w:tcPr>
            <w:tcW w:w="1107" w:type="dxa"/>
            <w:tcBorders>
              <w:top w:val="single" w:sz="8" w:space="0" w:color="auto"/>
              <w:left w:val="nil"/>
              <w:bottom w:val="single" w:sz="8" w:space="0" w:color="auto"/>
              <w:right w:val="nil"/>
            </w:tcBorders>
            <w:shd w:val="clear" w:color="000000" w:fill="FFFF00"/>
            <w:vAlign w:val="center"/>
            <w:hideMark/>
          </w:tcPr>
          <w:p w:rsidR="00B77356" w:rsidRPr="00E567A1" w:rsidRDefault="00B77356" w:rsidP="00797C3B">
            <w:pPr>
              <w:jc w:val="center"/>
            </w:pPr>
            <w:r w:rsidRPr="00E567A1">
              <w:t> </w:t>
            </w:r>
          </w:p>
        </w:tc>
        <w:tc>
          <w:tcPr>
            <w:tcW w:w="1813" w:type="dxa"/>
            <w:tcBorders>
              <w:top w:val="single" w:sz="8" w:space="0" w:color="auto"/>
              <w:left w:val="single" w:sz="4" w:space="0" w:color="auto"/>
              <w:bottom w:val="single" w:sz="8" w:space="0" w:color="auto"/>
              <w:right w:val="single" w:sz="8" w:space="0" w:color="auto"/>
            </w:tcBorders>
            <w:shd w:val="clear" w:color="000000" w:fill="FFFF00"/>
            <w:vAlign w:val="center"/>
            <w:hideMark/>
          </w:tcPr>
          <w:p w:rsidR="00B77356" w:rsidRPr="00E567A1" w:rsidRDefault="00B77356" w:rsidP="00797C3B">
            <w:pPr>
              <w:jc w:val="center"/>
              <w:rPr>
                <w:b/>
                <w:bCs/>
              </w:rPr>
            </w:pPr>
            <w:r w:rsidRPr="00E567A1">
              <w:rPr>
                <w:b/>
                <w:bCs/>
              </w:rPr>
              <w:t>5 614 399,86</w:t>
            </w:r>
          </w:p>
        </w:tc>
        <w:tc>
          <w:tcPr>
            <w:tcW w:w="1843" w:type="dxa"/>
            <w:tcBorders>
              <w:top w:val="single" w:sz="8" w:space="0" w:color="auto"/>
              <w:left w:val="single" w:sz="4" w:space="0" w:color="auto"/>
              <w:bottom w:val="single" w:sz="8" w:space="0" w:color="auto"/>
              <w:right w:val="single" w:sz="8" w:space="0" w:color="auto"/>
            </w:tcBorders>
            <w:shd w:val="clear" w:color="000000" w:fill="FFFF00"/>
            <w:vAlign w:val="center"/>
            <w:hideMark/>
          </w:tcPr>
          <w:p w:rsidR="00B77356" w:rsidRPr="00E567A1" w:rsidRDefault="00B77356" w:rsidP="00797C3B">
            <w:pPr>
              <w:jc w:val="center"/>
              <w:rPr>
                <w:b/>
                <w:bCs/>
              </w:rPr>
            </w:pPr>
            <w:r w:rsidRPr="00E567A1">
              <w:rPr>
                <w:b/>
                <w:bCs/>
              </w:rPr>
              <w:t>5 553 500,71</w:t>
            </w:r>
          </w:p>
        </w:tc>
        <w:tc>
          <w:tcPr>
            <w:tcW w:w="978" w:type="dxa"/>
            <w:tcBorders>
              <w:top w:val="single" w:sz="8" w:space="0" w:color="auto"/>
              <w:left w:val="single" w:sz="4" w:space="0" w:color="auto"/>
              <w:bottom w:val="single" w:sz="8" w:space="0" w:color="auto"/>
              <w:right w:val="single" w:sz="8" w:space="0" w:color="auto"/>
            </w:tcBorders>
            <w:shd w:val="clear" w:color="000000" w:fill="FFFF00"/>
            <w:vAlign w:val="center"/>
            <w:hideMark/>
          </w:tcPr>
          <w:p w:rsidR="00B77356" w:rsidRPr="00E567A1" w:rsidRDefault="00B77356" w:rsidP="00797C3B">
            <w:pPr>
              <w:jc w:val="center"/>
              <w:rPr>
                <w:b/>
                <w:bCs/>
              </w:rPr>
            </w:pPr>
            <w:r w:rsidRPr="00E567A1">
              <w:rPr>
                <w:b/>
                <w:bCs/>
              </w:rPr>
              <w:t>99%</w:t>
            </w:r>
          </w:p>
        </w:tc>
      </w:tr>
      <w:tr w:rsidR="00B77356" w:rsidRPr="00E567A1" w:rsidTr="00797C3B">
        <w:trPr>
          <w:trHeight w:val="1872"/>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Обеспечение деятельности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.053</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.06</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09 1 01 00150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4 725 201,86</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4 709 191,46</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6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Обеспечение деятельности исполнительных органов местного самоуправления в Комсомольском муниципальном районе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.053</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.06</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09 1 01 00150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524 280,00</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B77356" w:rsidRPr="00E567A1" w:rsidRDefault="00B77356" w:rsidP="00797C3B">
            <w:pPr>
              <w:jc w:val="center"/>
            </w:pPr>
            <w:r w:rsidRPr="00E567A1">
              <w:t>481 462,25</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92%</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Обеспечение деятельности исполнительных органов местного самоуправления в Комсомольском муниципальном районе   (Иные бюджетные ассигнования)</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.053</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.06</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09 1 01 00150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24,00</w:t>
            </w:r>
          </w:p>
        </w:tc>
        <w:tc>
          <w:tcPr>
            <w:tcW w:w="1843" w:type="dxa"/>
            <w:tcBorders>
              <w:top w:val="single" w:sz="4" w:space="0" w:color="auto"/>
              <w:left w:val="single" w:sz="4" w:space="0" w:color="auto"/>
              <w:bottom w:val="nil"/>
              <w:right w:val="single" w:sz="8" w:space="0" w:color="auto"/>
            </w:tcBorders>
            <w:shd w:val="clear" w:color="000000" w:fill="FFFFFF"/>
            <w:noWrap/>
            <w:vAlign w:val="center"/>
            <w:hideMark/>
          </w:tcPr>
          <w:p w:rsidR="00B77356" w:rsidRPr="00E567A1" w:rsidRDefault="00B77356" w:rsidP="00797C3B">
            <w:pPr>
              <w:jc w:val="center"/>
            </w:pPr>
            <w:r w:rsidRPr="00E567A1">
              <w:t>24,00</w:t>
            </w:r>
          </w:p>
        </w:tc>
        <w:tc>
          <w:tcPr>
            <w:tcW w:w="978" w:type="dxa"/>
            <w:tcBorders>
              <w:top w:val="nil"/>
              <w:left w:val="single" w:sz="4" w:space="0" w:color="auto"/>
              <w:bottom w:val="nil"/>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1049" w:type="dxa"/>
            <w:tcBorders>
              <w:top w:val="nil"/>
              <w:left w:val="nil"/>
              <w:bottom w:val="single" w:sz="8" w:space="0" w:color="auto"/>
              <w:right w:val="single" w:sz="4" w:space="0" w:color="auto"/>
            </w:tcBorders>
            <w:shd w:val="clear" w:color="000000" w:fill="FFFFFF"/>
            <w:noWrap/>
            <w:vAlign w:val="center"/>
            <w:hideMark/>
          </w:tcPr>
          <w:p w:rsidR="00B77356" w:rsidRPr="00E567A1" w:rsidRDefault="00B77356" w:rsidP="00797C3B">
            <w:pPr>
              <w:jc w:val="center"/>
            </w:pPr>
            <w:r w:rsidRPr="00E567A1">
              <w:t>.053</w:t>
            </w:r>
          </w:p>
        </w:tc>
        <w:tc>
          <w:tcPr>
            <w:tcW w:w="1039" w:type="dxa"/>
            <w:tcBorders>
              <w:top w:val="nil"/>
              <w:left w:val="nil"/>
              <w:bottom w:val="single" w:sz="8"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8"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8" w:space="0" w:color="auto"/>
              <w:right w:val="single" w:sz="4" w:space="0" w:color="auto"/>
            </w:tcBorders>
            <w:shd w:val="clear" w:color="000000" w:fill="FFFFFF"/>
            <w:noWrap/>
            <w:vAlign w:val="center"/>
            <w:hideMark/>
          </w:tcPr>
          <w:p w:rsidR="00B77356" w:rsidRPr="00E567A1" w:rsidRDefault="00B77356" w:rsidP="00797C3B">
            <w:pPr>
              <w:jc w:val="center"/>
            </w:pPr>
            <w:r w:rsidRPr="00E567A1">
              <w:t>1030100160</w:t>
            </w:r>
          </w:p>
        </w:tc>
        <w:tc>
          <w:tcPr>
            <w:tcW w:w="1107" w:type="dxa"/>
            <w:tcBorders>
              <w:top w:val="nil"/>
              <w:left w:val="nil"/>
              <w:bottom w:val="single" w:sz="8"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8" w:space="0" w:color="auto"/>
              <w:right w:val="single" w:sz="8" w:space="0" w:color="auto"/>
            </w:tcBorders>
            <w:shd w:val="clear" w:color="000000" w:fill="FFFFFF"/>
            <w:noWrap/>
            <w:vAlign w:val="center"/>
            <w:hideMark/>
          </w:tcPr>
          <w:p w:rsidR="00B77356" w:rsidRPr="00E567A1" w:rsidRDefault="00B77356" w:rsidP="00797C3B">
            <w:pPr>
              <w:jc w:val="center"/>
            </w:pPr>
            <w:r w:rsidRPr="00E567A1">
              <w:t>364 894,00</w:t>
            </w:r>
          </w:p>
        </w:tc>
        <w:tc>
          <w:tcPr>
            <w:tcW w:w="1843" w:type="dxa"/>
            <w:tcBorders>
              <w:top w:val="single" w:sz="4" w:space="0" w:color="auto"/>
              <w:left w:val="single" w:sz="4" w:space="0" w:color="auto"/>
              <w:bottom w:val="single" w:sz="8" w:space="0" w:color="auto"/>
              <w:right w:val="single" w:sz="8" w:space="0" w:color="auto"/>
            </w:tcBorders>
            <w:shd w:val="clear" w:color="000000" w:fill="FFFFFF"/>
            <w:noWrap/>
            <w:vAlign w:val="center"/>
            <w:hideMark/>
          </w:tcPr>
          <w:p w:rsidR="00B77356" w:rsidRPr="00E567A1" w:rsidRDefault="00B77356" w:rsidP="00797C3B">
            <w:pPr>
              <w:jc w:val="center"/>
            </w:pPr>
            <w:r w:rsidRPr="00E567A1">
              <w:t>362 823,00</w:t>
            </w:r>
          </w:p>
        </w:tc>
        <w:tc>
          <w:tcPr>
            <w:tcW w:w="978" w:type="dxa"/>
            <w:tcBorders>
              <w:top w:val="single" w:sz="4" w:space="0" w:color="auto"/>
              <w:left w:val="nil"/>
              <w:bottom w:val="single" w:sz="8" w:space="0" w:color="auto"/>
              <w:right w:val="single" w:sz="8" w:space="0" w:color="auto"/>
            </w:tcBorders>
            <w:shd w:val="clear" w:color="000000" w:fill="FFFFFF"/>
            <w:vAlign w:val="center"/>
            <w:hideMark/>
          </w:tcPr>
          <w:p w:rsidR="00B77356" w:rsidRPr="00E567A1" w:rsidRDefault="00B77356" w:rsidP="00797C3B">
            <w:pPr>
              <w:jc w:val="center"/>
            </w:pPr>
            <w:r w:rsidRPr="00E567A1">
              <w:t>99%</w:t>
            </w:r>
          </w:p>
        </w:tc>
      </w:tr>
      <w:tr w:rsidR="00B77356" w:rsidRPr="00E567A1" w:rsidTr="00797C3B">
        <w:trPr>
          <w:trHeight w:val="696"/>
        </w:trPr>
        <w:tc>
          <w:tcPr>
            <w:tcW w:w="5104" w:type="dxa"/>
            <w:tcBorders>
              <w:top w:val="nil"/>
              <w:left w:val="single" w:sz="8" w:space="0" w:color="auto"/>
              <w:bottom w:val="single" w:sz="8" w:space="0" w:color="auto"/>
              <w:right w:val="single" w:sz="4" w:space="0" w:color="auto"/>
            </w:tcBorders>
            <w:shd w:val="clear" w:color="000000" w:fill="FFFF00"/>
            <w:hideMark/>
          </w:tcPr>
          <w:p w:rsidR="00B77356" w:rsidRPr="00E567A1" w:rsidRDefault="00B77356" w:rsidP="00797C3B">
            <w:pPr>
              <w:rPr>
                <w:b/>
                <w:bCs/>
              </w:rPr>
            </w:pPr>
            <w:r w:rsidRPr="00E567A1">
              <w:rPr>
                <w:b/>
                <w:bCs/>
              </w:rPr>
              <w:t>Отдел по делам культуры, молодежи и спорта Администрации Комсомольского муниципального района</w:t>
            </w:r>
          </w:p>
        </w:tc>
        <w:tc>
          <w:tcPr>
            <w:tcW w:w="1049" w:type="dxa"/>
            <w:tcBorders>
              <w:top w:val="nil"/>
              <w:left w:val="nil"/>
              <w:bottom w:val="single" w:sz="8" w:space="0" w:color="auto"/>
              <w:right w:val="single" w:sz="4" w:space="0" w:color="auto"/>
            </w:tcBorders>
            <w:shd w:val="clear" w:color="000000" w:fill="FFFF00"/>
            <w:vAlign w:val="center"/>
            <w:hideMark/>
          </w:tcPr>
          <w:p w:rsidR="00B77356" w:rsidRPr="00E567A1" w:rsidRDefault="00B77356" w:rsidP="00797C3B">
            <w:pPr>
              <w:jc w:val="center"/>
              <w:rPr>
                <w:b/>
                <w:bCs/>
              </w:rPr>
            </w:pPr>
            <w:r w:rsidRPr="00E567A1">
              <w:rPr>
                <w:b/>
                <w:bCs/>
              </w:rPr>
              <w:t>.054</w:t>
            </w:r>
          </w:p>
        </w:tc>
        <w:tc>
          <w:tcPr>
            <w:tcW w:w="1039" w:type="dxa"/>
            <w:tcBorders>
              <w:top w:val="nil"/>
              <w:left w:val="nil"/>
              <w:bottom w:val="single" w:sz="8" w:space="0" w:color="auto"/>
              <w:right w:val="single" w:sz="4" w:space="0" w:color="auto"/>
            </w:tcBorders>
            <w:shd w:val="clear" w:color="000000" w:fill="FFFF00"/>
            <w:vAlign w:val="center"/>
            <w:hideMark/>
          </w:tcPr>
          <w:p w:rsidR="00B77356" w:rsidRPr="00E567A1" w:rsidRDefault="00B77356" w:rsidP="00797C3B">
            <w:pPr>
              <w:jc w:val="center"/>
            </w:pPr>
            <w:r w:rsidRPr="00E567A1">
              <w:t> </w:t>
            </w:r>
          </w:p>
        </w:tc>
        <w:tc>
          <w:tcPr>
            <w:tcW w:w="1087" w:type="dxa"/>
            <w:tcBorders>
              <w:top w:val="nil"/>
              <w:left w:val="nil"/>
              <w:bottom w:val="single" w:sz="8" w:space="0" w:color="auto"/>
              <w:right w:val="single" w:sz="4" w:space="0" w:color="auto"/>
            </w:tcBorders>
            <w:shd w:val="clear" w:color="000000" w:fill="FFFF00"/>
            <w:vAlign w:val="center"/>
            <w:hideMark/>
          </w:tcPr>
          <w:p w:rsidR="00B77356" w:rsidRPr="00E567A1" w:rsidRDefault="00B77356" w:rsidP="00797C3B">
            <w:pPr>
              <w:jc w:val="center"/>
            </w:pPr>
            <w:r w:rsidRPr="00E567A1">
              <w:t> </w:t>
            </w:r>
          </w:p>
        </w:tc>
        <w:tc>
          <w:tcPr>
            <w:tcW w:w="1701" w:type="dxa"/>
            <w:tcBorders>
              <w:top w:val="nil"/>
              <w:left w:val="nil"/>
              <w:bottom w:val="single" w:sz="8" w:space="0" w:color="auto"/>
              <w:right w:val="single" w:sz="4" w:space="0" w:color="auto"/>
            </w:tcBorders>
            <w:shd w:val="clear" w:color="000000" w:fill="FFFF00"/>
            <w:vAlign w:val="center"/>
            <w:hideMark/>
          </w:tcPr>
          <w:p w:rsidR="00B77356" w:rsidRPr="00E567A1" w:rsidRDefault="00B77356" w:rsidP="00797C3B">
            <w:pPr>
              <w:jc w:val="center"/>
            </w:pPr>
            <w:r w:rsidRPr="00E567A1">
              <w:t> </w:t>
            </w:r>
          </w:p>
        </w:tc>
        <w:tc>
          <w:tcPr>
            <w:tcW w:w="1107" w:type="dxa"/>
            <w:tcBorders>
              <w:top w:val="nil"/>
              <w:left w:val="nil"/>
              <w:bottom w:val="single" w:sz="8" w:space="0" w:color="auto"/>
              <w:right w:val="nil"/>
            </w:tcBorders>
            <w:shd w:val="clear" w:color="000000" w:fill="FFFF00"/>
            <w:vAlign w:val="center"/>
            <w:hideMark/>
          </w:tcPr>
          <w:p w:rsidR="00B77356" w:rsidRPr="00E567A1" w:rsidRDefault="00B77356" w:rsidP="00797C3B">
            <w:pPr>
              <w:jc w:val="center"/>
            </w:pPr>
            <w:r w:rsidRPr="00E567A1">
              <w:t> </w:t>
            </w:r>
          </w:p>
        </w:tc>
        <w:tc>
          <w:tcPr>
            <w:tcW w:w="1813" w:type="dxa"/>
            <w:tcBorders>
              <w:top w:val="nil"/>
              <w:left w:val="single" w:sz="4" w:space="0" w:color="auto"/>
              <w:bottom w:val="single" w:sz="8" w:space="0" w:color="auto"/>
              <w:right w:val="single" w:sz="8" w:space="0" w:color="auto"/>
            </w:tcBorders>
            <w:shd w:val="clear" w:color="000000" w:fill="FFFF00"/>
            <w:vAlign w:val="center"/>
            <w:hideMark/>
          </w:tcPr>
          <w:p w:rsidR="00B77356" w:rsidRPr="00E567A1" w:rsidRDefault="00B77356" w:rsidP="00797C3B">
            <w:pPr>
              <w:jc w:val="center"/>
              <w:rPr>
                <w:b/>
                <w:bCs/>
              </w:rPr>
            </w:pPr>
            <w:r w:rsidRPr="00E567A1">
              <w:rPr>
                <w:b/>
                <w:bCs/>
              </w:rPr>
              <w:t>44 271 430,30</w:t>
            </w:r>
          </w:p>
        </w:tc>
        <w:tc>
          <w:tcPr>
            <w:tcW w:w="1843" w:type="dxa"/>
            <w:tcBorders>
              <w:top w:val="nil"/>
              <w:left w:val="single" w:sz="4" w:space="0" w:color="auto"/>
              <w:bottom w:val="single" w:sz="8" w:space="0" w:color="auto"/>
              <w:right w:val="single" w:sz="8" w:space="0" w:color="auto"/>
            </w:tcBorders>
            <w:shd w:val="clear" w:color="000000" w:fill="FFFF00"/>
            <w:vAlign w:val="center"/>
            <w:hideMark/>
          </w:tcPr>
          <w:p w:rsidR="00B77356" w:rsidRPr="00E567A1" w:rsidRDefault="00B77356" w:rsidP="00797C3B">
            <w:pPr>
              <w:jc w:val="center"/>
              <w:rPr>
                <w:b/>
                <w:bCs/>
              </w:rPr>
            </w:pPr>
            <w:r w:rsidRPr="00E567A1">
              <w:rPr>
                <w:b/>
                <w:bCs/>
              </w:rPr>
              <w:t>43 760 892,01</w:t>
            </w:r>
          </w:p>
        </w:tc>
        <w:tc>
          <w:tcPr>
            <w:tcW w:w="978" w:type="dxa"/>
            <w:tcBorders>
              <w:top w:val="nil"/>
              <w:left w:val="single" w:sz="4" w:space="0" w:color="auto"/>
              <w:bottom w:val="single" w:sz="8" w:space="0" w:color="auto"/>
              <w:right w:val="single" w:sz="8" w:space="0" w:color="auto"/>
            </w:tcBorders>
            <w:shd w:val="clear" w:color="000000" w:fill="FFFF00"/>
            <w:vAlign w:val="center"/>
            <w:hideMark/>
          </w:tcPr>
          <w:p w:rsidR="00B77356" w:rsidRPr="00E567A1" w:rsidRDefault="00B77356" w:rsidP="00797C3B">
            <w:pPr>
              <w:jc w:val="center"/>
              <w:rPr>
                <w:b/>
                <w:bCs/>
              </w:rPr>
            </w:pPr>
            <w:r w:rsidRPr="00E567A1">
              <w:rPr>
                <w:b/>
                <w:bCs/>
              </w:rPr>
              <w:t>99%</w:t>
            </w:r>
          </w:p>
        </w:tc>
      </w:tr>
      <w:tr w:rsidR="00B77356" w:rsidRPr="00E567A1" w:rsidTr="00797C3B">
        <w:trPr>
          <w:trHeight w:val="1248"/>
        </w:trPr>
        <w:tc>
          <w:tcPr>
            <w:tcW w:w="5104" w:type="dxa"/>
            <w:tcBorders>
              <w:top w:val="nil"/>
              <w:left w:val="single" w:sz="8" w:space="0" w:color="auto"/>
              <w:bottom w:val="nil"/>
              <w:right w:val="single" w:sz="4" w:space="0" w:color="auto"/>
            </w:tcBorders>
            <w:shd w:val="clear" w:color="000000" w:fill="FFFFFF"/>
            <w:hideMark/>
          </w:tcPr>
          <w:p w:rsidR="00B77356" w:rsidRPr="00E567A1" w:rsidRDefault="00B77356" w:rsidP="00797C3B">
            <w:r w:rsidRPr="00E567A1">
              <w:t>Организация и проведение мероприятий, связанных с государственными праздниками, юбилейными и памятными  датами   (Закупка товаров, работ и услуг для обеспечения государственных (муниципальных) нужд)</w:t>
            </w:r>
          </w:p>
        </w:tc>
        <w:tc>
          <w:tcPr>
            <w:tcW w:w="1049"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02 4 01 00070</w:t>
            </w:r>
          </w:p>
        </w:tc>
        <w:tc>
          <w:tcPr>
            <w:tcW w:w="1107" w:type="dxa"/>
            <w:tcBorders>
              <w:top w:val="single" w:sz="4" w:space="0" w:color="auto"/>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458 670,00</w:t>
            </w:r>
          </w:p>
        </w:tc>
        <w:tc>
          <w:tcPr>
            <w:tcW w:w="1843"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438 666,00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96%</w:t>
            </w:r>
          </w:p>
        </w:tc>
      </w:tr>
      <w:tr w:rsidR="00B77356" w:rsidRPr="00E567A1" w:rsidTr="00797C3B">
        <w:trPr>
          <w:trHeight w:val="1872"/>
        </w:trPr>
        <w:tc>
          <w:tcPr>
            <w:tcW w:w="5104"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Оказание муниципальной услуги "Дополнительное образование детей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02 1 01 00040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6 896 750,25</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6 896 750,25</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Оказание муниципальной услуги "Дополнительное образование детей в сфере культуры и искусства"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02 1 01 00040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1 173 703,06</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1 170 321,15</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Оказание муниципальной услуги "Дополнительное образование детей в сфере культуры и искусства"   (Иные бюджетные ассигнования)</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02 1 01 00040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108 237,27</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108 237,27</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27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Расходы, связанные с поэтапным доведением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02 1 0181430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1 672 440,00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1 672 440,00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24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1 01S1430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16 894,00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16 894,00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6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Создание виртуальных концертных залов (Закупка товаров, работ и услуг для обеспечения государственных (муниципальных) нужд)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021А354530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300 000,00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300 000,00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2112"/>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Создание условий для активной интеграции молодежи в социально-экономическую, культурную и общественно-политическую жизнь района в сфере культуры и искусства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02 2 01 00050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168 439,86</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168 439,86</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512"/>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Создание условий для активной интеграции молодежи в социально-экономическую, культурную и общественно-политическую жизнь района в сфере культуры и искусства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02 2 01 00050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8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Расходы на временную летнюю занятость подростков в трудовом отряде ( МКУ ГДК) (Расходы на выплаты персоналу в целях обеспечения выполнения функций государственными ( муниципальными) органами, казенными учреждениями, органами управлениями государственными векбюджетными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DD09F9">
              <w:rPr>
                <w:sz w:val="22"/>
              </w:rPr>
              <w:t xml:space="preserve"> 02 2 01 G0070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263 475,15</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263 475,15</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Расходы на временную летнюю занятость подростков в трудовом отряде ( МКУ ГДК) (Закупка товаров, работ и услуг для обеспечения государственных (муниципальных) нужд)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.07</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2 01 G0070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60"/>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 xml:space="preserve">Библиотечное обслуживание населения, комплектование и обеспечение сохранности библиотечных фондов библиотек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02 7 01 00380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2 222 786,00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2 222 786,00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Библиотечное обслуживание населения, комплектование и обеспечение сохранности библиотечных фондов библиотек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02 7 01 00380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518 909,00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475 201,13</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92%</w:t>
            </w:r>
          </w:p>
        </w:tc>
      </w:tr>
      <w:tr w:rsidR="00B77356" w:rsidRPr="00E567A1" w:rsidTr="00797C3B">
        <w:trPr>
          <w:trHeight w:val="70"/>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 xml:space="preserve">Расходы, связанные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02 7 01 80340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1 660 731,00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1 660 731,00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2184"/>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 xml:space="preserve">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7 01 S0340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16 776,00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16 776,00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Поддержка отрасли культуры (Комплектование книжных фондов библиотек муниципальных образований)(Закупка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7 01 L5191</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6 415,00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6 415,00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572"/>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 xml:space="preserve">Организация обеспечения деятельности учреждения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9 01 G0040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6 245 165,24</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6 245 165,24</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Организация обеспечения деятельности учреждения культуры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9 01 G0040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8 505 289,84</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8 441 897,58</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99%</w:t>
            </w:r>
          </w:p>
        </w:tc>
      </w:tr>
      <w:tr w:rsidR="00B77356" w:rsidRPr="00E567A1" w:rsidTr="00797C3B">
        <w:trPr>
          <w:trHeight w:val="624"/>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Организация обеспечения деятельности учреждения культуры (Иные бюджетные ассигнования)</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9 01 G0040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48 039,00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48 039,00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Расходы по организации показа кинофильмов(Закупка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9 04 G0060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1 100 000,00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729 147,60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66%</w:t>
            </w:r>
          </w:p>
        </w:tc>
      </w:tr>
      <w:tr w:rsidR="00B77356" w:rsidRPr="00E567A1" w:rsidTr="00797C3B">
        <w:trPr>
          <w:trHeight w:val="2184"/>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 xml:space="preserve">Поэтапное доведение средней заработной платы работникам культуры поселения до средней заработной платы в Ивановской области в соответствии с указами Президента РФ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02 9 02 80340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1 612 394,00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1 612 394,00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2496"/>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 xml:space="preserve">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указаниями Президента РФ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9 02 S0340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84 864,00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84 864,00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908"/>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 xml:space="preserve">Библиотечное обслуживание населения, комплектование и обеспечение  сохранности библиотечных фондов  библиотек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rPr>
                <w:sz w:val="22"/>
              </w:rPr>
            </w:pPr>
            <w:r w:rsidRPr="00E567A1">
              <w:rPr>
                <w:sz w:val="22"/>
              </w:rPr>
              <w:t>02 A 01 G0050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3 826 287,60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3 826 287,60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Библиотечное обслуживание населения, комплектование и обеспечение  сохранности библиотечных фондов  библиотек поселения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rPr>
                <w:sz w:val="22"/>
              </w:rPr>
            </w:pPr>
            <w:r w:rsidRPr="00E567A1">
              <w:rPr>
                <w:sz w:val="22"/>
              </w:rPr>
              <w:t>02 A 01 G0050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1 729 925,39</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1 722 725,54</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Библиотечное обслуживание населения, комплектование и обеспечение  сохранности библиотечных фондов  библиотек поселения (Иные бюджетные ассигнования)</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rPr>
                <w:sz w:val="22"/>
              </w:rPr>
            </w:pPr>
            <w:r w:rsidRPr="00E567A1">
              <w:rPr>
                <w:sz w:val="22"/>
              </w:rPr>
              <w:t>02 A 01 G0050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2 180,01</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2 180,01</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2496"/>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 xml:space="preserve">Софинансирование расходов связанных с поэтапным доведением средней заработной платы работникам культуры поселения до средней заработной платы в Ивановской области в соответствии с указами Президента РФ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A 02 80340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807 012,00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807 012,00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2808"/>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 xml:space="preserve">Расходы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указаниями Президента Российской Федерации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A 02 S0340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42 475,00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42 475,00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7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02 5 01 00090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1 336 547,21</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1 336 547,21</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56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02 5 01 00090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48 500,00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48 500,00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Обеспечение функций исполнительных органов местного самоуправления в сфере культуры, спорта и молодежной политики Комсомольского муниципального района  (Иные бюджетные ассигнования)</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02 5 01 00090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48 519,00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48 519,00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2184"/>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Обеспечение деятельности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02 5 02 00100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1 015 499,54</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1 015 499,54</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0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Обеспечение деятельности МКУ "Центр обслуживания учреждений культуры Комсомольского муниципального района Ивановской области"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02 5 02 00100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144 578,00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142 578,00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99%</w:t>
            </w:r>
          </w:p>
        </w:tc>
      </w:tr>
      <w:tr w:rsidR="00B77356" w:rsidRPr="00E567A1" w:rsidTr="00797C3B">
        <w:trPr>
          <w:trHeight w:val="7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Содержание работников младшего обслуживающего персонала МКУ "Центр обслуживания учреждений культуры Комсомольского муниципального района Ивановской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5 02 G0040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1 838 757,00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1 838 757,00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Содержание работников младшего обслуживающего персонала МКУ "Центр обслуживания учреждений культуры Комсомольского муниципального района Ивановской области"  (Иные бюджетные ассигнования)</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02 5 02 00100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50 000,00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50 000,00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nil"/>
            </w:tcBorders>
            <w:shd w:val="clear" w:color="000000" w:fill="FFFFFF"/>
            <w:vAlign w:val="bottom"/>
            <w:hideMark/>
          </w:tcPr>
          <w:p w:rsidR="00B77356" w:rsidRPr="00E567A1" w:rsidRDefault="00B77356" w:rsidP="00797C3B">
            <w:r w:rsidRPr="00E567A1">
              <w:t>Организация и проведение спортивно-массовых мероприятий, укрепление материально-технической базы для развития физкультуры и спорта (Иные бюджетные ассигнования)</w:t>
            </w:r>
          </w:p>
        </w:tc>
        <w:tc>
          <w:tcPr>
            <w:tcW w:w="1049"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02 3 01 00060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6 000,00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6 000,00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00"/>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Создание условий для организации досуга населения по различным направлениям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.054</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02 6 01 00080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291 170,88</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291 170,88</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48"/>
        </w:trPr>
        <w:tc>
          <w:tcPr>
            <w:tcW w:w="5104" w:type="dxa"/>
            <w:tcBorders>
              <w:top w:val="nil"/>
              <w:left w:val="single" w:sz="8" w:space="0" w:color="auto"/>
              <w:bottom w:val="single" w:sz="8" w:space="0" w:color="auto"/>
              <w:right w:val="single" w:sz="4" w:space="0" w:color="auto"/>
            </w:tcBorders>
            <w:shd w:val="clear" w:color="000000" w:fill="FFFF00"/>
            <w:hideMark/>
          </w:tcPr>
          <w:p w:rsidR="00B77356" w:rsidRPr="00E567A1" w:rsidRDefault="00B77356" w:rsidP="00797C3B">
            <w:pPr>
              <w:rPr>
                <w:b/>
                <w:bCs/>
              </w:rPr>
            </w:pPr>
            <w:r w:rsidRPr="00E567A1">
              <w:rPr>
                <w:b/>
                <w:bCs/>
              </w:rPr>
              <w:t>Управление по вопросу развития инфраструктуры Администрации Комсомольского муниципального района</w:t>
            </w:r>
          </w:p>
        </w:tc>
        <w:tc>
          <w:tcPr>
            <w:tcW w:w="1049" w:type="dxa"/>
            <w:tcBorders>
              <w:top w:val="nil"/>
              <w:left w:val="nil"/>
              <w:bottom w:val="single" w:sz="8" w:space="0" w:color="auto"/>
              <w:right w:val="single" w:sz="4" w:space="0" w:color="auto"/>
            </w:tcBorders>
            <w:shd w:val="clear" w:color="000000" w:fill="FFFF00"/>
            <w:vAlign w:val="center"/>
            <w:hideMark/>
          </w:tcPr>
          <w:p w:rsidR="00B77356" w:rsidRPr="00E567A1" w:rsidRDefault="00B77356" w:rsidP="00797C3B">
            <w:pPr>
              <w:jc w:val="center"/>
              <w:rPr>
                <w:b/>
                <w:bCs/>
              </w:rPr>
            </w:pPr>
            <w:r w:rsidRPr="00E567A1">
              <w:rPr>
                <w:b/>
                <w:bCs/>
              </w:rPr>
              <w:t>.055</w:t>
            </w:r>
          </w:p>
        </w:tc>
        <w:tc>
          <w:tcPr>
            <w:tcW w:w="1039" w:type="dxa"/>
            <w:tcBorders>
              <w:top w:val="nil"/>
              <w:left w:val="nil"/>
              <w:bottom w:val="single" w:sz="8" w:space="0" w:color="auto"/>
              <w:right w:val="single" w:sz="4" w:space="0" w:color="auto"/>
            </w:tcBorders>
            <w:shd w:val="clear" w:color="000000" w:fill="FFFF00"/>
            <w:vAlign w:val="center"/>
            <w:hideMark/>
          </w:tcPr>
          <w:p w:rsidR="00B77356" w:rsidRPr="00E567A1" w:rsidRDefault="00B77356" w:rsidP="00797C3B">
            <w:pPr>
              <w:jc w:val="center"/>
            </w:pPr>
            <w:r w:rsidRPr="00E567A1">
              <w:t> </w:t>
            </w:r>
          </w:p>
        </w:tc>
        <w:tc>
          <w:tcPr>
            <w:tcW w:w="1087" w:type="dxa"/>
            <w:tcBorders>
              <w:top w:val="nil"/>
              <w:left w:val="nil"/>
              <w:bottom w:val="single" w:sz="8" w:space="0" w:color="auto"/>
              <w:right w:val="single" w:sz="4" w:space="0" w:color="auto"/>
            </w:tcBorders>
            <w:shd w:val="clear" w:color="000000" w:fill="FFFF00"/>
            <w:vAlign w:val="center"/>
            <w:hideMark/>
          </w:tcPr>
          <w:p w:rsidR="00B77356" w:rsidRPr="00E567A1" w:rsidRDefault="00B77356" w:rsidP="00797C3B">
            <w:pPr>
              <w:jc w:val="center"/>
            </w:pPr>
            <w:r w:rsidRPr="00E567A1">
              <w:t> </w:t>
            </w:r>
          </w:p>
        </w:tc>
        <w:tc>
          <w:tcPr>
            <w:tcW w:w="1701" w:type="dxa"/>
            <w:tcBorders>
              <w:top w:val="nil"/>
              <w:left w:val="nil"/>
              <w:bottom w:val="single" w:sz="8" w:space="0" w:color="auto"/>
              <w:right w:val="single" w:sz="4" w:space="0" w:color="auto"/>
            </w:tcBorders>
            <w:shd w:val="clear" w:color="000000" w:fill="FFFF00"/>
            <w:vAlign w:val="center"/>
            <w:hideMark/>
          </w:tcPr>
          <w:p w:rsidR="00B77356" w:rsidRPr="00E567A1" w:rsidRDefault="00B77356" w:rsidP="00797C3B">
            <w:pPr>
              <w:jc w:val="center"/>
            </w:pPr>
            <w:r w:rsidRPr="00E567A1">
              <w:t> </w:t>
            </w:r>
          </w:p>
        </w:tc>
        <w:tc>
          <w:tcPr>
            <w:tcW w:w="1107" w:type="dxa"/>
            <w:tcBorders>
              <w:top w:val="nil"/>
              <w:left w:val="nil"/>
              <w:bottom w:val="single" w:sz="8" w:space="0" w:color="auto"/>
              <w:right w:val="nil"/>
            </w:tcBorders>
            <w:shd w:val="clear" w:color="000000" w:fill="FFFF00"/>
            <w:vAlign w:val="center"/>
            <w:hideMark/>
          </w:tcPr>
          <w:p w:rsidR="00B77356" w:rsidRPr="00E567A1" w:rsidRDefault="00B77356" w:rsidP="00797C3B">
            <w:pPr>
              <w:jc w:val="center"/>
            </w:pPr>
            <w:r w:rsidRPr="00E567A1">
              <w:t> </w:t>
            </w:r>
          </w:p>
        </w:tc>
        <w:tc>
          <w:tcPr>
            <w:tcW w:w="1813" w:type="dxa"/>
            <w:tcBorders>
              <w:top w:val="nil"/>
              <w:left w:val="single" w:sz="4" w:space="0" w:color="auto"/>
              <w:bottom w:val="single" w:sz="8" w:space="0" w:color="auto"/>
              <w:right w:val="single" w:sz="8" w:space="0" w:color="auto"/>
            </w:tcBorders>
            <w:shd w:val="clear" w:color="000000" w:fill="FFFF00"/>
            <w:vAlign w:val="center"/>
            <w:hideMark/>
          </w:tcPr>
          <w:p w:rsidR="00B77356" w:rsidRPr="00E567A1" w:rsidRDefault="00B77356" w:rsidP="00797C3B">
            <w:pPr>
              <w:jc w:val="center"/>
              <w:rPr>
                <w:b/>
                <w:bCs/>
              </w:rPr>
            </w:pPr>
            <w:r w:rsidRPr="00E567A1">
              <w:rPr>
                <w:b/>
                <w:bCs/>
              </w:rPr>
              <w:t>21 348 598,68</w:t>
            </w:r>
          </w:p>
        </w:tc>
        <w:tc>
          <w:tcPr>
            <w:tcW w:w="1843" w:type="dxa"/>
            <w:tcBorders>
              <w:top w:val="nil"/>
              <w:left w:val="single" w:sz="4" w:space="0" w:color="auto"/>
              <w:bottom w:val="single" w:sz="8" w:space="0" w:color="auto"/>
              <w:right w:val="single" w:sz="8" w:space="0" w:color="auto"/>
            </w:tcBorders>
            <w:shd w:val="clear" w:color="000000" w:fill="FFFF00"/>
            <w:vAlign w:val="center"/>
            <w:hideMark/>
          </w:tcPr>
          <w:p w:rsidR="00B77356" w:rsidRPr="00E567A1" w:rsidRDefault="00B77356" w:rsidP="00797C3B">
            <w:pPr>
              <w:jc w:val="center"/>
              <w:rPr>
                <w:b/>
                <w:bCs/>
              </w:rPr>
            </w:pPr>
            <w:r w:rsidRPr="00E567A1">
              <w:rPr>
                <w:b/>
                <w:bCs/>
              </w:rPr>
              <w:t>20 982 492,44</w:t>
            </w:r>
          </w:p>
        </w:tc>
        <w:tc>
          <w:tcPr>
            <w:tcW w:w="978" w:type="dxa"/>
            <w:tcBorders>
              <w:top w:val="single" w:sz="8" w:space="0" w:color="auto"/>
              <w:left w:val="single" w:sz="4" w:space="0" w:color="auto"/>
              <w:bottom w:val="single" w:sz="8" w:space="0" w:color="auto"/>
              <w:right w:val="single" w:sz="8" w:space="0" w:color="auto"/>
            </w:tcBorders>
            <w:shd w:val="clear" w:color="000000" w:fill="FFFF00"/>
            <w:vAlign w:val="center"/>
            <w:hideMark/>
          </w:tcPr>
          <w:p w:rsidR="00B77356" w:rsidRPr="00E567A1" w:rsidRDefault="00B77356" w:rsidP="00797C3B">
            <w:pPr>
              <w:jc w:val="center"/>
              <w:rPr>
                <w:b/>
                <w:bCs/>
              </w:rPr>
            </w:pPr>
            <w:r w:rsidRPr="00E567A1">
              <w:rPr>
                <w:b/>
                <w:bCs/>
              </w:rPr>
              <w:t>98%</w:t>
            </w:r>
          </w:p>
        </w:tc>
      </w:tr>
      <w:tr w:rsidR="00B77356" w:rsidRPr="00E567A1" w:rsidTr="00797C3B">
        <w:trPr>
          <w:trHeight w:val="1248"/>
        </w:trPr>
        <w:tc>
          <w:tcPr>
            <w:tcW w:w="5104"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 xml:space="preserve">Осуществление отдельных государственных полномочий в сфере административных правонарушений  (Закупка товаров, работ и услуг для обеспечения государственных (муниципальных) нужд) </w:t>
            </w:r>
          </w:p>
        </w:tc>
        <w:tc>
          <w:tcPr>
            <w:tcW w:w="1049"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.055</w:t>
            </w:r>
          </w:p>
        </w:tc>
        <w:tc>
          <w:tcPr>
            <w:tcW w:w="1039"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05 6 01 80350</w:t>
            </w:r>
          </w:p>
        </w:tc>
        <w:tc>
          <w:tcPr>
            <w:tcW w:w="1107" w:type="dxa"/>
            <w:tcBorders>
              <w:top w:val="single" w:sz="4" w:space="0" w:color="auto"/>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11 896,80</w:t>
            </w:r>
          </w:p>
        </w:tc>
        <w:tc>
          <w:tcPr>
            <w:tcW w:w="1843" w:type="dxa"/>
            <w:tcBorders>
              <w:top w:val="nil"/>
              <w:left w:val="single" w:sz="4" w:space="0" w:color="auto"/>
              <w:bottom w:val="single" w:sz="4" w:space="0" w:color="auto"/>
              <w:right w:val="single" w:sz="8" w:space="0" w:color="auto"/>
            </w:tcBorders>
            <w:shd w:val="clear" w:color="000000" w:fill="FFFFFF"/>
            <w:noWrap/>
            <w:vAlign w:val="center"/>
            <w:hideMark/>
          </w:tcPr>
          <w:p w:rsidR="00B77356" w:rsidRPr="00E567A1" w:rsidRDefault="00B77356" w:rsidP="00797C3B">
            <w:pPr>
              <w:jc w:val="center"/>
            </w:pPr>
            <w:r w:rsidRPr="00E567A1">
              <w:t>11 896,80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vAlign w:val="bottom"/>
            <w:hideMark/>
          </w:tcPr>
          <w:p w:rsidR="00B77356" w:rsidRPr="00E567A1" w:rsidRDefault="00B77356" w:rsidP="00797C3B">
            <w:r w:rsidRPr="00E567A1">
              <w:t>Развитие и использование информационных технологий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10 3 01 00160</w:t>
            </w:r>
          </w:p>
        </w:tc>
        <w:tc>
          <w:tcPr>
            <w:tcW w:w="1107"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93 606,51</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6 400,00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7%</w:t>
            </w:r>
          </w:p>
        </w:tc>
      </w:tr>
      <w:tr w:rsidR="00B77356" w:rsidRPr="00E567A1" w:rsidTr="00797C3B">
        <w:trPr>
          <w:trHeight w:val="2496"/>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 xml:space="preserve">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10 1 03 00370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100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5 793 851,96</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5 755 477,36</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99%</w:t>
            </w:r>
          </w:p>
        </w:tc>
      </w:tr>
      <w:tr w:rsidR="00B77356" w:rsidRPr="00E567A1" w:rsidTr="00797C3B">
        <w:trPr>
          <w:trHeight w:val="1560"/>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10 1 03 00370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217 894,64</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142 188,68</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65%</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(Иные бюджетные ассигнования)</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10 1 03 00370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4 000,00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3 640,00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91%</w:t>
            </w:r>
          </w:p>
        </w:tc>
      </w:tr>
      <w:tr w:rsidR="00B77356" w:rsidRPr="00E567A1" w:rsidTr="00797C3B">
        <w:trPr>
          <w:trHeight w:val="660"/>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Обеспечение деятельности органов местного самоуправления по передаче части полномочий (Межбюджетные трансферты)</w:t>
            </w:r>
          </w:p>
        </w:tc>
        <w:tc>
          <w:tcPr>
            <w:tcW w:w="104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10 1 04 Р1120</w:t>
            </w:r>
          </w:p>
        </w:tc>
        <w:tc>
          <w:tcPr>
            <w:tcW w:w="1107" w:type="dxa"/>
            <w:tcBorders>
              <w:top w:val="nil"/>
              <w:left w:val="nil"/>
              <w:bottom w:val="nil"/>
              <w:right w:val="nil"/>
            </w:tcBorders>
            <w:shd w:val="clear" w:color="000000" w:fill="FFFFFF"/>
            <w:vAlign w:val="center"/>
            <w:hideMark/>
          </w:tcPr>
          <w:p w:rsidR="00B77356" w:rsidRPr="00E567A1" w:rsidRDefault="00B77356" w:rsidP="00797C3B">
            <w:pPr>
              <w:jc w:val="center"/>
            </w:pPr>
            <w:r w:rsidRPr="00E567A1">
              <w:t>500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227 466,69</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227 466,69</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nil"/>
              <w:right w:val="single" w:sz="4" w:space="0" w:color="auto"/>
            </w:tcBorders>
            <w:shd w:val="clear" w:color="000000" w:fill="FFFFFF"/>
            <w:vAlign w:val="center"/>
            <w:hideMark/>
          </w:tcPr>
          <w:p w:rsidR="00B77356" w:rsidRPr="00E567A1" w:rsidRDefault="00B77356" w:rsidP="00797C3B">
            <w:r w:rsidRPr="00E567A1">
              <w:t>Публикация объявления в районной газете "Заря" (Закупка товаров, работ и услуг для обеспечения государственных (муниципальных) нужд)</w:t>
            </w:r>
          </w:p>
        </w:tc>
        <w:tc>
          <w:tcPr>
            <w:tcW w:w="1049" w:type="dxa"/>
            <w:tcBorders>
              <w:top w:val="nil"/>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.055</w:t>
            </w:r>
          </w:p>
        </w:tc>
        <w:tc>
          <w:tcPr>
            <w:tcW w:w="1039" w:type="dxa"/>
            <w:tcBorders>
              <w:top w:val="nil"/>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.01</w:t>
            </w:r>
          </w:p>
        </w:tc>
        <w:tc>
          <w:tcPr>
            <w:tcW w:w="1087" w:type="dxa"/>
            <w:tcBorders>
              <w:top w:val="nil"/>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.13</w:t>
            </w:r>
          </w:p>
        </w:tc>
        <w:tc>
          <w:tcPr>
            <w:tcW w:w="1701" w:type="dxa"/>
            <w:tcBorders>
              <w:top w:val="nil"/>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30 9 00 20360</w:t>
            </w:r>
          </w:p>
        </w:tc>
        <w:tc>
          <w:tcPr>
            <w:tcW w:w="1107" w:type="dxa"/>
            <w:tcBorders>
              <w:top w:val="single" w:sz="4" w:space="0" w:color="auto"/>
              <w:left w:val="nil"/>
              <w:bottom w:val="nil"/>
              <w:right w:val="nil"/>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11 161,20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11 161,20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single" w:sz="4" w:space="0" w:color="auto"/>
              <w:left w:val="single" w:sz="8" w:space="0" w:color="auto"/>
              <w:bottom w:val="nil"/>
              <w:right w:val="single" w:sz="4" w:space="0" w:color="auto"/>
            </w:tcBorders>
            <w:shd w:val="clear" w:color="000000" w:fill="FFFFFF"/>
            <w:vAlign w:val="bottom"/>
            <w:hideMark/>
          </w:tcPr>
          <w:p w:rsidR="00B77356" w:rsidRPr="00E567A1" w:rsidRDefault="00B77356" w:rsidP="00797C3B">
            <w:r w:rsidRPr="00E567A1">
              <w:t>Обеспечение доступности пассажирского транспорта для населения по муниципальным маршрутам    (Закупка товаров, работ и услуг для обеспечения государственных (муниципальных) нужд)</w:t>
            </w:r>
          </w:p>
        </w:tc>
        <w:tc>
          <w:tcPr>
            <w:tcW w:w="1049"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.055</w:t>
            </w:r>
          </w:p>
        </w:tc>
        <w:tc>
          <w:tcPr>
            <w:tcW w:w="1039"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087"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701" w:type="dxa"/>
            <w:tcBorders>
              <w:top w:val="single" w:sz="4" w:space="0" w:color="auto"/>
              <w:left w:val="nil"/>
              <w:bottom w:val="nil"/>
              <w:right w:val="single" w:sz="4" w:space="0" w:color="auto"/>
            </w:tcBorders>
            <w:shd w:val="clear" w:color="000000" w:fill="FFFFFF"/>
            <w:vAlign w:val="center"/>
            <w:hideMark/>
          </w:tcPr>
          <w:p w:rsidR="00B77356" w:rsidRPr="00E567A1" w:rsidRDefault="00B77356" w:rsidP="00797C3B">
            <w:pPr>
              <w:jc w:val="center"/>
            </w:pPr>
            <w:r w:rsidRPr="00E567A1">
              <w:t>08 2 01 60010</w:t>
            </w:r>
          </w:p>
        </w:tc>
        <w:tc>
          <w:tcPr>
            <w:tcW w:w="1107" w:type="dxa"/>
            <w:tcBorders>
              <w:top w:val="single" w:sz="4" w:space="0" w:color="auto"/>
              <w:left w:val="nil"/>
              <w:bottom w:val="nil"/>
              <w:right w:val="nil"/>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54 700,00</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54 700,00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70"/>
        </w:trPr>
        <w:tc>
          <w:tcPr>
            <w:tcW w:w="5104" w:type="dxa"/>
            <w:tcBorders>
              <w:top w:val="single" w:sz="4" w:space="0" w:color="auto"/>
              <w:left w:val="single" w:sz="8" w:space="0" w:color="auto"/>
              <w:bottom w:val="nil"/>
              <w:right w:val="single" w:sz="4" w:space="0" w:color="auto"/>
            </w:tcBorders>
            <w:shd w:val="clear" w:color="000000" w:fill="FFFFFF"/>
            <w:vAlign w:val="bottom"/>
            <w:hideMark/>
          </w:tcPr>
          <w:p w:rsidR="00B77356" w:rsidRPr="00E567A1" w:rsidRDefault="00B77356" w:rsidP="00797C3B">
            <w:r w:rsidRPr="00E567A1">
              <w:t>Обеспечение доступности пассажирского транспорта для населения по муниципальным маршрутам    (Иные бюджетные ассигнования)</w:t>
            </w:r>
          </w:p>
        </w:tc>
        <w:tc>
          <w:tcPr>
            <w:tcW w:w="1049"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.055</w:t>
            </w:r>
          </w:p>
        </w:tc>
        <w:tc>
          <w:tcPr>
            <w:tcW w:w="1039"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.04</w:t>
            </w:r>
          </w:p>
        </w:tc>
        <w:tc>
          <w:tcPr>
            <w:tcW w:w="1087" w:type="dxa"/>
            <w:tcBorders>
              <w:top w:val="single" w:sz="4" w:space="0" w:color="auto"/>
              <w:left w:val="nil"/>
              <w:bottom w:val="nil"/>
              <w:right w:val="single" w:sz="4" w:space="0" w:color="auto"/>
            </w:tcBorders>
            <w:shd w:val="clear" w:color="000000" w:fill="FFFFFF"/>
            <w:noWrap/>
            <w:vAlign w:val="center"/>
            <w:hideMark/>
          </w:tcPr>
          <w:p w:rsidR="00B77356" w:rsidRPr="00E567A1" w:rsidRDefault="00B77356" w:rsidP="00797C3B">
            <w:pPr>
              <w:jc w:val="center"/>
            </w:pPr>
            <w:r w:rsidRPr="00E567A1">
              <w:t>.08</w:t>
            </w:r>
          </w:p>
        </w:tc>
        <w:tc>
          <w:tcPr>
            <w:tcW w:w="1701" w:type="dxa"/>
            <w:tcBorders>
              <w:top w:val="single" w:sz="4" w:space="0" w:color="auto"/>
              <w:left w:val="nil"/>
              <w:bottom w:val="nil"/>
              <w:right w:val="single" w:sz="4" w:space="0" w:color="auto"/>
            </w:tcBorders>
            <w:shd w:val="clear" w:color="000000" w:fill="FFFFFF"/>
            <w:vAlign w:val="center"/>
            <w:hideMark/>
          </w:tcPr>
          <w:p w:rsidR="00B77356" w:rsidRPr="00E567A1" w:rsidRDefault="00B77356" w:rsidP="00797C3B">
            <w:pPr>
              <w:jc w:val="center"/>
            </w:pPr>
            <w:r w:rsidRPr="00E567A1">
              <w:t>08 2 01 60010</w:t>
            </w:r>
          </w:p>
        </w:tc>
        <w:tc>
          <w:tcPr>
            <w:tcW w:w="1107" w:type="dxa"/>
            <w:tcBorders>
              <w:top w:val="single" w:sz="4" w:space="0" w:color="auto"/>
              <w:left w:val="nil"/>
              <w:bottom w:val="nil"/>
              <w:right w:val="nil"/>
            </w:tcBorders>
            <w:shd w:val="clear" w:color="000000" w:fill="FFFFFF"/>
            <w:vAlign w:val="center"/>
            <w:hideMark/>
          </w:tcPr>
          <w:p w:rsidR="00B77356" w:rsidRPr="00E567A1" w:rsidRDefault="00B77356" w:rsidP="00797C3B">
            <w:pPr>
              <w:jc w:val="center"/>
            </w:pPr>
            <w:r w:rsidRPr="00E567A1">
              <w:t>800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992 197,08</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992 197,08</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single" w:sz="4" w:space="0" w:color="auto"/>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Содержание, ремонт, капитальный ремонт, проектирование, строительство и реконструкция автомобильных дорог местного значения  ( Межбюджетные трансферты)</w:t>
            </w:r>
          </w:p>
        </w:tc>
        <w:tc>
          <w:tcPr>
            <w:tcW w:w="1049" w:type="dxa"/>
            <w:tcBorders>
              <w:top w:val="single" w:sz="4" w:space="0" w:color="auto"/>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.055</w:t>
            </w:r>
          </w:p>
        </w:tc>
        <w:tc>
          <w:tcPr>
            <w:tcW w:w="1039" w:type="dxa"/>
            <w:tcBorders>
              <w:top w:val="single" w:sz="4" w:space="0" w:color="auto"/>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.04</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.09</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08 1 01 Р1000</w:t>
            </w:r>
          </w:p>
        </w:tc>
        <w:tc>
          <w:tcPr>
            <w:tcW w:w="1107" w:type="dxa"/>
            <w:tcBorders>
              <w:top w:val="single" w:sz="4" w:space="0" w:color="auto"/>
              <w:left w:val="nil"/>
              <w:bottom w:val="single" w:sz="4" w:space="0" w:color="auto"/>
              <w:right w:val="nil"/>
            </w:tcBorders>
            <w:shd w:val="clear" w:color="000000" w:fill="FFFFFF"/>
            <w:vAlign w:val="center"/>
            <w:hideMark/>
          </w:tcPr>
          <w:p w:rsidR="00B77356" w:rsidRPr="00E567A1" w:rsidRDefault="00B77356" w:rsidP="00797C3B">
            <w:pPr>
              <w:jc w:val="center"/>
            </w:pPr>
            <w:r w:rsidRPr="00E567A1">
              <w:t>500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6 931 285,75</w:t>
            </w:r>
          </w:p>
        </w:tc>
        <w:tc>
          <w:tcPr>
            <w:tcW w:w="184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6 926 886,57</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624"/>
        </w:trPr>
        <w:tc>
          <w:tcPr>
            <w:tcW w:w="5104" w:type="dxa"/>
            <w:tcBorders>
              <w:top w:val="nil"/>
              <w:left w:val="single" w:sz="8" w:space="0" w:color="auto"/>
              <w:bottom w:val="single" w:sz="4" w:space="0" w:color="auto"/>
              <w:right w:val="nil"/>
            </w:tcBorders>
            <w:shd w:val="clear" w:color="000000" w:fill="FFFFFF"/>
            <w:hideMark/>
          </w:tcPr>
          <w:p w:rsidR="00B77356" w:rsidRPr="00E567A1" w:rsidRDefault="00B77356" w:rsidP="00797C3B">
            <w:r w:rsidRPr="00E567A1">
              <w:t>Содержание муниципального жилищного фонда  (Межбюджетные трансферты)</w:t>
            </w:r>
          </w:p>
        </w:tc>
        <w:tc>
          <w:tcPr>
            <w:tcW w:w="1049"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15 1 01 Р1290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500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1 095 018,15</w:t>
            </w:r>
          </w:p>
        </w:tc>
        <w:tc>
          <w:tcPr>
            <w:tcW w:w="184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1 086 297,06</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99%</w:t>
            </w:r>
          </w:p>
        </w:tc>
      </w:tr>
      <w:tr w:rsidR="00B77356" w:rsidRPr="00E567A1" w:rsidTr="00797C3B">
        <w:trPr>
          <w:trHeight w:val="624"/>
        </w:trPr>
        <w:tc>
          <w:tcPr>
            <w:tcW w:w="5104" w:type="dxa"/>
            <w:tcBorders>
              <w:top w:val="nil"/>
              <w:left w:val="single" w:sz="8" w:space="0" w:color="auto"/>
              <w:bottom w:val="single" w:sz="4" w:space="0" w:color="auto"/>
              <w:right w:val="nil"/>
            </w:tcBorders>
            <w:shd w:val="clear" w:color="000000" w:fill="FFFFFF"/>
            <w:hideMark/>
          </w:tcPr>
          <w:p w:rsidR="00B77356" w:rsidRPr="00E567A1" w:rsidRDefault="00B77356" w:rsidP="00797C3B">
            <w:r w:rsidRPr="00E567A1">
              <w:t>Взносы на капитальный ремонт за муниципальные квартиры  (Межбюджетные трансферты)</w:t>
            </w:r>
          </w:p>
        </w:tc>
        <w:tc>
          <w:tcPr>
            <w:tcW w:w="1049"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.01</w:t>
            </w:r>
          </w:p>
        </w:tc>
        <w:tc>
          <w:tcPr>
            <w:tcW w:w="1701"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15 1 02 Р1220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500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1 082 695,72</w:t>
            </w:r>
          </w:p>
        </w:tc>
        <w:tc>
          <w:tcPr>
            <w:tcW w:w="184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935 380,66</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86%</w:t>
            </w:r>
          </w:p>
        </w:tc>
      </w:tr>
      <w:tr w:rsidR="00B77356" w:rsidRPr="00E567A1" w:rsidTr="00797C3B">
        <w:trPr>
          <w:trHeight w:val="936"/>
        </w:trPr>
        <w:tc>
          <w:tcPr>
            <w:tcW w:w="5104" w:type="dxa"/>
            <w:tcBorders>
              <w:top w:val="nil"/>
              <w:left w:val="single" w:sz="8" w:space="0" w:color="auto"/>
              <w:bottom w:val="nil"/>
              <w:right w:val="single" w:sz="4" w:space="0" w:color="auto"/>
            </w:tcBorders>
            <w:shd w:val="clear" w:color="000000" w:fill="FFFFFF"/>
            <w:vAlign w:val="center"/>
            <w:hideMark/>
          </w:tcPr>
          <w:p w:rsidR="00B77356" w:rsidRPr="00E567A1" w:rsidRDefault="00B77356" w:rsidP="00797C3B">
            <w:r w:rsidRPr="00E567A1">
              <w:t>Техническое обслуживание газового оборудования и газопроводов ( Закупка товаров, работ и услуг для обеспечения государственных ( муниципальных) нужд)</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14 1 08 20810</w:t>
            </w:r>
          </w:p>
        </w:tc>
        <w:tc>
          <w:tcPr>
            <w:tcW w:w="110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78 510,89</w:t>
            </w:r>
          </w:p>
        </w:tc>
        <w:tc>
          <w:tcPr>
            <w:tcW w:w="184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78 510,89</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B77356" w:rsidRPr="00E567A1" w:rsidRDefault="00B77356" w:rsidP="00797C3B">
            <w:r w:rsidRPr="00E567A1">
              <w:t>Актуализация схем теплоснабжения, водоснабжения (Закупка товаров, работ и услуг для обеспечения государственных (муниципальных) нужд)</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single" w:sz="4" w:space="0" w:color="auto"/>
            </w:tcBorders>
            <w:shd w:val="clear" w:color="auto" w:fill="auto"/>
            <w:noWrap/>
            <w:vAlign w:val="center"/>
            <w:hideMark/>
          </w:tcPr>
          <w:p w:rsidR="00B77356" w:rsidRPr="00E567A1" w:rsidRDefault="00B77356" w:rsidP="00797C3B">
            <w:pPr>
              <w:jc w:val="center"/>
            </w:pPr>
            <w:r w:rsidRPr="00E567A1">
              <w:t xml:space="preserve">15 2 06 20160 </w:t>
            </w:r>
          </w:p>
        </w:tc>
        <w:tc>
          <w:tcPr>
            <w:tcW w:w="1107"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200</w:t>
            </w:r>
          </w:p>
        </w:tc>
        <w:tc>
          <w:tcPr>
            <w:tcW w:w="1813" w:type="dxa"/>
            <w:tcBorders>
              <w:top w:val="nil"/>
              <w:left w:val="nil"/>
              <w:bottom w:val="single" w:sz="4" w:space="0" w:color="auto"/>
              <w:right w:val="single" w:sz="8" w:space="0" w:color="auto"/>
            </w:tcBorders>
            <w:shd w:val="clear" w:color="auto" w:fill="auto"/>
            <w:noWrap/>
            <w:vAlign w:val="center"/>
            <w:hideMark/>
          </w:tcPr>
          <w:p w:rsidR="00B77356" w:rsidRPr="00E567A1" w:rsidRDefault="00B77356" w:rsidP="00797C3B">
            <w:pPr>
              <w:jc w:val="center"/>
            </w:pPr>
            <w:r w:rsidRPr="00E567A1">
              <w:t>80 000,00</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B77356" w:rsidRPr="00E567A1" w:rsidRDefault="00B77356" w:rsidP="00797C3B">
            <w:pPr>
              <w:jc w:val="center"/>
            </w:pPr>
            <w:r w:rsidRPr="00E567A1">
              <w:t>80 000,00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 xml:space="preserve">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 </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15 2 06 20710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155 380,00</w:t>
            </w:r>
          </w:p>
        </w:tc>
        <w:tc>
          <w:tcPr>
            <w:tcW w:w="184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155 380,00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248"/>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 xml:space="preserve">Организация в границах поселения тепло-, водоснабжения населения, водоотведения в пределах полномочий, установленных законодательством Российской Федерации  (Межбюджетные трансферты) </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15 2 06 Р1320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500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1 359 945,92</w:t>
            </w:r>
          </w:p>
        </w:tc>
        <w:tc>
          <w:tcPr>
            <w:tcW w:w="184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1 359 102,00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2172"/>
        </w:trPr>
        <w:tc>
          <w:tcPr>
            <w:tcW w:w="5104" w:type="dxa"/>
            <w:tcBorders>
              <w:top w:val="nil"/>
              <w:left w:val="single" w:sz="8" w:space="0" w:color="auto"/>
              <w:bottom w:val="nil"/>
              <w:right w:val="nil"/>
            </w:tcBorders>
            <w:shd w:val="clear" w:color="000000" w:fill="FFFFFF"/>
            <w:vAlign w:val="bottom"/>
            <w:hideMark/>
          </w:tcPr>
          <w:p w:rsidR="00B77356" w:rsidRPr="00E567A1" w:rsidRDefault="00B77356" w:rsidP="00797C3B">
            <w:r w:rsidRPr="00E567A1">
              <w:t>Транспортные расходы на оказание услуг по перевозке умерших граждан, зарегистрированных на территории Комсомольского муници</w:t>
            </w:r>
            <w:r>
              <w:t>пального района, не востребован</w:t>
            </w:r>
            <w:r w:rsidRPr="00E567A1">
              <w:t xml:space="preserve">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 (Межбюджетные трансферты) </w:t>
            </w:r>
          </w:p>
        </w:tc>
        <w:tc>
          <w:tcPr>
            <w:tcW w:w="1049"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.02</w:t>
            </w:r>
          </w:p>
        </w:tc>
        <w:tc>
          <w:tcPr>
            <w:tcW w:w="1701"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15 3 01 Р1250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500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15 000,00</w:t>
            </w:r>
          </w:p>
        </w:tc>
        <w:tc>
          <w:tcPr>
            <w:tcW w:w="184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12 931,00</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86%</w:t>
            </w:r>
          </w:p>
        </w:tc>
      </w:tr>
      <w:tr w:rsidR="00B77356" w:rsidRPr="00E567A1" w:rsidTr="00797C3B">
        <w:trPr>
          <w:trHeight w:val="312"/>
        </w:trPr>
        <w:tc>
          <w:tcPr>
            <w:tcW w:w="5104" w:type="dxa"/>
            <w:tcBorders>
              <w:top w:val="single" w:sz="4" w:space="0" w:color="auto"/>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 xml:space="preserve">Содержание колодцев (Межбюджетные трансферты) </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15 4 01 Р1260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500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778 579,07</w:t>
            </w:r>
          </w:p>
        </w:tc>
        <w:tc>
          <w:tcPr>
            <w:tcW w:w="184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777 483,15</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312"/>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 xml:space="preserve">Содержание кладбищ (Межбюджетные трансферты) </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15 4 01 Р1270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500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582 399,04</w:t>
            </w:r>
          </w:p>
        </w:tc>
        <w:tc>
          <w:tcPr>
            <w:tcW w:w="184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582 390,14</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312"/>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 xml:space="preserve">Строительство колодцев (Межбюджетные трансферты) ) </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15 4 01 Р1300</w:t>
            </w:r>
          </w:p>
        </w:tc>
        <w:tc>
          <w:tcPr>
            <w:tcW w:w="1107" w:type="dxa"/>
            <w:tcBorders>
              <w:top w:val="nil"/>
              <w:left w:val="nil"/>
              <w:bottom w:val="single" w:sz="4" w:space="0" w:color="auto"/>
              <w:right w:val="single" w:sz="4" w:space="0" w:color="auto"/>
            </w:tcBorders>
            <w:shd w:val="clear" w:color="auto" w:fill="auto"/>
            <w:noWrap/>
            <w:vAlign w:val="center"/>
            <w:hideMark/>
          </w:tcPr>
          <w:p w:rsidR="00B77356" w:rsidRPr="00E567A1" w:rsidRDefault="00B77356" w:rsidP="00797C3B">
            <w:pPr>
              <w:jc w:val="center"/>
            </w:pPr>
            <w:r w:rsidRPr="00E567A1">
              <w:t>500</w:t>
            </w:r>
          </w:p>
        </w:tc>
        <w:tc>
          <w:tcPr>
            <w:tcW w:w="1813" w:type="dxa"/>
            <w:tcBorders>
              <w:top w:val="nil"/>
              <w:left w:val="nil"/>
              <w:bottom w:val="single" w:sz="4" w:space="0" w:color="auto"/>
              <w:right w:val="single" w:sz="8" w:space="0" w:color="auto"/>
            </w:tcBorders>
            <w:shd w:val="clear" w:color="auto" w:fill="auto"/>
            <w:noWrap/>
            <w:vAlign w:val="center"/>
            <w:hideMark/>
          </w:tcPr>
          <w:p w:rsidR="00B77356" w:rsidRPr="00E567A1" w:rsidRDefault="00B77356" w:rsidP="00797C3B">
            <w:pPr>
              <w:jc w:val="center"/>
            </w:pPr>
            <w:r w:rsidRPr="00E567A1">
              <w:t>306 420,93</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B77356" w:rsidRPr="00E567A1" w:rsidRDefault="00B77356" w:rsidP="00797C3B">
            <w:pPr>
              <w:jc w:val="center"/>
            </w:pPr>
            <w:r w:rsidRPr="00E567A1">
              <w:t>306 420,93</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1560"/>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 xml:space="preserve">Ликвидация несанкционированных навалов мусора, организация санитарной очистки, сборов и вывоз твердых отходов вне границ сельских населенных пунктов на территории Комсомольского муниципального района (Межбюджетные трансферты) </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.055</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.03</w:t>
            </w:r>
          </w:p>
        </w:tc>
        <w:tc>
          <w:tcPr>
            <w:tcW w:w="1701" w:type="dxa"/>
            <w:tcBorders>
              <w:top w:val="nil"/>
              <w:left w:val="nil"/>
              <w:bottom w:val="single" w:sz="4" w:space="0" w:color="auto"/>
              <w:right w:val="nil"/>
            </w:tcBorders>
            <w:shd w:val="clear" w:color="000000" w:fill="FFFFFF"/>
            <w:noWrap/>
            <w:vAlign w:val="center"/>
            <w:hideMark/>
          </w:tcPr>
          <w:p w:rsidR="00B77356" w:rsidRPr="00E567A1" w:rsidRDefault="00B77356" w:rsidP="00797C3B">
            <w:pPr>
              <w:jc w:val="center"/>
            </w:pPr>
            <w:r w:rsidRPr="00E567A1">
              <w:t>15 5 01 Р0330</w:t>
            </w:r>
          </w:p>
        </w:tc>
        <w:tc>
          <w:tcPr>
            <w:tcW w:w="1107" w:type="dxa"/>
            <w:tcBorders>
              <w:top w:val="nil"/>
              <w:left w:val="single" w:sz="4" w:space="0" w:color="auto"/>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500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1 476 588,33</w:t>
            </w:r>
          </w:p>
        </w:tc>
        <w:tc>
          <w:tcPr>
            <w:tcW w:w="184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1 476 582,23</w:t>
            </w:r>
          </w:p>
        </w:tc>
        <w:tc>
          <w:tcPr>
            <w:tcW w:w="978"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624"/>
        </w:trPr>
        <w:tc>
          <w:tcPr>
            <w:tcW w:w="5104" w:type="dxa"/>
            <w:tcBorders>
              <w:top w:val="nil"/>
              <w:left w:val="single" w:sz="8" w:space="0" w:color="auto"/>
              <w:bottom w:val="single" w:sz="4" w:space="0" w:color="auto"/>
              <w:right w:val="single" w:sz="4" w:space="0" w:color="auto"/>
            </w:tcBorders>
            <w:shd w:val="clear" w:color="000000" w:fill="FFFF00"/>
            <w:vAlign w:val="center"/>
            <w:hideMark/>
          </w:tcPr>
          <w:p w:rsidR="00B77356" w:rsidRPr="00E567A1" w:rsidRDefault="00B77356" w:rsidP="00797C3B">
            <w:pPr>
              <w:rPr>
                <w:b/>
                <w:bCs/>
              </w:rPr>
            </w:pPr>
            <w:r w:rsidRPr="00E567A1">
              <w:rPr>
                <w:b/>
                <w:bCs/>
              </w:rPr>
              <w:t>Совет Комсомольского муниципального района Ивановской области</w:t>
            </w:r>
          </w:p>
        </w:tc>
        <w:tc>
          <w:tcPr>
            <w:tcW w:w="1049" w:type="dxa"/>
            <w:tcBorders>
              <w:top w:val="nil"/>
              <w:left w:val="nil"/>
              <w:bottom w:val="single" w:sz="4" w:space="0" w:color="auto"/>
              <w:right w:val="single" w:sz="4" w:space="0" w:color="auto"/>
            </w:tcBorders>
            <w:shd w:val="clear" w:color="000000" w:fill="FFFF00"/>
            <w:vAlign w:val="center"/>
            <w:hideMark/>
          </w:tcPr>
          <w:p w:rsidR="00B77356" w:rsidRPr="00E567A1" w:rsidRDefault="00B77356" w:rsidP="00797C3B">
            <w:pPr>
              <w:jc w:val="center"/>
              <w:rPr>
                <w:b/>
                <w:bCs/>
              </w:rPr>
            </w:pPr>
            <w:r w:rsidRPr="00E567A1">
              <w:rPr>
                <w:b/>
                <w:bCs/>
              </w:rPr>
              <w:t>.057</w:t>
            </w:r>
          </w:p>
        </w:tc>
        <w:tc>
          <w:tcPr>
            <w:tcW w:w="1039" w:type="dxa"/>
            <w:tcBorders>
              <w:top w:val="nil"/>
              <w:left w:val="nil"/>
              <w:bottom w:val="single" w:sz="4" w:space="0" w:color="auto"/>
              <w:right w:val="single" w:sz="4" w:space="0" w:color="auto"/>
            </w:tcBorders>
            <w:shd w:val="clear" w:color="000000" w:fill="FFFF00"/>
            <w:vAlign w:val="center"/>
            <w:hideMark/>
          </w:tcPr>
          <w:p w:rsidR="00B77356" w:rsidRPr="00E567A1" w:rsidRDefault="00B77356" w:rsidP="00797C3B">
            <w:pPr>
              <w:jc w:val="center"/>
            </w:pPr>
            <w:r w:rsidRPr="00E567A1">
              <w:t> </w:t>
            </w:r>
          </w:p>
        </w:tc>
        <w:tc>
          <w:tcPr>
            <w:tcW w:w="1087" w:type="dxa"/>
            <w:tcBorders>
              <w:top w:val="nil"/>
              <w:left w:val="nil"/>
              <w:bottom w:val="single" w:sz="4" w:space="0" w:color="auto"/>
              <w:right w:val="single" w:sz="4" w:space="0" w:color="auto"/>
            </w:tcBorders>
            <w:shd w:val="clear" w:color="000000" w:fill="FFFF00"/>
            <w:vAlign w:val="center"/>
            <w:hideMark/>
          </w:tcPr>
          <w:p w:rsidR="00B77356" w:rsidRPr="00E567A1" w:rsidRDefault="00B77356" w:rsidP="00797C3B">
            <w:pPr>
              <w:jc w:val="center"/>
            </w:pPr>
            <w:r w:rsidRPr="00E567A1">
              <w:t> </w:t>
            </w:r>
          </w:p>
        </w:tc>
        <w:tc>
          <w:tcPr>
            <w:tcW w:w="1701" w:type="dxa"/>
            <w:tcBorders>
              <w:top w:val="nil"/>
              <w:left w:val="nil"/>
              <w:bottom w:val="single" w:sz="4" w:space="0" w:color="auto"/>
              <w:right w:val="single" w:sz="4" w:space="0" w:color="auto"/>
            </w:tcBorders>
            <w:shd w:val="clear" w:color="000000" w:fill="FFFF00"/>
            <w:noWrap/>
            <w:vAlign w:val="center"/>
            <w:hideMark/>
          </w:tcPr>
          <w:p w:rsidR="00B77356" w:rsidRPr="00E567A1" w:rsidRDefault="00B77356" w:rsidP="00797C3B">
            <w:pPr>
              <w:jc w:val="center"/>
            </w:pPr>
            <w:r w:rsidRPr="00E567A1">
              <w:t> </w:t>
            </w:r>
          </w:p>
        </w:tc>
        <w:tc>
          <w:tcPr>
            <w:tcW w:w="1107" w:type="dxa"/>
            <w:tcBorders>
              <w:top w:val="nil"/>
              <w:left w:val="nil"/>
              <w:bottom w:val="single" w:sz="4" w:space="0" w:color="auto"/>
              <w:right w:val="single" w:sz="4" w:space="0" w:color="auto"/>
            </w:tcBorders>
            <w:shd w:val="clear" w:color="000000" w:fill="FFFF00"/>
            <w:vAlign w:val="center"/>
            <w:hideMark/>
          </w:tcPr>
          <w:p w:rsidR="00B77356" w:rsidRPr="00E567A1" w:rsidRDefault="00B77356" w:rsidP="00797C3B">
            <w:pPr>
              <w:jc w:val="center"/>
            </w:pPr>
            <w:r w:rsidRPr="00E567A1">
              <w:t> </w:t>
            </w:r>
          </w:p>
        </w:tc>
        <w:tc>
          <w:tcPr>
            <w:tcW w:w="1813" w:type="dxa"/>
            <w:tcBorders>
              <w:top w:val="nil"/>
              <w:left w:val="nil"/>
              <w:bottom w:val="single" w:sz="4" w:space="0" w:color="auto"/>
              <w:right w:val="single" w:sz="8" w:space="0" w:color="auto"/>
            </w:tcBorders>
            <w:shd w:val="clear" w:color="000000" w:fill="FFFF00"/>
            <w:vAlign w:val="center"/>
            <w:hideMark/>
          </w:tcPr>
          <w:p w:rsidR="00B77356" w:rsidRPr="00E567A1" w:rsidRDefault="00B77356" w:rsidP="00797C3B">
            <w:pPr>
              <w:jc w:val="center"/>
              <w:rPr>
                <w:b/>
                <w:bCs/>
              </w:rPr>
            </w:pPr>
            <w:r w:rsidRPr="00E567A1">
              <w:rPr>
                <w:b/>
                <w:bCs/>
              </w:rPr>
              <w:t>231 802,69</w:t>
            </w:r>
          </w:p>
        </w:tc>
        <w:tc>
          <w:tcPr>
            <w:tcW w:w="1843" w:type="dxa"/>
            <w:tcBorders>
              <w:top w:val="nil"/>
              <w:left w:val="single" w:sz="4" w:space="0" w:color="auto"/>
              <w:bottom w:val="single" w:sz="4" w:space="0" w:color="auto"/>
              <w:right w:val="single" w:sz="4" w:space="0" w:color="auto"/>
            </w:tcBorders>
            <w:shd w:val="clear" w:color="000000" w:fill="FFFF00"/>
            <w:vAlign w:val="center"/>
            <w:hideMark/>
          </w:tcPr>
          <w:p w:rsidR="00B77356" w:rsidRPr="00E567A1" w:rsidRDefault="00B77356" w:rsidP="00797C3B">
            <w:pPr>
              <w:jc w:val="center"/>
              <w:rPr>
                <w:b/>
                <w:bCs/>
              </w:rPr>
            </w:pPr>
            <w:r w:rsidRPr="00E567A1">
              <w:rPr>
                <w:b/>
                <w:bCs/>
              </w:rPr>
              <w:t>231 802,69</w:t>
            </w:r>
          </w:p>
        </w:tc>
        <w:tc>
          <w:tcPr>
            <w:tcW w:w="978" w:type="dxa"/>
            <w:tcBorders>
              <w:top w:val="nil"/>
              <w:left w:val="nil"/>
              <w:bottom w:val="single" w:sz="4" w:space="0" w:color="auto"/>
              <w:right w:val="nil"/>
            </w:tcBorders>
            <w:shd w:val="clear" w:color="000000" w:fill="FFFF00"/>
            <w:vAlign w:val="center"/>
            <w:hideMark/>
          </w:tcPr>
          <w:p w:rsidR="00B77356" w:rsidRPr="00E567A1" w:rsidRDefault="00B77356" w:rsidP="00797C3B">
            <w:pPr>
              <w:jc w:val="center"/>
              <w:rPr>
                <w:b/>
                <w:bCs/>
              </w:rPr>
            </w:pPr>
            <w:r w:rsidRPr="00E567A1">
              <w:rPr>
                <w:b/>
                <w:bCs/>
              </w:rPr>
              <w:t>100%</w:t>
            </w:r>
          </w:p>
        </w:tc>
      </w:tr>
      <w:tr w:rsidR="00B77356" w:rsidRPr="00E567A1" w:rsidTr="00797C3B">
        <w:trPr>
          <w:trHeight w:val="1872"/>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 xml:space="preserve">Обеспечение функционирования Контрольно-счетной комиссии Комсомольского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.057</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.06</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31 9 00 00390</w:t>
            </w:r>
          </w:p>
        </w:tc>
        <w:tc>
          <w:tcPr>
            <w:tcW w:w="110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100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225 073,69</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225 073,69</w:t>
            </w:r>
          </w:p>
        </w:tc>
        <w:tc>
          <w:tcPr>
            <w:tcW w:w="978"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70"/>
        </w:trPr>
        <w:tc>
          <w:tcPr>
            <w:tcW w:w="5104" w:type="dxa"/>
            <w:tcBorders>
              <w:top w:val="nil"/>
              <w:left w:val="single" w:sz="8" w:space="0" w:color="auto"/>
              <w:bottom w:val="single" w:sz="4" w:space="0" w:color="auto"/>
              <w:right w:val="single" w:sz="4" w:space="0" w:color="auto"/>
            </w:tcBorders>
            <w:shd w:val="clear" w:color="000000" w:fill="FFFFFF"/>
            <w:vAlign w:val="center"/>
            <w:hideMark/>
          </w:tcPr>
          <w:p w:rsidR="00B77356" w:rsidRPr="00E567A1" w:rsidRDefault="00B77356" w:rsidP="00797C3B">
            <w:r w:rsidRPr="00E567A1">
              <w:t xml:space="preserve">Обеспечение функционирования Контрольно-счетной комиссии Комсомольского муниципального района (Закупка товаров, работ и услуг для обеспечения государственных (муниципальных) нужд) </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.057</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.01</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.06</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31 9 00 00390</w:t>
            </w:r>
          </w:p>
        </w:tc>
        <w:tc>
          <w:tcPr>
            <w:tcW w:w="110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nil"/>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2 729,00</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2 729,00</w:t>
            </w:r>
          </w:p>
        </w:tc>
        <w:tc>
          <w:tcPr>
            <w:tcW w:w="978"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936"/>
        </w:trPr>
        <w:tc>
          <w:tcPr>
            <w:tcW w:w="5104" w:type="dxa"/>
            <w:tcBorders>
              <w:top w:val="nil"/>
              <w:left w:val="single" w:sz="8" w:space="0" w:color="auto"/>
              <w:bottom w:val="single" w:sz="4" w:space="0" w:color="auto"/>
              <w:right w:val="single" w:sz="4" w:space="0" w:color="auto"/>
            </w:tcBorders>
            <w:shd w:val="clear" w:color="000000" w:fill="FFFFFF"/>
            <w:hideMark/>
          </w:tcPr>
          <w:p w:rsidR="00B77356" w:rsidRPr="00E567A1" w:rsidRDefault="00B77356" w:rsidP="00797C3B">
            <w:r w:rsidRPr="00E567A1">
              <w:t xml:space="preserve">Подготовка, переподготовка и повышение квалификации кадров   (Закупка товаров, работ и услуг для обеспечения государственных (муниципальных) нужд) </w:t>
            </w:r>
          </w:p>
        </w:tc>
        <w:tc>
          <w:tcPr>
            <w:tcW w:w="104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.057</w:t>
            </w:r>
          </w:p>
        </w:tc>
        <w:tc>
          <w:tcPr>
            <w:tcW w:w="1039"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.07</w:t>
            </w:r>
          </w:p>
        </w:tc>
        <w:tc>
          <w:tcPr>
            <w:tcW w:w="1087" w:type="dxa"/>
            <w:tcBorders>
              <w:top w:val="nil"/>
              <w:left w:val="nil"/>
              <w:bottom w:val="single" w:sz="4" w:space="0" w:color="auto"/>
              <w:right w:val="single" w:sz="4" w:space="0" w:color="auto"/>
            </w:tcBorders>
            <w:shd w:val="clear" w:color="000000" w:fill="FFFFFF"/>
            <w:vAlign w:val="center"/>
            <w:hideMark/>
          </w:tcPr>
          <w:p w:rsidR="00B77356" w:rsidRPr="00E567A1" w:rsidRDefault="00B77356" w:rsidP="00797C3B">
            <w:pPr>
              <w:jc w:val="center"/>
            </w:pPr>
            <w:r w:rsidRPr="00E567A1">
              <w:t>.05</w:t>
            </w:r>
          </w:p>
        </w:tc>
        <w:tc>
          <w:tcPr>
            <w:tcW w:w="1701" w:type="dxa"/>
            <w:tcBorders>
              <w:top w:val="nil"/>
              <w:left w:val="nil"/>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10 2 01 00110</w:t>
            </w:r>
          </w:p>
        </w:tc>
        <w:tc>
          <w:tcPr>
            <w:tcW w:w="1107"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200</w:t>
            </w:r>
          </w:p>
        </w:tc>
        <w:tc>
          <w:tcPr>
            <w:tcW w:w="1813" w:type="dxa"/>
            <w:tcBorders>
              <w:top w:val="nil"/>
              <w:left w:val="single" w:sz="4" w:space="0" w:color="auto"/>
              <w:bottom w:val="single" w:sz="4" w:space="0" w:color="auto"/>
              <w:right w:val="single" w:sz="8" w:space="0" w:color="auto"/>
            </w:tcBorders>
            <w:shd w:val="clear" w:color="000000" w:fill="FFFFFF"/>
            <w:vAlign w:val="center"/>
            <w:hideMark/>
          </w:tcPr>
          <w:p w:rsidR="00B77356" w:rsidRPr="00E567A1" w:rsidRDefault="00B77356" w:rsidP="00797C3B">
            <w:pPr>
              <w:jc w:val="center"/>
            </w:pPr>
            <w:r w:rsidRPr="00E567A1">
              <w:t>4 000,00</w:t>
            </w:r>
          </w:p>
        </w:tc>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rsidR="00B77356" w:rsidRPr="00E567A1" w:rsidRDefault="00B77356" w:rsidP="00797C3B">
            <w:pPr>
              <w:jc w:val="center"/>
            </w:pPr>
            <w:r w:rsidRPr="00E567A1">
              <w:t>4 000,00</w:t>
            </w:r>
          </w:p>
        </w:tc>
        <w:tc>
          <w:tcPr>
            <w:tcW w:w="978" w:type="dxa"/>
            <w:tcBorders>
              <w:top w:val="nil"/>
              <w:left w:val="nil"/>
              <w:bottom w:val="single" w:sz="4" w:space="0" w:color="auto"/>
              <w:right w:val="nil"/>
            </w:tcBorders>
            <w:shd w:val="clear" w:color="000000" w:fill="FFFFFF"/>
            <w:vAlign w:val="center"/>
            <w:hideMark/>
          </w:tcPr>
          <w:p w:rsidR="00B77356" w:rsidRPr="00E567A1" w:rsidRDefault="00B77356" w:rsidP="00797C3B">
            <w:pPr>
              <w:jc w:val="center"/>
            </w:pPr>
            <w:r w:rsidRPr="00E567A1">
              <w:t>100%</w:t>
            </w:r>
          </w:p>
        </w:tc>
      </w:tr>
      <w:tr w:rsidR="00B77356" w:rsidRPr="00E567A1" w:rsidTr="00797C3B">
        <w:trPr>
          <w:trHeight w:val="324"/>
        </w:trPr>
        <w:tc>
          <w:tcPr>
            <w:tcW w:w="5104" w:type="dxa"/>
            <w:tcBorders>
              <w:top w:val="nil"/>
              <w:left w:val="single" w:sz="8" w:space="0" w:color="auto"/>
              <w:bottom w:val="single" w:sz="8" w:space="0" w:color="auto"/>
              <w:right w:val="single" w:sz="4" w:space="0" w:color="auto"/>
            </w:tcBorders>
            <w:shd w:val="clear" w:color="000000" w:fill="FFFFFF"/>
            <w:noWrap/>
            <w:vAlign w:val="bottom"/>
            <w:hideMark/>
          </w:tcPr>
          <w:p w:rsidR="00B77356" w:rsidRPr="00E567A1" w:rsidRDefault="00B77356" w:rsidP="00797C3B">
            <w:pPr>
              <w:rPr>
                <w:b/>
                <w:bCs/>
              </w:rPr>
            </w:pPr>
            <w:r w:rsidRPr="00E567A1">
              <w:rPr>
                <w:b/>
                <w:bCs/>
              </w:rPr>
              <w:t>ИТОГО</w:t>
            </w:r>
          </w:p>
        </w:tc>
        <w:tc>
          <w:tcPr>
            <w:tcW w:w="1049" w:type="dxa"/>
            <w:tcBorders>
              <w:top w:val="nil"/>
              <w:left w:val="nil"/>
              <w:bottom w:val="single" w:sz="8" w:space="0" w:color="auto"/>
              <w:right w:val="single" w:sz="4" w:space="0" w:color="auto"/>
            </w:tcBorders>
            <w:shd w:val="clear" w:color="000000" w:fill="FFFFFF"/>
            <w:noWrap/>
            <w:vAlign w:val="center"/>
            <w:hideMark/>
          </w:tcPr>
          <w:p w:rsidR="00B77356" w:rsidRPr="00E567A1" w:rsidRDefault="00B77356" w:rsidP="00797C3B">
            <w:pPr>
              <w:jc w:val="center"/>
              <w:rPr>
                <w:b/>
                <w:bCs/>
              </w:rPr>
            </w:pPr>
            <w:r w:rsidRPr="00E567A1">
              <w:rPr>
                <w:b/>
                <w:bCs/>
              </w:rPr>
              <w:t> </w:t>
            </w:r>
          </w:p>
        </w:tc>
        <w:tc>
          <w:tcPr>
            <w:tcW w:w="1039" w:type="dxa"/>
            <w:tcBorders>
              <w:top w:val="nil"/>
              <w:left w:val="nil"/>
              <w:bottom w:val="single" w:sz="8" w:space="0" w:color="auto"/>
              <w:right w:val="single" w:sz="4" w:space="0" w:color="auto"/>
            </w:tcBorders>
            <w:shd w:val="clear" w:color="000000" w:fill="FFFFFF"/>
            <w:noWrap/>
            <w:vAlign w:val="center"/>
            <w:hideMark/>
          </w:tcPr>
          <w:p w:rsidR="00B77356" w:rsidRPr="00E567A1" w:rsidRDefault="00B77356" w:rsidP="00797C3B">
            <w:pPr>
              <w:rPr>
                <w:b/>
                <w:bCs/>
              </w:rPr>
            </w:pPr>
            <w:r w:rsidRPr="00E567A1">
              <w:rPr>
                <w:b/>
                <w:bCs/>
              </w:rPr>
              <w:t> </w:t>
            </w:r>
          </w:p>
        </w:tc>
        <w:tc>
          <w:tcPr>
            <w:tcW w:w="1087" w:type="dxa"/>
            <w:tcBorders>
              <w:top w:val="nil"/>
              <w:left w:val="nil"/>
              <w:bottom w:val="single" w:sz="8" w:space="0" w:color="auto"/>
              <w:right w:val="single" w:sz="4" w:space="0" w:color="auto"/>
            </w:tcBorders>
            <w:shd w:val="clear" w:color="000000" w:fill="FFFFFF"/>
            <w:noWrap/>
            <w:vAlign w:val="center"/>
            <w:hideMark/>
          </w:tcPr>
          <w:p w:rsidR="00B77356" w:rsidRPr="00E567A1" w:rsidRDefault="00B77356" w:rsidP="00797C3B">
            <w:pPr>
              <w:rPr>
                <w:b/>
                <w:bCs/>
              </w:rPr>
            </w:pPr>
            <w:r w:rsidRPr="00E567A1">
              <w:rPr>
                <w:b/>
                <w:bCs/>
              </w:rPr>
              <w:t> </w:t>
            </w:r>
          </w:p>
        </w:tc>
        <w:tc>
          <w:tcPr>
            <w:tcW w:w="1701" w:type="dxa"/>
            <w:tcBorders>
              <w:top w:val="nil"/>
              <w:left w:val="nil"/>
              <w:bottom w:val="single" w:sz="8" w:space="0" w:color="auto"/>
              <w:right w:val="single" w:sz="4" w:space="0" w:color="auto"/>
            </w:tcBorders>
            <w:shd w:val="clear" w:color="000000" w:fill="FFFFFF"/>
            <w:noWrap/>
            <w:vAlign w:val="center"/>
            <w:hideMark/>
          </w:tcPr>
          <w:p w:rsidR="00B77356" w:rsidRPr="00E567A1" w:rsidRDefault="00B77356" w:rsidP="00797C3B">
            <w:pPr>
              <w:jc w:val="center"/>
              <w:rPr>
                <w:b/>
                <w:bCs/>
              </w:rPr>
            </w:pPr>
            <w:r w:rsidRPr="00E567A1">
              <w:rPr>
                <w:b/>
                <w:bCs/>
              </w:rPr>
              <w:t> </w:t>
            </w:r>
          </w:p>
        </w:tc>
        <w:tc>
          <w:tcPr>
            <w:tcW w:w="1107" w:type="dxa"/>
            <w:tcBorders>
              <w:top w:val="nil"/>
              <w:left w:val="nil"/>
              <w:bottom w:val="single" w:sz="8" w:space="0" w:color="auto"/>
              <w:right w:val="single" w:sz="4" w:space="0" w:color="auto"/>
            </w:tcBorders>
            <w:shd w:val="clear" w:color="000000" w:fill="FFFFFF"/>
            <w:noWrap/>
            <w:vAlign w:val="center"/>
            <w:hideMark/>
          </w:tcPr>
          <w:p w:rsidR="00B77356" w:rsidRPr="00E567A1" w:rsidRDefault="00B77356" w:rsidP="00797C3B">
            <w:pPr>
              <w:jc w:val="center"/>
              <w:rPr>
                <w:b/>
                <w:bCs/>
              </w:rPr>
            </w:pPr>
            <w:r w:rsidRPr="00E567A1">
              <w:rPr>
                <w:b/>
                <w:bCs/>
              </w:rPr>
              <w:t> </w:t>
            </w:r>
          </w:p>
        </w:tc>
        <w:tc>
          <w:tcPr>
            <w:tcW w:w="1813" w:type="dxa"/>
            <w:tcBorders>
              <w:top w:val="nil"/>
              <w:left w:val="nil"/>
              <w:bottom w:val="single" w:sz="8" w:space="0" w:color="auto"/>
              <w:right w:val="single" w:sz="8" w:space="0" w:color="auto"/>
            </w:tcBorders>
            <w:shd w:val="clear" w:color="000000" w:fill="FFFFFF"/>
            <w:noWrap/>
            <w:vAlign w:val="center"/>
            <w:hideMark/>
          </w:tcPr>
          <w:p w:rsidR="00B77356" w:rsidRPr="00E567A1" w:rsidRDefault="00B77356" w:rsidP="00797C3B">
            <w:pPr>
              <w:jc w:val="center"/>
              <w:rPr>
                <w:b/>
                <w:bCs/>
              </w:rPr>
            </w:pPr>
            <w:r w:rsidRPr="00E567A1">
              <w:rPr>
                <w:b/>
                <w:bCs/>
              </w:rPr>
              <w:t>368 633 374,02</w:t>
            </w:r>
          </w:p>
        </w:tc>
        <w:tc>
          <w:tcPr>
            <w:tcW w:w="1843" w:type="dxa"/>
            <w:tcBorders>
              <w:top w:val="nil"/>
              <w:left w:val="single" w:sz="4" w:space="0" w:color="auto"/>
              <w:bottom w:val="single" w:sz="8" w:space="0" w:color="auto"/>
              <w:right w:val="single" w:sz="8" w:space="0" w:color="auto"/>
            </w:tcBorders>
            <w:shd w:val="clear" w:color="000000" w:fill="FFFFFF"/>
            <w:noWrap/>
            <w:vAlign w:val="center"/>
            <w:hideMark/>
          </w:tcPr>
          <w:p w:rsidR="00B77356" w:rsidRPr="00E567A1" w:rsidRDefault="00B77356" w:rsidP="00797C3B">
            <w:pPr>
              <w:jc w:val="center"/>
              <w:rPr>
                <w:b/>
                <w:bCs/>
              </w:rPr>
            </w:pPr>
            <w:r w:rsidRPr="00E567A1">
              <w:rPr>
                <w:b/>
                <w:bCs/>
              </w:rPr>
              <w:t>358 350 058,18</w:t>
            </w:r>
          </w:p>
        </w:tc>
        <w:tc>
          <w:tcPr>
            <w:tcW w:w="978" w:type="dxa"/>
            <w:tcBorders>
              <w:top w:val="nil"/>
              <w:left w:val="single" w:sz="4" w:space="0" w:color="auto"/>
              <w:bottom w:val="single" w:sz="8" w:space="0" w:color="auto"/>
              <w:right w:val="single" w:sz="8" w:space="0" w:color="auto"/>
            </w:tcBorders>
            <w:shd w:val="clear" w:color="000000" w:fill="FFFFFF"/>
            <w:vAlign w:val="center"/>
            <w:hideMark/>
          </w:tcPr>
          <w:p w:rsidR="00B77356" w:rsidRPr="00E567A1" w:rsidRDefault="00B77356" w:rsidP="00797C3B">
            <w:pPr>
              <w:jc w:val="center"/>
            </w:pPr>
            <w:r w:rsidRPr="00E567A1">
              <w:t>97%</w:t>
            </w:r>
          </w:p>
        </w:tc>
      </w:tr>
    </w:tbl>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tbl>
      <w:tblPr>
        <w:tblW w:w="15243" w:type="dxa"/>
        <w:tblInd w:w="93" w:type="dxa"/>
        <w:tblLayout w:type="fixed"/>
        <w:tblLook w:val="04A0"/>
      </w:tblPr>
      <w:tblGrid>
        <w:gridCol w:w="1500"/>
        <w:gridCol w:w="8013"/>
        <w:gridCol w:w="2187"/>
        <w:gridCol w:w="2268"/>
        <w:gridCol w:w="1275"/>
      </w:tblGrid>
      <w:tr w:rsidR="00B77356" w:rsidRPr="00E567A1" w:rsidTr="00797C3B">
        <w:trPr>
          <w:trHeight w:val="360"/>
        </w:trPr>
        <w:tc>
          <w:tcPr>
            <w:tcW w:w="1500" w:type="dxa"/>
            <w:tcBorders>
              <w:top w:val="nil"/>
              <w:left w:val="nil"/>
              <w:bottom w:val="nil"/>
              <w:right w:val="nil"/>
            </w:tcBorders>
            <w:shd w:val="clear" w:color="000000" w:fill="FFFFFF"/>
            <w:vAlign w:val="bottom"/>
            <w:hideMark/>
          </w:tcPr>
          <w:p w:rsidR="00B77356" w:rsidRPr="00E567A1" w:rsidRDefault="00B77356" w:rsidP="00797C3B">
            <w:bookmarkStart w:id="12" w:name="RANGE!A1:E51"/>
            <w:r w:rsidRPr="00E567A1">
              <w:t> </w:t>
            </w:r>
            <w:bookmarkEnd w:id="12"/>
          </w:p>
        </w:tc>
        <w:tc>
          <w:tcPr>
            <w:tcW w:w="13743" w:type="dxa"/>
            <w:gridSpan w:val="4"/>
            <w:tcBorders>
              <w:top w:val="nil"/>
              <w:left w:val="nil"/>
              <w:bottom w:val="nil"/>
              <w:right w:val="nil"/>
            </w:tcBorders>
            <w:shd w:val="clear" w:color="000000" w:fill="FFFFFF"/>
            <w:vAlign w:val="center"/>
            <w:hideMark/>
          </w:tcPr>
          <w:p w:rsidR="00B77356" w:rsidRPr="00E567A1" w:rsidRDefault="00B77356" w:rsidP="00797C3B">
            <w:pPr>
              <w:jc w:val="right"/>
            </w:pPr>
            <w:r w:rsidRPr="00E567A1">
              <w:t xml:space="preserve">Приложение 5 </w:t>
            </w:r>
          </w:p>
        </w:tc>
      </w:tr>
      <w:tr w:rsidR="00B77356" w:rsidRPr="00E567A1" w:rsidTr="00797C3B">
        <w:trPr>
          <w:trHeight w:val="360"/>
        </w:trPr>
        <w:tc>
          <w:tcPr>
            <w:tcW w:w="1500" w:type="dxa"/>
            <w:tcBorders>
              <w:top w:val="nil"/>
              <w:left w:val="nil"/>
              <w:bottom w:val="nil"/>
              <w:right w:val="nil"/>
            </w:tcBorders>
            <w:shd w:val="clear" w:color="000000" w:fill="FFFFFF"/>
            <w:vAlign w:val="bottom"/>
            <w:hideMark/>
          </w:tcPr>
          <w:p w:rsidR="00B77356" w:rsidRPr="00E567A1" w:rsidRDefault="00B77356" w:rsidP="00797C3B">
            <w:r w:rsidRPr="00E567A1">
              <w:t> </w:t>
            </w:r>
          </w:p>
        </w:tc>
        <w:tc>
          <w:tcPr>
            <w:tcW w:w="8013" w:type="dxa"/>
            <w:tcBorders>
              <w:top w:val="nil"/>
              <w:left w:val="nil"/>
              <w:bottom w:val="nil"/>
              <w:right w:val="nil"/>
            </w:tcBorders>
            <w:shd w:val="clear" w:color="000000" w:fill="FFFFFF"/>
            <w:vAlign w:val="center"/>
            <w:hideMark/>
          </w:tcPr>
          <w:p w:rsidR="00B77356" w:rsidRPr="00E567A1" w:rsidRDefault="00B77356" w:rsidP="00797C3B">
            <w:pPr>
              <w:jc w:val="right"/>
            </w:pPr>
            <w:r w:rsidRPr="00E567A1">
              <w:t> </w:t>
            </w:r>
          </w:p>
        </w:tc>
        <w:tc>
          <w:tcPr>
            <w:tcW w:w="2187" w:type="dxa"/>
            <w:tcBorders>
              <w:top w:val="nil"/>
              <w:left w:val="nil"/>
              <w:bottom w:val="nil"/>
              <w:right w:val="nil"/>
            </w:tcBorders>
            <w:shd w:val="clear" w:color="000000" w:fill="FFFFFF"/>
            <w:vAlign w:val="center"/>
            <w:hideMark/>
          </w:tcPr>
          <w:p w:rsidR="00B77356" w:rsidRPr="00E567A1" w:rsidRDefault="00B77356" w:rsidP="00797C3B">
            <w:pPr>
              <w:jc w:val="right"/>
            </w:pPr>
            <w:r w:rsidRPr="00E567A1">
              <w:t> </w:t>
            </w:r>
          </w:p>
        </w:tc>
        <w:tc>
          <w:tcPr>
            <w:tcW w:w="3543" w:type="dxa"/>
            <w:gridSpan w:val="2"/>
            <w:tcBorders>
              <w:top w:val="nil"/>
              <w:left w:val="nil"/>
              <w:bottom w:val="nil"/>
              <w:right w:val="nil"/>
            </w:tcBorders>
            <w:shd w:val="clear" w:color="000000" w:fill="FFFFFF"/>
            <w:vAlign w:val="center"/>
            <w:hideMark/>
          </w:tcPr>
          <w:p w:rsidR="00B77356" w:rsidRPr="00E567A1" w:rsidRDefault="00B77356" w:rsidP="00797C3B">
            <w:pPr>
              <w:jc w:val="right"/>
            </w:pPr>
            <w:r w:rsidRPr="00E567A1">
              <w:t>к проекту решения Совета</w:t>
            </w:r>
          </w:p>
        </w:tc>
      </w:tr>
      <w:tr w:rsidR="00B77356" w:rsidRPr="00E567A1" w:rsidTr="00797C3B">
        <w:trPr>
          <w:trHeight w:val="360"/>
        </w:trPr>
        <w:tc>
          <w:tcPr>
            <w:tcW w:w="1500" w:type="dxa"/>
            <w:tcBorders>
              <w:top w:val="nil"/>
              <w:left w:val="nil"/>
              <w:bottom w:val="nil"/>
              <w:right w:val="nil"/>
            </w:tcBorders>
            <w:shd w:val="clear" w:color="000000" w:fill="FFFFFF"/>
            <w:vAlign w:val="bottom"/>
            <w:hideMark/>
          </w:tcPr>
          <w:p w:rsidR="00B77356" w:rsidRPr="00E567A1" w:rsidRDefault="00B77356" w:rsidP="00797C3B">
            <w:r w:rsidRPr="00E567A1">
              <w:t> </w:t>
            </w:r>
          </w:p>
        </w:tc>
        <w:tc>
          <w:tcPr>
            <w:tcW w:w="8013" w:type="dxa"/>
            <w:tcBorders>
              <w:top w:val="nil"/>
              <w:left w:val="nil"/>
              <w:bottom w:val="nil"/>
              <w:right w:val="nil"/>
            </w:tcBorders>
            <w:shd w:val="clear" w:color="000000" w:fill="FFFFFF"/>
            <w:noWrap/>
            <w:vAlign w:val="bottom"/>
            <w:hideMark/>
          </w:tcPr>
          <w:p w:rsidR="00B77356" w:rsidRPr="00E567A1" w:rsidRDefault="00B77356" w:rsidP="00797C3B">
            <w:r w:rsidRPr="00E567A1">
              <w:t> </w:t>
            </w:r>
          </w:p>
        </w:tc>
        <w:tc>
          <w:tcPr>
            <w:tcW w:w="5730" w:type="dxa"/>
            <w:gridSpan w:val="3"/>
            <w:tcBorders>
              <w:top w:val="nil"/>
              <w:left w:val="nil"/>
              <w:bottom w:val="nil"/>
              <w:right w:val="nil"/>
            </w:tcBorders>
            <w:shd w:val="clear" w:color="000000" w:fill="FFFFFF"/>
            <w:vAlign w:val="bottom"/>
            <w:hideMark/>
          </w:tcPr>
          <w:p w:rsidR="00B77356" w:rsidRPr="00E567A1" w:rsidRDefault="00B77356" w:rsidP="00797C3B">
            <w:pPr>
              <w:jc w:val="right"/>
            </w:pPr>
            <w:r w:rsidRPr="00E567A1">
              <w:t xml:space="preserve">                 Комсомольского муниципального района                                                                                                 </w:t>
            </w:r>
          </w:p>
        </w:tc>
      </w:tr>
      <w:tr w:rsidR="00B77356" w:rsidRPr="00E567A1" w:rsidTr="00797C3B">
        <w:trPr>
          <w:trHeight w:val="360"/>
        </w:trPr>
        <w:tc>
          <w:tcPr>
            <w:tcW w:w="1500" w:type="dxa"/>
            <w:tcBorders>
              <w:top w:val="nil"/>
              <w:left w:val="nil"/>
              <w:bottom w:val="nil"/>
              <w:right w:val="nil"/>
            </w:tcBorders>
            <w:shd w:val="clear" w:color="000000" w:fill="FFFFFF"/>
            <w:vAlign w:val="bottom"/>
            <w:hideMark/>
          </w:tcPr>
          <w:p w:rsidR="00B77356" w:rsidRPr="00E567A1" w:rsidRDefault="00B77356" w:rsidP="00797C3B">
            <w:r w:rsidRPr="00E567A1">
              <w:t> </w:t>
            </w:r>
          </w:p>
        </w:tc>
        <w:tc>
          <w:tcPr>
            <w:tcW w:w="8013" w:type="dxa"/>
            <w:tcBorders>
              <w:top w:val="nil"/>
              <w:left w:val="nil"/>
              <w:bottom w:val="nil"/>
              <w:right w:val="nil"/>
            </w:tcBorders>
            <w:shd w:val="clear" w:color="000000" w:fill="FFFFFF"/>
            <w:noWrap/>
            <w:vAlign w:val="bottom"/>
            <w:hideMark/>
          </w:tcPr>
          <w:p w:rsidR="00B77356" w:rsidRPr="00E567A1" w:rsidRDefault="00B77356" w:rsidP="00797C3B">
            <w:r w:rsidRPr="00E567A1">
              <w:t> </w:t>
            </w:r>
          </w:p>
        </w:tc>
        <w:tc>
          <w:tcPr>
            <w:tcW w:w="5730" w:type="dxa"/>
            <w:gridSpan w:val="3"/>
            <w:tcBorders>
              <w:top w:val="nil"/>
              <w:left w:val="nil"/>
              <w:bottom w:val="nil"/>
              <w:right w:val="nil"/>
            </w:tcBorders>
            <w:shd w:val="clear" w:color="000000" w:fill="FFFFFF"/>
            <w:vAlign w:val="center"/>
            <w:hideMark/>
          </w:tcPr>
          <w:p w:rsidR="00B77356" w:rsidRPr="00E567A1" w:rsidRDefault="00B77356" w:rsidP="00797C3B">
            <w:pPr>
              <w:jc w:val="right"/>
            </w:pPr>
            <w:r w:rsidRPr="00E567A1">
              <w:t>от______.</w:t>
            </w:r>
            <w:r w:rsidRPr="00E567A1">
              <w:rPr>
                <w:u w:val="single"/>
              </w:rPr>
              <w:t>2020г.</w:t>
            </w:r>
            <w:r w:rsidRPr="00E567A1">
              <w:t xml:space="preserve"> №___</w:t>
            </w:r>
          </w:p>
        </w:tc>
      </w:tr>
      <w:tr w:rsidR="00B77356" w:rsidRPr="00E567A1" w:rsidTr="00797C3B">
        <w:trPr>
          <w:trHeight w:val="1170"/>
        </w:trPr>
        <w:tc>
          <w:tcPr>
            <w:tcW w:w="15243" w:type="dxa"/>
            <w:gridSpan w:val="5"/>
            <w:tcBorders>
              <w:top w:val="nil"/>
              <w:left w:val="nil"/>
              <w:bottom w:val="nil"/>
              <w:right w:val="nil"/>
            </w:tcBorders>
            <w:shd w:val="clear" w:color="auto" w:fill="auto"/>
            <w:vAlign w:val="bottom"/>
            <w:hideMark/>
          </w:tcPr>
          <w:p w:rsidR="00B77356" w:rsidRPr="00E567A1" w:rsidRDefault="00B77356" w:rsidP="00797C3B">
            <w:pPr>
              <w:jc w:val="center"/>
              <w:rPr>
                <w:b/>
                <w:bCs/>
              </w:rPr>
            </w:pPr>
            <w:r w:rsidRPr="00E567A1">
              <w:rPr>
                <w:b/>
                <w:bCs/>
              </w:rPr>
              <w:t>Расходы бюджета Комсомольского муниципального района по разделам и подразделам классификации расходов бюджетов за 2019 год</w:t>
            </w:r>
          </w:p>
        </w:tc>
      </w:tr>
      <w:tr w:rsidR="00B77356" w:rsidRPr="00E567A1" w:rsidTr="00797C3B">
        <w:trPr>
          <w:trHeight w:val="372"/>
        </w:trPr>
        <w:tc>
          <w:tcPr>
            <w:tcW w:w="1500" w:type="dxa"/>
            <w:tcBorders>
              <w:top w:val="nil"/>
              <w:left w:val="nil"/>
              <w:bottom w:val="nil"/>
              <w:right w:val="nil"/>
            </w:tcBorders>
            <w:shd w:val="clear" w:color="auto" w:fill="auto"/>
            <w:noWrap/>
            <w:vAlign w:val="bottom"/>
            <w:hideMark/>
          </w:tcPr>
          <w:p w:rsidR="00B77356" w:rsidRPr="00E567A1" w:rsidRDefault="00B77356" w:rsidP="00797C3B">
            <w:pPr>
              <w:jc w:val="right"/>
            </w:pPr>
          </w:p>
        </w:tc>
        <w:tc>
          <w:tcPr>
            <w:tcW w:w="8013" w:type="dxa"/>
            <w:tcBorders>
              <w:top w:val="nil"/>
              <w:left w:val="nil"/>
              <w:bottom w:val="nil"/>
              <w:right w:val="nil"/>
            </w:tcBorders>
            <w:shd w:val="clear" w:color="auto" w:fill="auto"/>
            <w:noWrap/>
            <w:vAlign w:val="bottom"/>
            <w:hideMark/>
          </w:tcPr>
          <w:p w:rsidR="00B77356" w:rsidRPr="00E567A1" w:rsidRDefault="00B77356" w:rsidP="00797C3B"/>
        </w:tc>
        <w:tc>
          <w:tcPr>
            <w:tcW w:w="2187" w:type="dxa"/>
            <w:tcBorders>
              <w:top w:val="nil"/>
              <w:left w:val="nil"/>
              <w:bottom w:val="nil"/>
              <w:right w:val="nil"/>
            </w:tcBorders>
            <w:shd w:val="clear" w:color="auto" w:fill="auto"/>
            <w:noWrap/>
            <w:vAlign w:val="bottom"/>
            <w:hideMark/>
          </w:tcPr>
          <w:p w:rsidR="00B77356" w:rsidRPr="00E567A1" w:rsidRDefault="00B77356" w:rsidP="00797C3B"/>
        </w:tc>
        <w:tc>
          <w:tcPr>
            <w:tcW w:w="2268" w:type="dxa"/>
            <w:tcBorders>
              <w:top w:val="nil"/>
              <w:left w:val="nil"/>
              <w:bottom w:val="nil"/>
              <w:right w:val="nil"/>
            </w:tcBorders>
            <w:shd w:val="clear" w:color="auto" w:fill="auto"/>
            <w:noWrap/>
            <w:vAlign w:val="bottom"/>
            <w:hideMark/>
          </w:tcPr>
          <w:p w:rsidR="00B77356" w:rsidRPr="00E567A1" w:rsidRDefault="00B77356" w:rsidP="00797C3B"/>
        </w:tc>
        <w:tc>
          <w:tcPr>
            <w:tcW w:w="1275" w:type="dxa"/>
            <w:tcBorders>
              <w:top w:val="nil"/>
              <w:left w:val="nil"/>
              <w:bottom w:val="nil"/>
              <w:right w:val="nil"/>
            </w:tcBorders>
            <w:shd w:val="clear" w:color="auto" w:fill="auto"/>
            <w:noWrap/>
            <w:vAlign w:val="bottom"/>
            <w:hideMark/>
          </w:tcPr>
          <w:p w:rsidR="00B77356" w:rsidRPr="00E567A1" w:rsidRDefault="00B77356" w:rsidP="00797C3B"/>
        </w:tc>
      </w:tr>
      <w:tr w:rsidR="00B77356" w:rsidRPr="00E567A1" w:rsidTr="00797C3B">
        <w:trPr>
          <w:trHeight w:val="360"/>
        </w:trPr>
        <w:tc>
          <w:tcPr>
            <w:tcW w:w="1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77356" w:rsidRPr="00E567A1" w:rsidRDefault="00B77356" w:rsidP="00797C3B">
            <w:pPr>
              <w:jc w:val="center"/>
              <w:rPr>
                <w:b/>
                <w:bCs/>
              </w:rPr>
            </w:pPr>
            <w:r w:rsidRPr="00E567A1">
              <w:rPr>
                <w:b/>
                <w:bCs/>
              </w:rPr>
              <w:t>Раздел, подраздел</w:t>
            </w:r>
          </w:p>
        </w:tc>
        <w:tc>
          <w:tcPr>
            <w:tcW w:w="8013" w:type="dxa"/>
            <w:vMerge w:val="restart"/>
            <w:tcBorders>
              <w:top w:val="single" w:sz="8" w:space="0" w:color="auto"/>
              <w:left w:val="single" w:sz="8" w:space="0" w:color="auto"/>
              <w:bottom w:val="single" w:sz="8" w:space="0" w:color="000000"/>
              <w:right w:val="nil"/>
            </w:tcBorders>
            <w:shd w:val="clear" w:color="auto" w:fill="auto"/>
            <w:vAlign w:val="center"/>
            <w:hideMark/>
          </w:tcPr>
          <w:p w:rsidR="00B77356" w:rsidRPr="00E567A1" w:rsidRDefault="00B77356" w:rsidP="00797C3B">
            <w:pPr>
              <w:jc w:val="center"/>
              <w:rPr>
                <w:b/>
                <w:bCs/>
              </w:rPr>
            </w:pPr>
            <w:r w:rsidRPr="00E567A1">
              <w:rPr>
                <w:b/>
                <w:bCs/>
              </w:rPr>
              <w:t>Наименование</w:t>
            </w:r>
          </w:p>
        </w:tc>
        <w:tc>
          <w:tcPr>
            <w:tcW w:w="4455" w:type="dxa"/>
            <w:gridSpan w:val="2"/>
            <w:tcBorders>
              <w:top w:val="single" w:sz="8" w:space="0" w:color="auto"/>
              <w:left w:val="single" w:sz="8" w:space="0" w:color="auto"/>
              <w:bottom w:val="single" w:sz="8" w:space="0" w:color="auto"/>
              <w:right w:val="nil"/>
            </w:tcBorders>
            <w:shd w:val="clear" w:color="auto" w:fill="auto"/>
            <w:hideMark/>
          </w:tcPr>
          <w:p w:rsidR="00B77356" w:rsidRPr="00E567A1" w:rsidRDefault="00B77356" w:rsidP="00797C3B">
            <w:pPr>
              <w:jc w:val="center"/>
              <w:rPr>
                <w:b/>
                <w:bCs/>
              </w:rPr>
            </w:pPr>
            <w:r w:rsidRPr="00E567A1">
              <w:rPr>
                <w:b/>
                <w:bCs/>
              </w:rPr>
              <w:t>Сумма, руб.</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77356" w:rsidRPr="00E567A1" w:rsidRDefault="00B77356" w:rsidP="00797C3B">
            <w:pPr>
              <w:jc w:val="center"/>
              <w:rPr>
                <w:b/>
                <w:bCs/>
              </w:rPr>
            </w:pPr>
            <w:r w:rsidRPr="00E567A1">
              <w:rPr>
                <w:b/>
                <w:bCs/>
              </w:rPr>
              <w:t>% исполнения</w:t>
            </w:r>
          </w:p>
        </w:tc>
      </w:tr>
      <w:tr w:rsidR="00B77356" w:rsidRPr="00E567A1" w:rsidTr="00797C3B">
        <w:trPr>
          <w:trHeight w:val="60"/>
        </w:trPr>
        <w:tc>
          <w:tcPr>
            <w:tcW w:w="1500" w:type="dxa"/>
            <w:vMerge/>
            <w:tcBorders>
              <w:top w:val="single" w:sz="8" w:space="0" w:color="auto"/>
              <w:left w:val="single" w:sz="8" w:space="0" w:color="auto"/>
              <w:bottom w:val="single" w:sz="8" w:space="0" w:color="000000"/>
              <w:right w:val="single" w:sz="8" w:space="0" w:color="auto"/>
            </w:tcBorders>
            <w:vAlign w:val="center"/>
            <w:hideMark/>
          </w:tcPr>
          <w:p w:rsidR="00B77356" w:rsidRPr="00E567A1" w:rsidRDefault="00B77356" w:rsidP="00797C3B">
            <w:pPr>
              <w:rPr>
                <w:b/>
                <w:bCs/>
              </w:rPr>
            </w:pPr>
          </w:p>
        </w:tc>
        <w:tc>
          <w:tcPr>
            <w:tcW w:w="8013" w:type="dxa"/>
            <w:vMerge/>
            <w:tcBorders>
              <w:top w:val="single" w:sz="8" w:space="0" w:color="auto"/>
              <w:left w:val="single" w:sz="8" w:space="0" w:color="auto"/>
              <w:bottom w:val="single" w:sz="8" w:space="0" w:color="000000"/>
              <w:right w:val="nil"/>
            </w:tcBorders>
            <w:vAlign w:val="center"/>
            <w:hideMark/>
          </w:tcPr>
          <w:p w:rsidR="00B77356" w:rsidRPr="00E567A1" w:rsidRDefault="00B77356" w:rsidP="00797C3B">
            <w:pPr>
              <w:rPr>
                <w:b/>
                <w:bCs/>
              </w:rPr>
            </w:pPr>
          </w:p>
        </w:tc>
        <w:tc>
          <w:tcPr>
            <w:tcW w:w="2187" w:type="dxa"/>
            <w:tcBorders>
              <w:top w:val="nil"/>
              <w:left w:val="single" w:sz="8" w:space="0" w:color="auto"/>
              <w:bottom w:val="single" w:sz="8" w:space="0" w:color="auto"/>
              <w:right w:val="single" w:sz="8" w:space="0" w:color="auto"/>
            </w:tcBorders>
            <w:shd w:val="clear" w:color="auto" w:fill="auto"/>
            <w:hideMark/>
          </w:tcPr>
          <w:p w:rsidR="00B77356" w:rsidRPr="00E567A1" w:rsidRDefault="00B77356" w:rsidP="00797C3B">
            <w:pPr>
              <w:jc w:val="center"/>
              <w:rPr>
                <w:b/>
                <w:bCs/>
              </w:rPr>
            </w:pPr>
            <w:r w:rsidRPr="00E567A1">
              <w:rPr>
                <w:b/>
                <w:bCs/>
              </w:rPr>
              <w:t>Утверждено</w:t>
            </w:r>
          </w:p>
        </w:tc>
        <w:tc>
          <w:tcPr>
            <w:tcW w:w="2268" w:type="dxa"/>
            <w:tcBorders>
              <w:top w:val="nil"/>
              <w:left w:val="nil"/>
              <w:bottom w:val="single" w:sz="8" w:space="0" w:color="auto"/>
              <w:right w:val="nil"/>
            </w:tcBorders>
            <w:shd w:val="clear" w:color="auto" w:fill="auto"/>
            <w:hideMark/>
          </w:tcPr>
          <w:p w:rsidR="00B77356" w:rsidRPr="00E567A1" w:rsidRDefault="00B77356" w:rsidP="00797C3B">
            <w:pPr>
              <w:jc w:val="center"/>
              <w:rPr>
                <w:b/>
                <w:bCs/>
              </w:rPr>
            </w:pPr>
            <w:r w:rsidRPr="00E567A1">
              <w:rPr>
                <w:b/>
                <w:bCs/>
              </w:rPr>
              <w:t>Кассовое исполнение</w:t>
            </w: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B77356" w:rsidRPr="00E567A1" w:rsidRDefault="00B77356" w:rsidP="00797C3B">
            <w:pPr>
              <w:rPr>
                <w:b/>
                <w:bCs/>
              </w:rPr>
            </w:pPr>
          </w:p>
        </w:tc>
      </w:tr>
      <w:tr w:rsidR="00B77356" w:rsidRPr="00E567A1" w:rsidTr="00797C3B">
        <w:trPr>
          <w:trHeight w:val="372"/>
        </w:trPr>
        <w:tc>
          <w:tcPr>
            <w:tcW w:w="1500" w:type="dxa"/>
            <w:tcBorders>
              <w:top w:val="nil"/>
              <w:left w:val="single" w:sz="8" w:space="0" w:color="auto"/>
              <w:bottom w:val="nil"/>
              <w:right w:val="single" w:sz="8" w:space="0" w:color="auto"/>
            </w:tcBorders>
            <w:shd w:val="clear" w:color="auto" w:fill="auto"/>
            <w:noWrap/>
            <w:hideMark/>
          </w:tcPr>
          <w:p w:rsidR="00B77356" w:rsidRPr="00E567A1" w:rsidRDefault="00B77356" w:rsidP="00797C3B">
            <w:pPr>
              <w:jc w:val="center"/>
              <w:rPr>
                <w:b/>
                <w:bCs/>
              </w:rPr>
            </w:pPr>
            <w:r w:rsidRPr="00E567A1">
              <w:rPr>
                <w:b/>
                <w:bCs/>
              </w:rPr>
              <w:t>0100</w:t>
            </w:r>
          </w:p>
        </w:tc>
        <w:tc>
          <w:tcPr>
            <w:tcW w:w="8013" w:type="dxa"/>
            <w:tcBorders>
              <w:top w:val="nil"/>
              <w:left w:val="nil"/>
              <w:bottom w:val="nil"/>
              <w:right w:val="nil"/>
            </w:tcBorders>
            <w:shd w:val="clear" w:color="auto" w:fill="auto"/>
            <w:hideMark/>
          </w:tcPr>
          <w:p w:rsidR="00B77356" w:rsidRPr="00E567A1" w:rsidRDefault="00B77356" w:rsidP="00797C3B">
            <w:pPr>
              <w:jc w:val="both"/>
              <w:rPr>
                <w:b/>
                <w:bCs/>
              </w:rPr>
            </w:pPr>
            <w:r w:rsidRPr="00E567A1">
              <w:rPr>
                <w:b/>
                <w:bCs/>
              </w:rPr>
              <w:t>ОБЩЕГОСУДАРСТВЕННЫЕ ВОПРОСЫ</w:t>
            </w:r>
          </w:p>
        </w:tc>
        <w:tc>
          <w:tcPr>
            <w:tcW w:w="2187" w:type="dxa"/>
            <w:tcBorders>
              <w:top w:val="nil"/>
              <w:left w:val="single" w:sz="8" w:space="0" w:color="auto"/>
              <w:bottom w:val="nil"/>
              <w:right w:val="single" w:sz="8" w:space="0" w:color="auto"/>
            </w:tcBorders>
            <w:shd w:val="clear" w:color="auto" w:fill="auto"/>
            <w:noWrap/>
            <w:hideMark/>
          </w:tcPr>
          <w:p w:rsidR="00B77356" w:rsidRPr="00E567A1" w:rsidRDefault="00B77356" w:rsidP="00797C3B">
            <w:pPr>
              <w:jc w:val="right"/>
              <w:rPr>
                <w:b/>
                <w:bCs/>
              </w:rPr>
            </w:pPr>
            <w:r w:rsidRPr="00E567A1">
              <w:rPr>
                <w:b/>
                <w:bCs/>
              </w:rPr>
              <w:t>51 961 032,56</w:t>
            </w:r>
          </w:p>
        </w:tc>
        <w:tc>
          <w:tcPr>
            <w:tcW w:w="2268" w:type="dxa"/>
            <w:tcBorders>
              <w:top w:val="nil"/>
              <w:left w:val="nil"/>
              <w:bottom w:val="nil"/>
              <w:right w:val="single" w:sz="8" w:space="0" w:color="auto"/>
            </w:tcBorders>
            <w:shd w:val="clear" w:color="auto" w:fill="auto"/>
            <w:noWrap/>
            <w:hideMark/>
          </w:tcPr>
          <w:p w:rsidR="00B77356" w:rsidRPr="00E567A1" w:rsidRDefault="00B77356" w:rsidP="00797C3B">
            <w:pPr>
              <w:jc w:val="right"/>
              <w:rPr>
                <w:b/>
                <w:bCs/>
              </w:rPr>
            </w:pPr>
            <w:r w:rsidRPr="00E567A1">
              <w:rPr>
                <w:b/>
                <w:bCs/>
              </w:rPr>
              <w:t>50 879 412,94</w:t>
            </w:r>
          </w:p>
        </w:tc>
        <w:tc>
          <w:tcPr>
            <w:tcW w:w="1275" w:type="dxa"/>
            <w:tcBorders>
              <w:top w:val="nil"/>
              <w:left w:val="single" w:sz="4" w:space="0" w:color="auto"/>
              <w:bottom w:val="single" w:sz="4" w:space="0" w:color="auto"/>
              <w:right w:val="single" w:sz="8" w:space="0" w:color="auto"/>
            </w:tcBorders>
            <w:shd w:val="clear" w:color="auto" w:fill="auto"/>
            <w:noWrap/>
            <w:hideMark/>
          </w:tcPr>
          <w:p w:rsidR="00B77356" w:rsidRPr="00E567A1" w:rsidRDefault="00B77356" w:rsidP="00797C3B">
            <w:pPr>
              <w:jc w:val="right"/>
            </w:pPr>
            <w:r w:rsidRPr="00E567A1">
              <w:t>98%</w:t>
            </w:r>
          </w:p>
        </w:tc>
      </w:tr>
      <w:tr w:rsidR="00B77356" w:rsidRPr="00E567A1" w:rsidTr="00797C3B">
        <w:trPr>
          <w:trHeight w:val="60"/>
        </w:trPr>
        <w:tc>
          <w:tcPr>
            <w:tcW w:w="1500" w:type="dxa"/>
            <w:tcBorders>
              <w:top w:val="single" w:sz="8" w:space="0" w:color="auto"/>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0102</w:t>
            </w:r>
          </w:p>
        </w:tc>
        <w:tc>
          <w:tcPr>
            <w:tcW w:w="8013" w:type="dxa"/>
            <w:tcBorders>
              <w:top w:val="single" w:sz="8" w:space="0" w:color="auto"/>
              <w:left w:val="nil"/>
              <w:bottom w:val="single" w:sz="4" w:space="0" w:color="auto"/>
              <w:right w:val="nil"/>
            </w:tcBorders>
            <w:shd w:val="clear" w:color="auto" w:fill="auto"/>
            <w:hideMark/>
          </w:tcPr>
          <w:p w:rsidR="00B77356" w:rsidRPr="00E567A1" w:rsidRDefault="00B77356" w:rsidP="00797C3B">
            <w:pPr>
              <w:jc w:val="both"/>
            </w:pPr>
            <w:r w:rsidRPr="00E567A1">
              <w:t>Функционирование высшего должностного лица субъекта Российской Федерации и муниципального образования</w:t>
            </w:r>
          </w:p>
        </w:tc>
        <w:tc>
          <w:tcPr>
            <w:tcW w:w="2187" w:type="dxa"/>
            <w:tcBorders>
              <w:top w:val="single" w:sz="8" w:space="0" w:color="auto"/>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2 066 490,87</w:t>
            </w:r>
          </w:p>
        </w:tc>
        <w:tc>
          <w:tcPr>
            <w:tcW w:w="2268" w:type="dxa"/>
            <w:tcBorders>
              <w:top w:val="single" w:sz="8" w:space="0" w:color="auto"/>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2 066 490,87</w:t>
            </w:r>
          </w:p>
        </w:tc>
        <w:tc>
          <w:tcPr>
            <w:tcW w:w="1275" w:type="dxa"/>
            <w:tcBorders>
              <w:top w:val="single" w:sz="8" w:space="0" w:color="auto"/>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0104</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14 002 211,64</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13 996 056,51</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36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0105</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Судебная система</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9 215,00</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8 683,20</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94%</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0106</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Обеспечение деятельности финансовых, налоговых и таможенных органов и органов финансового (финансово-бюджетного) надзора</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5 477 308,55</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5 418 480,40</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99%</w:t>
            </w:r>
          </w:p>
        </w:tc>
      </w:tr>
      <w:tr w:rsidR="00B77356" w:rsidRPr="00E567A1" w:rsidTr="00797C3B">
        <w:trPr>
          <w:trHeight w:val="36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0111</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Резервные фонды</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300 000,00</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0,00</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0113</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Другие общегосударственные вопросы</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30 105 806,50</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29 389 701,96</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98%</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rPr>
                <w:b/>
                <w:bCs/>
              </w:rPr>
            </w:pPr>
            <w:r w:rsidRPr="00E567A1">
              <w:rPr>
                <w:b/>
                <w:bCs/>
              </w:rPr>
              <w:t>0300</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rPr>
                <w:b/>
                <w:bCs/>
              </w:rPr>
            </w:pPr>
            <w:r w:rsidRPr="00E567A1">
              <w:rPr>
                <w:b/>
                <w:bCs/>
              </w:rPr>
              <w:t>НАЦИОНАЛЬНАЯ БЕЗОПАСНОСТЬ И ПРАВООХРАНИТЕЛЬНАЯ ДЕЯТЕЛЬНОСТЬ</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632 874,46</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622 874,46</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98%</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0309</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Защита населения и территории от чрезвычайных ситуаций природного и техногенного характера, гражданская оборона</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612 874,46</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612 874,46</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0314</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Другие вопросы в области национальной безопасности и правоохранительной деятельности</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20 000,00</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10 000,00</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50%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rPr>
                <w:b/>
                <w:bCs/>
              </w:rPr>
            </w:pPr>
            <w:r w:rsidRPr="00E567A1">
              <w:rPr>
                <w:b/>
                <w:bCs/>
              </w:rPr>
              <w:t>0400</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rPr>
                <w:b/>
                <w:bCs/>
              </w:rPr>
            </w:pPr>
            <w:r w:rsidRPr="00E567A1">
              <w:rPr>
                <w:b/>
                <w:bCs/>
              </w:rPr>
              <w:t>НАЦИОНАЛЬНАЯ ЭКОНОМИКА</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24 059 303,63</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22 870 501,53</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95%</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0405</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Сельское хозяйство и рыболовство</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52 966,00</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52 966,00</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0408</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Транспорт</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1 046 897,08</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1 046 897,08</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0409</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Дорожное хозяйство (дорожные фонды)</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21 734 589,24</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20 857 257,82</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96%</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0412</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Другие вопросы в области национальной экономики</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1 224 851,31</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913 380,63</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75%</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rPr>
                <w:b/>
                <w:bCs/>
              </w:rPr>
            </w:pPr>
            <w:r w:rsidRPr="00E567A1">
              <w:rPr>
                <w:b/>
                <w:bCs/>
              </w:rPr>
              <w:t>0500</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rPr>
                <w:b/>
                <w:bCs/>
              </w:rPr>
            </w:pPr>
            <w:r w:rsidRPr="00E567A1">
              <w:rPr>
                <w:b/>
                <w:bCs/>
              </w:rPr>
              <w:t>ЖИЛИЩНО-КОММУНАЛЬНОЕ ХОЗЯЙСТВО</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71 207 613,43</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65 293 148,93</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92%</w:t>
            </w:r>
          </w:p>
        </w:tc>
      </w:tr>
      <w:tr w:rsidR="00B77356" w:rsidRPr="00E567A1" w:rsidTr="00797C3B">
        <w:trPr>
          <w:trHeight w:val="36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0501</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Жилищное хозяйство</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2 177 713,87</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2 021 677,72</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93%</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0502</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Коммунальное хозяйство</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65 885 912,19</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60 128 594,76</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91%</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0503</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Благоустройство</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3 143 987,37</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3 142 876,45</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rPr>
                <w:b/>
                <w:bCs/>
              </w:rPr>
            </w:pPr>
            <w:r w:rsidRPr="00E567A1">
              <w:rPr>
                <w:b/>
                <w:bCs/>
              </w:rPr>
              <w:t>0600</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rPr>
                <w:b/>
                <w:bCs/>
              </w:rPr>
            </w:pPr>
            <w:r w:rsidRPr="00E567A1">
              <w:rPr>
                <w:b/>
                <w:bCs/>
              </w:rPr>
              <w:t>ОХРАНА ОКРУЖАЮЩЕЙ СРЕДЫ</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131 957,00</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131 957,00</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0603</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Охрана объектов растительного и животного мира и среды их обитания</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131 957,00</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131 957,00</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rPr>
                <w:b/>
                <w:bCs/>
              </w:rPr>
            </w:pPr>
            <w:r w:rsidRPr="00E567A1">
              <w:rPr>
                <w:b/>
                <w:bCs/>
              </w:rPr>
              <w:t>0700</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rPr>
                <w:b/>
                <w:bCs/>
              </w:rPr>
            </w:pPr>
            <w:r w:rsidRPr="00E567A1">
              <w:rPr>
                <w:b/>
                <w:bCs/>
              </w:rPr>
              <w:t>ОБРАЗОВАНИЕ</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183 726 748,07</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182 125 470,83</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99%</w:t>
            </w:r>
          </w:p>
        </w:tc>
      </w:tr>
      <w:tr w:rsidR="00B77356" w:rsidRPr="00E567A1" w:rsidTr="00797C3B">
        <w:trPr>
          <w:trHeight w:val="36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0701</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Дошкольное образование</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61 246 689,15</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60 338 713,54</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99%</w:t>
            </w:r>
          </w:p>
        </w:tc>
      </w:tr>
      <w:tr w:rsidR="00B77356" w:rsidRPr="00E567A1" w:rsidTr="00797C3B">
        <w:trPr>
          <w:trHeight w:val="36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0702</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Общее образование</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85 622 624,69</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85 471 818,36</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36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0703</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Дополнительное образование детей</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21 727 339,22</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21 715 960,01</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0705</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Профессиональная подготовка, переподготовка и повышение квалификации</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31 030,00</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31 030,00</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36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0707</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Молодежная политика</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1 652 405,65</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1 652 405,65</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36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0709</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Другие вопросы в области образования</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13 446 659,36</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12 915 543,27</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96%</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rPr>
                <w:b/>
                <w:bCs/>
              </w:rPr>
            </w:pPr>
            <w:r w:rsidRPr="00E567A1">
              <w:rPr>
                <w:b/>
                <w:bCs/>
              </w:rPr>
              <w:t>0800</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rPr>
                <w:b/>
                <w:bCs/>
              </w:rPr>
            </w:pPr>
            <w:r w:rsidRPr="00E567A1">
              <w:rPr>
                <w:b/>
                <w:bCs/>
              </w:rPr>
              <w:t>КУЛЬТУРА, КИНЕМАТОГРАФИЯ</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32 911 649,83</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32 424 497,45</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99%</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0801</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Культура</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28 429 249,08</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27 944 096,70</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98%</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0804</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Другие вопросы в области культуры, кинематографии</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4 482 400,75</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4 480 400,75</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rPr>
                <w:b/>
                <w:bCs/>
              </w:rPr>
            </w:pPr>
            <w:r w:rsidRPr="00E567A1">
              <w:rPr>
                <w:b/>
                <w:bCs/>
              </w:rPr>
              <w:t>1000</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rPr>
                <w:b/>
                <w:bCs/>
              </w:rPr>
            </w:pPr>
            <w:r w:rsidRPr="00E567A1">
              <w:rPr>
                <w:b/>
                <w:bCs/>
              </w:rPr>
              <w:t>СОЦИАЛЬНАЯ ПОЛИТИКА</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3 214 054,15</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3 214 054,15</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1001</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Пенсионное обеспечение</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1 487 845,23</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1 487 845,23</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1003</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Социальное обеспечение населения</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943 827,50</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943 827,50</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1004</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Охрана семьи и детства</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646 537,82</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646 537,82</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1006</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Другие вопросы в области социальной политики</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135 843,60</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135 843,60</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rPr>
                <w:b/>
                <w:bCs/>
              </w:rPr>
            </w:pPr>
            <w:r w:rsidRPr="00E567A1">
              <w:rPr>
                <w:b/>
                <w:bCs/>
              </w:rPr>
              <w:t>1100</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rPr>
                <w:b/>
                <w:bCs/>
              </w:rPr>
            </w:pPr>
            <w:r w:rsidRPr="00E567A1">
              <w:rPr>
                <w:b/>
                <w:bCs/>
              </w:rPr>
              <w:t>ФИЗИЧЕСКАЯ КУЛЬТУРА И СПОРТ</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297 170,88</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297 170,88</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1101</w:t>
            </w:r>
          </w:p>
        </w:tc>
        <w:tc>
          <w:tcPr>
            <w:tcW w:w="8013" w:type="dxa"/>
            <w:tcBorders>
              <w:top w:val="nil"/>
              <w:left w:val="nil"/>
              <w:bottom w:val="single" w:sz="4" w:space="0" w:color="auto"/>
              <w:right w:val="nil"/>
            </w:tcBorders>
            <w:shd w:val="clear" w:color="auto" w:fill="auto"/>
            <w:hideMark/>
          </w:tcPr>
          <w:p w:rsidR="00B77356" w:rsidRPr="00E567A1" w:rsidRDefault="00B77356" w:rsidP="00797C3B">
            <w:pPr>
              <w:jc w:val="both"/>
            </w:pPr>
            <w:r w:rsidRPr="00E567A1">
              <w:t>Физическая культура</w:t>
            </w:r>
          </w:p>
        </w:tc>
        <w:tc>
          <w:tcPr>
            <w:tcW w:w="2187" w:type="dxa"/>
            <w:tcBorders>
              <w:top w:val="nil"/>
              <w:left w:val="single" w:sz="8" w:space="0" w:color="auto"/>
              <w:bottom w:val="single" w:sz="4" w:space="0" w:color="auto"/>
              <w:right w:val="single" w:sz="4" w:space="0" w:color="auto"/>
            </w:tcBorders>
            <w:shd w:val="clear" w:color="auto" w:fill="auto"/>
            <w:noWrap/>
            <w:hideMark/>
          </w:tcPr>
          <w:p w:rsidR="00B77356" w:rsidRPr="00E567A1" w:rsidRDefault="00B77356" w:rsidP="00797C3B">
            <w:pPr>
              <w:jc w:val="right"/>
            </w:pPr>
            <w:r w:rsidRPr="00E567A1">
              <w:t>6 000,00</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6 000,00</w:t>
            </w:r>
          </w:p>
        </w:tc>
        <w:tc>
          <w:tcPr>
            <w:tcW w:w="1275" w:type="dxa"/>
            <w:tcBorders>
              <w:top w:val="nil"/>
              <w:left w:val="nil"/>
              <w:bottom w:val="single" w:sz="4" w:space="0" w:color="auto"/>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8" w:space="0" w:color="auto"/>
              <w:bottom w:val="nil"/>
              <w:right w:val="single" w:sz="4" w:space="0" w:color="auto"/>
            </w:tcBorders>
            <w:shd w:val="clear" w:color="auto" w:fill="auto"/>
            <w:noWrap/>
            <w:hideMark/>
          </w:tcPr>
          <w:p w:rsidR="00B77356" w:rsidRPr="00E567A1" w:rsidRDefault="00B77356" w:rsidP="00797C3B">
            <w:pPr>
              <w:jc w:val="center"/>
            </w:pPr>
            <w:r w:rsidRPr="00E567A1">
              <w:t>1105</w:t>
            </w:r>
          </w:p>
        </w:tc>
        <w:tc>
          <w:tcPr>
            <w:tcW w:w="8013" w:type="dxa"/>
            <w:tcBorders>
              <w:top w:val="nil"/>
              <w:left w:val="nil"/>
              <w:bottom w:val="nil"/>
              <w:right w:val="nil"/>
            </w:tcBorders>
            <w:shd w:val="clear" w:color="auto" w:fill="auto"/>
            <w:hideMark/>
          </w:tcPr>
          <w:p w:rsidR="00B77356" w:rsidRPr="00E567A1" w:rsidRDefault="00B77356" w:rsidP="00797C3B">
            <w:pPr>
              <w:jc w:val="both"/>
            </w:pPr>
            <w:r w:rsidRPr="00E567A1">
              <w:t>Другие вопросы в области физической культуры и спорта</w:t>
            </w:r>
          </w:p>
        </w:tc>
        <w:tc>
          <w:tcPr>
            <w:tcW w:w="2187" w:type="dxa"/>
            <w:tcBorders>
              <w:top w:val="nil"/>
              <w:left w:val="single" w:sz="8" w:space="0" w:color="auto"/>
              <w:bottom w:val="nil"/>
              <w:right w:val="single" w:sz="4" w:space="0" w:color="auto"/>
            </w:tcBorders>
            <w:shd w:val="clear" w:color="auto" w:fill="auto"/>
            <w:noWrap/>
            <w:hideMark/>
          </w:tcPr>
          <w:p w:rsidR="00B77356" w:rsidRPr="00E567A1" w:rsidRDefault="00B77356" w:rsidP="00797C3B">
            <w:pPr>
              <w:jc w:val="right"/>
            </w:pPr>
            <w:r w:rsidRPr="00E567A1">
              <w:t>291 170,88</w:t>
            </w:r>
          </w:p>
        </w:tc>
        <w:tc>
          <w:tcPr>
            <w:tcW w:w="2268" w:type="dxa"/>
            <w:tcBorders>
              <w:top w:val="nil"/>
              <w:left w:val="nil"/>
              <w:bottom w:val="nil"/>
              <w:right w:val="single" w:sz="4" w:space="0" w:color="auto"/>
            </w:tcBorders>
            <w:shd w:val="clear" w:color="auto" w:fill="auto"/>
            <w:noWrap/>
            <w:hideMark/>
          </w:tcPr>
          <w:p w:rsidR="00B77356" w:rsidRPr="00E567A1" w:rsidRDefault="00B77356" w:rsidP="00797C3B">
            <w:pPr>
              <w:jc w:val="right"/>
            </w:pPr>
            <w:r w:rsidRPr="00E567A1">
              <w:t>291 170,88</w:t>
            </w:r>
          </w:p>
        </w:tc>
        <w:tc>
          <w:tcPr>
            <w:tcW w:w="1275" w:type="dxa"/>
            <w:tcBorders>
              <w:top w:val="nil"/>
              <w:left w:val="nil"/>
              <w:bottom w:val="nil"/>
              <w:right w:val="single" w:sz="8"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B77356" w:rsidRPr="00E567A1" w:rsidRDefault="00B77356" w:rsidP="00797C3B">
            <w:pPr>
              <w:jc w:val="center"/>
              <w:rPr>
                <w:b/>
                <w:bCs/>
              </w:rPr>
            </w:pPr>
            <w:r w:rsidRPr="00E567A1">
              <w:rPr>
                <w:b/>
                <w:bCs/>
              </w:rPr>
              <w:t>1300</w:t>
            </w:r>
          </w:p>
        </w:tc>
        <w:tc>
          <w:tcPr>
            <w:tcW w:w="8013" w:type="dxa"/>
            <w:tcBorders>
              <w:top w:val="single" w:sz="4" w:space="0" w:color="auto"/>
              <w:left w:val="nil"/>
              <w:bottom w:val="single" w:sz="4" w:space="0" w:color="auto"/>
              <w:right w:val="single" w:sz="4" w:space="0" w:color="auto"/>
            </w:tcBorders>
            <w:shd w:val="clear" w:color="auto" w:fill="auto"/>
            <w:hideMark/>
          </w:tcPr>
          <w:p w:rsidR="00B77356" w:rsidRPr="00E567A1" w:rsidRDefault="00B77356" w:rsidP="00797C3B">
            <w:pPr>
              <w:jc w:val="both"/>
              <w:rPr>
                <w:b/>
                <w:bCs/>
              </w:rPr>
            </w:pPr>
            <w:r w:rsidRPr="00E567A1">
              <w:rPr>
                <w:b/>
                <w:bCs/>
              </w:rPr>
              <w:t>Обслуживание государственного внутреннего и муниципального долга</w:t>
            </w:r>
          </w:p>
        </w:tc>
        <w:tc>
          <w:tcPr>
            <w:tcW w:w="2187" w:type="dxa"/>
            <w:tcBorders>
              <w:top w:val="single" w:sz="4" w:space="0" w:color="auto"/>
              <w:left w:val="nil"/>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490 970,01</w:t>
            </w:r>
          </w:p>
        </w:tc>
        <w:tc>
          <w:tcPr>
            <w:tcW w:w="2268" w:type="dxa"/>
            <w:tcBorders>
              <w:top w:val="single" w:sz="4" w:space="0" w:color="auto"/>
              <w:left w:val="nil"/>
              <w:bottom w:val="single" w:sz="4" w:space="0" w:color="auto"/>
              <w:right w:val="single" w:sz="4" w:space="0" w:color="auto"/>
            </w:tcBorders>
            <w:shd w:val="clear" w:color="auto" w:fill="auto"/>
            <w:noWrap/>
            <w:hideMark/>
          </w:tcPr>
          <w:p w:rsidR="00B77356" w:rsidRPr="00E567A1" w:rsidRDefault="00B77356" w:rsidP="00797C3B">
            <w:pPr>
              <w:jc w:val="right"/>
              <w:rPr>
                <w:b/>
                <w:bCs/>
              </w:rPr>
            </w:pPr>
            <w:r w:rsidRPr="00E567A1">
              <w:rPr>
                <w:b/>
                <w:bCs/>
              </w:rPr>
              <w:t>490 970,01</w:t>
            </w:r>
          </w:p>
        </w:tc>
        <w:tc>
          <w:tcPr>
            <w:tcW w:w="1275" w:type="dxa"/>
            <w:tcBorders>
              <w:top w:val="single" w:sz="4" w:space="0" w:color="auto"/>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70"/>
        </w:trPr>
        <w:tc>
          <w:tcPr>
            <w:tcW w:w="1500" w:type="dxa"/>
            <w:tcBorders>
              <w:top w:val="nil"/>
              <w:left w:val="single" w:sz="4" w:space="0" w:color="auto"/>
              <w:bottom w:val="single" w:sz="4" w:space="0" w:color="auto"/>
              <w:right w:val="single" w:sz="4" w:space="0" w:color="auto"/>
            </w:tcBorders>
            <w:shd w:val="clear" w:color="auto" w:fill="auto"/>
            <w:noWrap/>
            <w:hideMark/>
          </w:tcPr>
          <w:p w:rsidR="00B77356" w:rsidRPr="00E567A1" w:rsidRDefault="00B77356" w:rsidP="00797C3B">
            <w:pPr>
              <w:jc w:val="center"/>
            </w:pPr>
            <w:r w:rsidRPr="00E567A1">
              <w:t>1301</w:t>
            </w:r>
          </w:p>
        </w:tc>
        <w:tc>
          <w:tcPr>
            <w:tcW w:w="8013" w:type="dxa"/>
            <w:tcBorders>
              <w:top w:val="nil"/>
              <w:left w:val="nil"/>
              <w:bottom w:val="single" w:sz="4" w:space="0" w:color="auto"/>
              <w:right w:val="single" w:sz="4" w:space="0" w:color="auto"/>
            </w:tcBorders>
            <w:shd w:val="clear" w:color="auto" w:fill="auto"/>
            <w:hideMark/>
          </w:tcPr>
          <w:p w:rsidR="00B77356" w:rsidRPr="00E567A1" w:rsidRDefault="00B77356" w:rsidP="00797C3B">
            <w:pPr>
              <w:jc w:val="both"/>
            </w:pPr>
            <w:r w:rsidRPr="00E567A1">
              <w:t>Обслуживание государственного внутреннего и муниципального долга</w:t>
            </w:r>
          </w:p>
        </w:tc>
        <w:tc>
          <w:tcPr>
            <w:tcW w:w="2187"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490 970,01</w:t>
            </w:r>
          </w:p>
        </w:tc>
        <w:tc>
          <w:tcPr>
            <w:tcW w:w="2268"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490 970,01</w:t>
            </w:r>
          </w:p>
        </w:tc>
        <w:tc>
          <w:tcPr>
            <w:tcW w:w="1275" w:type="dxa"/>
            <w:tcBorders>
              <w:top w:val="nil"/>
              <w:left w:val="nil"/>
              <w:bottom w:val="single" w:sz="4" w:space="0" w:color="auto"/>
              <w:right w:val="single" w:sz="4" w:space="0" w:color="auto"/>
            </w:tcBorders>
            <w:shd w:val="clear" w:color="auto" w:fill="auto"/>
            <w:noWrap/>
            <w:hideMark/>
          </w:tcPr>
          <w:p w:rsidR="00B77356" w:rsidRPr="00E567A1" w:rsidRDefault="00B77356" w:rsidP="00797C3B">
            <w:pPr>
              <w:jc w:val="right"/>
            </w:pPr>
            <w:r w:rsidRPr="00E567A1">
              <w:t>100%</w:t>
            </w:r>
          </w:p>
        </w:tc>
      </w:tr>
      <w:tr w:rsidR="00B77356" w:rsidRPr="00E567A1" w:rsidTr="00797C3B">
        <w:trPr>
          <w:trHeight w:val="360"/>
        </w:trPr>
        <w:tc>
          <w:tcPr>
            <w:tcW w:w="9513" w:type="dxa"/>
            <w:gridSpan w:val="2"/>
            <w:tcBorders>
              <w:top w:val="nil"/>
              <w:left w:val="single" w:sz="8" w:space="0" w:color="auto"/>
              <w:bottom w:val="single" w:sz="8" w:space="0" w:color="auto"/>
              <w:right w:val="nil"/>
            </w:tcBorders>
            <w:shd w:val="clear" w:color="auto" w:fill="auto"/>
            <w:noWrap/>
            <w:hideMark/>
          </w:tcPr>
          <w:p w:rsidR="00B77356" w:rsidRPr="00E567A1" w:rsidRDefault="00B77356" w:rsidP="00797C3B">
            <w:pPr>
              <w:rPr>
                <w:b/>
                <w:bCs/>
              </w:rPr>
            </w:pPr>
            <w:r w:rsidRPr="00E567A1">
              <w:rPr>
                <w:b/>
                <w:bCs/>
              </w:rPr>
              <w:t>ВСЕГО:</w:t>
            </w:r>
          </w:p>
        </w:tc>
        <w:tc>
          <w:tcPr>
            <w:tcW w:w="2187" w:type="dxa"/>
            <w:tcBorders>
              <w:top w:val="nil"/>
              <w:left w:val="single" w:sz="8" w:space="0" w:color="auto"/>
              <w:bottom w:val="single" w:sz="8" w:space="0" w:color="auto"/>
              <w:right w:val="single" w:sz="8" w:space="0" w:color="auto"/>
            </w:tcBorders>
            <w:shd w:val="clear" w:color="auto" w:fill="auto"/>
            <w:noWrap/>
            <w:vAlign w:val="bottom"/>
            <w:hideMark/>
          </w:tcPr>
          <w:p w:rsidR="00B77356" w:rsidRPr="00E567A1" w:rsidRDefault="00B77356" w:rsidP="00797C3B">
            <w:pPr>
              <w:jc w:val="right"/>
              <w:rPr>
                <w:b/>
                <w:bCs/>
              </w:rPr>
            </w:pPr>
            <w:r w:rsidRPr="00E567A1">
              <w:rPr>
                <w:b/>
                <w:bCs/>
              </w:rPr>
              <w:t>368 633 374,02</w:t>
            </w:r>
          </w:p>
        </w:tc>
        <w:tc>
          <w:tcPr>
            <w:tcW w:w="2268" w:type="dxa"/>
            <w:tcBorders>
              <w:top w:val="nil"/>
              <w:left w:val="nil"/>
              <w:bottom w:val="single" w:sz="8" w:space="0" w:color="auto"/>
              <w:right w:val="single" w:sz="8" w:space="0" w:color="auto"/>
            </w:tcBorders>
            <w:shd w:val="clear" w:color="auto" w:fill="auto"/>
            <w:noWrap/>
            <w:vAlign w:val="bottom"/>
            <w:hideMark/>
          </w:tcPr>
          <w:p w:rsidR="00B77356" w:rsidRPr="00E567A1" w:rsidRDefault="00B77356" w:rsidP="00797C3B">
            <w:pPr>
              <w:jc w:val="right"/>
              <w:rPr>
                <w:b/>
                <w:bCs/>
              </w:rPr>
            </w:pPr>
            <w:r w:rsidRPr="00E567A1">
              <w:rPr>
                <w:b/>
                <w:bCs/>
              </w:rPr>
              <w:t>358 350 058,18</w:t>
            </w:r>
          </w:p>
        </w:tc>
        <w:tc>
          <w:tcPr>
            <w:tcW w:w="1275" w:type="dxa"/>
            <w:tcBorders>
              <w:top w:val="nil"/>
              <w:left w:val="single" w:sz="4" w:space="0" w:color="auto"/>
              <w:bottom w:val="single" w:sz="8" w:space="0" w:color="auto"/>
              <w:right w:val="single" w:sz="8" w:space="0" w:color="auto"/>
            </w:tcBorders>
            <w:shd w:val="clear" w:color="auto" w:fill="auto"/>
            <w:noWrap/>
            <w:hideMark/>
          </w:tcPr>
          <w:p w:rsidR="00B77356" w:rsidRPr="00E567A1" w:rsidRDefault="00B77356" w:rsidP="00797C3B">
            <w:pPr>
              <w:jc w:val="right"/>
              <w:rPr>
                <w:b/>
                <w:bCs/>
              </w:rPr>
            </w:pPr>
            <w:r w:rsidRPr="00E567A1">
              <w:rPr>
                <w:b/>
                <w:bCs/>
              </w:rPr>
              <w:t>97%</w:t>
            </w:r>
          </w:p>
        </w:tc>
      </w:tr>
    </w:tbl>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sectPr w:rsidR="00B77356" w:rsidSect="00DD09F9">
          <w:pgSz w:w="16838" w:h="11906" w:orient="landscape"/>
          <w:pgMar w:top="993" w:right="709" w:bottom="567" w:left="1134" w:header="709" w:footer="709" w:gutter="0"/>
          <w:cols w:space="708"/>
          <w:docGrid w:linePitch="360"/>
        </w:sectPr>
      </w:pPr>
    </w:p>
    <w:tbl>
      <w:tblPr>
        <w:tblW w:w="15378" w:type="dxa"/>
        <w:tblInd w:w="-34" w:type="dxa"/>
        <w:tblLook w:val="04A0"/>
      </w:tblPr>
      <w:tblGrid>
        <w:gridCol w:w="3154"/>
        <w:gridCol w:w="7174"/>
        <w:gridCol w:w="1636"/>
        <w:gridCol w:w="1716"/>
        <w:gridCol w:w="1698"/>
      </w:tblGrid>
      <w:tr w:rsidR="00B77356" w:rsidRPr="00BD55A1" w:rsidTr="00797C3B">
        <w:trPr>
          <w:trHeight w:val="195"/>
        </w:trPr>
        <w:tc>
          <w:tcPr>
            <w:tcW w:w="3154" w:type="dxa"/>
            <w:tcBorders>
              <w:top w:val="nil"/>
              <w:left w:val="nil"/>
              <w:bottom w:val="nil"/>
              <w:right w:val="nil"/>
            </w:tcBorders>
            <w:shd w:val="clear" w:color="auto" w:fill="auto"/>
            <w:noWrap/>
            <w:vAlign w:val="bottom"/>
            <w:hideMark/>
          </w:tcPr>
          <w:p w:rsidR="00B77356" w:rsidRPr="00BD55A1" w:rsidRDefault="00B77356" w:rsidP="00797C3B">
            <w:pPr>
              <w:jc w:val="right"/>
              <w:rPr>
                <w:b/>
                <w:bCs/>
              </w:rPr>
            </w:pPr>
          </w:p>
        </w:tc>
        <w:tc>
          <w:tcPr>
            <w:tcW w:w="7174" w:type="dxa"/>
            <w:tcBorders>
              <w:top w:val="nil"/>
              <w:left w:val="nil"/>
              <w:bottom w:val="nil"/>
              <w:right w:val="nil"/>
            </w:tcBorders>
            <w:shd w:val="clear" w:color="auto" w:fill="auto"/>
            <w:noWrap/>
            <w:vAlign w:val="bottom"/>
            <w:hideMark/>
          </w:tcPr>
          <w:p w:rsidR="00B77356" w:rsidRPr="00BD55A1" w:rsidRDefault="00B77356" w:rsidP="00797C3B"/>
        </w:tc>
        <w:tc>
          <w:tcPr>
            <w:tcW w:w="1636" w:type="dxa"/>
            <w:tcBorders>
              <w:top w:val="nil"/>
              <w:left w:val="nil"/>
              <w:bottom w:val="nil"/>
              <w:right w:val="nil"/>
            </w:tcBorders>
            <w:shd w:val="clear" w:color="auto" w:fill="auto"/>
            <w:noWrap/>
            <w:vAlign w:val="bottom"/>
            <w:hideMark/>
          </w:tcPr>
          <w:p w:rsidR="00B77356" w:rsidRPr="00BD55A1" w:rsidRDefault="00B77356" w:rsidP="00797C3B"/>
        </w:tc>
        <w:tc>
          <w:tcPr>
            <w:tcW w:w="3414" w:type="dxa"/>
            <w:gridSpan w:val="2"/>
            <w:tcBorders>
              <w:top w:val="nil"/>
              <w:left w:val="nil"/>
              <w:bottom w:val="nil"/>
              <w:right w:val="nil"/>
            </w:tcBorders>
            <w:shd w:val="clear" w:color="000000" w:fill="FFFFFF"/>
            <w:noWrap/>
            <w:vAlign w:val="bottom"/>
            <w:hideMark/>
          </w:tcPr>
          <w:p w:rsidR="00B77356" w:rsidRPr="00BD55A1" w:rsidRDefault="00B77356" w:rsidP="00797C3B">
            <w:pPr>
              <w:jc w:val="right"/>
            </w:pPr>
            <w:r w:rsidRPr="00BD55A1">
              <w:t>Приложение № 6</w:t>
            </w:r>
          </w:p>
        </w:tc>
      </w:tr>
      <w:tr w:rsidR="00B77356" w:rsidRPr="00BD55A1" w:rsidTr="00797C3B">
        <w:trPr>
          <w:trHeight w:val="195"/>
        </w:trPr>
        <w:tc>
          <w:tcPr>
            <w:tcW w:w="3154" w:type="dxa"/>
            <w:tcBorders>
              <w:top w:val="nil"/>
              <w:left w:val="nil"/>
              <w:bottom w:val="nil"/>
              <w:right w:val="nil"/>
            </w:tcBorders>
            <w:shd w:val="clear" w:color="auto" w:fill="auto"/>
            <w:noWrap/>
            <w:vAlign w:val="bottom"/>
            <w:hideMark/>
          </w:tcPr>
          <w:p w:rsidR="00B77356" w:rsidRPr="00BD55A1" w:rsidRDefault="00B77356" w:rsidP="00797C3B">
            <w:pPr>
              <w:jc w:val="right"/>
            </w:pPr>
          </w:p>
        </w:tc>
        <w:tc>
          <w:tcPr>
            <w:tcW w:w="7174" w:type="dxa"/>
            <w:tcBorders>
              <w:top w:val="nil"/>
              <w:left w:val="nil"/>
              <w:bottom w:val="nil"/>
              <w:right w:val="nil"/>
            </w:tcBorders>
            <w:shd w:val="clear" w:color="auto" w:fill="auto"/>
            <w:noWrap/>
            <w:vAlign w:val="bottom"/>
            <w:hideMark/>
          </w:tcPr>
          <w:p w:rsidR="00B77356" w:rsidRPr="00BD55A1" w:rsidRDefault="00B77356" w:rsidP="00797C3B"/>
        </w:tc>
        <w:tc>
          <w:tcPr>
            <w:tcW w:w="1636" w:type="dxa"/>
            <w:tcBorders>
              <w:top w:val="nil"/>
              <w:left w:val="nil"/>
              <w:bottom w:val="nil"/>
              <w:right w:val="nil"/>
            </w:tcBorders>
            <w:shd w:val="clear" w:color="auto" w:fill="auto"/>
            <w:noWrap/>
            <w:vAlign w:val="bottom"/>
            <w:hideMark/>
          </w:tcPr>
          <w:p w:rsidR="00B77356" w:rsidRPr="00BD55A1" w:rsidRDefault="00B77356" w:rsidP="00797C3B"/>
        </w:tc>
        <w:tc>
          <w:tcPr>
            <w:tcW w:w="3414" w:type="dxa"/>
            <w:gridSpan w:val="2"/>
            <w:tcBorders>
              <w:top w:val="nil"/>
              <w:left w:val="nil"/>
              <w:bottom w:val="nil"/>
              <w:right w:val="nil"/>
            </w:tcBorders>
            <w:shd w:val="clear" w:color="000000" w:fill="FFFFFF"/>
            <w:noWrap/>
            <w:vAlign w:val="bottom"/>
            <w:hideMark/>
          </w:tcPr>
          <w:p w:rsidR="00B77356" w:rsidRPr="00BD55A1" w:rsidRDefault="00B77356" w:rsidP="00797C3B">
            <w:pPr>
              <w:jc w:val="right"/>
            </w:pPr>
            <w:r w:rsidRPr="00BD55A1">
              <w:t>к проекту решения Совета</w:t>
            </w:r>
          </w:p>
        </w:tc>
      </w:tr>
      <w:tr w:rsidR="00B77356" w:rsidRPr="00BD55A1" w:rsidTr="00797C3B">
        <w:trPr>
          <w:trHeight w:val="195"/>
        </w:trPr>
        <w:tc>
          <w:tcPr>
            <w:tcW w:w="3154" w:type="dxa"/>
            <w:tcBorders>
              <w:top w:val="nil"/>
              <w:left w:val="nil"/>
              <w:bottom w:val="nil"/>
              <w:right w:val="nil"/>
            </w:tcBorders>
            <w:shd w:val="clear" w:color="auto" w:fill="auto"/>
            <w:noWrap/>
            <w:vAlign w:val="bottom"/>
            <w:hideMark/>
          </w:tcPr>
          <w:p w:rsidR="00B77356" w:rsidRPr="00BD55A1" w:rsidRDefault="00B77356" w:rsidP="00797C3B">
            <w:pPr>
              <w:jc w:val="right"/>
            </w:pPr>
          </w:p>
        </w:tc>
        <w:tc>
          <w:tcPr>
            <w:tcW w:w="7174" w:type="dxa"/>
            <w:tcBorders>
              <w:top w:val="nil"/>
              <w:left w:val="nil"/>
              <w:bottom w:val="nil"/>
              <w:right w:val="nil"/>
            </w:tcBorders>
            <w:shd w:val="clear" w:color="auto" w:fill="auto"/>
            <w:noWrap/>
            <w:vAlign w:val="bottom"/>
            <w:hideMark/>
          </w:tcPr>
          <w:p w:rsidR="00B77356" w:rsidRPr="00BD55A1" w:rsidRDefault="00B77356" w:rsidP="00797C3B"/>
        </w:tc>
        <w:tc>
          <w:tcPr>
            <w:tcW w:w="5050" w:type="dxa"/>
            <w:gridSpan w:val="3"/>
            <w:tcBorders>
              <w:top w:val="nil"/>
              <w:left w:val="nil"/>
              <w:bottom w:val="nil"/>
              <w:right w:val="nil"/>
            </w:tcBorders>
            <w:shd w:val="clear" w:color="000000" w:fill="FFFFFF"/>
            <w:noWrap/>
            <w:vAlign w:val="bottom"/>
            <w:hideMark/>
          </w:tcPr>
          <w:p w:rsidR="00B77356" w:rsidRPr="00BD55A1" w:rsidRDefault="00B77356" w:rsidP="00797C3B">
            <w:pPr>
              <w:jc w:val="right"/>
            </w:pPr>
            <w:r w:rsidRPr="00BD55A1">
              <w:t>Комсомольского муниципального  района</w:t>
            </w:r>
          </w:p>
        </w:tc>
      </w:tr>
      <w:tr w:rsidR="00B77356" w:rsidRPr="00BD55A1" w:rsidTr="00797C3B">
        <w:trPr>
          <w:trHeight w:val="195"/>
        </w:trPr>
        <w:tc>
          <w:tcPr>
            <w:tcW w:w="3154" w:type="dxa"/>
            <w:tcBorders>
              <w:top w:val="nil"/>
              <w:left w:val="nil"/>
              <w:bottom w:val="nil"/>
              <w:right w:val="nil"/>
            </w:tcBorders>
            <w:shd w:val="clear" w:color="auto" w:fill="auto"/>
            <w:noWrap/>
            <w:vAlign w:val="bottom"/>
            <w:hideMark/>
          </w:tcPr>
          <w:p w:rsidR="00B77356" w:rsidRPr="00BD55A1" w:rsidRDefault="00B77356" w:rsidP="00797C3B">
            <w:pPr>
              <w:jc w:val="right"/>
            </w:pPr>
          </w:p>
        </w:tc>
        <w:tc>
          <w:tcPr>
            <w:tcW w:w="7174" w:type="dxa"/>
            <w:tcBorders>
              <w:top w:val="nil"/>
              <w:left w:val="nil"/>
              <w:bottom w:val="nil"/>
              <w:right w:val="nil"/>
            </w:tcBorders>
            <w:shd w:val="clear" w:color="auto" w:fill="auto"/>
            <w:noWrap/>
            <w:vAlign w:val="bottom"/>
            <w:hideMark/>
          </w:tcPr>
          <w:p w:rsidR="00B77356" w:rsidRPr="00BD55A1" w:rsidRDefault="00B77356" w:rsidP="00797C3B"/>
        </w:tc>
        <w:tc>
          <w:tcPr>
            <w:tcW w:w="1636" w:type="dxa"/>
            <w:tcBorders>
              <w:top w:val="nil"/>
              <w:left w:val="nil"/>
              <w:bottom w:val="nil"/>
              <w:right w:val="nil"/>
            </w:tcBorders>
            <w:shd w:val="clear" w:color="auto" w:fill="auto"/>
            <w:noWrap/>
            <w:vAlign w:val="bottom"/>
            <w:hideMark/>
          </w:tcPr>
          <w:p w:rsidR="00B77356" w:rsidRPr="00BD55A1" w:rsidRDefault="00B77356" w:rsidP="00797C3B"/>
        </w:tc>
        <w:tc>
          <w:tcPr>
            <w:tcW w:w="3414" w:type="dxa"/>
            <w:gridSpan w:val="2"/>
            <w:tcBorders>
              <w:top w:val="nil"/>
              <w:left w:val="nil"/>
              <w:bottom w:val="nil"/>
              <w:right w:val="nil"/>
            </w:tcBorders>
            <w:shd w:val="clear" w:color="000000" w:fill="FFFFFF"/>
            <w:noWrap/>
            <w:vAlign w:val="bottom"/>
            <w:hideMark/>
          </w:tcPr>
          <w:p w:rsidR="00B77356" w:rsidRPr="00BD55A1" w:rsidRDefault="00B77356" w:rsidP="00797C3B">
            <w:pPr>
              <w:jc w:val="right"/>
            </w:pPr>
            <w:r w:rsidRPr="00BD55A1">
              <w:t xml:space="preserve">от </w:t>
            </w:r>
            <w:r w:rsidRPr="00BD55A1">
              <w:rPr>
                <w:u w:val="single"/>
              </w:rPr>
              <w:t xml:space="preserve">                  </w:t>
            </w:r>
            <w:r w:rsidRPr="00BD55A1">
              <w:t xml:space="preserve">.2020г. №_____   </w:t>
            </w:r>
          </w:p>
        </w:tc>
      </w:tr>
      <w:tr w:rsidR="00B77356" w:rsidRPr="00BD55A1" w:rsidTr="00797C3B">
        <w:trPr>
          <w:trHeight w:val="179"/>
        </w:trPr>
        <w:tc>
          <w:tcPr>
            <w:tcW w:w="3154" w:type="dxa"/>
            <w:tcBorders>
              <w:top w:val="nil"/>
              <w:left w:val="nil"/>
              <w:bottom w:val="nil"/>
              <w:right w:val="nil"/>
            </w:tcBorders>
            <w:shd w:val="clear" w:color="auto" w:fill="auto"/>
            <w:noWrap/>
            <w:vAlign w:val="bottom"/>
            <w:hideMark/>
          </w:tcPr>
          <w:p w:rsidR="00B77356" w:rsidRPr="00BD55A1" w:rsidRDefault="00B77356" w:rsidP="00797C3B"/>
        </w:tc>
        <w:tc>
          <w:tcPr>
            <w:tcW w:w="7174" w:type="dxa"/>
            <w:tcBorders>
              <w:top w:val="nil"/>
              <w:left w:val="nil"/>
              <w:bottom w:val="nil"/>
              <w:right w:val="nil"/>
            </w:tcBorders>
            <w:shd w:val="clear" w:color="auto" w:fill="auto"/>
            <w:noWrap/>
            <w:vAlign w:val="bottom"/>
            <w:hideMark/>
          </w:tcPr>
          <w:p w:rsidR="00B77356" w:rsidRPr="00BD55A1" w:rsidRDefault="00B77356" w:rsidP="00797C3B"/>
        </w:tc>
        <w:tc>
          <w:tcPr>
            <w:tcW w:w="1636" w:type="dxa"/>
            <w:tcBorders>
              <w:top w:val="nil"/>
              <w:left w:val="nil"/>
              <w:bottom w:val="nil"/>
              <w:right w:val="nil"/>
            </w:tcBorders>
            <w:shd w:val="clear" w:color="auto" w:fill="auto"/>
            <w:noWrap/>
            <w:vAlign w:val="bottom"/>
            <w:hideMark/>
          </w:tcPr>
          <w:p w:rsidR="00B77356" w:rsidRPr="00BD55A1" w:rsidRDefault="00B77356" w:rsidP="00797C3B"/>
        </w:tc>
        <w:tc>
          <w:tcPr>
            <w:tcW w:w="1716" w:type="dxa"/>
            <w:tcBorders>
              <w:top w:val="nil"/>
              <w:left w:val="nil"/>
              <w:bottom w:val="nil"/>
              <w:right w:val="nil"/>
            </w:tcBorders>
            <w:shd w:val="clear" w:color="auto" w:fill="auto"/>
            <w:noWrap/>
            <w:vAlign w:val="bottom"/>
            <w:hideMark/>
          </w:tcPr>
          <w:p w:rsidR="00B77356" w:rsidRPr="00BD55A1" w:rsidRDefault="00B77356" w:rsidP="00797C3B"/>
        </w:tc>
        <w:tc>
          <w:tcPr>
            <w:tcW w:w="1698"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179"/>
        </w:trPr>
        <w:tc>
          <w:tcPr>
            <w:tcW w:w="3154" w:type="dxa"/>
            <w:tcBorders>
              <w:top w:val="nil"/>
              <w:left w:val="nil"/>
              <w:bottom w:val="nil"/>
              <w:right w:val="nil"/>
            </w:tcBorders>
            <w:shd w:val="clear" w:color="auto" w:fill="auto"/>
            <w:noWrap/>
            <w:vAlign w:val="bottom"/>
            <w:hideMark/>
          </w:tcPr>
          <w:p w:rsidR="00B77356" w:rsidRPr="00BD55A1" w:rsidRDefault="00B77356" w:rsidP="00797C3B">
            <w:pPr>
              <w:jc w:val="right"/>
            </w:pPr>
          </w:p>
        </w:tc>
        <w:tc>
          <w:tcPr>
            <w:tcW w:w="7174" w:type="dxa"/>
            <w:tcBorders>
              <w:top w:val="nil"/>
              <w:left w:val="nil"/>
              <w:bottom w:val="nil"/>
              <w:right w:val="nil"/>
            </w:tcBorders>
            <w:shd w:val="clear" w:color="auto" w:fill="auto"/>
            <w:noWrap/>
            <w:vAlign w:val="bottom"/>
            <w:hideMark/>
          </w:tcPr>
          <w:p w:rsidR="00B77356" w:rsidRPr="00BD55A1" w:rsidRDefault="00B77356" w:rsidP="00797C3B"/>
        </w:tc>
        <w:tc>
          <w:tcPr>
            <w:tcW w:w="1636" w:type="dxa"/>
            <w:tcBorders>
              <w:top w:val="nil"/>
              <w:left w:val="nil"/>
              <w:bottom w:val="nil"/>
              <w:right w:val="nil"/>
            </w:tcBorders>
            <w:shd w:val="clear" w:color="auto" w:fill="auto"/>
            <w:noWrap/>
            <w:vAlign w:val="bottom"/>
            <w:hideMark/>
          </w:tcPr>
          <w:p w:rsidR="00B77356" w:rsidRPr="00BD55A1" w:rsidRDefault="00B77356" w:rsidP="00797C3B"/>
        </w:tc>
        <w:tc>
          <w:tcPr>
            <w:tcW w:w="1716" w:type="dxa"/>
            <w:tcBorders>
              <w:top w:val="nil"/>
              <w:left w:val="nil"/>
              <w:bottom w:val="nil"/>
              <w:right w:val="nil"/>
            </w:tcBorders>
            <w:shd w:val="clear" w:color="auto" w:fill="auto"/>
            <w:noWrap/>
            <w:vAlign w:val="bottom"/>
            <w:hideMark/>
          </w:tcPr>
          <w:p w:rsidR="00B77356" w:rsidRPr="00BD55A1" w:rsidRDefault="00B77356" w:rsidP="00797C3B"/>
        </w:tc>
        <w:tc>
          <w:tcPr>
            <w:tcW w:w="1698"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210"/>
        </w:trPr>
        <w:tc>
          <w:tcPr>
            <w:tcW w:w="15378" w:type="dxa"/>
            <w:gridSpan w:val="5"/>
            <w:tcBorders>
              <w:top w:val="nil"/>
              <w:left w:val="nil"/>
              <w:bottom w:val="nil"/>
              <w:right w:val="nil"/>
            </w:tcBorders>
            <w:shd w:val="clear" w:color="auto" w:fill="auto"/>
            <w:noWrap/>
            <w:vAlign w:val="bottom"/>
            <w:hideMark/>
          </w:tcPr>
          <w:p w:rsidR="00B77356" w:rsidRPr="00BD55A1" w:rsidRDefault="00B77356" w:rsidP="00797C3B">
            <w:pPr>
              <w:jc w:val="center"/>
              <w:rPr>
                <w:b/>
                <w:bCs/>
              </w:rPr>
            </w:pPr>
            <w:r w:rsidRPr="00BD55A1">
              <w:rPr>
                <w:b/>
                <w:bCs/>
              </w:rPr>
              <w:t>Источники внутреннего финансирования дефицита бюджета</w:t>
            </w:r>
          </w:p>
        </w:tc>
      </w:tr>
      <w:tr w:rsidR="00B77356" w:rsidRPr="00BD55A1" w:rsidTr="00797C3B">
        <w:trPr>
          <w:trHeight w:val="210"/>
        </w:trPr>
        <w:tc>
          <w:tcPr>
            <w:tcW w:w="15378" w:type="dxa"/>
            <w:gridSpan w:val="5"/>
            <w:tcBorders>
              <w:top w:val="nil"/>
              <w:left w:val="nil"/>
              <w:bottom w:val="nil"/>
              <w:right w:val="nil"/>
            </w:tcBorders>
            <w:shd w:val="clear" w:color="auto" w:fill="auto"/>
            <w:noWrap/>
            <w:vAlign w:val="bottom"/>
            <w:hideMark/>
          </w:tcPr>
          <w:p w:rsidR="00B77356" w:rsidRPr="00BD55A1" w:rsidRDefault="00B77356" w:rsidP="00797C3B">
            <w:pPr>
              <w:jc w:val="center"/>
              <w:rPr>
                <w:b/>
                <w:bCs/>
              </w:rPr>
            </w:pPr>
            <w:r w:rsidRPr="00BD55A1">
              <w:rPr>
                <w:b/>
                <w:bCs/>
              </w:rPr>
              <w:t xml:space="preserve">Комсомольского муниципального района за 2019 год  </w:t>
            </w:r>
          </w:p>
        </w:tc>
      </w:tr>
      <w:tr w:rsidR="00B77356" w:rsidRPr="00BD55A1" w:rsidTr="00797C3B">
        <w:trPr>
          <w:trHeight w:val="217"/>
        </w:trPr>
        <w:tc>
          <w:tcPr>
            <w:tcW w:w="3154" w:type="dxa"/>
            <w:tcBorders>
              <w:top w:val="nil"/>
              <w:left w:val="nil"/>
              <w:bottom w:val="nil"/>
              <w:right w:val="nil"/>
            </w:tcBorders>
            <w:shd w:val="clear" w:color="auto" w:fill="auto"/>
            <w:noWrap/>
            <w:vAlign w:val="bottom"/>
            <w:hideMark/>
          </w:tcPr>
          <w:p w:rsidR="00B77356" w:rsidRPr="00BD55A1" w:rsidRDefault="00B77356" w:rsidP="00797C3B">
            <w:pPr>
              <w:jc w:val="center"/>
              <w:rPr>
                <w:b/>
                <w:bCs/>
              </w:rPr>
            </w:pPr>
          </w:p>
        </w:tc>
        <w:tc>
          <w:tcPr>
            <w:tcW w:w="7174" w:type="dxa"/>
            <w:tcBorders>
              <w:top w:val="nil"/>
              <w:left w:val="nil"/>
              <w:bottom w:val="nil"/>
              <w:right w:val="nil"/>
            </w:tcBorders>
            <w:shd w:val="clear" w:color="auto" w:fill="auto"/>
            <w:noWrap/>
            <w:vAlign w:val="bottom"/>
            <w:hideMark/>
          </w:tcPr>
          <w:p w:rsidR="00B77356" w:rsidRPr="00BD55A1" w:rsidRDefault="00B77356" w:rsidP="00797C3B"/>
        </w:tc>
        <w:tc>
          <w:tcPr>
            <w:tcW w:w="1636" w:type="dxa"/>
            <w:tcBorders>
              <w:top w:val="nil"/>
              <w:left w:val="nil"/>
              <w:bottom w:val="nil"/>
              <w:right w:val="nil"/>
            </w:tcBorders>
            <w:shd w:val="clear" w:color="auto" w:fill="auto"/>
            <w:noWrap/>
            <w:vAlign w:val="bottom"/>
            <w:hideMark/>
          </w:tcPr>
          <w:p w:rsidR="00B77356" w:rsidRPr="00BD55A1" w:rsidRDefault="00B77356" w:rsidP="00797C3B"/>
        </w:tc>
        <w:tc>
          <w:tcPr>
            <w:tcW w:w="1716" w:type="dxa"/>
            <w:tcBorders>
              <w:top w:val="nil"/>
              <w:left w:val="nil"/>
              <w:bottom w:val="nil"/>
              <w:right w:val="nil"/>
            </w:tcBorders>
            <w:shd w:val="clear" w:color="auto" w:fill="auto"/>
            <w:noWrap/>
            <w:vAlign w:val="bottom"/>
            <w:hideMark/>
          </w:tcPr>
          <w:p w:rsidR="00B77356" w:rsidRPr="00BD55A1" w:rsidRDefault="00B77356" w:rsidP="00797C3B"/>
        </w:tc>
        <w:tc>
          <w:tcPr>
            <w:tcW w:w="1698"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126"/>
        </w:trPr>
        <w:tc>
          <w:tcPr>
            <w:tcW w:w="315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Код классификации источников финансирования дефицитов бюджетов</w:t>
            </w:r>
          </w:p>
        </w:tc>
        <w:tc>
          <w:tcPr>
            <w:tcW w:w="717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Наименование кода классификации источников финансирования дефицитов бюджета</w:t>
            </w:r>
          </w:p>
        </w:tc>
        <w:tc>
          <w:tcPr>
            <w:tcW w:w="5050" w:type="dxa"/>
            <w:gridSpan w:val="3"/>
            <w:tcBorders>
              <w:top w:val="single" w:sz="8" w:space="0" w:color="000000"/>
              <w:left w:val="nil"/>
              <w:bottom w:val="single" w:sz="8" w:space="0" w:color="auto"/>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Сумма           (руб.)</w:t>
            </w:r>
          </w:p>
        </w:tc>
      </w:tr>
      <w:tr w:rsidR="00B77356" w:rsidRPr="00BD55A1" w:rsidTr="00797C3B">
        <w:trPr>
          <w:trHeight w:val="210"/>
        </w:trPr>
        <w:tc>
          <w:tcPr>
            <w:tcW w:w="3154" w:type="dxa"/>
            <w:vMerge/>
            <w:tcBorders>
              <w:top w:val="single" w:sz="8" w:space="0" w:color="000000"/>
              <w:left w:val="single" w:sz="8" w:space="0" w:color="000000"/>
              <w:bottom w:val="single" w:sz="8" w:space="0" w:color="000000"/>
              <w:right w:val="single" w:sz="8" w:space="0" w:color="000000"/>
            </w:tcBorders>
            <w:vAlign w:val="center"/>
            <w:hideMark/>
          </w:tcPr>
          <w:p w:rsidR="00B77356" w:rsidRPr="00BD55A1" w:rsidRDefault="00B77356" w:rsidP="00797C3B">
            <w:pPr>
              <w:rPr>
                <w:b/>
                <w:bCs/>
                <w:sz w:val="22"/>
                <w:szCs w:val="22"/>
              </w:rPr>
            </w:pPr>
          </w:p>
        </w:tc>
        <w:tc>
          <w:tcPr>
            <w:tcW w:w="7174" w:type="dxa"/>
            <w:vMerge/>
            <w:tcBorders>
              <w:top w:val="single" w:sz="8" w:space="0" w:color="000000"/>
              <w:left w:val="single" w:sz="8" w:space="0" w:color="000000"/>
              <w:bottom w:val="single" w:sz="8" w:space="0" w:color="000000"/>
              <w:right w:val="single" w:sz="8" w:space="0" w:color="000000"/>
            </w:tcBorders>
            <w:vAlign w:val="center"/>
            <w:hideMark/>
          </w:tcPr>
          <w:p w:rsidR="00B77356" w:rsidRPr="00BD55A1" w:rsidRDefault="00B77356" w:rsidP="00797C3B">
            <w:pPr>
              <w:rPr>
                <w:b/>
                <w:bCs/>
                <w:sz w:val="22"/>
                <w:szCs w:val="22"/>
              </w:rPr>
            </w:pPr>
          </w:p>
        </w:tc>
        <w:tc>
          <w:tcPr>
            <w:tcW w:w="1636" w:type="dxa"/>
            <w:vMerge w:val="restart"/>
            <w:tcBorders>
              <w:top w:val="nil"/>
              <w:left w:val="single" w:sz="8" w:space="0" w:color="000000"/>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 xml:space="preserve">План </w:t>
            </w:r>
          </w:p>
        </w:tc>
        <w:tc>
          <w:tcPr>
            <w:tcW w:w="1716" w:type="dxa"/>
            <w:tcBorders>
              <w:top w:val="nil"/>
              <w:left w:val="nil"/>
              <w:bottom w:val="nil"/>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Кассовое</w:t>
            </w:r>
          </w:p>
        </w:tc>
        <w:tc>
          <w:tcPr>
            <w:tcW w:w="1698" w:type="dxa"/>
            <w:vMerge w:val="restart"/>
            <w:tcBorders>
              <w:top w:val="nil"/>
              <w:left w:val="single" w:sz="8" w:space="0" w:color="000000"/>
              <w:bottom w:val="single" w:sz="8" w:space="0" w:color="000000"/>
              <w:right w:val="single" w:sz="8" w:space="0" w:color="000000"/>
            </w:tcBorders>
            <w:shd w:val="clear" w:color="auto" w:fill="auto"/>
            <w:hideMark/>
          </w:tcPr>
          <w:p w:rsidR="00B77356" w:rsidRPr="00BD55A1" w:rsidRDefault="00B77356" w:rsidP="00797C3B">
            <w:pPr>
              <w:jc w:val="center"/>
              <w:rPr>
                <w:b/>
                <w:bCs/>
              </w:rPr>
            </w:pPr>
            <w:r w:rsidRPr="00BD55A1">
              <w:rPr>
                <w:b/>
                <w:bCs/>
              </w:rPr>
              <w:t>%</w:t>
            </w:r>
          </w:p>
        </w:tc>
      </w:tr>
      <w:tr w:rsidR="00B77356" w:rsidRPr="00BD55A1" w:rsidTr="00797C3B">
        <w:trPr>
          <w:trHeight w:val="217"/>
        </w:trPr>
        <w:tc>
          <w:tcPr>
            <w:tcW w:w="3154" w:type="dxa"/>
            <w:vMerge/>
            <w:tcBorders>
              <w:top w:val="single" w:sz="8" w:space="0" w:color="000000"/>
              <w:left w:val="single" w:sz="8" w:space="0" w:color="000000"/>
              <w:bottom w:val="single" w:sz="8" w:space="0" w:color="000000"/>
              <w:right w:val="single" w:sz="8" w:space="0" w:color="000000"/>
            </w:tcBorders>
            <w:vAlign w:val="center"/>
            <w:hideMark/>
          </w:tcPr>
          <w:p w:rsidR="00B77356" w:rsidRPr="00BD55A1" w:rsidRDefault="00B77356" w:rsidP="00797C3B">
            <w:pPr>
              <w:rPr>
                <w:b/>
                <w:bCs/>
                <w:sz w:val="22"/>
                <w:szCs w:val="22"/>
              </w:rPr>
            </w:pPr>
          </w:p>
        </w:tc>
        <w:tc>
          <w:tcPr>
            <w:tcW w:w="7174" w:type="dxa"/>
            <w:vMerge/>
            <w:tcBorders>
              <w:top w:val="single" w:sz="8" w:space="0" w:color="000000"/>
              <w:left w:val="single" w:sz="8" w:space="0" w:color="000000"/>
              <w:bottom w:val="single" w:sz="8" w:space="0" w:color="000000"/>
              <w:right w:val="single" w:sz="8" w:space="0" w:color="000000"/>
            </w:tcBorders>
            <w:vAlign w:val="center"/>
            <w:hideMark/>
          </w:tcPr>
          <w:p w:rsidR="00B77356" w:rsidRPr="00BD55A1" w:rsidRDefault="00B77356" w:rsidP="00797C3B">
            <w:pPr>
              <w:rPr>
                <w:b/>
                <w:bCs/>
                <w:sz w:val="22"/>
                <w:szCs w:val="22"/>
              </w:rPr>
            </w:pPr>
          </w:p>
        </w:tc>
        <w:tc>
          <w:tcPr>
            <w:tcW w:w="1636" w:type="dxa"/>
            <w:vMerge/>
            <w:tcBorders>
              <w:top w:val="nil"/>
              <w:left w:val="single" w:sz="8" w:space="0" w:color="000000"/>
              <w:bottom w:val="single" w:sz="8" w:space="0" w:color="000000"/>
              <w:right w:val="single" w:sz="8" w:space="0" w:color="000000"/>
            </w:tcBorders>
            <w:vAlign w:val="center"/>
            <w:hideMark/>
          </w:tcPr>
          <w:p w:rsidR="00B77356" w:rsidRPr="00BD55A1" w:rsidRDefault="00B77356" w:rsidP="00797C3B">
            <w:pPr>
              <w:rPr>
                <w:b/>
                <w:bCs/>
                <w:sz w:val="22"/>
                <w:szCs w:val="22"/>
              </w:rPr>
            </w:pP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исполнение</w:t>
            </w:r>
          </w:p>
        </w:tc>
        <w:tc>
          <w:tcPr>
            <w:tcW w:w="1698" w:type="dxa"/>
            <w:vMerge/>
            <w:tcBorders>
              <w:top w:val="nil"/>
              <w:left w:val="single" w:sz="8" w:space="0" w:color="000000"/>
              <w:bottom w:val="single" w:sz="8" w:space="0" w:color="000000"/>
              <w:right w:val="single" w:sz="8" w:space="0" w:color="000000"/>
            </w:tcBorders>
            <w:vAlign w:val="center"/>
            <w:hideMark/>
          </w:tcPr>
          <w:p w:rsidR="00B77356" w:rsidRPr="00BD55A1" w:rsidRDefault="00B77356" w:rsidP="00797C3B">
            <w:pPr>
              <w:rPr>
                <w:b/>
                <w:bCs/>
              </w:rPr>
            </w:pPr>
          </w:p>
        </w:tc>
      </w:tr>
      <w:tr w:rsidR="00B77356" w:rsidRPr="00BD55A1" w:rsidTr="00797C3B">
        <w:trPr>
          <w:trHeight w:val="502"/>
        </w:trPr>
        <w:tc>
          <w:tcPr>
            <w:tcW w:w="3154" w:type="dxa"/>
            <w:tcBorders>
              <w:top w:val="nil"/>
              <w:left w:val="single" w:sz="8" w:space="0" w:color="000000"/>
              <w:bottom w:val="single" w:sz="8" w:space="0" w:color="000000"/>
              <w:right w:val="single" w:sz="8" w:space="0" w:color="000000"/>
            </w:tcBorders>
            <w:shd w:val="clear" w:color="000000" w:fill="FFFFFF"/>
            <w:hideMark/>
          </w:tcPr>
          <w:p w:rsidR="00B77356" w:rsidRPr="00BD55A1" w:rsidRDefault="00B77356" w:rsidP="00797C3B">
            <w:pPr>
              <w:jc w:val="center"/>
              <w:rPr>
                <w:b/>
                <w:bCs/>
              </w:rPr>
            </w:pPr>
            <w:r w:rsidRPr="00BD55A1">
              <w:rPr>
                <w:b/>
                <w:bCs/>
              </w:rPr>
              <w:t>000 01 00 00 00 00 0000 000</w:t>
            </w:r>
          </w:p>
        </w:tc>
        <w:tc>
          <w:tcPr>
            <w:tcW w:w="7174" w:type="dxa"/>
            <w:tcBorders>
              <w:top w:val="nil"/>
              <w:left w:val="nil"/>
              <w:bottom w:val="single" w:sz="8" w:space="0" w:color="000000"/>
              <w:right w:val="single" w:sz="8" w:space="0" w:color="000000"/>
            </w:tcBorders>
            <w:shd w:val="clear" w:color="auto" w:fill="auto"/>
            <w:hideMark/>
          </w:tcPr>
          <w:p w:rsidR="00B77356" w:rsidRPr="00BD55A1" w:rsidRDefault="00B77356" w:rsidP="00797C3B">
            <w:pPr>
              <w:rPr>
                <w:b/>
                <w:bCs/>
                <w:sz w:val="22"/>
                <w:szCs w:val="22"/>
              </w:rPr>
            </w:pPr>
            <w:r w:rsidRPr="00BD55A1">
              <w:rPr>
                <w:b/>
                <w:bCs/>
                <w:sz w:val="22"/>
                <w:szCs w:val="22"/>
              </w:rPr>
              <w:t>Источники внутреннего финансирования дефицитов бюджетов - всего</w:t>
            </w:r>
          </w:p>
        </w:tc>
        <w:tc>
          <w:tcPr>
            <w:tcW w:w="163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-2488173,67</w:t>
            </w: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-2149783,9</w:t>
            </w:r>
          </w:p>
        </w:tc>
        <w:tc>
          <w:tcPr>
            <w:tcW w:w="1698"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86%</w:t>
            </w:r>
          </w:p>
        </w:tc>
      </w:tr>
      <w:tr w:rsidR="00B77356" w:rsidRPr="00BD55A1" w:rsidTr="00797C3B">
        <w:trPr>
          <w:trHeight w:val="464"/>
        </w:trPr>
        <w:tc>
          <w:tcPr>
            <w:tcW w:w="3154" w:type="dxa"/>
            <w:tcBorders>
              <w:top w:val="nil"/>
              <w:left w:val="single" w:sz="8" w:space="0" w:color="000000"/>
              <w:bottom w:val="single" w:sz="8" w:space="0" w:color="000000"/>
              <w:right w:val="single" w:sz="8" w:space="0" w:color="000000"/>
            </w:tcBorders>
            <w:shd w:val="clear" w:color="000000" w:fill="FFFFFF"/>
            <w:hideMark/>
          </w:tcPr>
          <w:p w:rsidR="00B77356" w:rsidRPr="00BD55A1" w:rsidRDefault="00B77356" w:rsidP="00797C3B">
            <w:pPr>
              <w:jc w:val="center"/>
              <w:rPr>
                <w:b/>
                <w:bCs/>
              </w:rPr>
            </w:pPr>
            <w:r w:rsidRPr="00BD55A1">
              <w:rPr>
                <w:b/>
                <w:bCs/>
              </w:rPr>
              <w:t>000 01 02 00 00 00 0000 000</w:t>
            </w:r>
          </w:p>
        </w:tc>
        <w:tc>
          <w:tcPr>
            <w:tcW w:w="7174" w:type="dxa"/>
            <w:tcBorders>
              <w:top w:val="nil"/>
              <w:left w:val="nil"/>
              <w:bottom w:val="single" w:sz="8" w:space="0" w:color="000000"/>
              <w:right w:val="single" w:sz="8" w:space="0" w:color="000000"/>
            </w:tcBorders>
            <w:shd w:val="clear" w:color="auto" w:fill="auto"/>
            <w:hideMark/>
          </w:tcPr>
          <w:p w:rsidR="00B77356" w:rsidRPr="00BD55A1" w:rsidRDefault="00B77356" w:rsidP="00797C3B">
            <w:pPr>
              <w:rPr>
                <w:b/>
                <w:bCs/>
                <w:sz w:val="22"/>
                <w:szCs w:val="22"/>
              </w:rPr>
            </w:pPr>
            <w:r w:rsidRPr="00BD55A1">
              <w:rPr>
                <w:b/>
                <w:bCs/>
                <w:sz w:val="22"/>
                <w:szCs w:val="22"/>
              </w:rPr>
              <w:t>Кредиты кредитных организаций в валюте Российской Федерации</w:t>
            </w:r>
          </w:p>
        </w:tc>
        <w:tc>
          <w:tcPr>
            <w:tcW w:w="163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-2500000</w:t>
            </w: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-2500000</w:t>
            </w:r>
          </w:p>
        </w:tc>
        <w:tc>
          <w:tcPr>
            <w:tcW w:w="1698"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100%</w:t>
            </w:r>
          </w:p>
        </w:tc>
      </w:tr>
      <w:tr w:rsidR="00B77356" w:rsidRPr="00BD55A1" w:rsidTr="00797C3B">
        <w:trPr>
          <w:trHeight w:val="615"/>
        </w:trPr>
        <w:tc>
          <w:tcPr>
            <w:tcW w:w="3154" w:type="dxa"/>
            <w:tcBorders>
              <w:top w:val="nil"/>
              <w:left w:val="single" w:sz="8" w:space="0" w:color="000000"/>
              <w:bottom w:val="single" w:sz="8" w:space="0" w:color="000000"/>
              <w:right w:val="single" w:sz="8" w:space="0" w:color="000000"/>
            </w:tcBorders>
            <w:shd w:val="clear" w:color="000000" w:fill="FFFFFF"/>
            <w:hideMark/>
          </w:tcPr>
          <w:p w:rsidR="00B77356" w:rsidRPr="00BD55A1" w:rsidRDefault="00B77356" w:rsidP="00797C3B">
            <w:pPr>
              <w:jc w:val="center"/>
            </w:pPr>
            <w:r w:rsidRPr="00BD55A1">
              <w:t>053 01 02 00 00 05 0000 810</w:t>
            </w:r>
          </w:p>
        </w:tc>
        <w:tc>
          <w:tcPr>
            <w:tcW w:w="7174" w:type="dxa"/>
            <w:tcBorders>
              <w:top w:val="nil"/>
              <w:left w:val="nil"/>
              <w:bottom w:val="single" w:sz="8" w:space="0" w:color="000000"/>
              <w:right w:val="single" w:sz="8" w:space="0" w:color="000000"/>
            </w:tcBorders>
            <w:shd w:val="clear" w:color="auto" w:fill="auto"/>
            <w:hideMark/>
          </w:tcPr>
          <w:p w:rsidR="00B77356" w:rsidRPr="00BD55A1" w:rsidRDefault="00B77356" w:rsidP="00797C3B">
            <w:pPr>
              <w:rPr>
                <w:sz w:val="22"/>
                <w:szCs w:val="22"/>
              </w:rPr>
            </w:pPr>
            <w:r w:rsidRPr="00BD55A1">
              <w:rPr>
                <w:sz w:val="22"/>
                <w:szCs w:val="22"/>
              </w:rPr>
              <w:t>Погашение бюджетами муниципальных районов кредитов от кредитных организаций в валюте Российской Федерации</w:t>
            </w:r>
          </w:p>
        </w:tc>
        <w:tc>
          <w:tcPr>
            <w:tcW w:w="163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-2500000</w:t>
            </w: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-2500000</w:t>
            </w:r>
          </w:p>
        </w:tc>
        <w:tc>
          <w:tcPr>
            <w:tcW w:w="1698"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100%</w:t>
            </w:r>
          </w:p>
        </w:tc>
      </w:tr>
      <w:tr w:rsidR="00B77356" w:rsidRPr="00BD55A1" w:rsidTr="00797C3B">
        <w:trPr>
          <w:trHeight w:val="442"/>
        </w:trPr>
        <w:tc>
          <w:tcPr>
            <w:tcW w:w="3154" w:type="dxa"/>
            <w:tcBorders>
              <w:top w:val="nil"/>
              <w:left w:val="single" w:sz="8" w:space="0" w:color="000000"/>
              <w:bottom w:val="single" w:sz="8" w:space="0" w:color="000000"/>
              <w:right w:val="single" w:sz="8" w:space="0" w:color="000000"/>
            </w:tcBorders>
            <w:shd w:val="clear" w:color="000000" w:fill="FFFFFF"/>
            <w:hideMark/>
          </w:tcPr>
          <w:p w:rsidR="00B77356" w:rsidRPr="00BD55A1" w:rsidRDefault="00B77356" w:rsidP="00797C3B">
            <w:pPr>
              <w:jc w:val="center"/>
              <w:rPr>
                <w:b/>
                <w:bCs/>
              </w:rPr>
            </w:pPr>
            <w:r w:rsidRPr="00BD55A1">
              <w:rPr>
                <w:b/>
                <w:bCs/>
              </w:rPr>
              <w:t>000 01 06 00 00 00 0000 000</w:t>
            </w:r>
          </w:p>
        </w:tc>
        <w:tc>
          <w:tcPr>
            <w:tcW w:w="7174" w:type="dxa"/>
            <w:tcBorders>
              <w:top w:val="nil"/>
              <w:left w:val="nil"/>
              <w:bottom w:val="single" w:sz="8" w:space="0" w:color="000000"/>
              <w:right w:val="single" w:sz="8" w:space="0" w:color="000000"/>
            </w:tcBorders>
            <w:shd w:val="clear" w:color="auto" w:fill="auto"/>
            <w:hideMark/>
          </w:tcPr>
          <w:p w:rsidR="00B77356" w:rsidRPr="00BD55A1" w:rsidRDefault="00B77356" w:rsidP="00797C3B">
            <w:pPr>
              <w:rPr>
                <w:b/>
                <w:bCs/>
                <w:sz w:val="22"/>
                <w:szCs w:val="22"/>
              </w:rPr>
            </w:pPr>
            <w:r w:rsidRPr="00BD55A1">
              <w:rPr>
                <w:b/>
                <w:bCs/>
                <w:sz w:val="22"/>
                <w:szCs w:val="22"/>
              </w:rPr>
              <w:t>Иные источники внутреннего финансирования дефицитов бюджетов</w:t>
            </w:r>
          </w:p>
        </w:tc>
        <w:tc>
          <w:tcPr>
            <w:tcW w:w="163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34865,05</w:t>
            </w: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34865,05</w:t>
            </w:r>
          </w:p>
        </w:tc>
        <w:tc>
          <w:tcPr>
            <w:tcW w:w="1698"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100%</w:t>
            </w:r>
          </w:p>
        </w:tc>
      </w:tr>
      <w:tr w:rsidR="00B77356" w:rsidRPr="00BD55A1" w:rsidTr="00797C3B">
        <w:trPr>
          <w:trHeight w:val="419"/>
        </w:trPr>
        <w:tc>
          <w:tcPr>
            <w:tcW w:w="3154" w:type="dxa"/>
            <w:tcBorders>
              <w:top w:val="nil"/>
              <w:left w:val="single" w:sz="8" w:space="0" w:color="000000"/>
              <w:bottom w:val="single" w:sz="8" w:space="0" w:color="000000"/>
              <w:right w:val="single" w:sz="8" w:space="0" w:color="000000"/>
            </w:tcBorders>
            <w:shd w:val="clear" w:color="000000" w:fill="FFFFFF"/>
            <w:hideMark/>
          </w:tcPr>
          <w:p w:rsidR="00B77356" w:rsidRPr="00BD55A1" w:rsidRDefault="00B77356" w:rsidP="00797C3B">
            <w:pPr>
              <w:jc w:val="center"/>
            </w:pPr>
            <w:r w:rsidRPr="00BD55A1">
              <w:t>000 01 06 05 00 05 0000 600</w:t>
            </w:r>
          </w:p>
        </w:tc>
        <w:tc>
          <w:tcPr>
            <w:tcW w:w="7174" w:type="dxa"/>
            <w:tcBorders>
              <w:top w:val="nil"/>
              <w:left w:val="nil"/>
              <w:bottom w:val="single" w:sz="8" w:space="0" w:color="000000"/>
              <w:right w:val="single" w:sz="8" w:space="0" w:color="000000"/>
            </w:tcBorders>
            <w:shd w:val="clear" w:color="auto" w:fill="auto"/>
            <w:hideMark/>
          </w:tcPr>
          <w:p w:rsidR="00B77356" w:rsidRPr="00BD55A1" w:rsidRDefault="00B77356" w:rsidP="00797C3B">
            <w:pPr>
              <w:rPr>
                <w:sz w:val="22"/>
                <w:szCs w:val="22"/>
              </w:rPr>
            </w:pPr>
            <w:r w:rsidRPr="00BD55A1">
              <w:rPr>
                <w:sz w:val="22"/>
                <w:szCs w:val="22"/>
              </w:rPr>
              <w:t>Возврат бюджетных кредитов, предоставленных внутри страны в валюте Российской Федерации</w:t>
            </w:r>
          </w:p>
        </w:tc>
        <w:tc>
          <w:tcPr>
            <w:tcW w:w="163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34865,05</w:t>
            </w: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34865,05</w:t>
            </w:r>
          </w:p>
        </w:tc>
        <w:tc>
          <w:tcPr>
            <w:tcW w:w="1698"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100%</w:t>
            </w:r>
          </w:p>
        </w:tc>
      </w:tr>
      <w:tr w:rsidR="00B77356" w:rsidRPr="00BD55A1" w:rsidTr="00797C3B">
        <w:trPr>
          <w:trHeight w:val="577"/>
        </w:trPr>
        <w:tc>
          <w:tcPr>
            <w:tcW w:w="3154" w:type="dxa"/>
            <w:tcBorders>
              <w:top w:val="nil"/>
              <w:left w:val="single" w:sz="8" w:space="0" w:color="000000"/>
              <w:bottom w:val="single" w:sz="8" w:space="0" w:color="000000"/>
              <w:right w:val="single" w:sz="8" w:space="0" w:color="000000"/>
            </w:tcBorders>
            <w:shd w:val="clear" w:color="000000" w:fill="FFFFFF"/>
            <w:hideMark/>
          </w:tcPr>
          <w:p w:rsidR="00B77356" w:rsidRPr="00BD55A1" w:rsidRDefault="00B77356" w:rsidP="00797C3B">
            <w:pPr>
              <w:jc w:val="center"/>
            </w:pPr>
            <w:r w:rsidRPr="00BD55A1">
              <w:t>053 01 06 05 02 05 0000 640</w:t>
            </w:r>
          </w:p>
        </w:tc>
        <w:tc>
          <w:tcPr>
            <w:tcW w:w="7174" w:type="dxa"/>
            <w:tcBorders>
              <w:top w:val="nil"/>
              <w:left w:val="nil"/>
              <w:bottom w:val="single" w:sz="8" w:space="0" w:color="000000"/>
              <w:right w:val="single" w:sz="8" w:space="0" w:color="000000"/>
            </w:tcBorders>
            <w:shd w:val="clear" w:color="auto" w:fill="auto"/>
            <w:hideMark/>
          </w:tcPr>
          <w:p w:rsidR="00B77356" w:rsidRPr="00BD55A1" w:rsidRDefault="00B77356" w:rsidP="00797C3B">
            <w:pPr>
              <w:rPr>
                <w:sz w:val="22"/>
                <w:szCs w:val="22"/>
              </w:rPr>
            </w:pPr>
            <w:r w:rsidRPr="00BD55A1">
              <w:rPr>
                <w:sz w:val="22"/>
                <w:szCs w:val="22"/>
              </w:rPr>
              <w:t>Возврат бюджетных кредитов, предоставленных другим бюджетам бюджетной системы РФ из бюджетов муниципальных районов в валюте РФ</w:t>
            </w:r>
          </w:p>
        </w:tc>
        <w:tc>
          <w:tcPr>
            <w:tcW w:w="163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34865,05</w:t>
            </w: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34865,05</w:t>
            </w:r>
          </w:p>
        </w:tc>
        <w:tc>
          <w:tcPr>
            <w:tcW w:w="1698"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100%</w:t>
            </w:r>
          </w:p>
        </w:tc>
      </w:tr>
      <w:tr w:rsidR="00B77356" w:rsidRPr="00BD55A1" w:rsidTr="00797C3B">
        <w:trPr>
          <w:trHeight w:val="60"/>
        </w:trPr>
        <w:tc>
          <w:tcPr>
            <w:tcW w:w="3154" w:type="dxa"/>
            <w:tcBorders>
              <w:top w:val="nil"/>
              <w:left w:val="single" w:sz="8" w:space="0" w:color="000000"/>
              <w:bottom w:val="single" w:sz="8" w:space="0" w:color="000000"/>
              <w:right w:val="single" w:sz="8" w:space="0" w:color="000000"/>
            </w:tcBorders>
            <w:shd w:val="clear" w:color="000000" w:fill="FFFFFF"/>
            <w:hideMark/>
          </w:tcPr>
          <w:p w:rsidR="00B77356" w:rsidRPr="00BD55A1" w:rsidRDefault="00B77356" w:rsidP="00797C3B">
            <w:pPr>
              <w:jc w:val="center"/>
              <w:rPr>
                <w:b/>
                <w:bCs/>
              </w:rPr>
            </w:pPr>
            <w:r w:rsidRPr="00BD55A1">
              <w:rPr>
                <w:b/>
                <w:bCs/>
              </w:rPr>
              <w:t>000 01 00 00 00 0000 000</w:t>
            </w:r>
          </w:p>
        </w:tc>
        <w:tc>
          <w:tcPr>
            <w:tcW w:w="7174" w:type="dxa"/>
            <w:tcBorders>
              <w:top w:val="nil"/>
              <w:left w:val="nil"/>
              <w:bottom w:val="single" w:sz="8" w:space="0" w:color="000000"/>
              <w:right w:val="single" w:sz="8" w:space="0" w:color="000000"/>
            </w:tcBorders>
            <w:shd w:val="clear" w:color="auto" w:fill="auto"/>
            <w:hideMark/>
          </w:tcPr>
          <w:p w:rsidR="00B77356" w:rsidRPr="00BD55A1" w:rsidRDefault="00B77356" w:rsidP="00797C3B">
            <w:pPr>
              <w:rPr>
                <w:b/>
                <w:bCs/>
                <w:sz w:val="22"/>
                <w:szCs w:val="22"/>
              </w:rPr>
            </w:pPr>
            <w:r w:rsidRPr="00BD55A1">
              <w:rPr>
                <w:b/>
                <w:bCs/>
                <w:sz w:val="22"/>
                <w:szCs w:val="22"/>
              </w:rPr>
              <w:t>Изменение остатков средств на счетах по учету средств бюджетов</w:t>
            </w:r>
          </w:p>
        </w:tc>
        <w:tc>
          <w:tcPr>
            <w:tcW w:w="163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-23038,72</w:t>
            </w: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315351,05</w:t>
            </w:r>
          </w:p>
        </w:tc>
        <w:tc>
          <w:tcPr>
            <w:tcW w:w="1698"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-1369%</w:t>
            </w:r>
          </w:p>
        </w:tc>
      </w:tr>
      <w:tr w:rsidR="00B77356" w:rsidRPr="00BD55A1" w:rsidTr="00797C3B">
        <w:trPr>
          <w:trHeight w:val="60"/>
        </w:trPr>
        <w:tc>
          <w:tcPr>
            <w:tcW w:w="3154" w:type="dxa"/>
            <w:tcBorders>
              <w:top w:val="nil"/>
              <w:left w:val="single" w:sz="8" w:space="0" w:color="000000"/>
              <w:bottom w:val="single" w:sz="8" w:space="0" w:color="000000"/>
              <w:right w:val="single" w:sz="8" w:space="0" w:color="000000"/>
            </w:tcBorders>
            <w:shd w:val="clear" w:color="000000" w:fill="FFFFFF"/>
            <w:hideMark/>
          </w:tcPr>
          <w:p w:rsidR="00B77356" w:rsidRPr="00BD55A1" w:rsidRDefault="00B77356" w:rsidP="00797C3B">
            <w:pPr>
              <w:jc w:val="center"/>
              <w:rPr>
                <w:b/>
                <w:bCs/>
              </w:rPr>
            </w:pPr>
            <w:r w:rsidRPr="00BD55A1">
              <w:rPr>
                <w:b/>
                <w:bCs/>
              </w:rPr>
              <w:t>000 01 05 00 00 00 0000 500</w:t>
            </w:r>
          </w:p>
        </w:tc>
        <w:tc>
          <w:tcPr>
            <w:tcW w:w="7174" w:type="dxa"/>
            <w:tcBorders>
              <w:top w:val="nil"/>
              <w:left w:val="nil"/>
              <w:bottom w:val="single" w:sz="8" w:space="0" w:color="000000"/>
              <w:right w:val="single" w:sz="8" w:space="0" w:color="000000"/>
            </w:tcBorders>
            <w:shd w:val="clear" w:color="auto" w:fill="auto"/>
            <w:hideMark/>
          </w:tcPr>
          <w:p w:rsidR="00B77356" w:rsidRPr="00BD55A1" w:rsidRDefault="00B77356" w:rsidP="00797C3B">
            <w:pPr>
              <w:rPr>
                <w:b/>
                <w:bCs/>
                <w:sz w:val="22"/>
                <w:szCs w:val="22"/>
              </w:rPr>
            </w:pPr>
            <w:r w:rsidRPr="00BD55A1">
              <w:rPr>
                <w:b/>
                <w:bCs/>
                <w:sz w:val="22"/>
                <w:szCs w:val="22"/>
              </w:rPr>
              <w:t>Увеличение остатков средств бюджетов</w:t>
            </w:r>
          </w:p>
        </w:tc>
        <w:tc>
          <w:tcPr>
            <w:tcW w:w="163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-371156412,7</w:t>
            </w: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-361991162</w:t>
            </w:r>
          </w:p>
        </w:tc>
        <w:tc>
          <w:tcPr>
            <w:tcW w:w="1698"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98%</w:t>
            </w:r>
          </w:p>
        </w:tc>
      </w:tr>
      <w:tr w:rsidR="00B77356" w:rsidRPr="00BD55A1" w:rsidTr="00797C3B">
        <w:trPr>
          <w:trHeight w:val="60"/>
        </w:trPr>
        <w:tc>
          <w:tcPr>
            <w:tcW w:w="3154" w:type="dxa"/>
            <w:tcBorders>
              <w:top w:val="nil"/>
              <w:left w:val="single" w:sz="8" w:space="0" w:color="000000"/>
              <w:bottom w:val="single" w:sz="8" w:space="0" w:color="000000"/>
              <w:right w:val="single" w:sz="8" w:space="0" w:color="000000"/>
            </w:tcBorders>
            <w:shd w:val="clear" w:color="000000" w:fill="FFFFFF"/>
            <w:hideMark/>
          </w:tcPr>
          <w:p w:rsidR="00B77356" w:rsidRPr="00BD55A1" w:rsidRDefault="00B77356" w:rsidP="00797C3B">
            <w:pPr>
              <w:jc w:val="center"/>
            </w:pPr>
            <w:r w:rsidRPr="00BD55A1">
              <w:t>000 01 05 02 00 00 0000 500</w:t>
            </w:r>
          </w:p>
        </w:tc>
        <w:tc>
          <w:tcPr>
            <w:tcW w:w="7174" w:type="dxa"/>
            <w:tcBorders>
              <w:top w:val="nil"/>
              <w:left w:val="nil"/>
              <w:bottom w:val="single" w:sz="8" w:space="0" w:color="000000"/>
              <w:right w:val="single" w:sz="8" w:space="0" w:color="000000"/>
            </w:tcBorders>
            <w:shd w:val="clear" w:color="auto" w:fill="auto"/>
            <w:hideMark/>
          </w:tcPr>
          <w:p w:rsidR="00B77356" w:rsidRPr="00BD55A1" w:rsidRDefault="00B77356" w:rsidP="00797C3B">
            <w:pPr>
              <w:rPr>
                <w:sz w:val="22"/>
                <w:szCs w:val="22"/>
              </w:rPr>
            </w:pPr>
            <w:r w:rsidRPr="00BD55A1">
              <w:rPr>
                <w:sz w:val="22"/>
                <w:szCs w:val="22"/>
              </w:rPr>
              <w:t>Увеличение прочих остатков средств бюджетов</w:t>
            </w:r>
          </w:p>
        </w:tc>
        <w:tc>
          <w:tcPr>
            <w:tcW w:w="163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-371156412,7</w:t>
            </w: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-361991162</w:t>
            </w:r>
          </w:p>
        </w:tc>
        <w:tc>
          <w:tcPr>
            <w:tcW w:w="1698"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98%</w:t>
            </w:r>
          </w:p>
        </w:tc>
      </w:tr>
      <w:tr w:rsidR="00B77356" w:rsidRPr="00BD55A1" w:rsidTr="00797C3B">
        <w:trPr>
          <w:trHeight w:val="60"/>
        </w:trPr>
        <w:tc>
          <w:tcPr>
            <w:tcW w:w="3154" w:type="dxa"/>
            <w:tcBorders>
              <w:top w:val="nil"/>
              <w:left w:val="single" w:sz="8" w:space="0" w:color="000000"/>
              <w:bottom w:val="single" w:sz="8" w:space="0" w:color="000000"/>
              <w:right w:val="single" w:sz="8" w:space="0" w:color="000000"/>
            </w:tcBorders>
            <w:shd w:val="clear" w:color="000000" w:fill="FFFFFF"/>
            <w:hideMark/>
          </w:tcPr>
          <w:p w:rsidR="00B77356" w:rsidRPr="00BD55A1" w:rsidRDefault="00B77356" w:rsidP="00797C3B">
            <w:pPr>
              <w:jc w:val="center"/>
            </w:pPr>
            <w:r w:rsidRPr="00BD55A1">
              <w:t>000 01 05 02 01 00 0000 510</w:t>
            </w:r>
          </w:p>
        </w:tc>
        <w:tc>
          <w:tcPr>
            <w:tcW w:w="7174" w:type="dxa"/>
            <w:tcBorders>
              <w:top w:val="nil"/>
              <w:left w:val="nil"/>
              <w:bottom w:val="single" w:sz="8" w:space="0" w:color="000000"/>
              <w:right w:val="single" w:sz="8" w:space="0" w:color="000000"/>
            </w:tcBorders>
            <w:shd w:val="clear" w:color="auto" w:fill="auto"/>
            <w:hideMark/>
          </w:tcPr>
          <w:p w:rsidR="00B77356" w:rsidRPr="00BD55A1" w:rsidRDefault="00B77356" w:rsidP="00797C3B">
            <w:pPr>
              <w:rPr>
                <w:sz w:val="22"/>
                <w:szCs w:val="22"/>
              </w:rPr>
            </w:pPr>
            <w:r w:rsidRPr="00BD55A1">
              <w:rPr>
                <w:sz w:val="22"/>
                <w:szCs w:val="22"/>
              </w:rPr>
              <w:t>Увеличение прочих остатков денежных средств бюджетов</w:t>
            </w:r>
          </w:p>
        </w:tc>
        <w:tc>
          <w:tcPr>
            <w:tcW w:w="163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-371156412,7</w:t>
            </w: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-361991162</w:t>
            </w:r>
          </w:p>
        </w:tc>
        <w:tc>
          <w:tcPr>
            <w:tcW w:w="1698"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98%</w:t>
            </w:r>
          </w:p>
        </w:tc>
      </w:tr>
      <w:tr w:rsidR="00B77356" w:rsidRPr="00BD55A1" w:rsidTr="00797C3B">
        <w:trPr>
          <w:trHeight w:val="479"/>
        </w:trPr>
        <w:tc>
          <w:tcPr>
            <w:tcW w:w="3154" w:type="dxa"/>
            <w:tcBorders>
              <w:top w:val="nil"/>
              <w:left w:val="single" w:sz="8" w:space="0" w:color="000000"/>
              <w:bottom w:val="single" w:sz="8" w:space="0" w:color="000000"/>
              <w:right w:val="single" w:sz="8" w:space="0" w:color="000000"/>
            </w:tcBorders>
            <w:shd w:val="clear" w:color="000000" w:fill="FFFFFF"/>
            <w:hideMark/>
          </w:tcPr>
          <w:p w:rsidR="00B77356" w:rsidRPr="00BD55A1" w:rsidRDefault="00B77356" w:rsidP="00797C3B">
            <w:pPr>
              <w:jc w:val="center"/>
            </w:pPr>
            <w:r w:rsidRPr="00BD55A1">
              <w:t>053 01 05 02 01 05 0000 510</w:t>
            </w:r>
          </w:p>
        </w:tc>
        <w:tc>
          <w:tcPr>
            <w:tcW w:w="7174" w:type="dxa"/>
            <w:tcBorders>
              <w:top w:val="nil"/>
              <w:left w:val="nil"/>
              <w:bottom w:val="single" w:sz="8" w:space="0" w:color="000000"/>
              <w:right w:val="single" w:sz="8" w:space="0" w:color="000000"/>
            </w:tcBorders>
            <w:shd w:val="clear" w:color="auto" w:fill="auto"/>
            <w:hideMark/>
          </w:tcPr>
          <w:p w:rsidR="00B77356" w:rsidRPr="00BD55A1" w:rsidRDefault="00B77356" w:rsidP="00797C3B">
            <w:pPr>
              <w:rPr>
                <w:sz w:val="22"/>
                <w:szCs w:val="22"/>
              </w:rPr>
            </w:pPr>
            <w:r w:rsidRPr="00BD55A1">
              <w:rPr>
                <w:sz w:val="22"/>
                <w:szCs w:val="22"/>
              </w:rPr>
              <w:t>Увеличение прочих  остатков денежных средств бюджетов муниципальных районов</w:t>
            </w:r>
          </w:p>
        </w:tc>
        <w:tc>
          <w:tcPr>
            <w:tcW w:w="163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-371156412,7</w:t>
            </w: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-361991162</w:t>
            </w:r>
          </w:p>
        </w:tc>
        <w:tc>
          <w:tcPr>
            <w:tcW w:w="1698"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98%</w:t>
            </w:r>
          </w:p>
        </w:tc>
      </w:tr>
      <w:tr w:rsidR="00B77356" w:rsidRPr="00BD55A1" w:rsidTr="00797C3B">
        <w:trPr>
          <w:trHeight w:val="60"/>
        </w:trPr>
        <w:tc>
          <w:tcPr>
            <w:tcW w:w="3154" w:type="dxa"/>
            <w:tcBorders>
              <w:top w:val="nil"/>
              <w:left w:val="single" w:sz="8" w:space="0" w:color="000000"/>
              <w:bottom w:val="single" w:sz="8" w:space="0" w:color="000000"/>
              <w:right w:val="single" w:sz="8" w:space="0" w:color="000000"/>
            </w:tcBorders>
            <w:shd w:val="clear" w:color="000000" w:fill="FFFFFF"/>
            <w:hideMark/>
          </w:tcPr>
          <w:p w:rsidR="00B77356" w:rsidRPr="00BD55A1" w:rsidRDefault="00B77356" w:rsidP="00797C3B">
            <w:pPr>
              <w:jc w:val="center"/>
              <w:rPr>
                <w:b/>
                <w:bCs/>
              </w:rPr>
            </w:pPr>
            <w:r w:rsidRPr="00BD55A1">
              <w:rPr>
                <w:b/>
                <w:bCs/>
              </w:rPr>
              <w:t>000 01 05 00 00 00 0000 600</w:t>
            </w:r>
          </w:p>
        </w:tc>
        <w:tc>
          <w:tcPr>
            <w:tcW w:w="7174" w:type="dxa"/>
            <w:tcBorders>
              <w:top w:val="nil"/>
              <w:left w:val="nil"/>
              <w:bottom w:val="single" w:sz="8" w:space="0" w:color="000000"/>
              <w:right w:val="single" w:sz="8" w:space="0" w:color="000000"/>
            </w:tcBorders>
            <w:shd w:val="clear" w:color="auto" w:fill="auto"/>
            <w:hideMark/>
          </w:tcPr>
          <w:p w:rsidR="00B77356" w:rsidRPr="00BD55A1" w:rsidRDefault="00B77356" w:rsidP="00797C3B">
            <w:pPr>
              <w:rPr>
                <w:b/>
                <w:bCs/>
                <w:sz w:val="22"/>
                <w:szCs w:val="22"/>
              </w:rPr>
            </w:pPr>
            <w:r w:rsidRPr="00BD55A1">
              <w:rPr>
                <w:b/>
                <w:bCs/>
                <w:sz w:val="22"/>
                <w:szCs w:val="22"/>
              </w:rPr>
              <w:t>Уменьшение остатков средств бюджетов</w:t>
            </w:r>
          </w:p>
        </w:tc>
        <w:tc>
          <w:tcPr>
            <w:tcW w:w="163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371133374</w:t>
            </w: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362306513,1</w:t>
            </w:r>
          </w:p>
        </w:tc>
        <w:tc>
          <w:tcPr>
            <w:tcW w:w="1698"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b/>
                <w:bCs/>
                <w:sz w:val="22"/>
                <w:szCs w:val="22"/>
              </w:rPr>
            </w:pPr>
            <w:r w:rsidRPr="00BD55A1">
              <w:rPr>
                <w:b/>
                <w:bCs/>
                <w:sz w:val="22"/>
                <w:szCs w:val="22"/>
              </w:rPr>
              <w:t>98%</w:t>
            </w:r>
          </w:p>
        </w:tc>
      </w:tr>
      <w:tr w:rsidR="00B77356" w:rsidRPr="00BD55A1" w:rsidTr="00797C3B">
        <w:trPr>
          <w:trHeight w:val="285"/>
        </w:trPr>
        <w:tc>
          <w:tcPr>
            <w:tcW w:w="3154" w:type="dxa"/>
            <w:tcBorders>
              <w:top w:val="nil"/>
              <w:left w:val="single" w:sz="8" w:space="0" w:color="000000"/>
              <w:bottom w:val="single" w:sz="8" w:space="0" w:color="000000"/>
              <w:right w:val="single" w:sz="8" w:space="0" w:color="000000"/>
            </w:tcBorders>
            <w:shd w:val="clear" w:color="000000" w:fill="FFFFFF"/>
            <w:hideMark/>
          </w:tcPr>
          <w:p w:rsidR="00B77356" w:rsidRPr="00BD55A1" w:rsidRDefault="00B77356" w:rsidP="00797C3B">
            <w:pPr>
              <w:jc w:val="center"/>
            </w:pPr>
            <w:r w:rsidRPr="00BD55A1">
              <w:t>000 01 05 02 00 00 0000 600</w:t>
            </w:r>
          </w:p>
        </w:tc>
        <w:tc>
          <w:tcPr>
            <w:tcW w:w="7174" w:type="dxa"/>
            <w:tcBorders>
              <w:top w:val="nil"/>
              <w:left w:val="nil"/>
              <w:bottom w:val="single" w:sz="8" w:space="0" w:color="000000"/>
              <w:right w:val="single" w:sz="8" w:space="0" w:color="000000"/>
            </w:tcBorders>
            <w:shd w:val="clear" w:color="auto" w:fill="auto"/>
            <w:hideMark/>
          </w:tcPr>
          <w:p w:rsidR="00B77356" w:rsidRPr="00BD55A1" w:rsidRDefault="00B77356" w:rsidP="00797C3B">
            <w:pPr>
              <w:rPr>
                <w:sz w:val="22"/>
                <w:szCs w:val="22"/>
              </w:rPr>
            </w:pPr>
            <w:r w:rsidRPr="00BD55A1">
              <w:rPr>
                <w:sz w:val="22"/>
                <w:szCs w:val="22"/>
              </w:rPr>
              <w:t>Уменьшение прочих остатков средств бюджетов</w:t>
            </w:r>
          </w:p>
        </w:tc>
        <w:tc>
          <w:tcPr>
            <w:tcW w:w="163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371133374</w:t>
            </w: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362306513,1</w:t>
            </w:r>
          </w:p>
        </w:tc>
        <w:tc>
          <w:tcPr>
            <w:tcW w:w="1698"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98%</w:t>
            </w:r>
          </w:p>
        </w:tc>
      </w:tr>
      <w:tr w:rsidR="00B77356" w:rsidRPr="00BD55A1" w:rsidTr="00797C3B">
        <w:trPr>
          <w:trHeight w:val="60"/>
        </w:trPr>
        <w:tc>
          <w:tcPr>
            <w:tcW w:w="3154" w:type="dxa"/>
            <w:tcBorders>
              <w:top w:val="nil"/>
              <w:left w:val="single" w:sz="8" w:space="0" w:color="000000"/>
              <w:bottom w:val="single" w:sz="8" w:space="0" w:color="000000"/>
              <w:right w:val="single" w:sz="8" w:space="0" w:color="000000"/>
            </w:tcBorders>
            <w:shd w:val="clear" w:color="000000" w:fill="FFFFFF"/>
            <w:hideMark/>
          </w:tcPr>
          <w:p w:rsidR="00B77356" w:rsidRPr="00BD55A1" w:rsidRDefault="00B77356" w:rsidP="00797C3B">
            <w:pPr>
              <w:jc w:val="center"/>
            </w:pPr>
            <w:r w:rsidRPr="00BD55A1">
              <w:t>000 01 05 02 01 00 0000 610</w:t>
            </w:r>
          </w:p>
        </w:tc>
        <w:tc>
          <w:tcPr>
            <w:tcW w:w="7174" w:type="dxa"/>
            <w:tcBorders>
              <w:top w:val="nil"/>
              <w:left w:val="nil"/>
              <w:bottom w:val="single" w:sz="8" w:space="0" w:color="000000"/>
              <w:right w:val="single" w:sz="8" w:space="0" w:color="000000"/>
            </w:tcBorders>
            <w:shd w:val="clear" w:color="auto" w:fill="auto"/>
            <w:hideMark/>
          </w:tcPr>
          <w:p w:rsidR="00B77356" w:rsidRPr="00BD55A1" w:rsidRDefault="00B77356" w:rsidP="00797C3B">
            <w:pPr>
              <w:rPr>
                <w:sz w:val="22"/>
                <w:szCs w:val="22"/>
              </w:rPr>
            </w:pPr>
            <w:r w:rsidRPr="00BD55A1">
              <w:rPr>
                <w:sz w:val="22"/>
                <w:szCs w:val="22"/>
              </w:rPr>
              <w:t xml:space="preserve">Уменьшение прочих остатков денежных средств бюджетов </w:t>
            </w:r>
          </w:p>
        </w:tc>
        <w:tc>
          <w:tcPr>
            <w:tcW w:w="163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371133374</w:t>
            </w: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362306513,1</w:t>
            </w:r>
          </w:p>
        </w:tc>
        <w:tc>
          <w:tcPr>
            <w:tcW w:w="1698"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98%</w:t>
            </w:r>
          </w:p>
        </w:tc>
      </w:tr>
      <w:tr w:rsidR="00B77356" w:rsidRPr="00BD55A1" w:rsidTr="00797C3B">
        <w:trPr>
          <w:trHeight w:val="509"/>
        </w:trPr>
        <w:tc>
          <w:tcPr>
            <w:tcW w:w="3154" w:type="dxa"/>
            <w:tcBorders>
              <w:top w:val="nil"/>
              <w:left w:val="single" w:sz="8" w:space="0" w:color="000000"/>
              <w:bottom w:val="single" w:sz="8" w:space="0" w:color="000000"/>
              <w:right w:val="single" w:sz="8" w:space="0" w:color="000000"/>
            </w:tcBorders>
            <w:shd w:val="clear" w:color="000000" w:fill="FFFFFF"/>
            <w:hideMark/>
          </w:tcPr>
          <w:p w:rsidR="00B77356" w:rsidRPr="00BD55A1" w:rsidRDefault="00B77356" w:rsidP="00797C3B">
            <w:pPr>
              <w:jc w:val="center"/>
            </w:pPr>
            <w:r w:rsidRPr="00BD55A1">
              <w:t>053 01 05 02 01 05 0000 610</w:t>
            </w:r>
          </w:p>
        </w:tc>
        <w:tc>
          <w:tcPr>
            <w:tcW w:w="7174" w:type="dxa"/>
            <w:tcBorders>
              <w:top w:val="nil"/>
              <w:left w:val="nil"/>
              <w:bottom w:val="single" w:sz="8" w:space="0" w:color="000000"/>
              <w:right w:val="single" w:sz="8" w:space="0" w:color="000000"/>
            </w:tcBorders>
            <w:shd w:val="clear" w:color="auto" w:fill="auto"/>
            <w:hideMark/>
          </w:tcPr>
          <w:p w:rsidR="00B77356" w:rsidRPr="00BD55A1" w:rsidRDefault="00B77356" w:rsidP="00797C3B">
            <w:pPr>
              <w:rPr>
                <w:sz w:val="22"/>
                <w:szCs w:val="22"/>
              </w:rPr>
            </w:pPr>
            <w:r w:rsidRPr="00BD55A1">
              <w:rPr>
                <w:sz w:val="22"/>
                <w:szCs w:val="22"/>
              </w:rPr>
              <w:t>Уменьшение прочих остатков денежных средств бюджетов муниципальных районов</w:t>
            </w:r>
          </w:p>
        </w:tc>
        <w:tc>
          <w:tcPr>
            <w:tcW w:w="163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371133374</w:t>
            </w:r>
          </w:p>
        </w:tc>
        <w:tc>
          <w:tcPr>
            <w:tcW w:w="1716"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362306513,1</w:t>
            </w:r>
          </w:p>
        </w:tc>
        <w:tc>
          <w:tcPr>
            <w:tcW w:w="1698" w:type="dxa"/>
            <w:tcBorders>
              <w:top w:val="nil"/>
              <w:left w:val="nil"/>
              <w:bottom w:val="single" w:sz="8" w:space="0" w:color="000000"/>
              <w:right w:val="single" w:sz="8" w:space="0" w:color="000000"/>
            </w:tcBorders>
            <w:shd w:val="clear" w:color="auto" w:fill="auto"/>
            <w:hideMark/>
          </w:tcPr>
          <w:p w:rsidR="00B77356" w:rsidRPr="00BD55A1" w:rsidRDefault="00B77356" w:rsidP="00797C3B">
            <w:pPr>
              <w:jc w:val="center"/>
              <w:rPr>
                <w:sz w:val="22"/>
                <w:szCs w:val="22"/>
              </w:rPr>
            </w:pPr>
            <w:r w:rsidRPr="00BD55A1">
              <w:rPr>
                <w:sz w:val="22"/>
                <w:szCs w:val="22"/>
              </w:rPr>
              <w:t>98%</w:t>
            </w:r>
          </w:p>
        </w:tc>
      </w:tr>
    </w:tbl>
    <w:p w:rsidR="00B77356" w:rsidRDefault="00B77356" w:rsidP="00B77356">
      <w:pPr>
        <w:rPr>
          <w:b/>
        </w:rPr>
        <w:sectPr w:rsidR="00B77356" w:rsidSect="00BD55A1">
          <w:pgSz w:w="16838" w:h="11906" w:orient="landscape"/>
          <w:pgMar w:top="1134" w:right="709" w:bottom="567" w:left="1134" w:header="709" w:footer="709" w:gutter="0"/>
          <w:cols w:space="708"/>
          <w:docGrid w:linePitch="360"/>
        </w:sectPr>
      </w:pPr>
    </w:p>
    <w:p w:rsidR="00B77356" w:rsidRDefault="00B77356" w:rsidP="00B77356">
      <w:pPr>
        <w:jc w:val="right"/>
        <w:rPr>
          <w:szCs w:val="16"/>
        </w:rPr>
      </w:pPr>
      <w:r w:rsidRPr="006821B2">
        <w:rPr>
          <w:szCs w:val="28"/>
        </w:rPr>
        <w:t xml:space="preserve">                                                                                                                               </w:t>
      </w:r>
      <w:r w:rsidRPr="00135B7A">
        <w:rPr>
          <w:szCs w:val="16"/>
        </w:rPr>
        <w:t>Приложение 7</w:t>
      </w:r>
    </w:p>
    <w:p w:rsidR="00B77356" w:rsidRPr="002F2399" w:rsidRDefault="00B77356" w:rsidP="00B77356">
      <w:pPr>
        <w:jc w:val="right"/>
        <w:rPr>
          <w:sz w:val="4"/>
          <w:szCs w:val="16"/>
        </w:rPr>
      </w:pPr>
    </w:p>
    <w:p w:rsidR="00B77356" w:rsidRPr="00135B7A" w:rsidRDefault="00B77356" w:rsidP="00B77356">
      <w:pPr>
        <w:jc w:val="right"/>
        <w:rPr>
          <w:szCs w:val="16"/>
        </w:rPr>
      </w:pPr>
      <w:r w:rsidRPr="00135B7A">
        <w:rPr>
          <w:szCs w:val="16"/>
        </w:rPr>
        <w:t xml:space="preserve"> к </w:t>
      </w:r>
      <w:r>
        <w:rPr>
          <w:szCs w:val="16"/>
        </w:rPr>
        <w:t>проекту решения</w:t>
      </w:r>
      <w:r w:rsidRPr="00135B7A">
        <w:rPr>
          <w:szCs w:val="16"/>
        </w:rPr>
        <w:t xml:space="preserve"> Совета</w:t>
      </w:r>
    </w:p>
    <w:p w:rsidR="00B77356" w:rsidRPr="00135B7A" w:rsidRDefault="00B77356" w:rsidP="00B77356">
      <w:pPr>
        <w:jc w:val="right"/>
        <w:rPr>
          <w:szCs w:val="16"/>
        </w:rPr>
      </w:pPr>
      <w:r w:rsidRPr="00135B7A">
        <w:rPr>
          <w:szCs w:val="16"/>
        </w:rPr>
        <w:t>Комсомольского муниципального района</w:t>
      </w:r>
    </w:p>
    <w:p w:rsidR="00B77356" w:rsidRPr="0006485E" w:rsidRDefault="00B77356" w:rsidP="00B77356">
      <w:pPr>
        <w:jc w:val="right"/>
        <w:rPr>
          <w:sz w:val="16"/>
          <w:szCs w:val="16"/>
        </w:rPr>
      </w:pPr>
      <w:r w:rsidRPr="00135B7A">
        <w:rPr>
          <w:szCs w:val="16"/>
        </w:rPr>
        <w:t>от __________2020  №______</w:t>
      </w:r>
    </w:p>
    <w:p w:rsidR="00B77356" w:rsidRPr="00A35ADC" w:rsidRDefault="00B77356" w:rsidP="00B77356">
      <w:pPr>
        <w:jc w:val="right"/>
      </w:pPr>
    </w:p>
    <w:p w:rsidR="00B77356" w:rsidRPr="0006485E" w:rsidRDefault="00B77356" w:rsidP="00B77356">
      <w:pPr>
        <w:ind w:left="-284" w:firstLine="284"/>
        <w:jc w:val="center"/>
        <w:rPr>
          <w:b/>
        </w:rPr>
      </w:pPr>
      <w:r w:rsidRPr="0006485E">
        <w:rPr>
          <w:b/>
        </w:rPr>
        <w:t xml:space="preserve">Перечень главных администраторов источников внутреннего </w:t>
      </w:r>
    </w:p>
    <w:p w:rsidR="00B77356" w:rsidRPr="0006485E" w:rsidRDefault="00B77356" w:rsidP="00B77356">
      <w:pPr>
        <w:ind w:left="-284" w:firstLine="284"/>
        <w:jc w:val="center"/>
        <w:rPr>
          <w:b/>
        </w:rPr>
      </w:pPr>
      <w:r w:rsidRPr="0006485E">
        <w:rPr>
          <w:b/>
        </w:rPr>
        <w:t xml:space="preserve">финансирования дефицита  бюджета Комсомольского муниципального района </w:t>
      </w:r>
      <w:r>
        <w:rPr>
          <w:b/>
        </w:rPr>
        <w:t>з</w:t>
      </w:r>
      <w:r w:rsidRPr="0006485E">
        <w:rPr>
          <w:b/>
        </w:rPr>
        <w:t>а 201</w:t>
      </w:r>
      <w:r>
        <w:rPr>
          <w:b/>
        </w:rPr>
        <w:t>9</w:t>
      </w:r>
      <w:r w:rsidRPr="0006485E">
        <w:rPr>
          <w:b/>
        </w:rPr>
        <w:t xml:space="preserve"> год </w:t>
      </w:r>
    </w:p>
    <w:p w:rsidR="00B77356" w:rsidRPr="0006485E" w:rsidRDefault="00B77356" w:rsidP="00B77356">
      <w:pPr>
        <w:jc w:val="center"/>
        <w:rPr>
          <w:b/>
        </w:rPr>
      </w:pPr>
    </w:p>
    <w:tbl>
      <w:tblPr>
        <w:tblW w:w="9923" w:type="dxa"/>
        <w:tblInd w:w="-214" w:type="dxa"/>
        <w:tblLayout w:type="fixed"/>
        <w:tblCellMar>
          <w:left w:w="70" w:type="dxa"/>
          <w:right w:w="70" w:type="dxa"/>
        </w:tblCellMar>
        <w:tblLook w:val="0000"/>
      </w:tblPr>
      <w:tblGrid>
        <w:gridCol w:w="1985"/>
        <w:gridCol w:w="2976"/>
        <w:gridCol w:w="4962"/>
      </w:tblGrid>
      <w:tr w:rsidR="00B77356" w:rsidRPr="0006485E" w:rsidTr="00797C3B">
        <w:trPr>
          <w:cantSplit/>
          <w:trHeight w:val="91"/>
          <w:tblHeader/>
        </w:trPr>
        <w:tc>
          <w:tcPr>
            <w:tcW w:w="4961" w:type="dxa"/>
            <w:gridSpan w:val="2"/>
            <w:tcBorders>
              <w:top w:val="single" w:sz="6" w:space="0" w:color="auto"/>
              <w:left w:val="single" w:sz="6" w:space="0" w:color="auto"/>
              <w:bottom w:val="single" w:sz="6" w:space="0" w:color="auto"/>
              <w:right w:val="single" w:sz="6" w:space="0" w:color="auto"/>
            </w:tcBorders>
          </w:tcPr>
          <w:p w:rsidR="00B77356" w:rsidRPr="0006485E" w:rsidRDefault="00B77356" w:rsidP="00797C3B">
            <w:pPr>
              <w:pStyle w:val="ConsPlusNormal"/>
              <w:jc w:val="center"/>
              <w:rPr>
                <w:rFonts w:ascii="Times New Roman" w:hAnsi="Times New Roman"/>
                <w:b/>
              </w:rPr>
            </w:pPr>
            <w:r w:rsidRPr="0006485E">
              <w:rPr>
                <w:rFonts w:ascii="Times New Roman" w:hAnsi="Times New Roman"/>
                <w:b/>
              </w:rPr>
              <w:t xml:space="preserve">Код  классификации источников финансирования дефицитов бюджетов </w:t>
            </w:r>
          </w:p>
        </w:tc>
        <w:tc>
          <w:tcPr>
            <w:tcW w:w="4962" w:type="dxa"/>
            <w:vMerge w:val="restart"/>
            <w:tcBorders>
              <w:top w:val="single" w:sz="6" w:space="0" w:color="auto"/>
              <w:left w:val="single" w:sz="6" w:space="0" w:color="auto"/>
              <w:right w:val="single" w:sz="6" w:space="0" w:color="auto"/>
            </w:tcBorders>
          </w:tcPr>
          <w:p w:rsidR="00B77356" w:rsidRPr="0006485E" w:rsidRDefault="00B77356" w:rsidP="00797C3B">
            <w:pPr>
              <w:pStyle w:val="ConsPlusNormal"/>
              <w:jc w:val="center"/>
              <w:rPr>
                <w:rFonts w:ascii="Times New Roman" w:hAnsi="Times New Roman"/>
                <w:b/>
              </w:rPr>
            </w:pPr>
            <w:r w:rsidRPr="0006485E">
              <w:rPr>
                <w:rFonts w:ascii="Times New Roman" w:hAnsi="Times New Roman"/>
                <w:b/>
              </w:rPr>
              <w:t xml:space="preserve">Наименование главного       </w:t>
            </w:r>
            <w:r w:rsidRPr="0006485E">
              <w:rPr>
                <w:rFonts w:ascii="Times New Roman" w:hAnsi="Times New Roman"/>
                <w:b/>
              </w:rPr>
              <w:br/>
              <w:t xml:space="preserve">администратора источников     </w:t>
            </w:r>
            <w:r w:rsidRPr="0006485E">
              <w:rPr>
                <w:rFonts w:ascii="Times New Roman" w:hAnsi="Times New Roman"/>
                <w:b/>
              </w:rPr>
              <w:br/>
              <w:t xml:space="preserve">внутреннего финансирования    </w:t>
            </w:r>
            <w:r w:rsidRPr="0006485E">
              <w:rPr>
                <w:rFonts w:ascii="Times New Roman" w:hAnsi="Times New Roman"/>
                <w:b/>
              </w:rPr>
              <w:br/>
              <w:t>дефицита и кода классификации источников  внутреннего финансирования дефицитов бюджетов</w:t>
            </w:r>
          </w:p>
        </w:tc>
      </w:tr>
      <w:tr w:rsidR="00B77356" w:rsidRPr="0006485E" w:rsidTr="00797C3B">
        <w:trPr>
          <w:cantSplit/>
          <w:trHeight w:val="1080"/>
          <w:tblHeader/>
        </w:trPr>
        <w:tc>
          <w:tcPr>
            <w:tcW w:w="1985" w:type="dxa"/>
            <w:vMerge w:val="restart"/>
            <w:tcBorders>
              <w:top w:val="single" w:sz="6" w:space="0" w:color="auto"/>
              <w:left w:val="single" w:sz="6" w:space="0" w:color="auto"/>
              <w:right w:val="single" w:sz="6" w:space="0" w:color="auto"/>
            </w:tcBorders>
          </w:tcPr>
          <w:p w:rsidR="00B77356" w:rsidRPr="0006485E" w:rsidRDefault="00B77356" w:rsidP="00797C3B">
            <w:pPr>
              <w:pStyle w:val="ConsPlusNormal"/>
              <w:jc w:val="center"/>
              <w:rPr>
                <w:rFonts w:ascii="Times New Roman" w:hAnsi="Times New Roman"/>
                <w:b/>
              </w:rPr>
            </w:pPr>
            <w:r w:rsidRPr="0006485E">
              <w:rPr>
                <w:rFonts w:ascii="Times New Roman" w:hAnsi="Times New Roman"/>
                <w:b/>
              </w:rPr>
              <w:t xml:space="preserve">главного   </w:t>
            </w:r>
            <w:r w:rsidRPr="0006485E">
              <w:rPr>
                <w:rFonts w:ascii="Times New Roman" w:hAnsi="Times New Roman"/>
                <w:b/>
              </w:rPr>
              <w:br/>
              <w:t>администратора</w:t>
            </w:r>
            <w:r w:rsidRPr="0006485E">
              <w:rPr>
                <w:rFonts w:ascii="Times New Roman" w:hAnsi="Times New Roman"/>
                <w:b/>
              </w:rPr>
              <w:br/>
              <w:t xml:space="preserve">источников  </w:t>
            </w:r>
            <w:r w:rsidRPr="0006485E">
              <w:rPr>
                <w:rFonts w:ascii="Times New Roman" w:hAnsi="Times New Roman"/>
                <w:b/>
              </w:rPr>
              <w:br/>
              <w:t xml:space="preserve">внутреннего  </w:t>
            </w:r>
            <w:r w:rsidRPr="0006485E">
              <w:rPr>
                <w:rFonts w:ascii="Times New Roman" w:hAnsi="Times New Roman"/>
                <w:b/>
              </w:rPr>
              <w:br/>
              <w:t>финансирования</w:t>
            </w:r>
            <w:r w:rsidRPr="0006485E">
              <w:rPr>
                <w:rFonts w:ascii="Times New Roman" w:hAnsi="Times New Roman"/>
                <w:b/>
              </w:rPr>
              <w:br/>
              <w:t>дефицита</w:t>
            </w:r>
          </w:p>
        </w:tc>
        <w:tc>
          <w:tcPr>
            <w:tcW w:w="2976" w:type="dxa"/>
            <w:vMerge w:val="restart"/>
            <w:tcBorders>
              <w:top w:val="single" w:sz="6" w:space="0" w:color="auto"/>
              <w:left w:val="single" w:sz="6" w:space="0" w:color="auto"/>
              <w:right w:val="single" w:sz="6" w:space="0" w:color="auto"/>
            </w:tcBorders>
          </w:tcPr>
          <w:p w:rsidR="00B77356" w:rsidRPr="0006485E" w:rsidRDefault="00B77356" w:rsidP="00797C3B">
            <w:pPr>
              <w:pStyle w:val="ConsPlusNormal"/>
              <w:jc w:val="center"/>
              <w:rPr>
                <w:rFonts w:ascii="Times New Roman" w:hAnsi="Times New Roman"/>
                <w:b/>
              </w:rPr>
            </w:pPr>
            <w:r w:rsidRPr="0006485E">
              <w:rPr>
                <w:rFonts w:ascii="Times New Roman" w:hAnsi="Times New Roman"/>
                <w:b/>
              </w:rPr>
              <w:t xml:space="preserve">источников внутреннего </w:t>
            </w:r>
            <w:r w:rsidRPr="0006485E">
              <w:rPr>
                <w:rFonts w:ascii="Times New Roman" w:hAnsi="Times New Roman"/>
                <w:b/>
              </w:rPr>
              <w:br/>
              <w:t xml:space="preserve">финансирования     </w:t>
            </w:r>
            <w:r w:rsidRPr="0006485E">
              <w:rPr>
                <w:rFonts w:ascii="Times New Roman" w:hAnsi="Times New Roman"/>
                <w:b/>
              </w:rPr>
              <w:br/>
              <w:t>дефицитов бюджетов</w:t>
            </w:r>
          </w:p>
        </w:tc>
        <w:tc>
          <w:tcPr>
            <w:tcW w:w="4962" w:type="dxa"/>
            <w:vMerge/>
            <w:tcBorders>
              <w:left w:val="single" w:sz="6" w:space="0" w:color="auto"/>
              <w:right w:val="single" w:sz="6" w:space="0" w:color="auto"/>
            </w:tcBorders>
          </w:tcPr>
          <w:p w:rsidR="00B77356" w:rsidRPr="0006485E" w:rsidRDefault="00B77356" w:rsidP="00797C3B">
            <w:pPr>
              <w:pStyle w:val="ConsPlusNormal"/>
              <w:rPr>
                <w:rFonts w:ascii="Times New Roman" w:hAnsi="Times New Roman"/>
                <w:b/>
              </w:rPr>
            </w:pPr>
          </w:p>
        </w:tc>
      </w:tr>
      <w:tr w:rsidR="00B77356" w:rsidRPr="0006485E" w:rsidTr="00797C3B">
        <w:trPr>
          <w:cantSplit/>
          <w:trHeight w:val="477"/>
          <w:tblHeader/>
        </w:trPr>
        <w:tc>
          <w:tcPr>
            <w:tcW w:w="1985" w:type="dxa"/>
            <w:vMerge/>
            <w:tcBorders>
              <w:left w:val="single" w:sz="6" w:space="0" w:color="auto"/>
              <w:bottom w:val="single" w:sz="6" w:space="0" w:color="auto"/>
              <w:right w:val="single" w:sz="6" w:space="0" w:color="auto"/>
            </w:tcBorders>
          </w:tcPr>
          <w:p w:rsidR="00B77356" w:rsidRPr="0006485E" w:rsidRDefault="00B77356" w:rsidP="00797C3B">
            <w:pPr>
              <w:pStyle w:val="ConsPlusNormal"/>
              <w:jc w:val="center"/>
              <w:rPr>
                <w:rFonts w:ascii="Times New Roman" w:hAnsi="Times New Roman"/>
              </w:rPr>
            </w:pPr>
          </w:p>
        </w:tc>
        <w:tc>
          <w:tcPr>
            <w:tcW w:w="2976" w:type="dxa"/>
            <w:vMerge/>
            <w:tcBorders>
              <w:left w:val="single" w:sz="6" w:space="0" w:color="auto"/>
              <w:bottom w:val="single" w:sz="6" w:space="0" w:color="auto"/>
              <w:right w:val="single" w:sz="6" w:space="0" w:color="auto"/>
            </w:tcBorders>
          </w:tcPr>
          <w:p w:rsidR="00B77356" w:rsidRPr="0006485E" w:rsidRDefault="00B77356" w:rsidP="00797C3B">
            <w:pPr>
              <w:pStyle w:val="ConsPlusNormal"/>
              <w:jc w:val="center"/>
              <w:rPr>
                <w:rFonts w:ascii="Times New Roman" w:hAnsi="Times New Roman"/>
              </w:rPr>
            </w:pPr>
          </w:p>
        </w:tc>
        <w:tc>
          <w:tcPr>
            <w:tcW w:w="4962" w:type="dxa"/>
            <w:vMerge/>
            <w:tcBorders>
              <w:left w:val="single" w:sz="6" w:space="0" w:color="auto"/>
              <w:bottom w:val="single" w:sz="6" w:space="0" w:color="auto"/>
              <w:right w:val="single" w:sz="6" w:space="0" w:color="auto"/>
            </w:tcBorders>
          </w:tcPr>
          <w:p w:rsidR="00B77356" w:rsidRPr="0006485E" w:rsidRDefault="00B77356" w:rsidP="00797C3B">
            <w:pPr>
              <w:pStyle w:val="ConsPlusNormal"/>
              <w:jc w:val="center"/>
              <w:rPr>
                <w:rFonts w:ascii="Times New Roman" w:hAnsi="Times New Roman"/>
              </w:rPr>
            </w:pPr>
          </w:p>
        </w:tc>
      </w:tr>
      <w:tr w:rsidR="00B77356" w:rsidRPr="0006485E" w:rsidTr="00797C3B">
        <w:trPr>
          <w:cantSplit/>
          <w:trHeight w:val="240"/>
          <w:tblHeader/>
        </w:trPr>
        <w:tc>
          <w:tcPr>
            <w:tcW w:w="1985"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ConsPlusNormal"/>
              <w:jc w:val="center"/>
              <w:rPr>
                <w:rFonts w:ascii="Times New Roman" w:hAnsi="Times New Roman"/>
                <w:b/>
                <w:sz w:val="24"/>
              </w:rPr>
            </w:pPr>
            <w:r w:rsidRPr="00945F08">
              <w:rPr>
                <w:rFonts w:ascii="Times New Roman" w:hAnsi="Times New Roman"/>
                <w:b/>
                <w:sz w:val="24"/>
              </w:rPr>
              <w:t>050</w:t>
            </w:r>
          </w:p>
        </w:tc>
        <w:tc>
          <w:tcPr>
            <w:tcW w:w="2976"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af9"/>
              <w:rPr>
                <w:rFonts w:ascii="Times New Roman" w:hAnsi="Times New Roman"/>
                <w:b/>
                <w:bCs/>
                <w:sz w:val="24"/>
              </w:rPr>
            </w:pPr>
          </w:p>
        </w:tc>
        <w:tc>
          <w:tcPr>
            <w:tcW w:w="4962"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af9"/>
              <w:rPr>
                <w:rFonts w:ascii="Times New Roman" w:hAnsi="Times New Roman"/>
                <w:b/>
                <w:bCs/>
                <w:sz w:val="24"/>
              </w:rPr>
            </w:pPr>
            <w:r w:rsidRPr="00945F08">
              <w:rPr>
                <w:rFonts w:ascii="Times New Roman" w:hAnsi="Times New Roman"/>
                <w:b/>
                <w:bCs/>
                <w:sz w:val="24"/>
              </w:rPr>
              <w:t>Администрация Комсомольского муниципального района</w:t>
            </w:r>
          </w:p>
        </w:tc>
      </w:tr>
      <w:tr w:rsidR="00B77356" w:rsidRPr="0006485E" w:rsidTr="00797C3B">
        <w:trPr>
          <w:cantSplit/>
          <w:trHeight w:val="240"/>
          <w:tblHeader/>
        </w:trPr>
        <w:tc>
          <w:tcPr>
            <w:tcW w:w="1985"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ConsPlusNormal"/>
              <w:jc w:val="center"/>
              <w:rPr>
                <w:rFonts w:ascii="Times New Roman" w:hAnsi="Times New Roman"/>
                <w:sz w:val="24"/>
              </w:rPr>
            </w:pPr>
            <w:r w:rsidRPr="00945F08">
              <w:rPr>
                <w:rFonts w:ascii="Times New Roman" w:hAnsi="Times New Roman"/>
                <w:sz w:val="24"/>
              </w:rPr>
              <w:t>050</w:t>
            </w:r>
          </w:p>
        </w:tc>
        <w:tc>
          <w:tcPr>
            <w:tcW w:w="2976"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af9"/>
              <w:rPr>
                <w:rFonts w:ascii="Times New Roman" w:hAnsi="Times New Roman"/>
                <w:bCs/>
                <w:sz w:val="24"/>
              </w:rPr>
            </w:pPr>
            <w:r w:rsidRPr="00945F08">
              <w:rPr>
                <w:rFonts w:ascii="Times New Roman" w:hAnsi="Times New Roman"/>
                <w:bCs/>
                <w:sz w:val="24"/>
              </w:rPr>
              <w:t>01 02 00 00 05 0000 710</w:t>
            </w:r>
          </w:p>
        </w:tc>
        <w:tc>
          <w:tcPr>
            <w:tcW w:w="4962"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afa"/>
              <w:rPr>
                <w:rFonts w:ascii="Times New Roman" w:hAnsi="Times New Roman" w:cs="Times New Roman"/>
                <w:bCs/>
                <w:szCs w:val="20"/>
              </w:rPr>
            </w:pPr>
            <w:r w:rsidRPr="00945F08">
              <w:rPr>
                <w:rFonts w:ascii="Times New Roman" w:hAnsi="Times New Roman" w:cs="Times New Roman"/>
              </w:rPr>
              <w:t>Получение кредитов от кредитных организаций бюджетами муниципальных районов в валюте Российской Федерации</w:t>
            </w:r>
          </w:p>
        </w:tc>
      </w:tr>
      <w:tr w:rsidR="00B77356" w:rsidRPr="0006485E" w:rsidTr="00797C3B">
        <w:trPr>
          <w:cantSplit/>
          <w:trHeight w:val="240"/>
          <w:tblHeader/>
        </w:trPr>
        <w:tc>
          <w:tcPr>
            <w:tcW w:w="1985"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ConsPlusNormal"/>
              <w:jc w:val="center"/>
              <w:rPr>
                <w:rFonts w:ascii="Times New Roman" w:hAnsi="Times New Roman"/>
                <w:sz w:val="24"/>
              </w:rPr>
            </w:pPr>
            <w:r w:rsidRPr="00945F08">
              <w:rPr>
                <w:rFonts w:ascii="Times New Roman" w:hAnsi="Times New Roman"/>
                <w:sz w:val="24"/>
              </w:rPr>
              <w:t>050</w:t>
            </w:r>
          </w:p>
        </w:tc>
        <w:tc>
          <w:tcPr>
            <w:tcW w:w="2976"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af9"/>
              <w:rPr>
                <w:rFonts w:ascii="Times New Roman" w:hAnsi="Times New Roman"/>
                <w:bCs/>
                <w:sz w:val="24"/>
              </w:rPr>
            </w:pPr>
            <w:r w:rsidRPr="00945F08">
              <w:rPr>
                <w:rFonts w:ascii="Times New Roman" w:hAnsi="Times New Roman"/>
                <w:bCs/>
                <w:sz w:val="24"/>
              </w:rPr>
              <w:t>01 02 00 00 05 0000 810</w:t>
            </w:r>
          </w:p>
        </w:tc>
        <w:tc>
          <w:tcPr>
            <w:tcW w:w="4962"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afa"/>
              <w:rPr>
                <w:rFonts w:ascii="Times New Roman" w:hAnsi="Times New Roman" w:cs="Times New Roman"/>
                <w:bCs/>
                <w:szCs w:val="20"/>
              </w:rPr>
            </w:pPr>
            <w:r w:rsidRPr="00945F08">
              <w:rPr>
                <w:rFonts w:ascii="Times New Roman" w:hAnsi="Times New Roman" w:cs="Times New Roman"/>
              </w:rPr>
              <w:t>Погашение бюджетами муниципальных районов кредитов от кредитных организаций в валюте Российской Федерации</w:t>
            </w:r>
          </w:p>
        </w:tc>
      </w:tr>
      <w:tr w:rsidR="00B77356" w:rsidRPr="0006485E" w:rsidTr="00797C3B">
        <w:trPr>
          <w:cantSplit/>
          <w:trHeight w:val="240"/>
          <w:tblHeader/>
        </w:trPr>
        <w:tc>
          <w:tcPr>
            <w:tcW w:w="1985" w:type="dxa"/>
            <w:tcBorders>
              <w:top w:val="single" w:sz="6" w:space="0" w:color="auto"/>
              <w:left w:val="single" w:sz="6" w:space="0" w:color="auto"/>
              <w:bottom w:val="single" w:sz="6" w:space="0" w:color="auto"/>
              <w:right w:val="single" w:sz="6" w:space="0" w:color="auto"/>
            </w:tcBorders>
          </w:tcPr>
          <w:p w:rsidR="00B77356" w:rsidRPr="009427C5" w:rsidRDefault="00B77356" w:rsidP="00797C3B">
            <w:pPr>
              <w:pStyle w:val="ConsPlusNormal"/>
              <w:jc w:val="center"/>
              <w:rPr>
                <w:rFonts w:ascii="Times New Roman" w:hAnsi="Times New Roman"/>
                <w:b/>
                <w:sz w:val="24"/>
                <w:szCs w:val="28"/>
              </w:rPr>
            </w:pPr>
            <w:r w:rsidRPr="009427C5">
              <w:rPr>
                <w:rFonts w:ascii="Times New Roman" w:hAnsi="Times New Roman"/>
                <w:b/>
                <w:sz w:val="24"/>
                <w:szCs w:val="28"/>
              </w:rPr>
              <w:t>053</w:t>
            </w:r>
          </w:p>
        </w:tc>
        <w:tc>
          <w:tcPr>
            <w:tcW w:w="2976"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af9"/>
              <w:rPr>
                <w:rFonts w:ascii="Times New Roman" w:hAnsi="Times New Roman"/>
                <w:b/>
                <w:bCs/>
                <w:sz w:val="24"/>
                <w:szCs w:val="28"/>
              </w:rPr>
            </w:pPr>
          </w:p>
        </w:tc>
        <w:tc>
          <w:tcPr>
            <w:tcW w:w="4962"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af9"/>
              <w:rPr>
                <w:rFonts w:ascii="Times New Roman" w:hAnsi="Times New Roman"/>
                <w:b/>
                <w:bCs/>
                <w:sz w:val="24"/>
                <w:szCs w:val="28"/>
              </w:rPr>
            </w:pPr>
            <w:r w:rsidRPr="00945F08">
              <w:rPr>
                <w:rFonts w:ascii="Times New Roman" w:hAnsi="Times New Roman"/>
                <w:b/>
                <w:bCs/>
                <w:sz w:val="24"/>
                <w:szCs w:val="28"/>
              </w:rPr>
              <w:t>Финансовое  управление    Администрации Комсомольского муниципального района</w:t>
            </w:r>
          </w:p>
        </w:tc>
      </w:tr>
      <w:tr w:rsidR="00B77356" w:rsidRPr="0006485E" w:rsidTr="00797C3B">
        <w:trPr>
          <w:cantSplit/>
          <w:trHeight w:val="240"/>
          <w:tblHeader/>
        </w:trPr>
        <w:tc>
          <w:tcPr>
            <w:tcW w:w="1985"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ConsPlusNormal"/>
              <w:jc w:val="center"/>
              <w:rPr>
                <w:rFonts w:ascii="Times New Roman" w:hAnsi="Times New Roman"/>
                <w:sz w:val="24"/>
                <w:szCs w:val="28"/>
              </w:rPr>
            </w:pPr>
            <w:r w:rsidRPr="00945F08">
              <w:rPr>
                <w:rFonts w:ascii="Times New Roman" w:hAnsi="Times New Roman"/>
                <w:sz w:val="24"/>
                <w:szCs w:val="28"/>
              </w:rPr>
              <w:t>053</w:t>
            </w:r>
          </w:p>
        </w:tc>
        <w:tc>
          <w:tcPr>
            <w:tcW w:w="2976"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af9"/>
              <w:rPr>
                <w:rFonts w:ascii="Times New Roman" w:hAnsi="Times New Roman"/>
                <w:sz w:val="24"/>
                <w:szCs w:val="28"/>
              </w:rPr>
            </w:pPr>
            <w:r w:rsidRPr="00945F08">
              <w:rPr>
                <w:rFonts w:ascii="Times New Roman" w:hAnsi="Times New Roman"/>
                <w:sz w:val="24"/>
                <w:szCs w:val="28"/>
              </w:rPr>
              <w:t>01 05 02 01 05 0000 510</w:t>
            </w:r>
          </w:p>
        </w:tc>
        <w:tc>
          <w:tcPr>
            <w:tcW w:w="4962"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af9"/>
              <w:rPr>
                <w:rFonts w:ascii="Times New Roman" w:hAnsi="Times New Roman"/>
                <w:sz w:val="24"/>
                <w:szCs w:val="28"/>
              </w:rPr>
            </w:pPr>
            <w:r w:rsidRPr="00945F08">
              <w:rPr>
                <w:rFonts w:ascii="Times New Roman" w:hAnsi="Times New Roman"/>
                <w:sz w:val="24"/>
                <w:szCs w:val="28"/>
              </w:rPr>
              <w:t>Увеличение прочих остатков денежных средств бюджетов муниципальных районов</w:t>
            </w:r>
          </w:p>
        </w:tc>
      </w:tr>
      <w:tr w:rsidR="00B77356" w:rsidRPr="0006485E" w:rsidTr="00797C3B">
        <w:trPr>
          <w:cantSplit/>
          <w:trHeight w:val="240"/>
          <w:tblHeader/>
        </w:trPr>
        <w:tc>
          <w:tcPr>
            <w:tcW w:w="1985"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ConsPlusNormal"/>
              <w:jc w:val="center"/>
              <w:rPr>
                <w:rFonts w:ascii="Times New Roman" w:hAnsi="Times New Roman"/>
                <w:sz w:val="24"/>
                <w:szCs w:val="28"/>
              </w:rPr>
            </w:pPr>
            <w:r w:rsidRPr="00945F08">
              <w:rPr>
                <w:rFonts w:ascii="Times New Roman" w:hAnsi="Times New Roman"/>
                <w:sz w:val="24"/>
                <w:szCs w:val="28"/>
              </w:rPr>
              <w:t>053</w:t>
            </w:r>
          </w:p>
        </w:tc>
        <w:tc>
          <w:tcPr>
            <w:tcW w:w="2976"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af9"/>
              <w:rPr>
                <w:rFonts w:ascii="Times New Roman" w:hAnsi="Times New Roman"/>
                <w:sz w:val="24"/>
                <w:szCs w:val="28"/>
              </w:rPr>
            </w:pPr>
            <w:r w:rsidRPr="00945F08">
              <w:rPr>
                <w:rFonts w:ascii="Times New Roman" w:hAnsi="Times New Roman"/>
                <w:sz w:val="24"/>
                <w:szCs w:val="28"/>
              </w:rPr>
              <w:t>01 05 02 01 05 0000 610</w:t>
            </w:r>
          </w:p>
        </w:tc>
        <w:tc>
          <w:tcPr>
            <w:tcW w:w="4962"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af9"/>
              <w:rPr>
                <w:rFonts w:ascii="Times New Roman" w:hAnsi="Times New Roman"/>
                <w:sz w:val="24"/>
                <w:szCs w:val="28"/>
              </w:rPr>
            </w:pPr>
            <w:r w:rsidRPr="00945F08">
              <w:rPr>
                <w:rFonts w:ascii="Times New Roman" w:hAnsi="Times New Roman"/>
                <w:sz w:val="24"/>
                <w:szCs w:val="28"/>
              </w:rPr>
              <w:t>Уменьшение прочих остатков денежных средств бюджетов муниципальных районов</w:t>
            </w:r>
          </w:p>
        </w:tc>
      </w:tr>
      <w:tr w:rsidR="00B77356" w:rsidRPr="0006485E" w:rsidTr="00797C3B">
        <w:trPr>
          <w:cantSplit/>
          <w:trHeight w:val="240"/>
          <w:tblHeader/>
        </w:trPr>
        <w:tc>
          <w:tcPr>
            <w:tcW w:w="1985"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ConsPlusNormal"/>
              <w:jc w:val="center"/>
              <w:rPr>
                <w:rFonts w:ascii="Times New Roman" w:hAnsi="Times New Roman"/>
                <w:sz w:val="24"/>
                <w:szCs w:val="28"/>
              </w:rPr>
            </w:pPr>
            <w:r w:rsidRPr="00945F08">
              <w:rPr>
                <w:rFonts w:ascii="Times New Roman" w:hAnsi="Times New Roman"/>
                <w:sz w:val="24"/>
                <w:szCs w:val="28"/>
              </w:rPr>
              <w:t>053</w:t>
            </w:r>
          </w:p>
        </w:tc>
        <w:tc>
          <w:tcPr>
            <w:tcW w:w="2976"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af9"/>
              <w:rPr>
                <w:rFonts w:ascii="Times New Roman" w:hAnsi="Times New Roman"/>
                <w:sz w:val="24"/>
                <w:szCs w:val="28"/>
              </w:rPr>
            </w:pPr>
            <w:r w:rsidRPr="00945F08">
              <w:rPr>
                <w:rFonts w:ascii="Times New Roman" w:hAnsi="Times New Roman"/>
                <w:sz w:val="24"/>
                <w:szCs w:val="28"/>
              </w:rPr>
              <w:t>01 06 05 02 05 0000 640</w:t>
            </w:r>
          </w:p>
        </w:tc>
        <w:tc>
          <w:tcPr>
            <w:tcW w:w="4962"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rPr>
                <w:szCs w:val="28"/>
              </w:rPr>
            </w:pPr>
            <w:r w:rsidRPr="00945F08">
              <w:rPr>
                <w:szCs w:val="28"/>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B77356" w:rsidRPr="0006485E" w:rsidTr="00797C3B">
        <w:trPr>
          <w:cantSplit/>
          <w:trHeight w:val="240"/>
          <w:tblHeader/>
        </w:trPr>
        <w:tc>
          <w:tcPr>
            <w:tcW w:w="1985"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ConsPlusNormal"/>
              <w:jc w:val="center"/>
              <w:rPr>
                <w:rFonts w:ascii="Times New Roman" w:hAnsi="Times New Roman"/>
                <w:sz w:val="24"/>
                <w:szCs w:val="28"/>
              </w:rPr>
            </w:pPr>
            <w:r w:rsidRPr="00945F08">
              <w:rPr>
                <w:rFonts w:ascii="Times New Roman" w:hAnsi="Times New Roman"/>
                <w:sz w:val="24"/>
                <w:szCs w:val="28"/>
              </w:rPr>
              <w:t>053</w:t>
            </w:r>
          </w:p>
        </w:tc>
        <w:tc>
          <w:tcPr>
            <w:tcW w:w="2976"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pStyle w:val="af9"/>
              <w:rPr>
                <w:rFonts w:ascii="Times New Roman" w:hAnsi="Times New Roman"/>
                <w:sz w:val="24"/>
                <w:szCs w:val="28"/>
              </w:rPr>
            </w:pPr>
            <w:r w:rsidRPr="00945F08">
              <w:rPr>
                <w:rFonts w:ascii="Times New Roman" w:hAnsi="Times New Roman"/>
                <w:sz w:val="24"/>
                <w:szCs w:val="28"/>
              </w:rPr>
              <w:t>01 06 05 02 05 0000 540</w:t>
            </w:r>
          </w:p>
        </w:tc>
        <w:tc>
          <w:tcPr>
            <w:tcW w:w="4962" w:type="dxa"/>
            <w:tcBorders>
              <w:top w:val="single" w:sz="6" w:space="0" w:color="auto"/>
              <w:left w:val="single" w:sz="6" w:space="0" w:color="auto"/>
              <w:bottom w:val="single" w:sz="6" w:space="0" w:color="auto"/>
              <w:right w:val="single" w:sz="6" w:space="0" w:color="auto"/>
            </w:tcBorders>
          </w:tcPr>
          <w:p w:rsidR="00B77356" w:rsidRPr="00945F08" w:rsidRDefault="00B77356" w:rsidP="00797C3B">
            <w:pPr>
              <w:rPr>
                <w:szCs w:val="28"/>
              </w:rPr>
            </w:pPr>
            <w:r w:rsidRPr="00945F08">
              <w:rPr>
                <w:szCs w:val="28"/>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B77356" w:rsidRPr="0006485E" w:rsidRDefault="00B77356" w:rsidP="00B77356"/>
    <w:p w:rsidR="00B77356" w:rsidRPr="0006485E" w:rsidRDefault="00B77356" w:rsidP="00B77356"/>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b/>
        </w:rPr>
      </w:pPr>
    </w:p>
    <w:p w:rsidR="00B77356" w:rsidRDefault="00B77356" w:rsidP="00B77356">
      <w:pPr>
        <w:rPr>
          <w:sz w:val="28"/>
          <w:szCs w:val="28"/>
        </w:rPr>
        <w:sectPr w:rsidR="00B77356" w:rsidSect="00BD55A1">
          <w:pgSz w:w="11906" w:h="16838"/>
          <w:pgMar w:top="709" w:right="850" w:bottom="1134" w:left="1418" w:header="708" w:footer="708" w:gutter="0"/>
          <w:cols w:space="708"/>
          <w:docGrid w:linePitch="381"/>
        </w:sectPr>
      </w:pPr>
      <w:bookmarkStart w:id="13" w:name="RANGE!A1:G91"/>
      <w:bookmarkEnd w:id="13"/>
    </w:p>
    <w:tbl>
      <w:tblPr>
        <w:tblW w:w="14929" w:type="dxa"/>
        <w:tblInd w:w="93" w:type="dxa"/>
        <w:tblLayout w:type="fixed"/>
        <w:tblLook w:val="04A0"/>
      </w:tblPr>
      <w:tblGrid>
        <w:gridCol w:w="3984"/>
        <w:gridCol w:w="1985"/>
        <w:gridCol w:w="1701"/>
        <w:gridCol w:w="1559"/>
        <w:gridCol w:w="142"/>
        <w:gridCol w:w="1638"/>
        <w:gridCol w:w="63"/>
        <w:gridCol w:w="1957"/>
        <w:gridCol w:w="27"/>
        <w:gridCol w:w="1873"/>
      </w:tblGrid>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0945" w:type="dxa"/>
            <w:gridSpan w:val="9"/>
            <w:tcBorders>
              <w:top w:val="nil"/>
              <w:left w:val="nil"/>
              <w:bottom w:val="nil"/>
              <w:right w:val="nil"/>
            </w:tcBorders>
            <w:shd w:val="clear" w:color="auto" w:fill="auto"/>
            <w:noWrap/>
            <w:vAlign w:val="bottom"/>
            <w:hideMark/>
          </w:tcPr>
          <w:p w:rsidR="00B77356" w:rsidRPr="00BD55A1" w:rsidRDefault="00B77356" w:rsidP="00797C3B">
            <w:pPr>
              <w:jc w:val="right"/>
            </w:pPr>
            <w:r w:rsidRPr="00BD55A1">
              <w:t>Приложение 8</w:t>
            </w:r>
          </w:p>
        </w:tc>
      </w:tr>
      <w:tr w:rsidR="00B77356" w:rsidRPr="00BD55A1" w:rsidTr="00797C3B">
        <w:trPr>
          <w:trHeight w:val="648"/>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vAlign w:val="bottom"/>
            <w:hideMark/>
          </w:tcPr>
          <w:p w:rsidR="00B77356" w:rsidRPr="00BD55A1" w:rsidRDefault="00B77356" w:rsidP="00797C3B"/>
        </w:tc>
        <w:tc>
          <w:tcPr>
            <w:tcW w:w="1701" w:type="dxa"/>
            <w:tcBorders>
              <w:top w:val="nil"/>
              <w:left w:val="nil"/>
              <w:bottom w:val="nil"/>
              <w:right w:val="nil"/>
            </w:tcBorders>
            <w:shd w:val="clear" w:color="auto" w:fill="auto"/>
            <w:vAlign w:val="bottom"/>
            <w:hideMark/>
          </w:tcPr>
          <w:p w:rsidR="00B77356" w:rsidRPr="00BD55A1" w:rsidRDefault="00B77356" w:rsidP="00797C3B"/>
        </w:tc>
        <w:tc>
          <w:tcPr>
            <w:tcW w:w="7259" w:type="dxa"/>
            <w:gridSpan w:val="7"/>
            <w:tcBorders>
              <w:top w:val="nil"/>
              <w:left w:val="nil"/>
              <w:bottom w:val="nil"/>
              <w:right w:val="nil"/>
            </w:tcBorders>
            <w:shd w:val="clear" w:color="auto" w:fill="auto"/>
            <w:vAlign w:val="bottom"/>
            <w:hideMark/>
          </w:tcPr>
          <w:p w:rsidR="00B77356" w:rsidRDefault="00B77356" w:rsidP="00797C3B">
            <w:pPr>
              <w:jc w:val="right"/>
            </w:pPr>
            <w:r>
              <w:t>к проекту решения Совета</w:t>
            </w:r>
          </w:p>
          <w:p w:rsidR="00B77356" w:rsidRPr="00BD55A1" w:rsidRDefault="00B77356" w:rsidP="00797C3B">
            <w:pPr>
              <w:jc w:val="right"/>
            </w:pPr>
            <w:r w:rsidRPr="00BD55A1">
              <w:t xml:space="preserve">Комсомольского муниципального района  </w:t>
            </w:r>
          </w:p>
        </w:tc>
      </w:tr>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pPr>
              <w:jc w:val="right"/>
            </w:pPr>
          </w:p>
        </w:tc>
        <w:tc>
          <w:tcPr>
            <w:tcW w:w="8960" w:type="dxa"/>
            <w:gridSpan w:val="8"/>
            <w:tcBorders>
              <w:top w:val="nil"/>
              <w:left w:val="nil"/>
              <w:bottom w:val="nil"/>
              <w:right w:val="nil"/>
            </w:tcBorders>
            <w:shd w:val="clear" w:color="000000" w:fill="FFFFFF"/>
            <w:noWrap/>
            <w:vAlign w:val="center"/>
            <w:hideMark/>
          </w:tcPr>
          <w:p w:rsidR="00B77356" w:rsidRPr="00BD55A1" w:rsidRDefault="00B77356" w:rsidP="00797C3B">
            <w:pPr>
              <w:jc w:val="right"/>
            </w:pPr>
            <w:r w:rsidRPr="00BD55A1">
              <w:t>от</w:t>
            </w:r>
            <w:r w:rsidRPr="00BD55A1">
              <w:rPr>
                <w:u w:val="single"/>
              </w:rPr>
              <w:t xml:space="preserve"> __________ 2020г. </w:t>
            </w:r>
            <w:r w:rsidRPr="00BD55A1">
              <w:t>№_____</w:t>
            </w:r>
            <w:r w:rsidRPr="00BD55A1">
              <w:rPr>
                <w:u w:val="single"/>
              </w:rPr>
              <w:t xml:space="preserve"> </w:t>
            </w:r>
          </w:p>
        </w:tc>
      </w:tr>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pPr>
              <w:jc w:val="right"/>
            </w:pPr>
          </w:p>
        </w:tc>
        <w:tc>
          <w:tcPr>
            <w:tcW w:w="1701" w:type="dxa"/>
            <w:tcBorders>
              <w:top w:val="nil"/>
              <w:left w:val="nil"/>
              <w:bottom w:val="nil"/>
              <w:right w:val="nil"/>
            </w:tcBorders>
            <w:shd w:val="clear" w:color="auto" w:fill="auto"/>
            <w:noWrap/>
            <w:vAlign w:val="bottom"/>
            <w:hideMark/>
          </w:tcPr>
          <w:p w:rsidR="00B77356" w:rsidRPr="00BD55A1" w:rsidRDefault="00B77356" w:rsidP="00797C3B">
            <w:pPr>
              <w:jc w:val="right"/>
            </w:pPr>
          </w:p>
        </w:tc>
        <w:tc>
          <w:tcPr>
            <w:tcW w:w="1559" w:type="dxa"/>
            <w:tcBorders>
              <w:top w:val="nil"/>
              <w:left w:val="nil"/>
              <w:bottom w:val="nil"/>
              <w:right w:val="nil"/>
            </w:tcBorders>
            <w:shd w:val="clear" w:color="auto" w:fill="auto"/>
            <w:noWrap/>
            <w:vAlign w:val="bottom"/>
            <w:hideMark/>
          </w:tcPr>
          <w:p w:rsidR="00B77356" w:rsidRPr="00BD55A1" w:rsidRDefault="00B77356" w:rsidP="00797C3B">
            <w:pPr>
              <w:jc w:val="right"/>
            </w:pP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804"/>
        </w:trPr>
        <w:tc>
          <w:tcPr>
            <w:tcW w:w="14929" w:type="dxa"/>
            <w:gridSpan w:val="10"/>
            <w:tcBorders>
              <w:top w:val="nil"/>
              <w:left w:val="nil"/>
              <w:bottom w:val="nil"/>
              <w:right w:val="nil"/>
            </w:tcBorders>
            <w:shd w:val="clear" w:color="auto" w:fill="auto"/>
            <w:vAlign w:val="bottom"/>
            <w:hideMark/>
          </w:tcPr>
          <w:p w:rsidR="00B77356" w:rsidRPr="00BD55A1" w:rsidRDefault="00B77356" w:rsidP="00797C3B">
            <w:pPr>
              <w:jc w:val="center"/>
              <w:rPr>
                <w:b/>
                <w:bCs/>
              </w:rPr>
            </w:pPr>
            <w:r w:rsidRPr="00BD55A1">
              <w:rPr>
                <w:b/>
                <w:bCs/>
              </w:rPr>
              <w:t>Распределение  межбюджетных трансфертов, предоставляемых из бюджета Комсомольского муниципального района другим бюджетам бюджетной системы Российской Федерации</w:t>
            </w:r>
          </w:p>
        </w:tc>
      </w:tr>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559" w:type="dxa"/>
            <w:tcBorders>
              <w:top w:val="nil"/>
              <w:left w:val="nil"/>
              <w:bottom w:val="nil"/>
              <w:right w:val="nil"/>
            </w:tcBorders>
            <w:shd w:val="clear" w:color="auto" w:fill="auto"/>
            <w:noWrap/>
            <w:vAlign w:val="bottom"/>
            <w:hideMark/>
          </w:tcPr>
          <w:p w:rsidR="00B77356" w:rsidRPr="00BD55A1" w:rsidRDefault="00B77356" w:rsidP="00797C3B"/>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5386" w:type="dxa"/>
            <w:gridSpan w:val="6"/>
            <w:tcBorders>
              <w:top w:val="nil"/>
              <w:left w:val="nil"/>
              <w:bottom w:val="nil"/>
              <w:right w:val="nil"/>
            </w:tcBorders>
            <w:shd w:val="clear" w:color="auto" w:fill="auto"/>
            <w:noWrap/>
            <w:vAlign w:val="bottom"/>
            <w:hideMark/>
          </w:tcPr>
          <w:p w:rsidR="00B77356" w:rsidRPr="00BD55A1" w:rsidRDefault="00B77356" w:rsidP="00797C3B">
            <w:pPr>
              <w:jc w:val="right"/>
            </w:pPr>
            <w:r w:rsidRPr="00BD55A1">
              <w:t>Таблица 1</w:t>
            </w:r>
          </w:p>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559" w:type="dxa"/>
            <w:tcBorders>
              <w:top w:val="nil"/>
              <w:left w:val="nil"/>
              <w:bottom w:val="nil"/>
              <w:right w:val="nil"/>
            </w:tcBorders>
            <w:shd w:val="clear" w:color="auto" w:fill="auto"/>
            <w:noWrap/>
            <w:vAlign w:val="bottom"/>
            <w:hideMark/>
          </w:tcPr>
          <w:p w:rsidR="00B77356" w:rsidRPr="00BD55A1" w:rsidRDefault="00B77356" w:rsidP="00797C3B"/>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816"/>
        </w:trPr>
        <w:tc>
          <w:tcPr>
            <w:tcW w:w="13056" w:type="dxa"/>
            <w:gridSpan w:val="9"/>
            <w:tcBorders>
              <w:top w:val="nil"/>
              <w:left w:val="nil"/>
              <w:bottom w:val="nil"/>
              <w:right w:val="nil"/>
            </w:tcBorders>
            <w:shd w:val="clear" w:color="auto" w:fill="auto"/>
            <w:vAlign w:val="bottom"/>
            <w:hideMark/>
          </w:tcPr>
          <w:p w:rsidR="00B77356" w:rsidRPr="00BD55A1" w:rsidRDefault="00B77356" w:rsidP="00797C3B">
            <w:pPr>
              <w:jc w:val="center"/>
              <w:rPr>
                <w:b/>
                <w:bCs/>
              </w:rPr>
            </w:pPr>
            <w:r w:rsidRPr="00BD55A1">
              <w:rPr>
                <w:b/>
                <w:bCs/>
              </w:rPr>
              <w:t xml:space="preserve">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tc>
        <w:tc>
          <w:tcPr>
            <w:tcW w:w="1873" w:type="dxa"/>
            <w:tcBorders>
              <w:top w:val="nil"/>
              <w:left w:val="nil"/>
              <w:bottom w:val="nil"/>
              <w:right w:val="nil"/>
            </w:tcBorders>
            <w:shd w:val="clear" w:color="auto" w:fill="auto"/>
            <w:noWrap/>
            <w:vAlign w:val="bottom"/>
            <w:hideMark/>
          </w:tcPr>
          <w:p w:rsidR="00B77356" w:rsidRPr="00BD55A1" w:rsidRDefault="00B77356" w:rsidP="00797C3B">
            <w:pPr>
              <w:rPr>
                <w:b/>
                <w:bCs/>
              </w:rPr>
            </w:pPr>
          </w:p>
        </w:tc>
      </w:tr>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559" w:type="dxa"/>
            <w:tcBorders>
              <w:top w:val="nil"/>
              <w:left w:val="nil"/>
              <w:bottom w:val="nil"/>
              <w:right w:val="nil"/>
            </w:tcBorders>
            <w:shd w:val="clear" w:color="auto" w:fill="auto"/>
            <w:noWrap/>
            <w:vAlign w:val="bottom"/>
            <w:hideMark/>
          </w:tcPr>
          <w:p w:rsidR="00B77356" w:rsidRPr="00BD55A1" w:rsidRDefault="00B77356" w:rsidP="00797C3B"/>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72"/>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559" w:type="dxa"/>
            <w:tcBorders>
              <w:top w:val="nil"/>
              <w:left w:val="nil"/>
              <w:bottom w:val="nil"/>
              <w:right w:val="nil"/>
            </w:tcBorders>
            <w:shd w:val="clear" w:color="auto" w:fill="auto"/>
            <w:noWrap/>
            <w:vAlign w:val="bottom"/>
            <w:hideMark/>
          </w:tcPr>
          <w:p w:rsidR="00B77356" w:rsidRPr="00BD55A1" w:rsidRDefault="00B77356" w:rsidP="00797C3B"/>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90"/>
        </w:trPr>
        <w:tc>
          <w:tcPr>
            <w:tcW w:w="398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B77356" w:rsidRPr="00BD55A1" w:rsidRDefault="00B77356" w:rsidP="00797C3B">
            <w:pPr>
              <w:jc w:val="center"/>
              <w:rPr>
                <w:b/>
                <w:bCs/>
              </w:rPr>
            </w:pPr>
            <w:r w:rsidRPr="00BD55A1">
              <w:rPr>
                <w:b/>
                <w:bCs/>
              </w:rPr>
              <w:t>Наименование поселения</w:t>
            </w:r>
          </w:p>
        </w:tc>
        <w:tc>
          <w:tcPr>
            <w:tcW w:w="5245" w:type="dxa"/>
            <w:gridSpan w:val="3"/>
            <w:tcBorders>
              <w:top w:val="single" w:sz="8" w:space="0" w:color="auto"/>
              <w:left w:val="nil"/>
              <w:bottom w:val="single" w:sz="8" w:space="0" w:color="auto"/>
              <w:right w:val="single" w:sz="8" w:space="0" w:color="auto"/>
            </w:tcBorders>
            <w:shd w:val="clear" w:color="auto" w:fill="auto"/>
            <w:noWrap/>
            <w:vAlign w:val="bottom"/>
            <w:hideMark/>
          </w:tcPr>
          <w:p w:rsidR="00B77356" w:rsidRPr="00BD55A1" w:rsidRDefault="00B77356" w:rsidP="00797C3B">
            <w:pPr>
              <w:jc w:val="center"/>
              <w:rPr>
                <w:b/>
                <w:bCs/>
              </w:rPr>
            </w:pPr>
            <w:r w:rsidRPr="00BD55A1">
              <w:rPr>
                <w:b/>
                <w:bCs/>
              </w:rPr>
              <w:t xml:space="preserve">2019 год </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825"/>
        </w:trPr>
        <w:tc>
          <w:tcPr>
            <w:tcW w:w="3984" w:type="dxa"/>
            <w:vMerge/>
            <w:tcBorders>
              <w:top w:val="single" w:sz="8" w:space="0" w:color="auto"/>
              <w:left w:val="single" w:sz="8" w:space="0" w:color="auto"/>
              <w:bottom w:val="nil"/>
              <w:right w:val="single" w:sz="8" w:space="0" w:color="auto"/>
            </w:tcBorders>
            <w:vAlign w:val="center"/>
            <w:hideMark/>
          </w:tcPr>
          <w:p w:rsidR="00B77356" w:rsidRPr="00BD55A1" w:rsidRDefault="00B77356" w:rsidP="00797C3B">
            <w:pPr>
              <w:rPr>
                <w:b/>
                <w:bCs/>
              </w:rPr>
            </w:pPr>
          </w:p>
        </w:tc>
        <w:tc>
          <w:tcPr>
            <w:tcW w:w="1985" w:type="dxa"/>
            <w:tcBorders>
              <w:top w:val="nil"/>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Утверждено</w:t>
            </w:r>
          </w:p>
        </w:tc>
        <w:tc>
          <w:tcPr>
            <w:tcW w:w="1701" w:type="dxa"/>
            <w:tcBorders>
              <w:top w:val="nil"/>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Кассовое исполнение</w:t>
            </w:r>
          </w:p>
        </w:tc>
        <w:tc>
          <w:tcPr>
            <w:tcW w:w="1559" w:type="dxa"/>
            <w:tcBorders>
              <w:top w:val="nil"/>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 исполнения</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Новоусадебское сельское поселение</w:t>
            </w:r>
          </w:p>
        </w:tc>
        <w:tc>
          <w:tcPr>
            <w:tcW w:w="1985" w:type="dxa"/>
            <w:tcBorders>
              <w:top w:val="single" w:sz="8" w:space="0" w:color="auto"/>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1 100 945,92</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1 099 102,00</w:t>
            </w:r>
          </w:p>
        </w:tc>
        <w:tc>
          <w:tcPr>
            <w:tcW w:w="1559" w:type="dxa"/>
            <w:tcBorders>
              <w:top w:val="single" w:sz="8" w:space="0" w:color="auto"/>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Марковское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290 000,00</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289 904,08</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Писцовское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410 000,00</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410 000,00</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Октябрьское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533 000,00</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533 000,00</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72"/>
        </w:trPr>
        <w:tc>
          <w:tcPr>
            <w:tcW w:w="3984" w:type="dxa"/>
            <w:tcBorders>
              <w:top w:val="nil"/>
              <w:left w:val="single" w:sz="8" w:space="0" w:color="auto"/>
              <w:bottom w:val="nil"/>
              <w:right w:val="single" w:sz="4" w:space="0" w:color="auto"/>
            </w:tcBorders>
            <w:shd w:val="clear" w:color="auto" w:fill="auto"/>
            <w:noWrap/>
            <w:vAlign w:val="center"/>
            <w:hideMark/>
          </w:tcPr>
          <w:p w:rsidR="00B77356" w:rsidRPr="00BD55A1" w:rsidRDefault="00B77356" w:rsidP="00797C3B">
            <w:r w:rsidRPr="00BD55A1">
              <w:t>Подозерское сельское поселение</w:t>
            </w:r>
          </w:p>
        </w:tc>
        <w:tc>
          <w:tcPr>
            <w:tcW w:w="1985" w:type="dxa"/>
            <w:tcBorders>
              <w:top w:val="nil"/>
              <w:left w:val="nil"/>
              <w:bottom w:val="nil"/>
              <w:right w:val="single" w:sz="4" w:space="0" w:color="auto"/>
            </w:tcBorders>
            <w:shd w:val="clear" w:color="auto" w:fill="auto"/>
            <w:noWrap/>
            <w:vAlign w:val="bottom"/>
            <w:hideMark/>
          </w:tcPr>
          <w:p w:rsidR="00B77356" w:rsidRPr="00BD55A1" w:rsidRDefault="00B77356" w:rsidP="00797C3B">
            <w:pPr>
              <w:jc w:val="right"/>
            </w:pPr>
            <w:r w:rsidRPr="00BD55A1">
              <w:t>111 000,00</w:t>
            </w:r>
          </w:p>
        </w:tc>
        <w:tc>
          <w:tcPr>
            <w:tcW w:w="1701" w:type="dxa"/>
            <w:tcBorders>
              <w:top w:val="nil"/>
              <w:left w:val="nil"/>
              <w:bottom w:val="nil"/>
              <w:right w:val="single" w:sz="4" w:space="0" w:color="auto"/>
            </w:tcBorders>
            <w:shd w:val="clear" w:color="auto" w:fill="auto"/>
            <w:noWrap/>
            <w:vAlign w:val="bottom"/>
            <w:hideMark/>
          </w:tcPr>
          <w:p w:rsidR="00B77356" w:rsidRPr="00BD55A1" w:rsidRDefault="00B77356" w:rsidP="00797C3B">
            <w:pPr>
              <w:jc w:val="right"/>
            </w:pPr>
            <w:r w:rsidRPr="00BD55A1">
              <w:t>111 000,00</w:t>
            </w:r>
          </w:p>
        </w:tc>
        <w:tc>
          <w:tcPr>
            <w:tcW w:w="1559" w:type="dxa"/>
            <w:tcBorders>
              <w:top w:val="nil"/>
              <w:left w:val="nil"/>
              <w:bottom w:val="nil"/>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77356" w:rsidRPr="00BD55A1" w:rsidRDefault="00B77356" w:rsidP="00797C3B">
            <w:pPr>
              <w:rPr>
                <w:b/>
                <w:bCs/>
              </w:rPr>
            </w:pPr>
            <w:r w:rsidRPr="00BD55A1">
              <w:rPr>
                <w:b/>
                <w:bCs/>
              </w:rPr>
              <w:t>ВСЕГО</w:t>
            </w:r>
          </w:p>
        </w:tc>
        <w:tc>
          <w:tcPr>
            <w:tcW w:w="1985" w:type="dxa"/>
            <w:tcBorders>
              <w:top w:val="single" w:sz="8" w:space="0" w:color="auto"/>
              <w:left w:val="nil"/>
              <w:bottom w:val="single" w:sz="8" w:space="0" w:color="auto"/>
              <w:right w:val="single" w:sz="4" w:space="0" w:color="auto"/>
            </w:tcBorders>
            <w:shd w:val="clear" w:color="auto" w:fill="auto"/>
            <w:noWrap/>
            <w:vAlign w:val="bottom"/>
            <w:hideMark/>
          </w:tcPr>
          <w:p w:rsidR="00B77356" w:rsidRPr="00BD55A1" w:rsidRDefault="00B77356" w:rsidP="00797C3B">
            <w:pPr>
              <w:jc w:val="right"/>
              <w:rPr>
                <w:b/>
                <w:bCs/>
              </w:rPr>
            </w:pPr>
            <w:r w:rsidRPr="00BD55A1">
              <w:rPr>
                <w:b/>
                <w:bCs/>
              </w:rPr>
              <w:t>2 444 945,92</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B77356" w:rsidRPr="00BD55A1" w:rsidRDefault="00B77356" w:rsidP="00797C3B">
            <w:pPr>
              <w:jc w:val="right"/>
              <w:rPr>
                <w:b/>
                <w:bCs/>
              </w:rPr>
            </w:pPr>
            <w:r w:rsidRPr="00BD55A1">
              <w:rPr>
                <w:b/>
                <w:bCs/>
              </w:rPr>
              <w:t>2 443 006,08</w:t>
            </w:r>
          </w:p>
        </w:tc>
        <w:tc>
          <w:tcPr>
            <w:tcW w:w="1559"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7356" w:rsidRPr="00BD55A1" w:rsidRDefault="00B77356" w:rsidP="00797C3B">
            <w:pPr>
              <w:jc w:val="right"/>
              <w:rPr>
                <w:b/>
                <w:bCs/>
              </w:rPr>
            </w:pPr>
            <w:r w:rsidRPr="00BD55A1">
              <w:rPr>
                <w:b/>
                <w:bCs/>
              </w:rPr>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pPr>
              <w:rPr>
                <w:b/>
                <w:bCs/>
              </w:rPr>
            </w:pPr>
          </w:p>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pPr>
              <w:rPr>
                <w:b/>
                <w:bCs/>
              </w:rPr>
            </w:pPr>
          </w:p>
        </w:tc>
        <w:tc>
          <w:tcPr>
            <w:tcW w:w="1873" w:type="dxa"/>
            <w:tcBorders>
              <w:top w:val="nil"/>
              <w:left w:val="nil"/>
              <w:bottom w:val="nil"/>
              <w:right w:val="nil"/>
            </w:tcBorders>
            <w:shd w:val="clear" w:color="auto" w:fill="auto"/>
            <w:noWrap/>
            <w:vAlign w:val="bottom"/>
            <w:hideMark/>
          </w:tcPr>
          <w:p w:rsidR="00B77356" w:rsidRPr="00BD55A1" w:rsidRDefault="00B77356" w:rsidP="00797C3B">
            <w:pPr>
              <w:rPr>
                <w:b/>
                <w:bCs/>
              </w:rPr>
            </w:pPr>
          </w:p>
        </w:tc>
      </w:tr>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559" w:type="dxa"/>
            <w:tcBorders>
              <w:top w:val="nil"/>
              <w:left w:val="nil"/>
              <w:bottom w:val="nil"/>
              <w:right w:val="nil"/>
            </w:tcBorders>
            <w:shd w:val="clear" w:color="auto" w:fill="auto"/>
            <w:noWrap/>
            <w:vAlign w:val="bottom"/>
            <w:hideMark/>
          </w:tcPr>
          <w:p w:rsidR="00B77356" w:rsidRPr="00BD55A1" w:rsidRDefault="00B77356" w:rsidP="00797C3B"/>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559" w:type="dxa"/>
            <w:tcBorders>
              <w:top w:val="nil"/>
              <w:left w:val="nil"/>
              <w:bottom w:val="nil"/>
              <w:right w:val="nil"/>
            </w:tcBorders>
            <w:shd w:val="clear" w:color="auto" w:fill="auto"/>
            <w:noWrap/>
            <w:vAlign w:val="bottom"/>
            <w:hideMark/>
          </w:tcPr>
          <w:p w:rsidR="00B77356" w:rsidRPr="00BD55A1" w:rsidRDefault="00B77356" w:rsidP="00797C3B"/>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5386" w:type="dxa"/>
            <w:gridSpan w:val="6"/>
            <w:tcBorders>
              <w:top w:val="nil"/>
              <w:left w:val="nil"/>
              <w:bottom w:val="nil"/>
              <w:right w:val="nil"/>
            </w:tcBorders>
            <w:shd w:val="clear" w:color="auto" w:fill="auto"/>
            <w:noWrap/>
            <w:vAlign w:val="bottom"/>
            <w:hideMark/>
          </w:tcPr>
          <w:p w:rsidR="00B77356" w:rsidRDefault="00B77356" w:rsidP="00797C3B">
            <w:pPr>
              <w:jc w:val="right"/>
            </w:pPr>
          </w:p>
          <w:p w:rsidR="00B77356" w:rsidRPr="00BD55A1" w:rsidRDefault="00B77356" w:rsidP="00797C3B">
            <w:pPr>
              <w:jc w:val="right"/>
            </w:pPr>
            <w:r w:rsidRPr="00BD55A1">
              <w:t>Таблица 2</w:t>
            </w:r>
          </w:p>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559" w:type="dxa"/>
            <w:tcBorders>
              <w:top w:val="nil"/>
              <w:left w:val="nil"/>
              <w:bottom w:val="nil"/>
              <w:right w:val="nil"/>
            </w:tcBorders>
            <w:shd w:val="clear" w:color="auto" w:fill="auto"/>
            <w:noWrap/>
            <w:vAlign w:val="bottom"/>
            <w:hideMark/>
          </w:tcPr>
          <w:p w:rsidR="00B77356" w:rsidRPr="00BD55A1" w:rsidRDefault="00B77356" w:rsidP="00797C3B"/>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2292"/>
        </w:trPr>
        <w:tc>
          <w:tcPr>
            <w:tcW w:w="13056" w:type="dxa"/>
            <w:gridSpan w:val="9"/>
            <w:tcBorders>
              <w:top w:val="nil"/>
              <w:left w:val="nil"/>
              <w:bottom w:val="nil"/>
              <w:right w:val="nil"/>
            </w:tcBorders>
            <w:shd w:val="clear" w:color="auto" w:fill="auto"/>
            <w:vAlign w:val="bottom"/>
            <w:hideMark/>
          </w:tcPr>
          <w:p w:rsidR="00B77356" w:rsidRPr="00BD55A1" w:rsidRDefault="00B77356" w:rsidP="00797C3B">
            <w:pPr>
              <w:jc w:val="center"/>
              <w:rPr>
                <w:b/>
                <w:bCs/>
              </w:rPr>
            </w:pPr>
            <w:r w:rsidRPr="00BD55A1">
              <w:rPr>
                <w:b/>
                <w:bCs/>
              </w:rPr>
              <w:t>Дорожная деятельность в отношении автомобильных дорог местного значения вне границ населенных пунктов в границах муниципального района, а так же в границах населенных пунктов сельских поселений района, обеспечение безопасности дорожного движения на них, включая создание и обеспечение функционирования парковок, осуществление муниципального контроля за сохранностью автомобильных дорог, а так 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РФ</w:t>
            </w:r>
          </w:p>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9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559" w:type="dxa"/>
            <w:tcBorders>
              <w:top w:val="nil"/>
              <w:left w:val="nil"/>
              <w:bottom w:val="nil"/>
              <w:right w:val="nil"/>
            </w:tcBorders>
            <w:shd w:val="clear" w:color="auto" w:fill="auto"/>
            <w:noWrap/>
            <w:vAlign w:val="bottom"/>
            <w:hideMark/>
          </w:tcPr>
          <w:p w:rsidR="00B77356" w:rsidRPr="00BD55A1" w:rsidRDefault="00B77356" w:rsidP="00797C3B"/>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72"/>
        </w:trPr>
        <w:tc>
          <w:tcPr>
            <w:tcW w:w="398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B77356" w:rsidRPr="00BD55A1" w:rsidRDefault="00B77356" w:rsidP="00797C3B">
            <w:pPr>
              <w:jc w:val="center"/>
              <w:rPr>
                <w:b/>
                <w:bCs/>
              </w:rPr>
            </w:pPr>
            <w:r w:rsidRPr="00BD55A1">
              <w:rPr>
                <w:b/>
                <w:bCs/>
              </w:rPr>
              <w:t>Наименование поселения</w:t>
            </w:r>
          </w:p>
        </w:tc>
        <w:tc>
          <w:tcPr>
            <w:tcW w:w="5245" w:type="dxa"/>
            <w:gridSpan w:val="3"/>
            <w:tcBorders>
              <w:top w:val="single" w:sz="8" w:space="0" w:color="auto"/>
              <w:left w:val="nil"/>
              <w:bottom w:val="single" w:sz="8" w:space="0" w:color="auto"/>
              <w:right w:val="single" w:sz="8" w:space="0" w:color="auto"/>
            </w:tcBorders>
            <w:shd w:val="clear" w:color="auto" w:fill="auto"/>
            <w:noWrap/>
            <w:vAlign w:val="bottom"/>
            <w:hideMark/>
          </w:tcPr>
          <w:p w:rsidR="00B77356" w:rsidRPr="00BD55A1" w:rsidRDefault="00B77356" w:rsidP="00797C3B">
            <w:pPr>
              <w:jc w:val="center"/>
              <w:rPr>
                <w:b/>
                <w:bCs/>
              </w:rPr>
            </w:pPr>
            <w:r w:rsidRPr="00BD55A1">
              <w:rPr>
                <w:b/>
                <w:bCs/>
              </w:rPr>
              <w:t xml:space="preserve">2019 год </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720"/>
        </w:trPr>
        <w:tc>
          <w:tcPr>
            <w:tcW w:w="3984" w:type="dxa"/>
            <w:vMerge/>
            <w:tcBorders>
              <w:top w:val="single" w:sz="8" w:space="0" w:color="auto"/>
              <w:left w:val="single" w:sz="8" w:space="0" w:color="auto"/>
              <w:bottom w:val="nil"/>
              <w:right w:val="single" w:sz="8" w:space="0" w:color="auto"/>
            </w:tcBorders>
            <w:vAlign w:val="center"/>
            <w:hideMark/>
          </w:tcPr>
          <w:p w:rsidR="00B77356" w:rsidRPr="00BD55A1" w:rsidRDefault="00B77356" w:rsidP="00797C3B">
            <w:pPr>
              <w:rPr>
                <w:b/>
                <w:bCs/>
              </w:rPr>
            </w:pPr>
          </w:p>
        </w:tc>
        <w:tc>
          <w:tcPr>
            <w:tcW w:w="1985" w:type="dxa"/>
            <w:tcBorders>
              <w:top w:val="nil"/>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Утверждено</w:t>
            </w:r>
          </w:p>
        </w:tc>
        <w:tc>
          <w:tcPr>
            <w:tcW w:w="1701" w:type="dxa"/>
            <w:tcBorders>
              <w:top w:val="nil"/>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Кассовое исполнение</w:t>
            </w:r>
          </w:p>
        </w:tc>
        <w:tc>
          <w:tcPr>
            <w:tcW w:w="1559" w:type="dxa"/>
            <w:tcBorders>
              <w:top w:val="nil"/>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 исполнения</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Новоусадебское сельское поселение</w:t>
            </w:r>
          </w:p>
        </w:tc>
        <w:tc>
          <w:tcPr>
            <w:tcW w:w="1985" w:type="dxa"/>
            <w:tcBorders>
              <w:top w:val="single" w:sz="8" w:space="0" w:color="auto"/>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1 419 191,11</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1 414 791,93</w:t>
            </w:r>
          </w:p>
        </w:tc>
        <w:tc>
          <w:tcPr>
            <w:tcW w:w="1559" w:type="dxa"/>
            <w:tcBorders>
              <w:top w:val="single" w:sz="8" w:space="0" w:color="auto"/>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Марковское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1 258 023,33</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1 258 023,33</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Писцовское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2 526 541,60</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2 526 541,60</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Октябрьское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476 605,79</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476 605,79</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72"/>
        </w:trPr>
        <w:tc>
          <w:tcPr>
            <w:tcW w:w="3984" w:type="dxa"/>
            <w:tcBorders>
              <w:top w:val="nil"/>
              <w:left w:val="single" w:sz="8" w:space="0" w:color="auto"/>
              <w:bottom w:val="nil"/>
              <w:right w:val="single" w:sz="4" w:space="0" w:color="auto"/>
            </w:tcBorders>
            <w:shd w:val="clear" w:color="auto" w:fill="auto"/>
            <w:noWrap/>
            <w:vAlign w:val="center"/>
            <w:hideMark/>
          </w:tcPr>
          <w:p w:rsidR="00B77356" w:rsidRPr="00BD55A1" w:rsidRDefault="00B77356" w:rsidP="00797C3B">
            <w:r w:rsidRPr="00BD55A1">
              <w:t>Подозерское сельское поселение</w:t>
            </w:r>
          </w:p>
        </w:tc>
        <w:tc>
          <w:tcPr>
            <w:tcW w:w="1985" w:type="dxa"/>
            <w:tcBorders>
              <w:top w:val="nil"/>
              <w:left w:val="nil"/>
              <w:bottom w:val="nil"/>
              <w:right w:val="single" w:sz="4" w:space="0" w:color="auto"/>
            </w:tcBorders>
            <w:shd w:val="clear" w:color="auto" w:fill="auto"/>
            <w:noWrap/>
            <w:vAlign w:val="bottom"/>
            <w:hideMark/>
          </w:tcPr>
          <w:p w:rsidR="00B77356" w:rsidRPr="00BD55A1" w:rsidRDefault="00B77356" w:rsidP="00797C3B">
            <w:pPr>
              <w:jc w:val="right"/>
            </w:pPr>
            <w:r w:rsidRPr="00BD55A1">
              <w:t>1 250 923,92</w:t>
            </w:r>
          </w:p>
        </w:tc>
        <w:tc>
          <w:tcPr>
            <w:tcW w:w="1701" w:type="dxa"/>
            <w:tcBorders>
              <w:top w:val="nil"/>
              <w:left w:val="nil"/>
              <w:bottom w:val="nil"/>
              <w:right w:val="single" w:sz="4" w:space="0" w:color="auto"/>
            </w:tcBorders>
            <w:shd w:val="clear" w:color="auto" w:fill="auto"/>
            <w:noWrap/>
            <w:vAlign w:val="bottom"/>
            <w:hideMark/>
          </w:tcPr>
          <w:p w:rsidR="00B77356" w:rsidRPr="00BD55A1" w:rsidRDefault="00B77356" w:rsidP="00797C3B">
            <w:pPr>
              <w:jc w:val="right"/>
            </w:pPr>
            <w:r w:rsidRPr="00BD55A1">
              <w:t>1 250 923,92</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72"/>
        </w:trPr>
        <w:tc>
          <w:tcPr>
            <w:tcW w:w="39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77356" w:rsidRPr="00BD55A1" w:rsidRDefault="00B77356" w:rsidP="00797C3B">
            <w:pPr>
              <w:rPr>
                <w:b/>
                <w:bCs/>
              </w:rPr>
            </w:pPr>
            <w:r w:rsidRPr="00BD55A1">
              <w:rPr>
                <w:b/>
                <w:bCs/>
              </w:rPr>
              <w:t>ВСЕГО</w:t>
            </w:r>
          </w:p>
        </w:tc>
        <w:tc>
          <w:tcPr>
            <w:tcW w:w="1985" w:type="dxa"/>
            <w:tcBorders>
              <w:top w:val="single" w:sz="8" w:space="0" w:color="auto"/>
              <w:left w:val="nil"/>
              <w:bottom w:val="single" w:sz="8" w:space="0" w:color="auto"/>
              <w:right w:val="single" w:sz="4" w:space="0" w:color="auto"/>
            </w:tcBorders>
            <w:shd w:val="clear" w:color="auto" w:fill="auto"/>
            <w:noWrap/>
            <w:vAlign w:val="bottom"/>
            <w:hideMark/>
          </w:tcPr>
          <w:p w:rsidR="00B77356" w:rsidRPr="00BD55A1" w:rsidRDefault="00B77356" w:rsidP="00797C3B">
            <w:pPr>
              <w:jc w:val="right"/>
              <w:rPr>
                <w:b/>
                <w:bCs/>
              </w:rPr>
            </w:pPr>
            <w:r w:rsidRPr="00BD55A1">
              <w:rPr>
                <w:b/>
                <w:bCs/>
              </w:rPr>
              <w:t>6 931 285,75</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B77356" w:rsidRPr="00BD55A1" w:rsidRDefault="00B77356" w:rsidP="00797C3B">
            <w:pPr>
              <w:jc w:val="right"/>
              <w:rPr>
                <w:b/>
                <w:bCs/>
              </w:rPr>
            </w:pPr>
            <w:r w:rsidRPr="00BD55A1">
              <w:rPr>
                <w:b/>
                <w:bCs/>
              </w:rPr>
              <w:t>6 926 886,57</w:t>
            </w:r>
          </w:p>
        </w:tc>
        <w:tc>
          <w:tcPr>
            <w:tcW w:w="1559" w:type="dxa"/>
            <w:tcBorders>
              <w:top w:val="nil"/>
              <w:left w:val="single" w:sz="4" w:space="0" w:color="auto"/>
              <w:bottom w:val="single" w:sz="8" w:space="0" w:color="auto"/>
              <w:right w:val="single" w:sz="8" w:space="0" w:color="auto"/>
            </w:tcBorders>
            <w:shd w:val="clear" w:color="auto" w:fill="auto"/>
            <w:noWrap/>
            <w:vAlign w:val="bottom"/>
            <w:hideMark/>
          </w:tcPr>
          <w:p w:rsidR="00B77356" w:rsidRPr="00BD55A1" w:rsidRDefault="00B77356" w:rsidP="00797C3B">
            <w:pPr>
              <w:jc w:val="right"/>
              <w:rPr>
                <w:b/>
                <w:bCs/>
              </w:rPr>
            </w:pPr>
            <w:r w:rsidRPr="00BD55A1">
              <w:rPr>
                <w:b/>
                <w:bCs/>
              </w:rPr>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559" w:type="dxa"/>
            <w:tcBorders>
              <w:top w:val="nil"/>
              <w:left w:val="nil"/>
              <w:bottom w:val="nil"/>
              <w:right w:val="nil"/>
            </w:tcBorders>
            <w:shd w:val="clear" w:color="auto" w:fill="auto"/>
            <w:noWrap/>
            <w:vAlign w:val="bottom"/>
            <w:hideMark/>
          </w:tcPr>
          <w:p w:rsidR="00B77356" w:rsidRPr="00BD55A1" w:rsidRDefault="00B77356" w:rsidP="00797C3B"/>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559" w:type="dxa"/>
            <w:tcBorders>
              <w:top w:val="nil"/>
              <w:left w:val="nil"/>
              <w:bottom w:val="nil"/>
              <w:right w:val="nil"/>
            </w:tcBorders>
            <w:shd w:val="clear" w:color="auto" w:fill="auto"/>
            <w:noWrap/>
            <w:vAlign w:val="bottom"/>
            <w:hideMark/>
          </w:tcPr>
          <w:p w:rsidR="00B77356" w:rsidRPr="00BD55A1" w:rsidRDefault="00B77356" w:rsidP="00797C3B"/>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559" w:type="dxa"/>
            <w:tcBorders>
              <w:top w:val="nil"/>
              <w:left w:val="nil"/>
              <w:bottom w:val="nil"/>
              <w:right w:val="nil"/>
            </w:tcBorders>
            <w:shd w:val="clear" w:color="auto" w:fill="auto"/>
            <w:noWrap/>
            <w:vAlign w:val="bottom"/>
            <w:hideMark/>
          </w:tcPr>
          <w:p w:rsidR="00B77356" w:rsidRPr="00BD55A1" w:rsidRDefault="00B77356" w:rsidP="00797C3B"/>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47" w:type="dxa"/>
            <w:gridSpan w:val="3"/>
            <w:tcBorders>
              <w:top w:val="nil"/>
              <w:left w:val="nil"/>
              <w:bottom w:val="nil"/>
              <w:right w:val="nil"/>
            </w:tcBorders>
            <w:shd w:val="clear" w:color="auto" w:fill="auto"/>
            <w:noWrap/>
            <w:vAlign w:val="bottom"/>
            <w:hideMark/>
          </w:tcPr>
          <w:p w:rsidR="00B77356" w:rsidRPr="00BD55A1" w:rsidRDefault="00B77356" w:rsidP="00797C3B"/>
        </w:tc>
        <w:tc>
          <w:tcPr>
            <w:tcW w:w="1873" w:type="dxa"/>
            <w:tcBorders>
              <w:top w:val="nil"/>
              <w:left w:val="nil"/>
              <w:bottom w:val="nil"/>
              <w:right w:val="nil"/>
            </w:tcBorders>
            <w:shd w:val="clear" w:color="auto" w:fill="auto"/>
            <w:noWrap/>
            <w:vAlign w:val="bottom"/>
            <w:hideMark/>
          </w:tcPr>
          <w:p w:rsidR="00B77356" w:rsidRDefault="00B77356" w:rsidP="00797C3B"/>
          <w:p w:rsidR="00B77356" w:rsidRDefault="00B77356" w:rsidP="00797C3B"/>
          <w:p w:rsidR="00B77356" w:rsidRDefault="00B77356" w:rsidP="00797C3B"/>
          <w:p w:rsidR="00B77356" w:rsidRDefault="00B77356" w:rsidP="00797C3B"/>
          <w:p w:rsidR="00B77356" w:rsidRDefault="00B77356" w:rsidP="00797C3B"/>
          <w:p w:rsidR="00B77356" w:rsidRDefault="00B77356" w:rsidP="00797C3B"/>
          <w:p w:rsidR="00B77356" w:rsidRDefault="00B77356" w:rsidP="00797C3B"/>
          <w:p w:rsidR="00B77356" w:rsidRDefault="00B77356" w:rsidP="00797C3B"/>
          <w:p w:rsidR="00B77356" w:rsidRPr="00BD55A1" w:rsidRDefault="00B77356" w:rsidP="00797C3B">
            <w:r w:rsidRPr="00BD55A1">
              <w:t>Таблица 3</w:t>
            </w:r>
          </w:p>
        </w:tc>
      </w:tr>
      <w:tr w:rsidR="00B77356" w:rsidRPr="00BD55A1" w:rsidTr="00797C3B">
        <w:trPr>
          <w:trHeight w:val="265"/>
        </w:trPr>
        <w:tc>
          <w:tcPr>
            <w:tcW w:w="14929" w:type="dxa"/>
            <w:gridSpan w:val="10"/>
            <w:tcBorders>
              <w:top w:val="nil"/>
              <w:left w:val="nil"/>
              <w:bottom w:val="nil"/>
              <w:right w:val="nil"/>
            </w:tcBorders>
            <w:shd w:val="clear" w:color="auto" w:fill="auto"/>
            <w:vAlign w:val="bottom"/>
            <w:hideMark/>
          </w:tcPr>
          <w:p w:rsidR="00B77356" w:rsidRPr="00BD55A1" w:rsidRDefault="00B77356" w:rsidP="00797C3B">
            <w:pPr>
              <w:jc w:val="center"/>
              <w:rPr>
                <w:b/>
                <w:bCs/>
              </w:rPr>
            </w:pPr>
            <w:r w:rsidRPr="00BD55A1">
              <w:rPr>
                <w:b/>
                <w:bCs/>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r>
      <w:tr w:rsidR="00B77356" w:rsidRPr="00BD55A1" w:rsidTr="00797C3B">
        <w:trPr>
          <w:trHeight w:val="372"/>
        </w:trPr>
        <w:tc>
          <w:tcPr>
            <w:tcW w:w="39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77356" w:rsidRPr="00BD55A1" w:rsidRDefault="00B77356" w:rsidP="00797C3B">
            <w:pPr>
              <w:jc w:val="center"/>
              <w:rPr>
                <w:b/>
                <w:bCs/>
              </w:rPr>
            </w:pPr>
            <w:r w:rsidRPr="00BD55A1">
              <w:rPr>
                <w:b/>
                <w:bCs/>
              </w:rPr>
              <w:t>Наименование поселения</w:t>
            </w:r>
          </w:p>
        </w:tc>
        <w:tc>
          <w:tcPr>
            <w:tcW w:w="10945"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7356" w:rsidRPr="00BD55A1" w:rsidRDefault="00B77356" w:rsidP="00797C3B">
            <w:pPr>
              <w:jc w:val="center"/>
              <w:rPr>
                <w:b/>
                <w:bCs/>
              </w:rPr>
            </w:pPr>
            <w:r w:rsidRPr="00BD55A1">
              <w:rPr>
                <w:b/>
                <w:bCs/>
              </w:rPr>
              <w:t>2019 год</w:t>
            </w:r>
          </w:p>
        </w:tc>
      </w:tr>
      <w:tr w:rsidR="00B77356" w:rsidRPr="00BD55A1" w:rsidTr="00797C3B">
        <w:trPr>
          <w:trHeight w:val="630"/>
        </w:trPr>
        <w:tc>
          <w:tcPr>
            <w:tcW w:w="3984" w:type="dxa"/>
            <w:vMerge/>
            <w:tcBorders>
              <w:top w:val="single" w:sz="8" w:space="0" w:color="auto"/>
              <w:left w:val="single" w:sz="8" w:space="0" w:color="auto"/>
              <w:bottom w:val="single" w:sz="8" w:space="0" w:color="000000"/>
              <w:right w:val="single" w:sz="8" w:space="0" w:color="auto"/>
            </w:tcBorders>
            <w:vAlign w:val="center"/>
            <w:hideMark/>
          </w:tcPr>
          <w:p w:rsidR="00B77356" w:rsidRPr="00BD55A1" w:rsidRDefault="00B77356" w:rsidP="00797C3B">
            <w:pPr>
              <w:rPr>
                <w:b/>
                <w:bCs/>
              </w:rPr>
            </w:pPr>
          </w:p>
        </w:tc>
        <w:tc>
          <w:tcPr>
            <w:tcW w:w="5245"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B77356" w:rsidRPr="00BD55A1" w:rsidRDefault="00B77356" w:rsidP="00797C3B">
            <w:pPr>
              <w:jc w:val="center"/>
              <w:rPr>
                <w:b/>
                <w:bCs/>
              </w:rPr>
            </w:pPr>
            <w:r w:rsidRPr="00BD55A1">
              <w:rPr>
                <w:b/>
                <w:bCs/>
              </w:rPr>
              <w:t>содержание муниципального жилищного фонда</w:t>
            </w:r>
          </w:p>
        </w:tc>
        <w:tc>
          <w:tcPr>
            <w:tcW w:w="5700" w:type="dxa"/>
            <w:gridSpan w:val="6"/>
            <w:tcBorders>
              <w:top w:val="single" w:sz="8" w:space="0" w:color="auto"/>
              <w:left w:val="nil"/>
              <w:bottom w:val="single" w:sz="8" w:space="0" w:color="auto"/>
              <w:right w:val="single" w:sz="8" w:space="0" w:color="000000"/>
            </w:tcBorders>
            <w:shd w:val="clear" w:color="auto" w:fill="auto"/>
            <w:vAlign w:val="bottom"/>
            <w:hideMark/>
          </w:tcPr>
          <w:p w:rsidR="00B77356" w:rsidRPr="00BD55A1" w:rsidRDefault="00B77356" w:rsidP="00797C3B">
            <w:pPr>
              <w:jc w:val="center"/>
              <w:rPr>
                <w:b/>
                <w:bCs/>
              </w:rPr>
            </w:pPr>
            <w:r w:rsidRPr="00BD55A1">
              <w:rPr>
                <w:b/>
                <w:bCs/>
              </w:rPr>
              <w:t>взносы на капитальный ремонт муниципального жилищного фонда</w:t>
            </w:r>
          </w:p>
        </w:tc>
      </w:tr>
      <w:tr w:rsidR="00B77356" w:rsidRPr="00BD55A1" w:rsidTr="00797C3B">
        <w:trPr>
          <w:trHeight w:val="60"/>
        </w:trPr>
        <w:tc>
          <w:tcPr>
            <w:tcW w:w="3984" w:type="dxa"/>
            <w:vMerge/>
            <w:tcBorders>
              <w:top w:val="single" w:sz="8" w:space="0" w:color="auto"/>
              <w:left w:val="single" w:sz="8" w:space="0" w:color="auto"/>
              <w:bottom w:val="single" w:sz="8" w:space="0" w:color="000000"/>
              <w:right w:val="single" w:sz="8" w:space="0" w:color="auto"/>
            </w:tcBorders>
            <w:vAlign w:val="center"/>
            <w:hideMark/>
          </w:tcPr>
          <w:p w:rsidR="00B77356" w:rsidRPr="00BD55A1" w:rsidRDefault="00B77356" w:rsidP="00797C3B">
            <w:pPr>
              <w:rPr>
                <w:b/>
                <w:bCs/>
              </w:rPr>
            </w:pPr>
          </w:p>
        </w:tc>
        <w:tc>
          <w:tcPr>
            <w:tcW w:w="198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Утверждено</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Кассовое исполнение</w:t>
            </w:r>
          </w:p>
        </w:tc>
        <w:tc>
          <w:tcPr>
            <w:tcW w:w="1559" w:type="dxa"/>
            <w:tcBorders>
              <w:top w:val="single" w:sz="8" w:space="0" w:color="auto"/>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 исполнения</w:t>
            </w:r>
          </w:p>
        </w:tc>
        <w:tc>
          <w:tcPr>
            <w:tcW w:w="1780" w:type="dxa"/>
            <w:gridSpan w:val="2"/>
            <w:tcBorders>
              <w:top w:val="single" w:sz="8" w:space="0" w:color="auto"/>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Утверждено</w:t>
            </w:r>
          </w:p>
        </w:tc>
        <w:tc>
          <w:tcPr>
            <w:tcW w:w="2020" w:type="dxa"/>
            <w:gridSpan w:val="2"/>
            <w:tcBorders>
              <w:top w:val="single" w:sz="8" w:space="0" w:color="auto"/>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Кассовое исполнение</w:t>
            </w:r>
          </w:p>
        </w:tc>
        <w:tc>
          <w:tcPr>
            <w:tcW w:w="1900" w:type="dxa"/>
            <w:gridSpan w:val="2"/>
            <w:tcBorders>
              <w:top w:val="single" w:sz="8" w:space="0" w:color="auto"/>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 исполнения</w:t>
            </w:r>
          </w:p>
        </w:tc>
      </w:tr>
      <w:tr w:rsidR="00B77356" w:rsidRPr="00BD55A1" w:rsidTr="00797C3B">
        <w:trPr>
          <w:trHeight w:val="6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Новоусадебское сельское поселение</w:t>
            </w:r>
          </w:p>
        </w:tc>
        <w:tc>
          <w:tcPr>
            <w:tcW w:w="1985" w:type="dxa"/>
            <w:tcBorders>
              <w:top w:val="single" w:sz="8" w:space="0" w:color="auto"/>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502 666,46</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502 066,46</w:t>
            </w:r>
          </w:p>
        </w:tc>
        <w:tc>
          <w:tcPr>
            <w:tcW w:w="1559" w:type="dxa"/>
            <w:tcBorders>
              <w:top w:val="single" w:sz="8" w:space="0" w:color="auto"/>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single" w:sz="8" w:space="0" w:color="auto"/>
              <w:left w:val="single" w:sz="4" w:space="0" w:color="auto"/>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215 300,00</w:t>
            </w:r>
          </w:p>
        </w:tc>
        <w:tc>
          <w:tcPr>
            <w:tcW w:w="2020" w:type="dxa"/>
            <w:gridSpan w:val="2"/>
            <w:tcBorders>
              <w:top w:val="single" w:sz="8" w:space="0" w:color="auto"/>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144 000,00</w:t>
            </w:r>
          </w:p>
        </w:tc>
        <w:tc>
          <w:tcPr>
            <w:tcW w:w="1900" w:type="dxa"/>
            <w:gridSpan w:val="2"/>
            <w:tcBorders>
              <w:top w:val="single" w:sz="8" w:space="0" w:color="auto"/>
              <w:left w:val="single" w:sz="4" w:space="0" w:color="auto"/>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67%</w:t>
            </w:r>
          </w:p>
        </w:tc>
      </w:tr>
      <w:tr w:rsidR="00B77356" w:rsidRPr="00BD55A1" w:rsidTr="00797C3B">
        <w:trPr>
          <w:trHeight w:val="7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Марковское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215 000,00</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215 000,00</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462 795,72</w:t>
            </w:r>
          </w:p>
        </w:tc>
        <w:tc>
          <w:tcPr>
            <w:tcW w:w="2020" w:type="dxa"/>
            <w:gridSpan w:val="2"/>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459 113,92</w:t>
            </w:r>
          </w:p>
        </w:tc>
        <w:tc>
          <w:tcPr>
            <w:tcW w:w="1900" w:type="dxa"/>
            <w:gridSpan w:val="2"/>
            <w:tcBorders>
              <w:top w:val="nil"/>
              <w:left w:val="single" w:sz="4" w:space="0" w:color="auto"/>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99%</w:t>
            </w:r>
          </w:p>
        </w:tc>
      </w:tr>
      <w:tr w:rsidR="00B77356" w:rsidRPr="00BD55A1" w:rsidTr="00797C3B">
        <w:trPr>
          <w:trHeight w:val="36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Писцовское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292 944,48</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284 823,39</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97%</w:t>
            </w:r>
          </w:p>
        </w:tc>
        <w:tc>
          <w:tcPr>
            <w:tcW w:w="1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274 600,00</w:t>
            </w:r>
          </w:p>
        </w:tc>
        <w:tc>
          <w:tcPr>
            <w:tcW w:w="2020" w:type="dxa"/>
            <w:gridSpan w:val="2"/>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202 266,74</w:t>
            </w:r>
          </w:p>
        </w:tc>
        <w:tc>
          <w:tcPr>
            <w:tcW w:w="1900" w:type="dxa"/>
            <w:gridSpan w:val="2"/>
            <w:tcBorders>
              <w:top w:val="nil"/>
              <w:left w:val="single" w:sz="4" w:space="0" w:color="auto"/>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74%</w:t>
            </w:r>
          </w:p>
        </w:tc>
      </w:tr>
      <w:tr w:rsidR="00B77356" w:rsidRPr="00BD55A1" w:rsidTr="00797C3B">
        <w:trPr>
          <w:trHeight w:val="7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Октябрьское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84 407,21</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84 407,21</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0,00</w:t>
            </w:r>
          </w:p>
        </w:tc>
        <w:tc>
          <w:tcPr>
            <w:tcW w:w="2020" w:type="dxa"/>
            <w:gridSpan w:val="2"/>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0,00</w:t>
            </w:r>
          </w:p>
        </w:tc>
        <w:tc>
          <w:tcPr>
            <w:tcW w:w="1900" w:type="dxa"/>
            <w:gridSpan w:val="2"/>
            <w:tcBorders>
              <w:top w:val="nil"/>
              <w:left w:val="single" w:sz="4" w:space="0" w:color="auto"/>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0%</w:t>
            </w:r>
          </w:p>
        </w:tc>
      </w:tr>
      <w:tr w:rsidR="00B77356" w:rsidRPr="00BD55A1" w:rsidTr="00797C3B">
        <w:trPr>
          <w:trHeight w:val="70"/>
        </w:trPr>
        <w:tc>
          <w:tcPr>
            <w:tcW w:w="3984" w:type="dxa"/>
            <w:tcBorders>
              <w:top w:val="nil"/>
              <w:left w:val="single" w:sz="8" w:space="0" w:color="auto"/>
              <w:bottom w:val="single" w:sz="8" w:space="0" w:color="auto"/>
              <w:right w:val="single" w:sz="4" w:space="0" w:color="auto"/>
            </w:tcBorders>
            <w:shd w:val="clear" w:color="auto" w:fill="auto"/>
            <w:noWrap/>
            <w:vAlign w:val="center"/>
            <w:hideMark/>
          </w:tcPr>
          <w:p w:rsidR="00B77356" w:rsidRPr="00BD55A1" w:rsidRDefault="00B77356" w:rsidP="00797C3B">
            <w:r w:rsidRPr="00BD55A1">
              <w:t>Подозерское сельское поселение</w:t>
            </w:r>
          </w:p>
        </w:tc>
        <w:tc>
          <w:tcPr>
            <w:tcW w:w="1985" w:type="dxa"/>
            <w:tcBorders>
              <w:top w:val="nil"/>
              <w:left w:val="nil"/>
              <w:bottom w:val="single" w:sz="8" w:space="0" w:color="auto"/>
              <w:right w:val="single" w:sz="4" w:space="0" w:color="auto"/>
            </w:tcBorders>
            <w:shd w:val="clear" w:color="auto" w:fill="auto"/>
            <w:noWrap/>
            <w:vAlign w:val="bottom"/>
            <w:hideMark/>
          </w:tcPr>
          <w:p w:rsidR="00B77356" w:rsidRPr="00BD55A1" w:rsidRDefault="00B77356" w:rsidP="00797C3B">
            <w:pPr>
              <w:jc w:val="right"/>
            </w:pPr>
            <w:r w:rsidRPr="00BD55A1">
              <w:t>0,00</w:t>
            </w:r>
          </w:p>
        </w:tc>
        <w:tc>
          <w:tcPr>
            <w:tcW w:w="1701" w:type="dxa"/>
            <w:tcBorders>
              <w:top w:val="nil"/>
              <w:left w:val="nil"/>
              <w:bottom w:val="single" w:sz="8" w:space="0" w:color="auto"/>
              <w:right w:val="single" w:sz="4" w:space="0" w:color="auto"/>
            </w:tcBorders>
            <w:shd w:val="clear" w:color="auto" w:fill="auto"/>
            <w:noWrap/>
            <w:vAlign w:val="bottom"/>
            <w:hideMark/>
          </w:tcPr>
          <w:p w:rsidR="00B77356" w:rsidRPr="00BD55A1" w:rsidRDefault="00B77356" w:rsidP="00797C3B">
            <w:pPr>
              <w:jc w:val="right"/>
            </w:pPr>
            <w:r w:rsidRPr="00BD55A1">
              <w:t>0,00</w:t>
            </w:r>
          </w:p>
        </w:tc>
        <w:tc>
          <w:tcPr>
            <w:tcW w:w="1559" w:type="dxa"/>
            <w:tcBorders>
              <w:top w:val="nil"/>
              <w:left w:val="nil"/>
              <w:bottom w:val="single" w:sz="8" w:space="0" w:color="auto"/>
              <w:right w:val="single" w:sz="8" w:space="0" w:color="auto"/>
            </w:tcBorders>
            <w:shd w:val="clear" w:color="auto" w:fill="auto"/>
            <w:noWrap/>
            <w:vAlign w:val="bottom"/>
            <w:hideMark/>
          </w:tcPr>
          <w:p w:rsidR="00B77356" w:rsidRPr="00BD55A1" w:rsidRDefault="00B77356" w:rsidP="00797C3B">
            <w:pPr>
              <w:jc w:val="right"/>
            </w:pPr>
            <w:r w:rsidRPr="00BD55A1">
              <w:t>0%</w:t>
            </w:r>
          </w:p>
        </w:tc>
        <w:tc>
          <w:tcPr>
            <w:tcW w:w="1780" w:type="dxa"/>
            <w:gridSpan w:val="2"/>
            <w:tcBorders>
              <w:top w:val="nil"/>
              <w:left w:val="single" w:sz="4" w:space="0" w:color="auto"/>
              <w:bottom w:val="single" w:sz="8" w:space="0" w:color="auto"/>
              <w:right w:val="single" w:sz="4" w:space="0" w:color="auto"/>
            </w:tcBorders>
            <w:shd w:val="clear" w:color="auto" w:fill="auto"/>
            <w:noWrap/>
            <w:vAlign w:val="bottom"/>
            <w:hideMark/>
          </w:tcPr>
          <w:p w:rsidR="00B77356" w:rsidRPr="00BD55A1" w:rsidRDefault="00B77356" w:rsidP="00797C3B">
            <w:pPr>
              <w:jc w:val="right"/>
            </w:pPr>
            <w:r w:rsidRPr="00BD55A1">
              <w:t>130 000,00</w:t>
            </w:r>
          </w:p>
        </w:tc>
        <w:tc>
          <w:tcPr>
            <w:tcW w:w="2020" w:type="dxa"/>
            <w:gridSpan w:val="2"/>
            <w:tcBorders>
              <w:top w:val="nil"/>
              <w:left w:val="nil"/>
              <w:bottom w:val="single" w:sz="8" w:space="0" w:color="auto"/>
              <w:right w:val="single" w:sz="8" w:space="0" w:color="auto"/>
            </w:tcBorders>
            <w:shd w:val="clear" w:color="auto" w:fill="auto"/>
            <w:noWrap/>
            <w:vAlign w:val="bottom"/>
            <w:hideMark/>
          </w:tcPr>
          <w:p w:rsidR="00B77356" w:rsidRPr="00BD55A1" w:rsidRDefault="00B77356" w:rsidP="00797C3B">
            <w:pPr>
              <w:jc w:val="right"/>
            </w:pPr>
            <w:r w:rsidRPr="00BD55A1">
              <w:t>130 000,00</w:t>
            </w:r>
          </w:p>
        </w:tc>
        <w:tc>
          <w:tcPr>
            <w:tcW w:w="1900" w:type="dxa"/>
            <w:gridSpan w:val="2"/>
            <w:tcBorders>
              <w:top w:val="nil"/>
              <w:left w:val="single" w:sz="4" w:space="0" w:color="auto"/>
              <w:bottom w:val="single" w:sz="8"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r>
      <w:tr w:rsidR="00B77356" w:rsidRPr="00BD55A1" w:rsidTr="00797C3B">
        <w:trPr>
          <w:trHeight w:val="60"/>
        </w:trPr>
        <w:tc>
          <w:tcPr>
            <w:tcW w:w="3984" w:type="dxa"/>
            <w:tcBorders>
              <w:top w:val="nil"/>
              <w:left w:val="single" w:sz="8" w:space="0" w:color="auto"/>
              <w:bottom w:val="single" w:sz="8" w:space="0" w:color="auto"/>
              <w:right w:val="single" w:sz="4" w:space="0" w:color="auto"/>
            </w:tcBorders>
            <w:shd w:val="clear" w:color="auto" w:fill="auto"/>
            <w:noWrap/>
            <w:vAlign w:val="center"/>
            <w:hideMark/>
          </w:tcPr>
          <w:p w:rsidR="00B77356" w:rsidRPr="00BD55A1" w:rsidRDefault="00B77356" w:rsidP="00797C3B">
            <w:pPr>
              <w:rPr>
                <w:b/>
                <w:bCs/>
              </w:rPr>
            </w:pPr>
            <w:r w:rsidRPr="00BD55A1">
              <w:rPr>
                <w:b/>
                <w:bCs/>
              </w:rPr>
              <w:t>ВСЕГО</w:t>
            </w:r>
          </w:p>
        </w:tc>
        <w:tc>
          <w:tcPr>
            <w:tcW w:w="1985" w:type="dxa"/>
            <w:tcBorders>
              <w:top w:val="nil"/>
              <w:left w:val="nil"/>
              <w:bottom w:val="single" w:sz="8" w:space="0" w:color="auto"/>
              <w:right w:val="single" w:sz="4" w:space="0" w:color="auto"/>
            </w:tcBorders>
            <w:shd w:val="clear" w:color="auto" w:fill="auto"/>
            <w:noWrap/>
            <w:vAlign w:val="bottom"/>
            <w:hideMark/>
          </w:tcPr>
          <w:p w:rsidR="00B77356" w:rsidRPr="00BD55A1" w:rsidRDefault="00B77356" w:rsidP="00797C3B">
            <w:pPr>
              <w:jc w:val="right"/>
              <w:rPr>
                <w:b/>
                <w:bCs/>
              </w:rPr>
            </w:pPr>
            <w:r w:rsidRPr="00BD55A1">
              <w:rPr>
                <w:b/>
                <w:bCs/>
              </w:rPr>
              <w:t>1 095 018,15</w:t>
            </w:r>
          </w:p>
        </w:tc>
        <w:tc>
          <w:tcPr>
            <w:tcW w:w="1701" w:type="dxa"/>
            <w:tcBorders>
              <w:top w:val="nil"/>
              <w:left w:val="nil"/>
              <w:bottom w:val="single" w:sz="8" w:space="0" w:color="auto"/>
              <w:right w:val="single" w:sz="4" w:space="0" w:color="auto"/>
            </w:tcBorders>
            <w:shd w:val="clear" w:color="auto" w:fill="auto"/>
            <w:noWrap/>
            <w:vAlign w:val="bottom"/>
            <w:hideMark/>
          </w:tcPr>
          <w:p w:rsidR="00B77356" w:rsidRPr="00BD55A1" w:rsidRDefault="00B77356" w:rsidP="00797C3B">
            <w:pPr>
              <w:jc w:val="right"/>
              <w:rPr>
                <w:b/>
                <w:bCs/>
              </w:rPr>
            </w:pPr>
            <w:r w:rsidRPr="00BD55A1">
              <w:rPr>
                <w:b/>
                <w:bCs/>
              </w:rPr>
              <w:t>1 086 297,06</w:t>
            </w:r>
          </w:p>
        </w:tc>
        <w:tc>
          <w:tcPr>
            <w:tcW w:w="1559" w:type="dxa"/>
            <w:tcBorders>
              <w:top w:val="nil"/>
              <w:left w:val="single" w:sz="4" w:space="0" w:color="auto"/>
              <w:bottom w:val="single" w:sz="8" w:space="0" w:color="auto"/>
              <w:right w:val="single" w:sz="8" w:space="0" w:color="auto"/>
            </w:tcBorders>
            <w:shd w:val="clear" w:color="auto" w:fill="auto"/>
            <w:noWrap/>
            <w:vAlign w:val="bottom"/>
            <w:hideMark/>
          </w:tcPr>
          <w:p w:rsidR="00B77356" w:rsidRPr="00BD55A1" w:rsidRDefault="00B77356" w:rsidP="00797C3B">
            <w:pPr>
              <w:jc w:val="right"/>
              <w:rPr>
                <w:b/>
                <w:bCs/>
              </w:rPr>
            </w:pPr>
            <w:r w:rsidRPr="00BD55A1">
              <w:rPr>
                <w:b/>
                <w:bCs/>
              </w:rPr>
              <w:t>99%</w:t>
            </w:r>
          </w:p>
        </w:tc>
        <w:tc>
          <w:tcPr>
            <w:tcW w:w="1780" w:type="dxa"/>
            <w:gridSpan w:val="2"/>
            <w:tcBorders>
              <w:top w:val="nil"/>
              <w:left w:val="single" w:sz="4" w:space="0" w:color="auto"/>
              <w:bottom w:val="single" w:sz="8" w:space="0" w:color="auto"/>
              <w:right w:val="single" w:sz="4" w:space="0" w:color="auto"/>
            </w:tcBorders>
            <w:shd w:val="clear" w:color="auto" w:fill="auto"/>
            <w:noWrap/>
            <w:vAlign w:val="bottom"/>
            <w:hideMark/>
          </w:tcPr>
          <w:p w:rsidR="00B77356" w:rsidRPr="00BD55A1" w:rsidRDefault="00B77356" w:rsidP="00797C3B">
            <w:pPr>
              <w:jc w:val="right"/>
              <w:rPr>
                <w:b/>
                <w:bCs/>
              </w:rPr>
            </w:pPr>
            <w:r w:rsidRPr="00BD55A1">
              <w:rPr>
                <w:b/>
                <w:bCs/>
              </w:rPr>
              <w:t>1 082 695,72</w:t>
            </w:r>
          </w:p>
        </w:tc>
        <w:tc>
          <w:tcPr>
            <w:tcW w:w="2020" w:type="dxa"/>
            <w:gridSpan w:val="2"/>
            <w:tcBorders>
              <w:top w:val="nil"/>
              <w:left w:val="single" w:sz="4" w:space="0" w:color="auto"/>
              <w:bottom w:val="single" w:sz="8" w:space="0" w:color="auto"/>
              <w:right w:val="single" w:sz="8" w:space="0" w:color="auto"/>
            </w:tcBorders>
            <w:shd w:val="clear" w:color="auto" w:fill="auto"/>
            <w:noWrap/>
            <w:vAlign w:val="bottom"/>
            <w:hideMark/>
          </w:tcPr>
          <w:p w:rsidR="00B77356" w:rsidRPr="00BD55A1" w:rsidRDefault="00B77356" w:rsidP="00797C3B">
            <w:pPr>
              <w:jc w:val="right"/>
              <w:rPr>
                <w:b/>
                <w:bCs/>
              </w:rPr>
            </w:pPr>
            <w:r w:rsidRPr="00BD55A1">
              <w:rPr>
                <w:b/>
                <w:bCs/>
              </w:rPr>
              <w:t>935 380,66</w:t>
            </w:r>
          </w:p>
        </w:tc>
        <w:tc>
          <w:tcPr>
            <w:tcW w:w="1900" w:type="dxa"/>
            <w:gridSpan w:val="2"/>
            <w:tcBorders>
              <w:top w:val="nil"/>
              <w:left w:val="single" w:sz="4" w:space="0" w:color="auto"/>
              <w:bottom w:val="single" w:sz="8" w:space="0" w:color="auto"/>
              <w:right w:val="single" w:sz="8" w:space="0" w:color="auto"/>
            </w:tcBorders>
            <w:shd w:val="clear" w:color="auto" w:fill="auto"/>
            <w:noWrap/>
            <w:vAlign w:val="bottom"/>
            <w:hideMark/>
          </w:tcPr>
          <w:p w:rsidR="00B77356" w:rsidRPr="00BD55A1" w:rsidRDefault="00B77356" w:rsidP="00797C3B">
            <w:pPr>
              <w:jc w:val="right"/>
              <w:rPr>
                <w:b/>
                <w:bCs/>
              </w:rPr>
            </w:pPr>
            <w:r w:rsidRPr="00BD55A1">
              <w:rPr>
                <w:b/>
                <w:bCs/>
              </w:rPr>
              <w:t>86%</w:t>
            </w:r>
          </w:p>
        </w:tc>
      </w:tr>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559" w:type="dxa"/>
            <w:tcBorders>
              <w:top w:val="nil"/>
              <w:left w:val="nil"/>
              <w:bottom w:val="nil"/>
              <w:right w:val="nil"/>
            </w:tcBorders>
            <w:shd w:val="clear" w:color="auto" w:fill="auto"/>
            <w:noWrap/>
            <w:vAlign w:val="bottom"/>
            <w:hideMark/>
          </w:tcPr>
          <w:p w:rsidR="00B77356" w:rsidRPr="00BD55A1" w:rsidRDefault="00B77356" w:rsidP="00797C3B"/>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r w:rsidRPr="00BD55A1">
              <w:t>Таблица 4</w:t>
            </w:r>
          </w:p>
        </w:tc>
      </w:tr>
      <w:tr w:rsidR="00B77356" w:rsidRPr="00BD55A1" w:rsidTr="00797C3B">
        <w:trPr>
          <w:trHeight w:val="360"/>
        </w:trPr>
        <w:tc>
          <w:tcPr>
            <w:tcW w:w="14929" w:type="dxa"/>
            <w:gridSpan w:val="10"/>
            <w:tcBorders>
              <w:top w:val="nil"/>
              <w:left w:val="nil"/>
              <w:bottom w:val="nil"/>
              <w:right w:val="nil"/>
            </w:tcBorders>
            <w:shd w:val="clear" w:color="auto" w:fill="auto"/>
            <w:vAlign w:val="bottom"/>
            <w:hideMark/>
          </w:tcPr>
          <w:p w:rsidR="00B77356" w:rsidRPr="00BD55A1" w:rsidRDefault="00B77356" w:rsidP="00797C3B">
            <w:pPr>
              <w:jc w:val="center"/>
              <w:rPr>
                <w:b/>
                <w:bCs/>
              </w:rPr>
            </w:pPr>
            <w:r w:rsidRPr="00BD55A1">
              <w:rPr>
                <w:b/>
                <w:bCs/>
              </w:rPr>
              <w:t>Организация ритуальных услуг и содержание мест захоронения</w:t>
            </w:r>
          </w:p>
        </w:tc>
      </w:tr>
      <w:tr w:rsidR="00B77356" w:rsidRPr="00BD55A1" w:rsidTr="00797C3B">
        <w:trPr>
          <w:trHeight w:val="372"/>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559" w:type="dxa"/>
            <w:tcBorders>
              <w:top w:val="nil"/>
              <w:left w:val="nil"/>
              <w:bottom w:val="nil"/>
              <w:right w:val="nil"/>
            </w:tcBorders>
            <w:shd w:val="clear" w:color="auto" w:fill="auto"/>
            <w:noWrap/>
            <w:vAlign w:val="bottom"/>
            <w:hideMark/>
          </w:tcPr>
          <w:p w:rsidR="00B77356" w:rsidRPr="00BD55A1" w:rsidRDefault="00B77356" w:rsidP="00797C3B"/>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72"/>
        </w:trPr>
        <w:tc>
          <w:tcPr>
            <w:tcW w:w="39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77356" w:rsidRPr="00BD55A1" w:rsidRDefault="00B77356" w:rsidP="00797C3B">
            <w:pPr>
              <w:jc w:val="center"/>
              <w:rPr>
                <w:b/>
                <w:bCs/>
              </w:rPr>
            </w:pPr>
            <w:r w:rsidRPr="00BD55A1">
              <w:rPr>
                <w:b/>
                <w:bCs/>
              </w:rPr>
              <w:t>Наименование поселения</w:t>
            </w:r>
          </w:p>
        </w:tc>
        <w:tc>
          <w:tcPr>
            <w:tcW w:w="10945"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7356" w:rsidRPr="00BD55A1" w:rsidRDefault="00B77356" w:rsidP="00797C3B">
            <w:pPr>
              <w:jc w:val="center"/>
              <w:rPr>
                <w:b/>
                <w:bCs/>
              </w:rPr>
            </w:pPr>
            <w:r w:rsidRPr="00BD55A1">
              <w:rPr>
                <w:b/>
                <w:bCs/>
              </w:rPr>
              <w:t>2019 год</w:t>
            </w:r>
          </w:p>
        </w:tc>
      </w:tr>
      <w:tr w:rsidR="00B77356" w:rsidRPr="00BD55A1" w:rsidTr="00797C3B">
        <w:trPr>
          <w:trHeight w:val="372"/>
        </w:trPr>
        <w:tc>
          <w:tcPr>
            <w:tcW w:w="3984" w:type="dxa"/>
            <w:vMerge/>
            <w:tcBorders>
              <w:top w:val="single" w:sz="8" w:space="0" w:color="auto"/>
              <w:left w:val="single" w:sz="8" w:space="0" w:color="auto"/>
              <w:bottom w:val="single" w:sz="8" w:space="0" w:color="000000"/>
              <w:right w:val="single" w:sz="8" w:space="0" w:color="auto"/>
            </w:tcBorders>
            <w:vAlign w:val="center"/>
            <w:hideMark/>
          </w:tcPr>
          <w:p w:rsidR="00B77356" w:rsidRPr="00BD55A1" w:rsidRDefault="00B77356" w:rsidP="00797C3B">
            <w:pPr>
              <w:rPr>
                <w:b/>
                <w:bCs/>
              </w:rPr>
            </w:pPr>
          </w:p>
        </w:tc>
        <w:tc>
          <w:tcPr>
            <w:tcW w:w="524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7356" w:rsidRPr="00BD55A1" w:rsidRDefault="00B77356" w:rsidP="00797C3B">
            <w:pPr>
              <w:jc w:val="center"/>
              <w:rPr>
                <w:b/>
                <w:bCs/>
              </w:rPr>
            </w:pPr>
            <w:r w:rsidRPr="00BD55A1">
              <w:rPr>
                <w:b/>
                <w:bCs/>
              </w:rPr>
              <w:t>захоронение невостребованных трупов</w:t>
            </w:r>
          </w:p>
        </w:tc>
        <w:tc>
          <w:tcPr>
            <w:tcW w:w="57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7356" w:rsidRPr="00BD55A1" w:rsidRDefault="00B77356" w:rsidP="00797C3B">
            <w:pPr>
              <w:jc w:val="center"/>
              <w:rPr>
                <w:b/>
                <w:bCs/>
              </w:rPr>
            </w:pPr>
            <w:r w:rsidRPr="00BD55A1">
              <w:rPr>
                <w:b/>
                <w:bCs/>
              </w:rPr>
              <w:t>содержание кладбищ</w:t>
            </w:r>
          </w:p>
        </w:tc>
      </w:tr>
      <w:tr w:rsidR="00B77356" w:rsidRPr="00BD55A1" w:rsidTr="00797C3B">
        <w:trPr>
          <w:trHeight w:val="648"/>
        </w:trPr>
        <w:tc>
          <w:tcPr>
            <w:tcW w:w="3984" w:type="dxa"/>
            <w:vMerge/>
            <w:tcBorders>
              <w:top w:val="single" w:sz="8" w:space="0" w:color="auto"/>
              <w:left w:val="single" w:sz="8" w:space="0" w:color="auto"/>
              <w:bottom w:val="single" w:sz="8" w:space="0" w:color="000000"/>
              <w:right w:val="single" w:sz="8" w:space="0" w:color="auto"/>
            </w:tcBorders>
            <w:vAlign w:val="center"/>
            <w:hideMark/>
          </w:tcPr>
          <w:p w:rsidR="00B77356" w:rsidRPr="00BD55A1" w:rsidRDefault="00B77356" w:rsidP="00797C3B">
            <w:pPr>
              <w:rPr>
                <w:b/>
                <w:bCs/>
              </w:rPr>
            </w:pPr>
          </w:p>
        </w:tc>
        <w:tc>
          <w:tcPr>
            <w:tcW w:w="198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Утверждено</w:t>
            </w:r>
          </w:p>
        </w:tc>
        <w:tc>
          <w:tcPr>
            <w:tcW w:w="1701" w:type="dxa"/>
            <w:tcBorders>
              <w:top w:val="single" w:sz="8" w:space="0" w:color="auto"/>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Кассовое исполнение</w:t>
            </w:r>
          </w:p>
        </w:tc>
        <w:tc>
          <w:tcPr>
            <w:tcW w:w="1559" w:type="dxa"/>
            <w:tcBorders>
              <w:top w:val="single" w:sz="8" w:space="0" w:color="auto"/>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 исполнения</w:t>
            </w:r>
          </w:p>
        </w:tc>
        <w:tc>
          <w:tcPr>
            <w:tcW w:w="1780" w:type="dxa"/>
            <w:gridSpan w:val="2"/>
            <w:tcBorders>
              <w:top w:val="single" w:sz="8" w:space="0" w:color="auto"/>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Утверждено</w:t>
            </w:r>
          </w:p>
        </w:tc>
        <w:tc>
          <w:tcPr>
            <w:tcW w:w="2020" w:type="dxa"/>
            <w:gridSpan w:val="2"/>
            <w:tcBorders>
              <w:top w:val="single" w:sz="8" w:space="0" w:color="auto"/>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Кассовое исполнение</w:t>
            </w:r>
          </w:p>
        </w:tc>
        <w:tc>
          <w:tcPr>
            <w:tcW w:w="1900" w:type="dxa"/>
            <w:gridSpan w:val="2"/>
            <w:tcBorders>
              <w:top w:val="single" w:sz="8" w:space="0" w:color="auto"/>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 исполнения</w:t>
            </w:r>
          </w:p>
        </w:tc>
      </w:tr>
      <w:tr w:rsidR="00B77356" w:rsidRPr="00BD55A1" w:rsidTr="00797C3B">
        <w:trPr>
          <w:trHeight w:val="36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Новоусадебское сельское поселение</w:t>
            </w:r>
          </w:p>
        </w:tc>
        <w:tc>
          <w:tcPr>
            <w:tcW w:w="1985" w:type="dxa"/>
            <w:tcBorders>
              <w:top w:val="single" w:sz="8" w:space="0" w:color="auto"/>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8 751,00</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8 571,00</w:t>
            </w:r>
          </w:p>
        </w:tc>
        <w:tc>
          <w:tcPr>
            <w:tcW w:w="1559" w:type="dxa"/>
            <w:tcBorders>
              <w:top w:val="single" w:sz="8" w:space="0" w:color="auto"/>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98%</w:t>
            </w:r>
          </w:p>
        </w:tc>
        <w:tc>
          <w:tcPr>
            <w:tcW w:w="1780" w:type="dxa"/>
            <w:gridSpan w:val="2"/>
            <w:tcBorders>
              <w:top w:val="single" w:sz="8" w:space="0" w:color="auto"/>
              <w:left w:val="single" w:sz="4" w:space="0" w:color="auto"/>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140 000,00</w:t>
            </w:r>
          </w:p>
        </w:tc>
        <w:tc>
          <w:tcPr>
            <w:tcW w:w="2020" w:type="dxa"/>
            <w:gridSpan w:val="2"/>
            <w:tcBorders>
              <w:top w:val="single" w:sz="8" w:space="0" w:color="auto"/>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140 000,00</w:t>
            </w:r>
          </w:p>
        </w:tc>
        <w:tc>
          <w:tcPr>
            <w:tcW w:w="1900" w:type="dxa"/>
            <w:gridSpan w:val="2"/>
            <w:tcBorders>
              <w:top w:val="single" w:sz="8" w:space="0" w:color="auto"/>
              <w:left w:val="single" w:sz="4" w:space="0" w:color="auto"/>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r>
      <w:tr w:rsidR="00B77356" w:rsidRPr="00BD55A1" w:rsidTr="00797C3B">
        <w:trPr>
          <w:trHeight w:val="36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Марковское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0,00</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0,00</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0%</w:t>
            </w:r>
          </w:p>
        </w:tc>
        <w:tc>
          <w:tcPr>
            <w:tcW w:w="1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111 000,00</w:t>
            </w:r>
          </w:p>
        </w:tc>
        <w:tc>
          <w:tcPr>
            <w:tcW w:w="2020" w:type="dxa"/>
            <w:gridSpan w:val="2"/>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110 991,10</w:t>
            </w:r>
          </w:p>
        </w:tc>
        <w:tc>
          <w:tcPr>
            <w:tcW w:w="1900" w:type="dxa"/>
            <w:gridSpan w:val="2"/>
            <w:tcBorders>
              <w:top w:val="nil"/>
              <w:left w:val="single" w:sz="4" w:space="0" w:color="auto"/>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r>
      <w:tr w:rsidR="00B77356" w:rsidRPr="00BD55A1" w:rsidTr="00797C3B">
        <w:trPr>
          <w:trHeight w:val="36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Писцовское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0,00</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0,00</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0%</w:t>
            </w:r>
          </w:p>
        </w:tc>
        <w:tc>
          <w:tcPr>
            <w:tcW w:w="1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178 000,00</w:t>
            </w:r>
          </w:p>
        </w:tc>
        <w:tc>
          <w:tcPr>
            <w:tcW w:w="2020" w:type="dxa"/>
            <w:gridSpan w:val="2"/>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178 000,00</w:t>
            </w:r>
          </w:p>
        </w:tc>
        <w:tc>
          <w:tcPr>
            <w:tcW w:w="1900" w:type="dxa"/>
            <w:gridSpan w:val="2"/>
            <w:tcBorders>
              <w:top w:val="nil"/>
              <w:left w:val="single" w:sz="4" w:space="0" w:color="auto"/>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r>
      <w:tr w:rsidR="00B77356" w:rsidRPr="00BD55A1" w:rsidTr="00797C3B">
        <w:trPr>
          <w:trHeight w:val="36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Октябрьское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0,00</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0,00</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0%</w:t>
            </w:r>
          </w:p>
        </w:tc>
        <w:tc>
          <w:tcPr>
            <w:tcW w:w="1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83 399,04</w:t>
            </w:r>
          </w:p>
        </w:tc>
        <w:tc>
          <w:tcPr>
            <w:tcW w:w="2020" w:type="dxa"/>
            <w:gridSpan w:val="2"/>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83 399,04</w:t>
            </w:r>
          </w:p>
        </w:tc>
        <w:tc>
          <w:tcPr>
            <w:tcW w:w="1900" w:type="dxa"/>
            <w:gridSpan w:val="2"/>
            <w:tcBorders>
              <w:top w:val="nil"/>
              <w:left w:val="single" w:sz="4" w:space="0" w:color="auto"/>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r>
      <w:tr w:rsidR="00B77356" w:rsidRPr="00BD55A1" w:rsidTr="00797C3B">
        <w:trPr>
          <w:trHeight w:val="372"/>
        </w:trPr>
        <w:tc>
          <w:tcPr>
            <w:tcW w:w="3984" w:type="dxa"/>
            <w:tcBorders>
              <w:top w:val="nil"/>
              <w:left w:val="single" w:sz="8" w:space="0" w:color="auto"/>
              <w:bottom w:val="nil"/>
              <w:right w:val="single" w:sz="4" w:space="0" w:color="auto"/>
            </w:tcBorders>
            <w:shd w:val="clear" w:color="auto" w:fill="auto"/>
            <w:noWrap/>
            <w:vAlign w:val="center"/>
            <w:hideMark/>
          </w:tcPr>
          <w:p w:rsidR="00B77356" w:rsidRPr="00BD55A1" w:rsidRDefault="00B77356" w:rsidP="00797C3B">
            <w:r w:rsidRPr="00BD55A1">
              <w:t>Подозерское сельское поселение</w:t>
            </w:r>
          </w:p>
        </w:tc>
        <w:tc>
          <w:tcPr>
            <w:tcW w:w="1985" w:type="dxa"/>
            <w:tcBorders>
              <w:top w:val="nil"/>
              <w:left w:val="nil"/>
              <w:bottom w:val="nil"/>
              <w:right w:val="single" w:sz="4" w:space="0" w:color="auto"/>
            </w:tcBorders>
            <w:shd w:val="clear" w:color="auto" w:fill="auto"/>
            <w:noWrap/>
            <w:vAlign w:val="bottom"/>
            <w:hideMark/>
          </w:tcPr>
          <w:p w:rsidR="00B77356" w:rsidRPr="00BD55A1" w:rsidRDefault="00B77356" w:rsidP="00797C3B">
            <w:pPr>
              <w:jc w:val="right"/>
            </w:pPr>
            <w:r w:rsidRPr="00BD55A1">
              <w:t>6 249,00</w:t>
            </w:r>
          </w:p>
        </w:tc>
        <w:tc>
          <w:tcPr>
            <w:tcW w:w="1701" w:type="dxa"/>
            <w:tcBorders>
              <w:top w:val="nil"/>
              <w:left w:val="nil"/>
              <w:bottom w:val="nil"/>
              <w:right w:val="single" w:sz="4" w:space="0" w:color="auto"/>
            </w:tcBorders>
            <w:shd w:val="clear" w:color="auto" w:fill="auto"/>
            <w:noWrap/>
            <w:vAlign w:val="bottom"/>
            <w:hideMark/>
          </w:tcPr>
          <w:p w:rsidR="00B77356" w:rsidRPr="00BD55A1" w:rsidRDefault="00B77356" w:rsidP="00797C3B">
            <w:pPr>
              <w:jc w:val="right"/>
            </w:pPr>
            <w:r w:rsidRPr="00BD55A1">
              <w:t>4 360,00</w:t>
            </w:r>
          </w:p>
        </w:tc>
        <w:tc>
          <w:tcPr>
            <w:tcW w:w="1559" w:type="dxa"/>
            <w:tcBorders>
              <w:top w:val="nil"/>
              <w:left w:val="nil"/>
              <w:bottom w:val="single" w:sz="8" w:space="0" w:color="auto"/>
              <w:right w:val="single" w:sz="8" w:space="0" w:color="auto"/>
            </w:tcBorders>
            <w:shd w:val="clear" w:color="auto" w:fill="auto"/>
            <w:noWrap/>
            <w:vAlign w:val="bottom"/>
            <w:hideMark/>
          </w:tcPr>
          <w:p w:rsidR="00B77356" w:rsidRPr="00BD55A1" w:rsidRDefault="00B77356" w:rsidP="00797C3B">
            <w:pPr>
              <w:jc w:val="right"/>
            </w:pPr>
            <w:r w:rsidRPr="00BD55A1">
              <w:t>70%</w:t>
            </w:r>
          </w:p>
        </w:tc>
        <w:tc>
          <w:tcPr>
            <w:tcW w:w="1780" w:type="dxa"/>
            <w:gridSpan w:val="2"/>
            <w:tcBorders>
              <w:top w:val="nil"/>
              <w:left w:val="single" w:sz="4" w:space="0" w:color="auto"/>
              <w:bottom w:val="nil"/>
              <w:right w:val="single" w:sz="4" w:space="0" w:color="auto"/>
            </w:tcBorders>
            <w:shd w:val="clear" w:color="auto" w:fill="auto"/>
            <w:noWrap/>
            <w:vAlign w:val="bottom"/>
            <w:hideMark/>
          </w:tcPr>
          <w:p w:rsidR="00B77356" w:rsidRPr="00BD55A1" w:rsidRDefault="00B77356" w:rsidP="00797C3B">
            <w:pPr>
              <w:jc w:val="right"/>
            </w:pPr>
            <w:r w:rsidRPr="00BD55A1">
              <w:t>70 000,00</w:t>
            </w:r>
          </w:p>
        </w:tc>
        <w:tc>
          <w:tcPr>
            <w:tcW w:w="2020" w:type="dxa"/>
            <w:gridSpan w:val="2"/>
            <w:tcBorders>
              <w:top w:val="nil"/>
              <w:left w:val="nil"/>
              <w:bottom w:val="nil"/>
              <w:right w:val="single" w:sz="8" w:space="0" w:color="auto"/>
            </w:tcBorders>
            <w:shd w:val="clear" w:color="auto" w:fill="auto"/>
            <w:noWrap/>
            <w:vAlign w:val="bottom"/>
            <w:hideMark/>
          </w:tcPr>
          <w:p w:rsidR="00B77356" w:rsidRPr="00BD55A1" w:rsidRDefault="00B77356" w:rsidP="00797C3B">
            <w:pPr>
              <w:jc w:val="right"/>
            </w:pPr>
            <w:r w:rsidRPr="00BD55A1">
              <w:t>70 000,00</w:t>
            </w:r>
          </w:p>
        </w:tc>
        <w:tc>
          <w:tcPr>
            <w:tcW w:w="1900" w:type="dxa"/>
            <w:gridSpan w:val="2"/>
            <w:tcBorders>
              <w:top w:val="nil"/>
              <w:left w:val="single" w:sz="4" w:space="0" w:color="auto"/>
              <w:bottom w:val="single" w:sz="8"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r>
      <w:tr w:rsidR="00B77356" w:rsidRPr="00BD55A1" w:rsidTr="00797C3B">
        <w:trPr>
          <w:trHeight w:val="372"/>
        </w:trPr>
        <w:tc>
          <w:tcPr>
            <w:tcW w:w="39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77356" w:rsidRPr="00BD55A1" w:rsidRDefault="00B77356" w:rsidP="00797C3B">
            <w:pPr>
              <w:rPr>
                <w:b/>
                <w:bCs/>
              </w:rPr>
            </w:pPr>
            <w:r w:rsidRPr="00BD55A1">
              <w:rPr>
                <w:b/>
                <w:bCs/>
              </w:rPr>
              <w:t>ВСЕГО</w:t>
            </w:r>
          </w:p>
        </w:tc>
        <w:tc>
          <w:tcPr>
            <w:tcW w:w="1985" w:type="dxa"/>
            <w:tcBorders>
              <w:top w:val="single" w:sz="8" w:space="0" w:color="auto"/>
              <w:left w:val="nil"/>
              <w:bottom w:val="single" w:sz="8" w:space="0" w:color="auto"/>
              <w:right w:val="single" w:sz="4" w:space="0" w:color="auto"/>
            </w:tcBorders>
            <w:shd w:val="clear" w:color="auto" w:fill="auto"/>
            <w:noWrap/>
            <w:vAlign w:val="bottom"/>
            <w:hideMark/>
          </w:tcPr>
          <w:p w:rsidR="00B77356" w:rsidRPr="00BD55A1" w:rsidRDefault="00B77356" w:rsidP="00797C3B">
            <w:pPr>
              <w:jc w:val="right"/>
              <w:rPr>
                <w:b/>
                <w:bCs/>
              </w:rPr>
            </w:pPr>
            <w:r w:rsidRPr="00BD55A1">
              <w:rPr>
                <w:b/>
                <w:bCs/>
              </w:rPr>
              <w:t>15 000,00</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B77356" w:rsidRPr="00BD55A1" w:rsidRDefault="00B77356" w:rsidP="00797C3B">
            <w:pPr>
              <w:jc w:val="right"/>
              <w:rPr>
                <w:b/>
                <w:bCs/>
              </w:rPr>
            </w:pPr>
            <w:r w:rsidRPr="00BD55A1">
              <w:rPr>
                <w:b/>
                <w:bCs/>
              </w:rPr>
              <w:t>12 931,00</w:t>
            </w:r>
          </w:p>
        </w:tc>
        <w:tc>
          <w:tcPr>
            <w:tcW w:w="1559" w:type="dxa"/>
            <w:tcBorders>
              <w:top w:val="nil"/>
              <w:left w:val="single" w:sz="4" w:space="0" w:color="auto"/>
              <w:bottom w:val="single" w:sz="8" w:space="0" w:color="auto"/>
              <w:right w:val="single" w:sz="8" w:space="0" w:color="auto"/>
            </w:tcBorders>
            <w:shd w:val="clear" w:color="auto" w:fill="auto"/>
            <w:noWrap/>
            <w:vAlign w:val="bottom"/>
            <w:hideMark/>
          </w:tcPr>
          <w:p w:rsidR="00B77356" w:rsidRPr="00BD55A1" w:rsidRDefault="00B77356" w:rsidP="00797C3B">
            <w:pPr>
              <w:jc w:val="right"/>
              <w:rPr>
                <w:b/>
                <w:bCs/>
              </w:rPr>
            </w:pPr>
            <w:r w:rsidRPr="00BD55A1">
              <w:rPr>
                <w:b/>
                <w:bCs/>
              </w:rPr>
              <w:t>86%</w:t>
            </w:r>
          </w:p>
        </w:tc>
        <w:tc>
          <w:tcPr>
            <w:tcW w:w="1780" w:type="dxa"/>
            <w:gridSpan w:val="2"/>
            <w:tcBorders>
              <w:top w:val="single" w:sz="8" w:space="0" w:color="auto"/>
              <w:left w:val="single" w:sz="4" w:space="0" w:color="auto"/>
              <w:bottom w:val="single" w:sz="8" w:space="0" w:color="auto"/>
              <w:right w:val="single" w:sz="4" w:space="0" w:color="auto"/>
            </w:tcBorders>
            <w:shd w:val="clear" w:color="auto" w:fill="auto"/>
            <w:noWrap/>
            <w:vAlign w:val="bottom"/>
            <w:hideMark/>
          </w:tcPr>
          <w:p w:rsidR="00B77356" w:rsidRPr="00BD55A1" w:rsidRDefault="00B77356" w:rsidP="00797C3B">
            <w:pPr>
              <w:jc w:val="right"/>
              <w:rPr>
                <w:b/>
                <w:bCs/>
              </w:rPr>
            </w:pPr>
            <w:r w:rsidRPr="00BD55A1">
              <w:rPr>
                <w:b/>
                <w:bCs/>
              </w:rPr>
              <w:t>582 399,04</w:t>
            </w:r>
          </w:p>
        </w:tc>
        <w:tc>
          <w:tcPr>
            <w:tcW w:w="2020" w:type="dxa"/>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7356" w:rsidRPr="00BD55A1" w:rsidRDefault="00B77356" w:rsidP="00797C3B">
            <w:pPr>
              <w:jc w:val="right"/>
              <w:rPr>
                <w:b/>
                <w:bCs/>
              </w:rPr>
            </w:pPr>
            <w:r w:rsidRPr="00BD55A1">
              <w:rPr>
                <w:b/>
                <w:bCs/>
              </w:rPr>
              <w:t>582 390,14</w:t>
            </w:r>
          </w:p>
        </w:tc>
        <w:tc>
          <w:tcPr>
            <w:tcW w:w="1900" w:type="dxa"/>
            <w:gridSpan w:val="2"/>
            <w:tcBorders>
              <w:top w:val="nil"/>
              <w:left w:val="single" w:sz="4" w:space="0" w:color="auto"/>
              <w:bottom w:val="single" w:sz="8" w:space="0" w:color="auto"/>
              <w:right w:val="single" w:sz="8" w:space="0" w:color="auto"/>
            </w:tcBorders>
            <w:shd w:val="clear" w:color="auto" w:fill="auto"/>
            <w:noWrap/>
            <w:vAlign w:val="bottom"/>
            <w:hideMark/>
          </w:tcPr>
          <w:p w:rsidR="00B77356" w:rsidRPr="00BD55A1" w:rsidRDefault="00B77356" w:rsidP="00797C3B">
            <w:pPr>
              <w:jc w:val="right"/>
              <w:rPr>
                <w:b/>
                <w:bCs/>
              </w:rPr>
            </w:pPr>
            <w:r w:rsidRPr="00BD55A1">
              <w:rPr>
                <w:b/>
                <w:bCs/>
              </w:rPr>
              <w:t>100%</w:t>
            </w:r>
          </w:p>
        </w:tc>
      </w:tr>
      <w:tr w:rsidR="00B77356" w:rsidRPr="00BD55A1" w:rsidTr="00797C3B">
        <w:trPr>
          <w:trHeight w:val="39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5359" w:type="dxa"/>
            <w:gridSpan w:val="5"/>
            <w:tcBorders>
              <w:top w:val="nil"/>
              <w:left w:val="nil"/>
              <w:bottom w:val="nil"/>
              <w:right w:val="nil"/>
            </w:tcBorders>
            <w:shd w:val="clear" w:color="auto" w:fill="auto"/>
            <w:noWrap/>
            <w:vAlign w:val="bottom"/>
            <w:hideMark/>
          </w:tcPr>
          <w:p w:rsidR="00B77356" w:rsidRPr="00BD55A1" w:rsidRDefault="00B77356" w:rsidP="00797C3B">
            <w:pPr>
              <w:jc w:val="right"/>
            </w:pPr>
            <w:r w:rsidRPr="00BD55A1">
              <w:t>Таблица 5</w:t>
            </w:r>
          </w:p>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701" w:type="dxa"/>
            <w:gridSpan w:val="2"/>
            <w:tcBorders>
              <w:top w:val="nil"/>
              <w:left w:val="nil"/>
              <w:bottom w:val="nil"/>
              <w:right w:val="nil"/>
            </w:tcBorders>
            <w:shd w:val="clear" w:color="auto" w:fill="auto"/>
            <w:noWrap/>
            <w:vAlign w:val="bottom"/>
            <w:hideMark/>
          </w:tcPr>
          <w:p w:rsidR="00B77356" w:rsidRPr="00BD55A1" w:rsidRDefault="00B77356" w:rsidP="00797C3B"/>
        </w:tc>
        <w:tc>
          <w:tcPr>
            <w:tcW w:w="1701"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57" w:type="dxa"/>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780"/>
        </w:trPr>
        <w:tc>
          <w:tcPr>
            <w:tcW w:w="13029" w:type="dxa"/>
            <w:gridSpan w:val="8"/>
            <w:tcBorders>
              <w:top w:val="nil"/>
              <w:left w:val="nil"/>
              <w:bottom w:val="nil"/>
              <w:right w:val="nil"/>
            </w:tcBorders>
            <w:shd w:val="clear" w:color="auto" w:fill="auto"/>
            <w:vAlign w:val="bottom"/>
            <w:hideMark/>
          </w:tcPr>
          <w:p w:rsidR="00B77356" w:rsidRPr="00BD55A1" w:rsidRDefault="00B77356" w:rsidP="00797C3B">
            <w:pPr>
              <w:jc w:val="center"/>
              <w:rPr>
                <w:b/>
                <w:bCs/>
              </w:rPr>
            </w:pPr>
            <w:r w:rsidRPr="00BD55A1">
              <w:rPr>
                <w:b/>
                <w:bCs/>
              </w:rPr>
              <w:t>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поселения</w:t>
            </w:r>
          </w:p>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72"/>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559" w:type="dxa"/>
            <w:tcBorders>
              <w:top w:val="nil"/>
              <w:left w:val="nil"/>
              <w:bottom w:val="nil"/>
              <w:right w:val="nil"/>
            </w:tcBorders>
            <w:shd w:val="clear" w:color="auto" w:fill="auto"/>
            <w:noWrap/>
            <w:vAlign w:val="bottom"/>
            <w:hideMark/>
          </w:tcPr>
          <w:p w:rsidR="00B77356" w:rsidRPr="00BD55A1" w:rsidRDefault="00B77356" w:rsidP="00797C3B"/>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60"/>
        </w:trPr>
        <w:tc>
          <w:tcPr>
            <w:tcW w:w="3984" w:type="dxa"/>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7356" w:rsidRPr="00BD55A1" w:rsidRDefault="00B77356" w:rsidP="00797C3B">
            <w:pPr>
              <w:jc w:val="center"/>
            </w:pPr>
            <w:r w:rsidRPr="00BD55A1">
              <w:t> </w:t>
            </w:r>
          </w:p>
        </w:tc>
        <w:tc>
          <w:tcPr>
            <w:tcW w:w="5245" w:type="dxa"/>
            <w:gridSpan w:val="3"/>
            <w:tcBorders>
              <w:top w:val="single" w:sz="8" w:space="0" w:color="auto"/>
              <w:left w:val="nil"/>
              <w:bottom w:val="single" w:sz="8" w:space="0" w:color="auto"/>
              <w:right w:val="single" w:sz="8" w:space="0" w:color="auto"/>
            </w:tcBorders>
            <w:shd w:val="clear" w:color="auto" w:fill="auto"/>
            <w:noWrap/>
            <w:vAlign w:val="bottom"/>
            <w:hideMark/>
          </w:tcPr>
          <w:p w:rsidR="00B77356" w:rsidRPr="00BD55A1" w:rsidRDefault="00B77356" w:rsidP="00797C3B">
            <w:pPr>
              <w:jc w:val="center"/>
              <w:rPr>
                <w:b/>
                <w:bCs/>
              </w:rPr>
            </w:pPr>
            <w:r w:rsidRPr="00BD55A1">
              <w:rPr>
                <w:b/>
                <w:bCs/>
              </w:rPr>
              <w:t>2019 год</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82"/>
        </w:trPr>
        <w:tc>
          <w:tcPr>
            <w:tcW w:w="3984" w:type="dxa"/>
            <w:vMerge/>
            <w:tcBorders>
              <w:top w:val="single" w:sz="8" w:space="0" w:color="auto"/>
              <w:left w:val="single" w:sz="8" w:space="0" w:color="auto"/>
              <w:bottom w:val="single" w:sz="8" w:space="0" w:color="auto"/>
              <w:right w:val="single" w:sz="8" w:space="0" w:color="auto"/>
            </w:tcBorders>
            <w:vAlign w:val="center"/>
            <w:hideMark/>
          </w:tcPr>
          <w:p w:rsidR="00B77356" w:rsidRPr="00BD55A1" w:rsidRDefault="00B77356" w:rsidP="00797C3B"/>
        </w:tc>
        <w:tc>
          <w:tcPr>
            <w:tcW w:w="1985" w:type="dxa"/>
            <w:tcBorders>
              <w:top w:val="nil"/>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Утверждено</w:t>
            </w:r>
          </w:p>
        </w:tc>
        <w:tc>
          <w:tcPr>
            <w:tcW w:w="1701" w:type="dxa"/>
            <w:tcBorders>
              <w:top w:val="nil"/>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Кассовое исполнение</w:t>
            </w:r>
          </w:p>
        </w:tc>
        <w:tc>
          <w:tcPr>
            <w:tcW w:w="1559" w:type="dxa"/>
            <w:tcBorders>
              <w:top w:val="nil"/>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 исполнения</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Новоусадебское сельское поселение</w:t>
            </w:r>
          </w:p>
        </w:tc>
        <w:tc>
          <w:tcPr>
            <w:tcW w:w="1985" w:type="dxa"/>
            <w:tcBorders>
              <w:top w:val="single" w:sz="8" w:space="0" w:color="auto"/>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312 530,91</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312 524,81</w:t>
            </w:r>
          </w:p>
        </w:tc>
        <w:tc>
          <w:tcPr>
            <w:tcW w:w="1559" w:type="dxa"/>
            <w:tcBorders>
              <w:top w:val="single" w:sz="8" w:space="0" w:color="auto"/>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Марковское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297 000,00</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297 000,00</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Писцовское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337 477,42</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337 477,42</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Октябрьское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269 200,00</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269 200,00</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90"/>
        </w:trPr>
        <w:tc>
          <w:tcPr>
            <w:tcW w:w="3984" w:type="dxa"/>
            <w:tcBorders>
              <w:top w:val="nil"/>
              <w:left w:val="single" w:sz="8" w:space="0" w:color="auto"/>
              <w:bottom w:val="nil"/>
              <w:right w:val="single" w:sz="4" w:space="0" w:color="auto"/>
            </w:tcBorders>
            <w:shd w:val="clear" w:color="auto" w:fill="auto"/>
            <w:noWrap/>
            <w:vAlign w:val="center"/>
            <w:hideMark/>
          </w:tcPr>
          <w:p w:rsidR="00B77356" w:rsidRPr="00BD55A1" w:rsidRDefault="00B77356" w:rsidP="00797C3B">
            <w:r w:rsidRPr="00BD55A1">
              <w:t>Подозерское сельское поселение</w:t>
            </w:r>
          </w:p>
        </w:tc>
        <w:tc>
          <w:tcPr>
            <w:tcW w:w="1985" w:type="dxa"/>
            <w:tcBorders>
              <w:top w:val="nil"/>
              <w:left w:val="nil"/>
              <w:bottom w:val="nil"/>
              <w:right w:val="single" w:sz="4" w:space="0" w:color="auto"/>
            </w:tcBorders>
            <w:shd w:val="clear" w:color="auto" w:fill="auto"/>
            <w:noWrap/>
            <w:vAlign w:val="bottom"/>
            <w:hideMark/>
          </w:tcPr>
          <w:p w:rsidR="00B77356" w:rsidRPr="00BD55A1" w:rsidRDefault="00B77356" w:rsidP="00797C3B">
            <w:pPr>
              <w:jc w:val="right"/>
            </w:pPr>
            <w:r w:rsidRPr="00BD55A1">
              <w:t>260 380,00</w:t>
            </w:r>
          </w:p>
        </w:tc>
        <w:tc>
          <w:tcPr>
            <w:tcW w:w="1701" w:type="dxa"/>
            <w:tcBorders>
              <w:top w:val="nil"/>
              <w:left w:val="nil"/>
              <w:bottom w:val="nil"/>
              <w:right w:val="single" w:sz="4" w:space="0" w:color="auto"/>
            </w:tcBorders>
            <w:shd w:val="clear" w:color="auto" w:fill="auto"/>
            <w:noWrap/>
            <w:vAlign w:val="bottom"/>
            <w:hideMark/>
          </w:tcPr>
          <w:p w:rsidR="00B77356" w:rsidRPr="00BD55A1" w:rsidRDefault="00B77356" w:rsidP="00797C3B">
            <w:pPr>
              <w:jc w:val="right"/>
            </w:pPr>
            <w:r w:rsidRPr="00BD55A1">
              <w:t>260 380,00</w:t>
            </w:r>
          </w:p>
        </w:tc>
        <w:tc>
          <w:tcPr>
            <w:tcW w:w="1559" w:type="dxa"/>
            <w:tcBorders>
              <w:top w:val="nil"/>
              <w:left w:val="nil"/>
              <w:bottom w:val="single" w:sz="8"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72"/>
        </w:trPr>
        <w:tc>
          <w:tcPr>
            <w:tcW w:w="39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77356" w:rsidRPr="00BD55A1" w:rsidRDefault="00B77356" w:rsidP="00797C3B">
            <w:pPr>
              <w:rPr>
                <w:b/>
                <w:bCs/>
              </w:rPr>
            </w:pPr>
            <w:r w:rsidRPr="00BD55A1">
              <w:rPr>
                <w:b/>
                <w:bCs/>
              </w:rPr>
              <w:t>ВСЕГО</w:t>
            </w:r>
          </w:p>
        </w:tc>
        <w:tc>
          <w:tcPr>
            <w:tcW w:w="1985" w:type="dxa"/>
            <w:tcBorders>
              <w:top w:val="single" w:sz="8" w:space="0" w:color="auto"/>
              <w:left w:val="nil"/>
              <w:bottom w:val="single" w:sz="8" w:space="0" w:color="auto"/>
              <w:right w:val="single" w:sz="4" w:space="0" w:color="auto"/>
            </w:tcBorders>
            <w:shd w:val="clear" w:color="auto" w:fill="auto"/>
            <w:noWrap/>
            <w:vAlign w:val="bottom"/>
            <w:hideMark/>
          </w:tcPr>
          <w:p w:rsidR="00B77356" w:rsidRPr="00BD55A1" w:rsidRDefault="00B77356" w:rsidP="00797C3B">
            <w:pPr>
              <w:jc w:val="right"/>
              <w:rPr>
                <w:b/>
                <w:bCs/>
              </w:rPr>
            </w:pPr>
            <w:r w:rsidRPr="00BD55A1">
              <w:rPr>
                <w:b/>
                <w:bCs/>
              </w:rPr>
              <w:t>1 476 588,33</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B77356" w:rsidRPr="00BD55A1" w:rsidRDefault="00B77356" w:rsidP="00797C3B">
            <w:pPr>
              <w:jc w:val="right"/>
              <w:rPr>
                <w:b/>
                <w:bCs/>
              </w:rPr>
            </w:pPr>
            <w:r w:rsidRPr="00BD55A1">
              <w:rPr>
                <w:b/>
                <w:bCs/>
              </w:rPr>
              <w:t>1 476 582,23</w:t>
            </w:r>
          </w:p>
        </w:tc>
        <w:tc>
          <w:tcPr>
            <w:tcW w:w="1559" w:type="dxa"/>
            <w:tcBorders>
              <w:top w:val="nil"/>
              <w:left w:val="single" w:sz="4" w:space="0" w:color="auto"/>
              <w:bottom w:val="single" w:sz="8" w:space="0" w:color="auto"/>
              <w:right w:val="single" w:sz="8" w:space="0" w:color="auto"/>
            </w:tcBorders>
            <w:shd w:val="clear" w:color="auto" w:fill="auto"/>
            <w:noWrap/>
            <w:vAlign w:val="bottom"/>
            <w:hideMark/>
          </w:tcPr>
          <w:p w:rsidR="00B77356" w:rsidRPr="00BD55A1" w:rsidRDefault="00B77356" w:rsidP="00797C3B">
            <w:pPr>
              <w:jc w:val="right"/>
              <w:rPr>
                <w:b/>
                <w:bCs/>
              </w:rPr>
            </w:pPr>
            <w:r w:rsidRPr="00BD55A1">
              <w:rPr>
                <w:b/>
                <w:bCs/>
              </w:rPr>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pPr>
              <w:rPr>
                <w:b/>
                <w:bCs/>
              </w:rPr>
            </w:pPr>
          </w:p>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pPr>
              <w:rPr>
                <w:b/>
                <w:bCs/>
              </w:rPr>
            </w:pPr>
          </w:p>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pPr>
              <w:rPr>
                <w:b/>
                <w:bCs/>
              </w:rPr>
            </w:pPr>
          </w:p>
        </w:tc>
      </w:tr>
      <w:tr w:rsidR="00B77356" w:rsidRPr="00BD55A1" w:rsidTr="00797C3B">
        <w:trPr>
          <w:trHeight w:val="60"/>
        </w:trPr>
        <w:tc>
          <w:tcPr>
            <w:tcW w:w="3984" w:type="dxa"/>
            <w:tcBorders>
              <w:top w:val="nil"/>
              <w:left w:val="nil"/>
              <w:bottom w:val="nil"/>
              <w:right w:val="nil"/>
            </w:tcBorders>
            <w:shd w:val="clear" w:color="auto" w:fill="auto"/>
            <w:noWrap/>
            <w:vAlign w:val="center"/>
            <w:hideMark/>
          </w:tcPr>
          <w:p w:rsidR="00B77356" w:rsidRPr="00BD55A1" w:rsidRDefault="00B77356" w:rsidP="00797C3B">
            <w:pPr>
              <w:rPr>
                <w:b/>
                <w:bCs/>
              </w:rPr>
            </w:pPr>
          </w:p>
        </w:tc>
        <w:tc>
          <w:tcPr>
            <w:tcW w:w="1985" w:type="dxa"/>
            <w:tcBorders>
              <w:top w:val="nil"/>
              <w:left w:val="nil"/>
              <w:bottom w:val="nil"/>
              <w:right w:val="nil"/>
            </w:tcBorders>
            <w:shd w:val="clear" w:color="auto" w:fill="auto"/>
            <w:noWrap/>
            <w:vAlign w:val="bottom"/>
            <w:hideMark/>
          </w:tcPr>
          <w:p w:rsidR="00B77356" w:rsidRPr="00BD55A1" w:rsidRDefault="00B77356" w:rsidP="00797C3B">
            <w:pPr>
              <w:rPr>
                <w:b/>
                <w:bCs/>
              </w:rPr>
            </w:pPr>
          </w:p>
        </w:tc>
        <w:tc>
          <w:tcPr>
            <w:tcW w:w="1701" w:type="dxa"/>
            <w:tcBorders>
              <w:top w:val="nil"/>
              <w:left w:val="nil"/>
              <w:bottom w:val="nil"/>
              <w:right w:val="nil"/>
            </w:tcBorders>
            <w:shd w:val="clear" w:color="auto" w:fill="auto"/>
            <w:noWrap/>
            <w:vAlign w:val="bottom"/>
            <w:hideMark/>
          </w:tcPr>
          <w:p w:rsidR="00B77356" w:rsidRPr="00BD55A1" w:rsidRDefault="00B77356" w:rsidP="00797C3B">
            <w:pPr>
              <w:rPr>
                <w:b/>
                <w:bCs/>
              </w:rPr>
            </w:pPr>
          </w:p>
        </w:tc>
        <w:tc>
          <w:tcPr>
            <w:tcW w:w="1559" w:type="dxa"/>
            <w:tcBorders>
              <w:top w:val="nil"/>
              <w:left w:val="nil"/>
              <w:bottom w:val="nil"/>
              <w:right w:val="nil"/>
            </w:tcBorders>
            <w:shd w:val="clear" w:color="auto" w:fill="auto"/>
            <w:noWrap/>
            <w:vAlign w:val="bottom"/>
            <w:hideMark/>
          </w:tcPr>
          <w:p w:rsidR="00B77356" w:rsidRPr="00BD55A1" w:rsidRDefault="00B77356" w:rsidP="00797C3B">
            <w:pPr>
              <w:rPr>
                <w:b/>
                <w:bCs/>
              </w:rPr>
            </w:pP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nil"/>
              <w:bottom w:val="nil"/>
              <w:right w:val="nil"/>
            </w:tcBorders>
            <w:shd w:val="clear" w:color="auto" w:fill="auto"/>
            <w:noWrap/>
            <w:vAlign w:val="center"/>
            <w:hideMark/>
          </w:tcPr>
          <w:p w:rsidR="00B77356" w:rsidRPr="00BD55A1" w:rsidRDefault="00B77356" w:rsidP="00797C3B">
            <w:pPr>
              <w:rPr>
                <w:b/>
                <w:bCs/>
              </w:rPr>
            </w:pPr>
          </w:p>
        </w:tc>
        <w:tc>
          <w:tcPr>
            <w:tcW w:w="1985" w:type="dxa"/>
            <w:tcBorders>
              <w:top w:val="nil"/>
              <w:left w:val="nil"/>
              <w:bottom w:val="nil"/>
              <w:right w:val="nil"/>
            </w:tcBorders>
            <w:shd w:val="clear" w:color="auto" w:fill="auto"/>
            <w:noWrap/>
            <w:vAlign w:val="bottom"/>
            <w:hideMark/>
          </w:tcPr>
          <w:p w:rsidR="00B77356" w:rsidRPr="00BD55A1" w:rsidRDefault="00B77356" w:rsidP="00797C3B">
            <w:pPr>
              <w:rPr>
                <w:b/>
                <w:bCs/>
              </w:rPr>
            </w:pPr>
          </w:p>
        </w:tc>
        <w:tc>
          <w:tcPr>
            <w:tcW w:w="1701" w:type="dxa"/>
            <w:tcBorders>
              <w:top w:val="nil"/>
              <w:left w:val="nil"/>
              <w:bottom w:val="nil"/>
              <w:right w:val="nil"/>
            </w:tcBorders>
            <w:shd w:val="clear" w:color="auto" w:fill="auto"/>
            <w:noWrap/>
            <w:vAlign w:val="bottom"/>
            <w:hideMark/>
          </w:tcPr>
          <w:p w:rsidR="00B77356" w:rsidRPr="00BD55A1" w:rsidRDefault="00B77356" w:rsidP="00797C3B">
            <w:pPr>
              <w:rPr>
                <w:b/>
                <w:bCs/>
              </w:rPr>
            </w:pPr>
          </w:p>
        </w:tc>
        <w:tc>
          <w:tcPr>
            <w:tcW w:w="5359" w:type="dxa"/>
            <w:gridSpan w:val="5"/>
            <w:tcBorders>
              <w:top w:val="nil"/>
              <w:left w:val="nil"/>
              <w:bottom w:val="nil"/>
              <w:right w:val="nil"/>
            </w:tcBorders>
            <w:shd w:val="clear" w:color="auto" w:fill="auto"/>
            <w:noWrap/>
            <w:vAlign w:val="bottom"/>
            <w:hideMark/>
          </w:tcPr>
          <w:p w:rsidR="00B77356" w:rsidRPr="00BD55A1" w:rsidRDefault="00B77356" w:rsidP="00797C3B">
            <w:pPr>
              <w:jc w:val="right"/>
            </w:pPr>
            <w:r w:rsidRPr="00BD55A1">
              <w:t>Таблица 6</w:t>
            </w:r>
          </w:p>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690"/>
        </w:trPr>
        <w:tc>
          <w:tcPr>
            <w:tcW w:w="13029" w:type="dxa"/>
            <w:gridSpan w:val="8"/>
            <w:tcBorders>
              <w:top w:val="nil"/>
              <w:left w:val="nil"/>
              <w:bottom w:val="nil"/>
              <w:right w:val="nil"/>
            </w:tcBorders>
            <w:shd w:val="clear" w:color="auto" w:fill="auto"/>
            <w:vAlign w:val="bottom"/>
            <w:hideMark/>
          </w:tcPr>
          <w:p w:rsidR="00B77356" w:rsidRPr="00BD55A1" w:rsidRDefault="00B77356" w:rsidP="00797C3B">
            <w:pPr>
              <w:jc w:val="center"/>
              <w:rPr>
                <w:b/>
                <w:bCs/>
              </w:rPr>
            </w:pPr>
            <w:r w:rsidRPr="00BD55A1">
              <w:rPr>
                <w:b/>
                <w:bCs/>
              </w:rPr>
              <w:t>Обеспечение деятельности органов местного самоупра</w:t>
            </w:r>
            <w:r>
              <w:rPr>
                <w:b/>
                <w:bCs/>
              </w:rPr>
              <w:t>в</w:t>
            </w:r>
            <w:r w:rsidRPr="00BD55A1">
              <w:rPr>
                <w:b/>
                <w:bCs/>
              </w:rPr>
              <w:t>ления по передаче части полномочий</w:t>
            </w:r>
          </w:p>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72"/>
        </w:trPr>
        <w:tc>
          <w:tcPr>
            <w:tcW w:w="3984" w:type="dxa"/>
            <w:tcBorders>
              <w:top w:val="nil"/>
              <w:left w:val="nil"/>
              <w:bottom w:val="nil"/>
              <w:right w:val="nil"/>
            </w:tcBorders>
            <w:shd w:val="clear" w:color="auto" w:fill="auto"/>
            <w:noWrap/>
            <w:vAlign w:val="bottom"/>
            <w:hideMark/>
          </w:tcPr>
          <w:p w:rsidR="00B77356" w:rsidRPr="00BD55A1" w:rsidRDefault="00B77356" w:rsidP="00797C3B"/>
        </w:tc>
        <w:tc>
          <w:tcPr>
            <w:tcW w:w="1985" w:type="dxa"/>
            <w:tcBorders>
              <w:top w:val="nil"/>
              <w:left w:val="nil"/>
              <w:bottom w:val="nil"/>
              <w:right w:val="nil"/>
            </w:tcBorders>
            <w:shd w:val="clear" w:color="auto" w:fill="auto"/>
            <w:noWrap/>
            <w:vAlign w:val="bottom"/>
            <w:hideMark/>
          </w:tcPr>
          <w:p w:rsidR="00B77356" w:rsidRPr="00BD55A1" w:rsidRDefault="00B77356" w:rsidP="00797C3B"/>
        </w:tc>
        <w:tc>
          <w:tcPr>
            <w:tcW w:w="1701" w:type="dxa"/>
            <w:tcBorders>
              <w:top w:val="nil"/>
              <w:left w:val="nil"/>
              <w:bottom w:val="nil"/>
              <w:right w:val="nil"/>
            </w:tcBorders>
            <w:shd w:val="clear" w:color="auto" w:fill="auto"/>
            <w:noWrap/>
            <w:vAlign w:val="bottom"/>
            <w:hideMark/>
          </w:tcPr>
          <w:p w:rsidR="00B77356" w:rsidRPr="00BD55A1" w:rsidRDefault="00B77356" w:rsidP="00797C3B"/>
        </w:tc>
        <w:tc>
          <w:tcPr>
            <w:tcW w:w="1559" w:type="dxa"/>
            <w:tcBorders>
              <w:top w:val="nil"/>
              <w:left w:val="nil"/>
              <w:bottom w:val="nil"/>
              <w:right w:val="nil"/>
            </w:tcBorders>
            <w:shd w:val="clear" w:color="auto" w:fill="auto"/>
            <w:noWrap/>
            <w:vAlign w:val="bottom"/>
            <w:hideMark/>
          </w:tcPr>
          <w:p w:rsidR="00B77356" w:rsidRPr="00BD55A1" w:rsidRDefault="00B77356" w:rsidP="00797C3B"/>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72"/>
        </w:trPr>
        <w:tc>
          <w:tcPr>
            <w:tcW w:w="3984" w:type="dxa"/>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7356" w:rsidRPr="00BD55A1" w:rsidRDefault="00B77356" w:rsidP="00797C3B">
            <w:pPr>
              <w:jc w:val="center"/>
            </w:pPr>
            <w:r w:rsidRPr="00BD55A1">
              <w:t> </w:t>
            </w:r>
          </w:p>
        </w:tc>
        <w:tc>
          <w:tcPr>
            <w:tcW w:w="5245" w:type="dxa"/>
            <w:gridSpan w:val="3"/>
            <w:tcBorders>
              <w:top w:val="single" w:sz="8" w:space="0" w:color="auto"/>
              <w:left w:val="nil"/>
              <w:bottom w:val="single" w:sz="8" w:space="0" w:color="auto"/>
              <w:right w:val="single" w:sz="8" w:space="0" w:color="auto"/>
            </w:tcBorders>
            <w:shd w:val="clear" w:color="auto" w:fill="auto"/>
            <w:noWrap/>
            <w:vAlign w:val="bottom"/>
            <w:hideMark/>
          </w:tcPr>
          <w:p w:rsidR="00B77356" w:rsidRPr="00BD55A1" w:rsidRDefault="00B77356" w:rsidP="00797C3B">
            <w:pPr>
              <w:jc w:val="center"/>
              <w:rPr>
                <w:b/>
                <w:bCs/>
              </w:rPr>
            </w:pPr>
            <w:r w:rsidRPr="00BD55A1">
              <w:rPr>
                <w:b/>
                <w:bCs/>
              </w:rPr>
              <w:t>2019 год</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60"/>
        </w:trPr>
        <w:tc>
          <w:tcPr>
            <w:tcW w:w="3984" w:type="dxa"/>
            <w:vMerge/>
            <w:tcBorders>
              <w:top w:val="single" w:sz="8" w:space="0" w:color="auto"/>
              <w:left w:val="single" w:sz="8" w:space="0" w:color="auto"/>
              <w:bottom w:val="single" w:sz="8" w:space="0" w:color="auto"/>
              <w:right w:val="single" w:sz="8" w:space="0" w:color="auto"/>
            </w:tcBorders>
            <w:vAlign w:val="center"/>
            <w:hideMark/>
          </w:tcPr>
          <w:p w:rsidR="00B77356" w:rsidRPr="00BD55A1" w:rsidRDefault="00B77356" w:rsidP="00797C3B"/>
        </w:tc>
        <w:tc>
          <w:tcPr>
            <w:tcW w:w="1985" w:type="dxa"/>
            <w:tcBorders>
              <w:top w:val="nil"/>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Утверждено</w:t>
            </w:r>
          </w:p>
        </w:tc>
        <w:tc>
          <w:tcPr>
            <w:tcW w:w="1701" w:type="dxa"/>
            <w:tcBorders>
              <w:top w:val="nil"/>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Кассовое исполнение</w:t>
            </w:r>
          </w:p>
        </w:tc>
        <w:tc>
          <w:tcPr>
            <w:tcW w:w="1559" w:type="dxa"/>
            <w:tcBorders>
              <w:top w:val="nil"/>
              <w:left w:val="nil"/>
              <w:bottom w:val="single" w:sz="8" w:space="0" w:color="auto"/>
              <w:right w:val="single" w:sz="8" w:space="0" w:color="auto"/>
            </w:tcBorders>
            <w:shd w:val="clear" w:color="auto" w:fill="auto"/>
            <w:vAlign w:val="bottom"/>
            <w:hideMark/>
          </w:tcPr>
          <w:p w:rsidR="00B77356" w:rsidRPr="00BD55A1" w:rsidRDefault="00B77356" w:rsidP="00797C3B">
            <w:pPr>
              <w:jc w:val="center"/>
              <w:rPr>
                <w:b/>
                <w:bCs/>
              </w:rPr>
            </w:pPr>
            <w:r w:rsidRPr="00BD55A1">
              <w:rPr>
                <w:b/>
                <w:bCs/>
              </w:rPr>
              <w:t>% исполнения</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60"/>
        </w:trPr>
        <w:tc>
          <w:tcPr>
            <w:tcW w:w="398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Новоусадебское сельское поселение</w:t>
            </w:r>
          </w:p>
        </w:tc>
        <w:tc>
          <w:tcPr>
            <w:tcW w:w="1985" w:type="dxa"/>
            <w:tcBorders>
              <w:top w:val="single" w:sz="8" w:space="0" w:color="auto"/>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49 405,76</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49 405,76</w:t>
            </w:r>
          </w:p>
        </w:tc>
        <w:tc>
          <w:tcPr>
            <w:tcW w:w="1559" w:type="dxa"/>
            <w:tcBorders>
              <w:top w:val="single" w:sz="8" w:space="0" w:color="auto"/>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7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Марковское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29 934,62</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29 934,62</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78"/>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Писцовское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94 011,98</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94 011,98</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70"/>
        </w:trPr>
        <w:tc>
          <w:tcPr>
            <w:tcW w:w="3984" w:type="dxa"/>
            <w:tcBorders>
              <w:top w:val="nil"/>
              <w:left w:val="single" w:sz="8" w:space="0" w:color="auto"/>
              <w:bottom w:val="single" w:sz="4" w:space="0" w:color="auto"/>
              <w:right w:val="single" w:sz="4" w:space="0" w:color="auto"/>
            </w:tcBorders>
            <w:shd w:val="clear" w:color="auto" w:fill="auto"/>
            <w:noWrap/>
            <w:vAlign w:val="center"/>
            <w:hideMark/>
          </w:tcPr>
          <w:p w:rsidR="00B77356" w:rsidRPr="00BD55A1" w:rsidRDefault="00B77356" w:rsidP="00797C3B">
            <w:r w:rsidRPr="00BD55A1">
              <w:t>Октябрьское сельское поселение</w:t>
            </w:r>
          </w:p>
        </w:tc>
        <w:tc>
          <w:tcPr>
            <w:tcW w:w="1985"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25 203,31</w:t>
            </w:r>
          </w:p>
        </w:tc>
        <w:tc>
          <w:tcPr>
            <w:tcW w:w="1701" w:type="dxa"/>
            <w:tcBorders>
              <w:top w:val="nil"/>
              <w:left w:val="nil"/>
              <w:bottom w:val="single" w:sz="4" w:space="0" w:color="auto"/>
              <w:right w:val="single" w:sz="4" w:space="0" w:color="auto"/>
            </w:tcBorders>
            <w:shd w:val="clear" w:color="auto" w:fill="auto"/>
            <w:noWrap/>
            <w:vAlign w:val="bottom"/>
            <w:hideMark/>
          </w:tcPr>
          <w:p w:rsidR="00B77356" w:rsidRPr="00BD55A1" w:rsidRDefault="00B77356" w:rsidP="00797C3B">
            <w:pPr>
              <w:jc w:val="right"/>
            </w:pPr>
            <w:r w:rsidRPr="00BD55A1">
              <w:t>25 203,31</w:t>
            </w:r>
          </w:p>
        </w:tc>
        <w:tc>
          <w:tcPr>
            <w:tcW w:w="1559" w:type="dxa"/>
            <w:tcBorders>
              <w:top w:val="nil"/>
              <w:left w:val="nil"/>
              <w:bottom w:val="single" w:sz="4"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70"/>
        </w:trPr>
        <w:tc>
          <w:tcPr>
            <w:tcW w:w="3984" w:type="dxa"/>
            <w:tcBorders>
              <w:top w:val="nil"/>
              <w:left w:val="single" w:sz="8" w:space="0" w:color="auto"/>
              <w:bottom w:val="nil"/>
              <w:right w:val="single" w:sz="4" w:space="0" w:color="auto"/>
            </w:tcBorders>
            <w:shd w:val="clear" w:color="auto" w:fill="auto"/>
            <w:noWrap/>
            <w:vAlign w:val="center"/>
            <w:hideMark/>
          </w:tcPr>
          <w:p w:rsidR="00B77356" w:rsidRPr="00BD55A1" w:rsidRDefault="00B77356" w:rsidP="00797C3B">
            <w:r w:rsidRPr="00BD55A1">
              <w:t>Подозерское сельское поселение</w:t>
            </w:r>
          </w:p>
        </w:tc>
        <w:tc>
          <w:tcPr>
            <w:tcW w:w="1985" w:type="dxa"/>
            <w:tcBorders>
              <w:top w:val="nil"/>
              <w:left w:val="nil"/>
              <w:bottom w:val="nil"/>
              <w:right w:val="single" w:sz="4" w:space="0" w:color="auto"/>
            </w:tcBorders>
            <w:shd w:val="clear" w:color="auto" w:fill="auto"/>
            <w:noWrap/>
            <w:vAlign w:val="bottom"/>
            <w:hideMark/>
          </w:tcPr>
          <w:p w:rsidR="00B77356" w:rsidRPr="00BD55A1" w:rsidRDefault="00B77356" w:rsidP="00797C3B">
            <w:pPr>
              <w:jc w:val="right"/>
            </w:pPr>
            <w:r w:rsidRPr="00BD55A1">
              <w:t>28 911,02</w:t>
            </w:r>
          </w:p>
        </w:tc>
        <w:tc>
          <w:tcPr>
            <w:tcW w:w="1701" w:type="dxa"/>
            <w:tcBorders>
              <w:top w:val="nil"/>
              <w:left w:val="nil"/>
              <w:bottom w:val="nil"/>
              <w:right w:val="single" w:sz="4" w:space="0" w:color="auto"/>
            </w:tcBorders>
            <w:shd w:val="clear" w:color="auto" w:fill="auto"/>
            <w:noWrap/>
            <w:vAlign w:val="bottom"/>
            <w:hideMark/>
          </w:tcPr>
          <w:p w:rsidR="00B77356" w:rsidRPr="00BD55A1" w:rsidRDefault="00B77356" w:rsidP="00797C3B">
            <w:pPr>
              <w:jc w:val="right"/>
            </w:pPr>
            <w:r w:rsidRPr="00BD55A1">
              <w:t>28 911,02</w:t>
            </w:r>
          </w:p>
        </w:tc>
        <w:tc>
          <w:tcPr>
            <w:tcW w:w="1559" w:type="dxa"/>
            <w:tcBorders>
              <w:top w:val="nil"/>
              <w:left w:val="nil"/>
              <w:bottom w:val="single" w:sz="8" w:space="0" w:color="auto"/>
              <w:right w:val="single" w:sz="8" w:space="0" w:color="auto"/>
            </w:tcBorders>
            <w:shd w:val="clear" w:color="auto" w:fill="auto"/>
            <w:noWrap/>
            <w:vAlign w:val="bottom"/>
            <w:hideMark/>
          </w:tcPr>
          <w:p w:rsidR="00B77356" w:rsidRPr="00BD55A1" w:rsidRDefault="00B77356" w:rsidP="00797C3B">
            <w:pPr>
              <w:jc w:val="right"/>
            </w:pPr>
            <w:r w:rsidRPr="00BD55A1">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60"/>
        </w:trPr>
        <w:tc>
          <w:tcPr>
            <w:tcW w:w="39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77356" w:rsidRPr="00BD55A1" w:rsidRDefault="00B77356" w:rsidP="00797C3B">
            <w:pPr>
              <w:rPr>
                <w:b/>
                <w:bCs/>
              </w:rPr>
            </w:pPr>
            <w:r w:rsidRPr="00BD55A1">
              <w:rPr>
                <w:b/>
                <w:bCs/>
              </w:rPr>
              <w:t>ВСЕГО</w:t>
            </w:r>
          </w:p>
        </w:tc>
        <w:tc>
          <w:tcPr>
            <w:tcW w:w="1985" w:type="dxa"/>
            <w:tcBorders>
              <w:top w:val="single" w:sz="8" w:space="0" w:color="auto"/>
              <w:left w:val="nil"/>
              <w:bottom w:val="single" w:sz="8" w:space="0" w:color="auto"/>
              <w:right w:val="single" w:sz="4" w:space="0" w:color="auto"/>
            </w:tcBorders>
            <w:shd w:val="clear" w:color="auto" w:fill="auto"/>
            <w:noWrap/>
            <w:vAlign w:val="bottom"/>
            <w:hideMark/>
          </w:tcPr>
          <w:p w:rsidR="00B77356" w:rsidRPr="00BD55A1" w:rsidRDefault="00B77356" w:rsidP="00797C3B">
            <w:pPr>
              <w:jc w:val="right"/>
              <w:rPr>
                <w:b/>
                <w:bCs/>
              </w:rPr>
            </w:pPr>
            <w:r w:rsidRPr="00BD55A1">
              <w:rPr>
                <w:b/>
                <w:bCs/>
              </w:rPr>
              <w:t>227 466,69</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B77356" w:rsidRPr="00BD55A1" w:rsidRDefault="00B77356" w:rsidP="00797C3B">
            <w:pPr>
              <w:jc w:val="right"/>
              <w:rPr>
                <w:b/>
                <w:bCs/>
              </w:rPr>
            </w:pPr>
            <w:r w:rsidRPr="00BD55A1">
              <w:rPr>
                <w:b/>
                <w:bCs/>
              </w:rPr>
              <w:t>227 466,69</w:t>
            </w:r>
          </w:p>
        </w:tc>
        <w:tc>
          <w:tcPr>
            <w:tcW w:w="1559" w:type="dxa"/>
            <w:tcBorders>
              <w:top w:val="nil"/>
              <w:left w:val="single" w:sz="4" w:space="0" w:color="auto"/>
              <w:bottom w:val="single" w:sz="8" w:space="0" w:color="auto"/>
              <w:right w:val="single" w:sz="8" w:space="0" w:color="auto"/>
            </w:tcBorders>
            <w:shd w:val="clear" w:color="auto" w:fill="auto"/>
            <w:noWrap/>
            <w:vAlign w:val="bottom"/>
            <w:hideMark/>
          </w:tcPr>
          <w:p w:rsidR="00B77356" w:rsidRPr="00BD55A1" w:rsidRDefault="00B77356" w:rsidP="00797C3B">
            <w:pPr>
              <w:jc w:val="right"/>
              <w:rPr>
                <w:b/>
                <w:bCs/>
              </w:rPr>
            </w:pPr>
            <w:r w:rsidRPr="00BD55A1">
              <w:rPr>
                <w:b/>
                <w:bCs/>
              </w:rPr>
              <w:t>100%</w:t>
            </w: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r w:rsidR="00B77356" w:rsidRPr="00BD55A1" w:rsidTr="00797C3B">
        <w:trPr>
          <w:trHeight w:val="360"/>
        </w:trPr>
        <w:tc>
          <w:tcPr>
            <w:tcW w:w="3984" w:type="dxa"/>
            <w:tcBorders>
              <w:top w:val="nil"/>
              <w:left w:val="nil"/>
              <w:bottom w:val="nil"/>
              <w:right w:val="nil"/>
            </w:tcBorders>
            <w:shd w:val="clear" w:color="auto" w:fill="auto"/>
            <w:noWrap/>
            <w:vAlign w:val="center"/>
            <w:hideMark/>
          </w:tcPr>
          <w:p w:rsidR="00B77356" w:rsidRPr="00BD55A1" w:rsidRDefault="00B77356" w:rsidP="00797C3B">
            <w:pPr>
              <w:rPr>
                <w:b/>
                <w:bCs/>
              </w:rPr>
            </w:pPr>
          </w:p>
        </w:tc>
        <w:tc>
          <w:tcPr>
            <w:tcW w:w="1985" w:type="dxa"/>
            <w:tcBorders>
              <w:top w:val="nil"/>
              <w:left w:val="nil"/>
              <w:bottom w:val="nil"/>
              <w:right w:val="nil"/>
            </w:tcBorders>
            <w:shd w:val="clear" w:color="auto" w:fill="auto"/>
            <w:noWrap/>
            <w:vAlign w:val="bottom"/>
            <w:hideMark/>
          </w:tcPr>
          <w:p w:rsidR="00B77356" w:rsidRPr="00BD55A1" w:rsidRDefault="00B77356" w:rsidP="00797C3B">
            <w:pPr>
              <w:rPr>
                <w:b/>
                <w:bCs/>
              </w:rPr>
            </w:pPr>
          </w:p>
        </w:tc>
        <w:tc>
          <w:tcPr>
            <w:tcW w:w="1701" w:type="dxa"/>
            <w:tcBorders>
              <w:top w:val="nil"/>
              <w:left w:val="nil"/>
              <w:bottom w:val="nil"/>
              <w:right w:val="nil"/>
            </w:tcBorders>
            <w:shd w:val="clear" w:color="auto" w:fill="auto"/>
            <w:noWrap/>
            <w:vAlign w:val="bottom"/>
            <w:hideMark/>
          </w:tcPr>
          <w:p w:rsidR="00B77356" w:rsidRPr="00BD55A1" w:rsidRDefault="00B77356" w:rsidP="00797C3B">
            <w:pPr>
              <w:rPr>
                <w:b/>
                <w:bCs/>
              </w:rPr>
            </w:pPr>
          </w:p>
        </w:tc>
        <w:tc>
          <w:tcPr>
            <w:tcW w:w="1559" w:type="dxa"/>
            <w:tcBorders>
              <w:top w:val="nil"/>
              <w:left w:val="nil"/>
              <w:bottom w:val="nil"/>
              <w:right w:val="nil"/>
            </w:tcBorders>
            <w:shd w:val="clear" w:color="auto" w:fill="auto"/>
            <w:noWrap/>
            <w:vAlign w:val="bottom"/>
            <w:hideMark/>
          </w:tcPr>
          <w:p w:rsidR="00B77356" w:rsidRPr="00BD55A1" w:rsidRDefault="00B77356" w:rsidP="00797C3B">
            <w:pPr>
              <w:rPr>
                <w:b/>
                <w:bCs/>
              </w:rPr>
            </w:pPr>
          </w:p>
        </w:tc>
        <w:tc>
          <w:tcPr>
            <w:tcW w:w="1780" w:type="dxa"/>
            <w:gridSpan w:val="2"/>
            <w:tcBorders>
              <w:top w:val="nil"/>
              <w:left w:val="nil"/>
              <w:bottom w:val="nil"/>
              <w:right w:val="nil"/>
            </w:tcBorders>
            <w:shd w:val="clear" w:color="auto" w:fill="auto"/>
            <w:noWrap/>
            <w:vAlign w:val="bottom"/>
            <w:hideMark/>
          </w:tcPr>
          <w:p w:rsidR="00B77356" w:rsidRPr="00BD55A1" w:rsidRDefault="00B77356" w:rsidP="00797C3B"/>
        </w:tc>
        <w:tc>
          <w:tcPr>
            <w:tcW w:w="2020" w:type="dxa"/>
            <w:gridSpan w:val="2"/>
            <w:tcBorders>
              <w:top w:val="nil"/>
              <w:left w:val="nil"/>
              <w:bottom w:val="nil"/>
              <w:right w:val="nil"/>
            </w:tcBorders>
            <w:shd w:val="clear" w:color="auto" w:fill="auto"/>
            <w:noWrap/>
            <w:vAlign w:val="bottom"/>
            <w:hideMark/>
          </w:tcPr>
          <w:p w:rsidR="00B77356" w:rsidRPr="00BD55A1" w:rsidRDefault="00B77356" w:rsidP="00797C3B"/>
        </w:tc>
        <w:tc>
          <w:tcPr>
            <w:tcW w:w="1900" w:type="dxa"/>
            <w:gridSpan w:val="2"/>
            <w:tcBorders>
              <w:top w:val="nil"/>
              <w:left w:val="nil"/>
              <w:bottom w:val="nil"/>
              <w:right w:val="nil"/>
            </w:tcBorders>
            <w:shd w:val="clear" w:color="auto" w:fill="auto"/>
            <w:noWrap/>
            <w:vAlign w:val="bottom"/>
            <w:hideMark/>
          </w:tcPr>
          <w:p w:rsidR="00B77356" w:rsidRPr="00BD55A1" w:rsidRDefault="00B77356" w:rsidP="00797C3B"/>
        </w:tc>
      </w:tr>
    </w:tbl>
    <w:p w:rsidR="00B77356" w:rsidRDefault="00B77356" w:rsidP="00B77356">
      <w:pPr>
        <w:rPr>
          <w:b/>
        </w:rPr>
      </w:pPr>
    </w:p>
    <w:p w:rsidR="00B77356" w:rsidRDefault="00B77356" w:rsidP="00B77356">
      <w:pPr>
        <w:jc w:val="both"/>
      </w:pPr>
    </w:p>
    <w:p w:rsidR="00B77356" w:rsidRDefault="00B77356" w:rsidP="00B77356">
      <w:pPr>
        <w:jc w:val="both"/>
      </w:pPr>
    </w:p>
    <w:p w:rsidR="00B77356" w:rsidRDefault="00B77356" w:rsidP="00B77356">
      <w:pPr>
        <w:jc w:val="both"/>
      </w:pPr>
    </w:p>
    <w:p w:rsidR="00B77356" w:rsidRDefault="00B77356" w:rsidP="00B77356">
      <w:pPr>
        <w:jc w:val="both"/>
      </w:pPr>
    </w:p>
    <w:p w:rsidR="00B77356" w:rsidRDefault="00B77356" w:rsidP="00B77356">
      <w:pPr>
        <w:jc w:val="both"/>
      </w:pPr>
    </w:p>
    <w:p w:rsidR="00B77356" w:rsidRDefault="00B77356" w:rsidP="00B77356">
      <w:pPr>
        <w:jc w:val="both"/>
      </w:pPr>
    </w:p>
    <w:p w:rsidR="00B77356" w:rsidRDefault="00B77356" w:rsidP="00B77356">
      <w:pPr>
        <w:jc w:val="both"/>
      </w:pPr>
    </w:p>
    <w:p w:rsidR="00B77356" w:rsidRDefault="00B77356" w:rsidP="00B77356">
      <w:pPr>
        <w:jc w:val="both"/>
      </w:pPr>
    </w:p>
    <w:p w:rsidR="00B77356" w:rsidRDefault="00B77356" w:rsidP="00B77356"/>
    <w:p w:rsidR="00B77356" w:rsidRDefault="00B77356" w:rsidP="00B77356">
      <w:pPr>
        <w:pStyle w:val="a4"/>
        <w:jc w:val="both"/>
        <w:rPr>
          <w:b/>
          <w:sz w:val="28"/>
          <w:szCs w:val="28"/>
        </w:rPr>
      </w:pPr>
    </w:p>
    <w:p w:rsidR="00B77356" w:rsidRDefault="00B77356" w:rsidP="00B77356">
      <w:pPr>
        <w:pStyle w:val="a4"/>
        <w:jc w:val="both"/>
        <w:rPr>
          <w:b/>
          <w:sz w:val="28"/>
          <w:szCs w:val="28"/>
        </w:rPr>
      </w:pPr>
    </w:p>
    <w:p w:rsidR="00B77356" w:rsidRDefault="00B77356" w:rsidP="00B77356">
      <w:pPr>
        <w:pStyle w:val="a4"/>
        <w:jc w:val="both"/>
        <w:rPr>
          <w:b/>
          <w:sz w:val="28"/>
          <w:szCs w:val="28"/>
        </w:rPr>
      </w:pPr>
    </w:p>
    <w:p w:rsidR="00B77356" w:rsidRDefault="00B77356" w:rsidP="00B77356">
      <w:pPr>
        <w:pStyle w:val="a4"/>
        <w:jc w:val="both"/>
        <w:rPr>
          <w:b/>
          <w:sz w:val="28"/>
          <w:szCs w:val="28"/>
        </w:rPr>
      </w:pPr>
    </w:p>
    <w:p w:rsidR="00B77356" w:rsidRDefault="00B77356" w:rsidP="00B77356">
      <w:pPr>
        <w:pStyle w:val="a4"/>
        <w:jc w:val="both"/>
        <w:rPr>
          <w:b/>
          <w:sz w:val="28"/>
          <w:szCs w:val="28"/>
        </w:rPr>
      </w:pPr>
    </w:p>
    <w:p w:rsidR="00B77356" w:rsidRDefault="00B77356" w:rsidP="00B77356">
      <w:pPr>
        <w:pStyle w:val="a4"/>
        <w:jc w:val="both"/>
        <w:rPr>
          <w:b/>
          <w:sz w:val="28"/>
          <w:szCs w:val="28"/>
        </w:rPr>
      </w:pPr>
    </w:p>
    <w:p w:rsidR="00B77356" w:rsidRDefault="00B77356" w:rsidP="00B77356">
      <w:pPr>
        <w:pStyle w:val="a4"/>
        <w:jc w:val="both"/>
      </w:pPr>
    </w:p>
    <w:p w:rsidR="00B77356" w:rsidRPr="00431D50" w:rsidRDefault="00B77356" w:rsidP="00B77356">
      <w:pPr>
        <w:ind w:firstLine="708"/>
        <w:rPr>
          <w:b/>
          <w:sz w:val="28"/>
          <w:szCs w:val="28"/>
        </w:rPr>
      </w:pPr>
    </w:p>
    <w:p w:rsidR="00B77356" w:rsidRPr="003C6282" w:rsidRDefault="00B77356" w:rsidP="00B77356">
      <w:pPr>
        <w:ind w:firstLine="708"/>
        <w:rPr>
          <w:sz w:val="28"/>
          <w:szCs w:val="28"/>
        </w:rPr>
      </w:pPr>
      <w:r>
        <w:rPr>
          <w:sz w:val="28"/>
          <w:szCs w:val="28"/>
        </w:rPr>
        <w:t xml:space="preserve">       </w:t>
      </w:r>
    </w:p>
    <w:p w:rsidR="00B77356" w:rsidRDefault="00B77356" w:rsidP="00B77356"/>
    <w:p w:rsidR="00084B88" w:rsidRDefault="00084B88" w:rsidP="00084B88">
      <w:pPr>
        <w:rPr>
          <w:b/>
          <w:sz w:val="28"/>
          <w:szCs w:val="28"/>
        </w:rPr>
      </w:pPr>
    </w:p>
    <w:p w:rsidR="00084B88" w:rsidRDefault="00084B88"/>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Pr="00BE7A92" w:rsidRDefault="00170890" w:rsidP="00170890">
      <w:pPr>
        <w:widowControl w:val="0"/>
        <w:jc w:val="center"/>
        <w:rPr>
          <w:b/>
        </w:rPr>
      </w:pPr>
      <w:r w:rsidRPr="00BE7A92">
        <w:rPr>
          <w:b/>
        </w:rPr>
        <w:t>Ответственный за выпуск -</w:t>
      </w:r>
    </w:p>
    <w:p w:rsidR="00170890" w:rsidRPr="00BE7A92" w:rsidRDefault="00170890" w:rsidP="00170890">
      <w:pPr>
        <w:widowControl w:val="0"/>
        <w:jc w:val="center"/>
        <w:rPr>
          <w:b/>
        </w:rPr>
      </w:pPr>
      <w:r w:rsidRPr="00BE7A92">
        <w:rPr>
          <w:b/>
        </w:rPr>
        <w:t>заместитель Главы Администрации, руководителя аппарата</w:t>
      </w:r>
    </w:p>
    <w:p w:rsidR="00170890" w:rsidRPr="00BE7A92" w:rsidRDefault="00170890" w:rsidP="00170890">
      <w:pPr>
        <w:widowControl w:val="0"/>
        <w:jc w:val="center"/>
        <w:rPr>
          <w:b/>
        </w:rPr>
      </w:pPr>
      <w:r w:rsidRPr="00BE7A92">
        <w:rPr>
          <w:b/>
        </w:rPr>
        <w:t>Шарыгина  И.А.</w:t>
      </w:r>
    </w:p>
    <w:p w:rsidR="00170890" w:rsidRPr="00BE7A92" w:rsidRDefault="00170890" w:rsidP="00170890">
      <w:pPr>
        <w:widowControl w:val="0"/>
        <w:jc w:val="center"/>
        <w:rPr>
          <w:b/>
        </w:rPr>
      </w:pPr>
      <w:r w:rsidRPr="00BE7A92">
        <w:rPr>
          <w:b/>
        </w:rPr>
        <w:t> </w:t>
      </w:r>
    </w:p>
    <w:p w:rsidR="00170890" w:rsidRPr="00BE7A92" w:rsidRDefault="00170890" w:rsidP="00170890">
      <w:pPr>
        <w:widowControl w:val="0"/>
        <w:jc w:val="center"/>
        <w:rPr>
          <w:b/>
        </w:rPr>
      </w:pPr>
      <w:r w:rsidRPr="00BE7A92">
        <w:rPr>
          <w:b/>
        </w:rPr>
        <w:t> </w:t>
      </w:r>
    </w:p>
    <w:p w:rsidR="00170890" w:rsidRPr="00BE7A92" w:rsidRDefault="00170890" w:rsidP="00170890">
      <w:pPr>
        <w:widowControl w:val="0"/>
        <w:jc w:val="center"/>
        <w:rPr>
          <w:b/>
        </w:rPr>
      </w:pPr>
      <w:r w:rsidRPr="00BE7A92">
        <w:rPr>
          <w:b/>
        </w:rPr>
        <w:t>Тираж 50 экз. Распространяется бесплатно.</w:t>
      </w:r>
    </w:p>
    <w:p w:rsidR="00170890" w:rsidRPr="00BE7A92" w:rsidRDefault="00170890" w:rsidP="00170890">
      <w:pPr>
        <w:widowControl w:val="0"/>
        <w:jc w:val="center"/>
        <w:rPr>
          <w:b/>
        </w:rPr>
      </w:pPr>
      <w:r w:rsidRPr="00BE7A92">
        <w:rPr>
          <w:b/>
        </w:rPr>
        <w:t> </w:t>
      </w:r>
    </w:p>
    <w:p w:rsidR="00170890" w:rsidRPr="00BE7A92" w:rsidRDefault="00170890" w:rsidP="00170890">
      <w:pPr>
        <w:widowControl w:val="0"/>
        <w:jc w:val="center"/>
        <w:rPr>
          <w:b/>
        </w:rPr>
      </w:pPr>
      <w:r w:rsidRPr="00BE7A92">
        <w:rPr>
          <w:b/>
        </w:rPr>
        <w:t xml:space="preserve">Администрация </w:t>
      </w:r>
    </w:p>
    <w:p w:rsidR="00170890" w:rsidRPr="00BE7A92" w:rsidRDefault="00170890" w:rsidP="00170890">
      <w:pPr>
        <w:widowControl w:val="0"/>
        <w:jc w:val="center"/>
        <w:rPr>
          <w:b/>
        </w:rPr>
      </w:pPr>
      <w:r w:rsidRPr="00BE7A92">
        <w:rPr>
          <w:b/>
        </w:rPr>
        <w:t>Комсомольского муниципального района</w:t>
      </w:r>
    </w:p>
    <w:p w:rsidR="00170890" w:rsidRPr="00BE7A92" w:rsidRDefault="00170890" w:rsidP="00170890">
      <w:pPr>
        <w:widowControl w:val="0"/>
        <w:jc w:val="center"/>
        <w:rPr>
          <w:b/>
        </w:rPr>
      </w:pPr>
      <w:r w:rsidRPr="00BE7A92">
        <w:rPr>
          <w:b/>
        </w:rPr>
        <w:t>Ивановской области</w:t>
      </w:r>
    </w:p>
    <w:p w:rsidR="00170890" w:rsidRPr="00BE7A92" w:rsidRDefault="00170890" w:rsidP="00170890">
      <w:pPr>
        <w:widowControl w:val="0"/>
        <w:jc w:val="center"/>
        <w:rPr>
          <w:b/>
        </w:rPr>
      </w:pPr>
      <w:r w:rsidRPr="00BE7A92">
        <w:rPr>
          <w:b/>
        </w:rPr>
        <w:t> </w:t>
      </w:r>
    </w:p>
    <w:p w:rsidR="00170890" w:rsidRPr="00BE7A92" w:rsidRDefault="00170890" w:rsidP="00170890">
      <w:pPr>
        <w:widowControl w:val="0"/>
        <w:jc w:val="center"/>
        <w:rPr>
          <w:b/>
        </w:rPr>
      </w:pPr>
      <w:r w:rsidRPr="00BE7A92">
        <w:rPr>
          <w:b/>
        </w:rPr>
        <w:t>Индекс: 155150</w:t>
      </w:r>
    </w:p>
    <w:p w:rsidR="00170890" w:rsidRPr="00BE7A92" w:rsidRDefault="00170890" w:rsidP="00170890">
      <w:pPr>
        <w:widowControl w:val="0"/>
        <w:jc w:val="center"/>
        <w:rPr>
          <w:b/>
        </w:rPr>
      </w:pPr>
      <w:r w:rsidRPr="00BE7A92">
        <w:rPr>
          <w:b/>
        </w:rPr>
        <w:t>Ивановская область,</w:t>
      </w:r>
    </w:p>
    <w:p w:rsidR="00170890" w:rsidRPr="00BE7A92" w:rsidRDefault="00170890" w:rsidP="00170890">
      <w:pPr>
        <w:widowControl w:val="0"/>
        <w:jc w:val="center"/>
        <w:rPr>
          <w:b/>
        </w:rPr>
      </w:pPr>
      <w:r w:rsidRPr="00BE7A92">
        <w:rPr>
          <w:b/>
        </w:rPr>
        <w:t>г.Комсомольск,</w:t>
      </w:r>
    </w:p>
    <w:p w:rsidR="00170890" w:rsidRPr="00BE7A92" w:rsidRDefault="00170890" w:rsidP="00170890">
      <w:pPr>
        <w:widowControl w:val="0"/>
        <w:jc w:val="center"/>
        <w:rPr>
          <w:b/>
        </w:rPr>
      </w:pPr>
      <w:r w:rsidRPr="00BE7A92">
        <w:rPr>
          <w:b/>
        </w:rPr>
        <w:t>ул.50 лет ВЛКСМ, д.2</w:t>
      </w:r>
    </w:p>
    <w:p w:rsidR="00170890" w:rsidRPr="00084B88" w:rsidRDefault="00170890" w:rsidP="00170890">
      <w:pPr>
        <w:widowControl w:val="0"/>
        <w:jc w:val="center"/>
        <w:rPr>
          <w:b/>
        </w:rPr>
      </w:pPr>
      <w:r w:rsidRPr="00BE7A92">
        <w:rPr>
          <w:b/>
        </w:rPr>
        <w:t>Тел</w:t>
      </w:r>
      <w:r w:rsidRPr="00084B88">
        <w:rPr>
          <w:b/>
        </w:rPr>
        <w:t>.: 8 (49352) 2-11-78</w:t>
      </w:r>
    </w:p>
    <w:p w:rsidR="00170890" w:rsidRPr="00BE7A92" w:rsidRDefault="00170890" w:rsidP="00170890">
      <w:pPr>
        <w:widowControl w:val="0"/>
        <w:jc w:val="center"/>
        <w:rPr>
          <w:b/>
          <w:lang w:val="en-US"/>
        </w:rPr>
      </w:pPr>
      <w:r w:rsidRPr="00BE7A92">
        <w:rPr>
          <w:b/>
          <w:lang w:val="en-US"/>
        </w:rPr>
        <w:t>E-mail: admin.komsomolsk@mail.ru</w:t>
      </w:r>
    </w:p>
    <w:p w:rsidR="00170890" w:rsidRPr="00170890" w:rsidRDefault="00170890" w:rsidP="00170890">
      <w:pPr>
        <w:widowControl w:val="0"/>
        <w:rPr>
          <w:lang w:val="en-US"/>
        </w:rPr>
      </w:pPr>
      <w:r w:rsidRPr="00170890">
        <w:rPr>
          <w:lang w:val="en-US"/>
        </w:rPr>
        <w:t> </w:t>
      </w:r>
      <w:bookmarkStart w:id="14" w:name="_GoBack"/>
      <w:bookmarkEnd w:id="14"/>
    </w:p>
    <w:p w:rsidR="00170890" w:rsidRPr="00170890" w:rsidRDefault="00170890" w:rsidP="00170890">
      <w:pPr>
        <w:jc w:val="center"/>
        <w:rPr>
          <w:lang w:val="en-US"/>
        </w:rPr>
      </w:pPr>
    </w:p>
    <w:sectPr w:rsidR="00170890" w:rsidRPr="00170890" w:rsidSect="00170890">
      <w:pgSz w:w="11906" w:h="16838"/>
      <w:pgMar w:top="851"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081" w:rsidRDefault="007A6081" w:rsidP="00C66F05">
      <w:r>
        <w:separator/>
      </w:r>
    </w:p>
  </w:endnote>
  <w:endnote w:type="continuationSeparator" w:id="1">
    <w:p w:rsidR="007A6081" w:rsidRDefault="007A6081" w:rsidP="00C66F05">
      <w:r>
        <w:continuationSeparator/>
      </w:r>
    </w:p>
  </w:endnote>
</w:endnotes>
</file>

<file path=word/fontTable.xml><?xml version="1.0" encoding="utf-8"?>
<w:fonts xmlns:r="http://schemas.openxmlformats.org/officeDocument/2006/relationships" xmlns:w="http://schemas.openxmlformats.org/wordprocessingml/2006/main">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pt-sans-caption">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1819"/>
      <w:docPartObj>
        <w:docPartGallery w:val="Номера страниц (внизу страницы)"/>
        <w:docPartUnique/>
      </w:docPartObj>
    </w:sdtPr>
    <w:sdtContent>
      <w:p w:rsidR="00C66F05" w:rsidRDefault="00655F31">
        <w:pPr>
          <w:pStyle w:val="a9"/>
        </w:pPr>
        <w:fldSimple w:instr=" PAGE   \* MERGEFORMAT ">
          <w:r w:rsidR="00494D83">
            <w:rPr>
              <w:noProof/>
            </w:rPr>
            <w:t>3</w:t>
          </w:r>
        </w:fldSimple>
      </w:p>
    </w:sdtContent>
  </w:sdt>
  <w:p w:rsidR="00C66F05" w:rsidRDefault="00C66F0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081" w:rsidRDefault="007A6081" w:rsidP="00C66F05">
      <w:r>
        <w:separator/>
      </w:r>
    </w:p>
  </w:footnote>
  <w:footnote w:type="continuationSeparator" w:id="1">
    <w:p w:rsidR="007A6081" w:rsidRDefault="007A6081" w:rsidP="00C66F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720" w:hanging="360"/>
      </w:pPr>
      <w:rPr>
        <w:rFonts w:ascii="SimSun" w:hAnsi="SimSun" w:cs="SimSun"/>
        <w:color w:val="auto"/>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imSun" w:hAnsi="SimSun" w:cs="SimSun"/>
        <w:color w:val="auto"/>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imSun" w:hAnsi="SimSun" w:cs="Times New Roman"/>
      </w:rPr>
    </w:lvl>
  </w:abstractNum>
  <w:abstractNum w:abstractNumId="3">
    <w:nsid w:val="00000005"/>
    <w:multiLevelType w:val="singleLevel"/>
    <w:tmpl w:val="00000005"/>
    <w:name w:val="WW8Num5"/>
    <w:lvl w:ilvl="0">
      <w:start w:val="1"/>
      <w:numFmt w:val="bullet"/>
      <w:lvlText w:val="-"/>
      <w:lvlJc w:val="left"/>
      <w:pPr>
        <w:tabs>
          <w:tab w:val="num" w:pos="0"/>
        </w:tabs>
        <w:ind w:left="360" w:hanging="360"/>
      </w:pPr>
      <w:rPr>
        <w:rFonts w:ascii="SimSun" w:hAnsi="SimSun" w:cs="SimSun"/>
        <w:color w:val="auto"/>
      </w:rPr>
    </w:lvl>
  </w:abstractNum>
  <w:abstractNum w:abstractNumId="4">
    <w:nsid w:val="00000006"/>
    <w:multiLevelType w:val="singleLevel"/>
    <w:tmpl w:val="00000006"/>
    <w:name w:val="WW8Num6"/>
    <w:lvl w:ilvl="0">
      <w:start w:val="1"/>
      <w:numFmt w:val="bullet"/>
      <w:lvlText w:val="-"/>
      <w:lvlJc w:val="left"/>
      <w:pPr>
        <w:tabs>
          <w:tab w:val="num" w:pos="0"/>
        </w:tabs>
        <w:ind w:left="360" w:hanging="360"/>
      </w:pPr>
      <w:rPr>
        <w:rFonts w:ascii="SimSun" w:hAnsi="SimSun" w:cs="SimSun"/>
        <w:color w:val="auto"/>
      </w:rPr>
    </w:lvl>
  </w:abstractNum>
  <w:abstractNum w:abstractNumId="5">
    <w:nsid w:val="00000007"/>
    <w:multiLevelType w:val="singleLevel"/>
    <w:tmpl w:val="00000007"/>
    <w:name w:val="WW8Num7"/>
    <w:lvl w:ilvl="0">
      <w:start w:val="1"/>
      <w:numFmt w:val="bullet"/>
      <w:lvlText w:val="-"/>
      <w:lvlJc w:val="left"/>
      <w:pPr>
        <w:tabs>
          <w:tab w:val="num" w:pos="0"/>
        </w:tabs>
        <w:ind w:left="360" w:hanging="360"/>
      </w:pPr>
      <w:rPr>
        <w:rFonts w:ascii="SimSun" w:hAnsi="SimSun" w:cs="SimSun"/>
        <w:color w:val="auto"/>
      </w:rPr>
    </w:lvl>
  </w:abstractNum>
  <w:abstractNum w:abstractNumId="6">
    <w:nsid w:val="00000008"/>
    <w:multiLevelType w:val="singleLevel"/>
    <w:tmpl w:val="00000008"/>
    <w:name w:val="WW8Num8"/>
    <w:lvl w:ilvl="0">
      <w:start w:val="1"/>
      <w:numFmt w:val="bullet"/>
      <w:lvlText w:val="-"/>
      <w:lvlJc w:val="left"/>
      <w:pPr>
        <w:tabs>
          <w:tab w:val="num" w:pos="0"/>
        </w:tabs>
        <w:ind w:left="360" w:hanging="360"/>
      </w:pPr>
      <w:rPr>
        <w:rFonts w:ascii="SimSun" w:hAnsi="SimSun" w:cs="SimSun"/>
        <w:color w:val="auto"/>
      </w:rPr>
    </w:lvl>
  </w:abstractNum>
  <w:abstractNum w:abstractNumId="7">
    <w:nsid w:val="00000009"/>
    <w:multiLevelType w:val="singleLevel"/>
    <w:tmpl w:val="00000009"/>
    <w:name w:val="WW8Num9"/>
    <w:lvl w:ilvl="0">
      <w:start w:val="1"/>
      <w:numFmt w:val="bullet"/>
      <w:lvlText w:val="-"/>
      <w:lvlJc w:val="left"/>
      <w:pPr>
        <w:tabs>
          <w:tab w:val="num" w:pos="0"/>
        </w:tabs>
        <w:ind w:left="720" w:hanging="360"/>
      </w:pPr>
      <w:rPr>
        <w:rFonts w:ascii="SimSun" w:hAnsi="SimSun" w:cs="SimSun"/>
        <w:color w:val="auto"/>
      </w:rPr>
    </w:lvl>
  </w:abstractNum>
  <w:abstractNum w:abstractNumId="8">
    <w:nsid w:val="0000000A"/>
    <w:multiLevelType w:val="singleLevel"/>
    <w:tmpl w:val="0000000A"/>
    <w:name w:val="WW8Num10"/>
    <w:lvl w:ilvl="0">
      <w:start w:val="1"/>
      <w:numFmt w:val="bullet"/>
      <w:lvlText w:val="-"/>
      <w:lvlJc w:val="left"/>
      <w:pPr>
        <w:tabs>
          <w:tab w:val="num" w:pos="0"/>
        </w:tabs>
        <w:ind w:left="720" w:hanging="360"/>
      </w:pPr>
      <w:rPr>
        <w:rFonts w:ascii="SimSun" w:hAnsi="SimSun" w:cs="SimSun"/>
        <w:color w:val="auto"/>
      </w:rPr>
    </w:lvl>
  </w:abstractNum>
  <w:abstractNum w:abstractNumId="9">
    <w:nsid w:val="0074012A"/>
    <w:multiLevelType w:val="hybridMultilevel"/>
    <w:tmpl w:val="B3B4974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
    <w:nsid w:val="00741902"/>
    <w:multiLevelType w:val="hybridMultilevel"/>
    <w:tmpl w:val="2E447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651D00"/>
    <w:multiLevelType w:val="hybridMultilevel"/>
    <w:tmpl w:val="7038A998"/>
    <w:lvl w:ilvl="0" w:tplc="539E2C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19A17B5"/>
    <w:multiLevelType w:val="hybridMultilevel"/>
    <w:tmpl w:val="BD2A983E"/>
    <w:lvl w:ilvl="0" w:tplc="FECEBF0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03410D5A"/>
    <w:multiLevelType w:val="hybridMultilevel"/>
    <w:tmpl w:val="8522F6E2"/>
    <w:lvl w:ilvl="0" w:tplc="0419000F">
      <w:start w:val="1"/>
      <w:numFmt w:val="decimal"/>
      <w:lvlText w:val="%1."/>
      <w:lvlJc w:val="left"/>
      <w:pPr>
        <w:ind w:left="6" w:hanging="360"/>
      </w:pPr>
      <w:rPr>
        <w:rFonts w:cs="Times New Roman" w:hint="default"/>
        <w:b w:val="0"/>
      </w:rPr>
    </w:lvl>
    <w:lvl w:ilvl="1" w:tplc="04190019" w:tentative="1">
      <w:start w:val="1"/>
      <w:numFmt w:val="lowerLetter"/>
      <w:lvlText w:val="%2."/>
      <w:lvlJc w:val="left"/>
      <w:pPr>
        <w:ind w:left="726" w:hanging="360"/>
      </w:pPr>
      <w:rPr>
        <w:rFonts w:cs="Times New Roman"/>
      </w:rPr>
    </w:lvl>
    <w:lvl w:ilvl="2" w:tplc="0419001B" w:tentative="1">
      <w:start w:val="1"/>
      <w:numFmt w:val="lowerRoman"/>
      <w:lvlText w:val="%3."/>
      <w:lvlJc w:val="right"/>
      <w:pPr>
        <w:ind w:left="1446" w:hanging="180"/>
      </w:pPr>
      <w:rPr>
        <w:rFonts w:cs="Times New Roman"/>
      </w:rPr>
    </w:lvl>
    <w:lvl w:ilvl="3" w:tplc="0419000F" w:tentative="1">
      <w:start w:val="1"/>
      <w:numFmt w:val="decimal"/>
      <w:lvlText w:val="%4."/>
      <w:lvlJc w:val="left"/>
      <w:pPr>
        <w:ind w:left="2166" w:hanging="360"/>
      </w:pPr>
      <w:rPr>
        <w:rFonts w:cs="Times New Roman"/>
      </w:rPr>
    </w:lvl>
    <w:lvl w:ilvl="4" w:tplc="04190019" w:tentative="1">
      <w:start w:val="1"/>
      <w:numFmt w:val="lowerLetter"/>
      <w:lvlText w:val="%5."/>
      <w:lvlJc w:val="left"/>
      <w:pPr>
        <w:ind w:left="2886" w:hanging="360"/>
      </w:pPr>
      <w:rPr>
        <w:rFonts w:cs="Times New Roman"/>
      </w:rPr>
    </w:lvl>
    <w:lvl w:ilvl="5" w:tplc="0419001B" w:tentative="1">
      <w:start w:val="1"/>
      <w:numFmt w:val="lowerRoman"/>
      <w:lvlText w:val="%6."/>
      <w:lvlJc w:val="right"/>
      <w:pPr>
        <w:ind w:left="3606" w:hanging="180"/>
      </w:pPr>
      <w:rPr>
        <w:rFonts w:cs="Times New Roman"/>
      </w:rPr>
    </w:lvl>
    <w:lvl w:ilvl="6" w:tplc="0419000F" w:tentative="1">
      <w:start w:val="1"/>
      <w:numFmt w:val="decimal"/>
      <w:lvlText w:val="%7."/>
      <w:lvlJc w:val="left"/>
      <w:pPr>
        <w:ind w:left="4326" w:hanging="360"/>
      </w:pPr>
      <w:rPr>
        <w:rFonts w:cs="Times New Roman"/>
      </w:rPr>
    </w:lvl>
    <w:lvl w:ilvl="7" w:tplc="04190019" w:tentative="1">
      <w:start w:val="1"/>
      <w:numFmt w:val="lowerLetter"/>
      <w:lvlText w:val="%8."/>
      <w:lvlJc w:val="left"/>
      <w:pPr>
        <w:ind w:left="5046" w:hanging="360"/>
      </w:pPr>
      <w:rPr>
        <w:rFonts w:cs="Times New Roman"/>
      </w:rPr>
    </w:lvl>
    <w:lvl w:ilvl="8" w:tplc="0419001B" w:tentative="1">
      <w:start w:val="1"/>
      <w:numFmt w:val="lowerRoman"/>
      <w:lvlText w:val="%9."/>
      <w:lvlJc w:val="right"/>
      <w:pPr>
        <w:ind w:left="5766" w:hanging="180"/>
      </w:pPr>
      <w:rPr>
        <w:rFonts w:cs="Times New Roman"/>
      </w:rPr>
    </w:lvl>
  </w:abstractNum>
  <w:abstractNum w:abstractNumId="14">
    <w:nsid w:val="03573CE3"/>
    <w:multiLevelType w:val="hybridMultilevel"/>
    <w:tmpl w:val="1794FFD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54B48E6"/>
    <w:multiLevelType w:val="hybridMultilevel"/>
    <w:tmpl w:val="24D09B28"/>
    <w:lvl w:ilvl="0" w:tplc="C60067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058E3F13"/>
    <w:multiLevelType w:val="multilevel"/>
    <w:tmpl w:val="D37CFA98"/>
    <w:lvl w:ilvl="0">
      <w:start w:val="2"/>
      <w:numFmt w:val="decimal"/>
      <w:lvlText w:val="%1.......鹬"/>
      <w:lvlJc w:val="left"/>
      <w:pPr>
        <w:ind w:left="1800" w:hanging="1800"/>
      </w:pPr>
      <w:rPr>
        <w:rFonts w:hint="default"/>
        <w:b w:val="0"/>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800" w:hanging="1800"/>
      </w:pPr>
      <w:rPr>
        <w:rFonts w:hint="default"/>
        <w:b w:val="0"/>
        <w:sz w:val="20"/>
      </w:rPr>
    </w:lvl>
  </w:abstractNum>
  <w:abstractNum w:abstractNumId="17">
    <w:nsid w:val="06977A49"/>
    <w:multiLevelType w:val="hybridMultilevel"/>
    <w:tmpl w:val="402E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9E25DB7"/>
    <w:multiLevelType w:val="hybridMultilevel"/>
    <w:tmpl w:val="D95C3C32"/>
    <w:lvl w:ilvl="0" w:tplc="E2F2F0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0CE8558C"/>
    <w:multiLevelType w:val="multilevel"/>
    <w:tmpl w:val="61A2F8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0D297FCC"/>
    <w:multiLevelType w:val="hybridMultilevel"/>
    <w:tmpl w:val="B0E61676"/>
    <w:lvl w:ilvl="0" w:tplc="E3AE217E">
      <w:start w:val="1"/>
      <w:numFmt w:val="decimal"/>
      <w:lvlText w:val="%1."/>
      <w:lvlJc w:val="left"/>
      <w:pPr>
        <w:ind w:left="107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0D52243F"/>
    <w:multiLevelType w:val="hybridMultilevel"/>
    <w:tmpl w:val="6BFAC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2FD3616"/>
    <w:multiLevelType w:val="hybridMultilevel"/>
    <w:tmpl w:val="466AB1B0"/>
    <w:lvl w:ilvl="0" w:tplc="51C8F9AE">
      <w:start w:val="1"/>
      <w:numFmt w:val="bullet"/>
      <w:lvlText w:val="-"/>
      <w:lvlJc w:val="left"/>
      <w:pPr>
        <w:ind w:left="360" w:hanging="360"/>
      </w:pPr>
      <w:rPr>
        <w:rFonts w:ascii="SimSun" w:eastAsia="SimSun" w:hAnsi="SimSun" w:hint="eastAsia"/>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6520CF6"/>
    <w:multiLevelType w:val="multilevel"/>
    <w:tmpl w:val="91AE4D74"/>
    <w:lvl w:ilvl="0">
      <w:start w:val="1"/>
      <w:numFmt w:val="decimal"/>
      <w:lvlText w:val="%1."/>
      <w:lvlJc w:val="left"/>
      <w:pPr>
        <w:ind w:left="36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1AFD0153"/>
    <w:multiLevelType w:val="multilevel"/>
    <w:tmpl w:val="D90AFC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B1B0D2E"/>
    <w:multiLevelType w:val="hybridMultilevel"/>
    <w:tmpl w:val="E7E621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E7A6DA8"/>
    <w:multiLevelType w:val="multilevel"/>
    <w:tmpl w:val="2F563B48"/>
    <w:lvl w:ilvl="0">
      <w:start w:val="2"/>
      <w:numFmt w:val="decimal"/>
      <w:lvlText w:val="%1.......鹬"/>
      <w:lvlJc w:val="left"/>
      <w:pPr>
        <w:ind w:left="1800" w:hanging="1800"/>
      </w:pPr>
      <w:rPr>
        <w:rFonts w:hint="default"/>
        <w:b w:val="0"/>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hint="default"/>
        <w:b w:val="0"/>
        <w:sz w:val="20"/>
      </w:rPr>
    </w:lvl>
  </w:abstractNum>
  <w:abstractNum w:abstractNumId="27">
    <w:nsid w:val="23180BE3"/>
    <w:multiLevelType w:val="hybridMultilevel"/>
    <w:tmpl w:val="24D09B28"/>
    <w:lvl w:ilvl="0" w:tplc="C60067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25223EEF"/>
    <w:multiLevelType w:val="hybridMultilevel"/>
    <w:tmpl w:val="A2704F64"/>
    <w:lvl w:ilvl="0" w:tplc="0896D762">
      <w:start w:val="1"/>
      <w:numFmt w:val="decimal"/>
      <w:lvlText w:val="%1."/>
      <w:lvlJc w:val="left"/>
      <w:pPr>
        <w:ind w:left="1415" w:hanging="7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27011598"/>
    <w:multiLevelType w:val="hybridMultilevel"/>
    <w:tmpl w:val="F60A8078"/>
    <w:lvl w:ilvl="0" w:tplc="93B62266">
      <w:start w:val="3"/>
      <w:numFmt w:val="decimal"/>
      <w:lvlText w:val="%1."/>
      <w:lvlJc w:val="left"/>
      <w:pPr>
        <w:ind w:left="501" w:hanging="360"/>
      </w:pPr>
      <w:rPr>
        <w:rFonts w:hint="default"/>
        <w:i w:val="0"/>
        <w:color w:val="auto"/>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0">
    <w:nsid w:val="27B91E3B"/>
    <w:multiLevelType w:val="hybridMultilevel"/>
    <w:tmpl w:val="4DB213A2"/>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29526428"/>
    <w:multiLevelType w:val="hybridMultilevel"/>
    <w:tmpl w:val="17580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BC728DD"/>
    <w:multiLevelType w:val="hybridMultilevel"/>
    <w:tmpl w:val="EED61732"/>
    <w:lvl w:ilvl="0" w:tplc="AA389DA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3">
    <w:nsid w:val="339B7C22"/>
    <w:multiLevelType w:val="multilevel"/>
    <w:tmpl w:val="F9C6EE9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41C4748"/>
    <w:multiLevelType w:val="hybridMultilevel"/>
    <w:tmpl w:val="CD0833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A047E05"/>
    <w:multiLevelType w:val="hybridMultilevel"/>
    <w:tmpl w:val="5EC2B090"/>
    <w:lvl w:ilvl="0" w:tplc="D9AA038C">
      <w:start w:val="4"/>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6">
    <w:nsid w:val="3A45331E"/>
    <w:multiLevelType w:val="hybridMultilevel"/>
    <w:tmpl w:val="AB845C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487A395F"/>
    <w:multiLevelType w:val="hybridMultilevel"/>
    <w:tmpl w:val="6EF2A2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AB24DB8"/>
    <w:multiLevelType w:val="hybridMultilevel"/>
    <w:tmpl w:val="222C36E8"/>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4EB9594B"/>
    <w:multiLevelType w:val="hybridMultilevel"/>
    <w:tmpl w:val="7BBE8FAA"/>
    <w:lvl w:ilvl="0" w:tplc="97F643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5E6A43E0"/>
    <w:multiLevelType w:val="multilevel"/>
    <w:tmpl w:val="41C0D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3F209D9"/>
    <w:multiLevelType w:val="hybridMultilevel"/>
    <w:tmpl w:val="D7A8C1AE"/>
    <w:lvl w:ilvl="0" w:tplc="4B2671C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66EE755B"/>
    <w:multiLevelType w:val="hybridMultilevel"/>
    <w:tmpl w:val="54A847B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72E456AE"/>
    <w:multiLevelType w:val="hybridMultilevel"/>
    <w:tmpl w:val="F20690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57A1F88"/>
    <w:multiLevelType w:val="hybridMultilevel"/>
    <w:tmpl w:val="ABF69DEA"/>
    <w:lvl w:ilvl="0" w:tplc="B74C8E46">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7E319CF"/>
    <w:multiLevelType w:val="hybridMultilevel"/>
    <w:tmpl w:val="94E6A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8BE589D"/>
    <w:multiLevelType w:val="hybridMultilevel"/>
    <w:tmpl w:val="8EA2585E"/>
    <w:lvl w:ilvl="0" w:tplc="4B2671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A92281"/>
    <w:multiLevelType w:val="hybridMultilevel"/>
    <w:tmpl w:val="10A01000"/>
    <w:lvl w:ilvl="0" w:tplc="A5F6641C">
      <w:start w:val="1"/>
      <w:numFmt w:val="decimal"/>
      <w:lvlText w:val="%1."/>
      <w:lvlJc w:val="left"/>
      <w:pPr>
        <w:tabs>
          <w:tab w:val="num" w:pos="780"/>
        </w:tabs>
        <w:ind w:left="780" w:hanging="4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8">
    <w:nsid w:val="7DB554AA"/>
    <w:multiLevelType w:val="hybridMultilevel"/>
    <w:tmpl w:val="8912E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40"/>
  </w:num>
  <w:num w:numId="3">
    <w:abstractNumId w:val="33"/>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45"/>
  </w:num>
  <w:num w:numId="7">
    <w:abstractNumId w:val="17"/>
  </w:num>
  <w:num w:numId="8">
    <w:abstractNumId w:val="21"/>
  </w:num>
  <w:num w:numId="9">
    <w:abstractNumId w:val="10"/>
  </w:num>
  <w:num w:numId="10">
    <w:abstractNumId w:val="48"/>
  </w:num>
  <w:num w:numId="11">
    <w:abstractNumId w:val="31"/>
  </w:num>
  <w:num w:numId="12">
    <w:abstractNumId w:val="23"/>
  </w:num>
  <w:num w:numId="13">
    <w:abstractNumId w:val="18"/>
  </w:num>
  <w:num w:numId="14">
    <w:abstractNumId w:val="27"/>
  </w:num>
  <w:num w:numId="15">
    <w:abstractNumId w:val="15"/>
  </w:num>
  <w:num w:numId="16">
    <w:abstractNumId w:val="26"/>
  </w:num>
  <w:num w:numId="17">
    <w:abstractNumId w:val="16"/>
  </w:num>
  <w:num w:numId="18">
    <w:abstractNumId w:val="42"/>
  </w:num>
  <w:num w:numId="19">
    <w:abstractNumId w:val="29"/>
  </w:num>
  <w:num w:numId="20">
    <w:abstractNumId w:val="32"/>
  </w:num>
  <w:num w:numId="21">
    <w:abstractNumId w:val="39"/>
  </w:num>
  <w:num w:numId="22">
    <w:abstractNumId w:val="35"/>
  </w:num>
  <w:num w:numId="23">
    <w:abstractNumId w:val="12"/>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7"/>
  </w:num>
  <w:num w:numId="32">
    <w:abstractNumId w:val="8"/>
  </w:num>
  <w:num w:numId="33">
    <w:abstractNumId w:val="37"/>
  </w:num>
  <w:num w:numId="34">
    <w:abstractNumId w:val="46"/>
  </w:num>
  <w:num w:numId="35">
    <w:abstractNumId w:val="44"/>
  </w:num>
  <w:num w:numId="36">
    <w:abstractNumId w:val="14"/>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43"/>
  </w:num>
  <w:num w:numId="40">
    <w:abstractNumId w:val="34"/>
  </w:num>
  <w:num w:numId="41">
    <w:abstractNumId w:val="22"/>
  </w:num>
  <w:num w:numId="42">
    <w:abstractNumId w:val="13"/>
  </w:num>
  <w:num w:numId="43">
    <w:abstractNumId w:val="30"/>
  </w:num>
  <w:num w:numId="44">
    <w:abstractNumId w:val="36"/>
  </w:num>
  <w:num w:numId="45">
    <w:abstractNumId w:val="28"/>
  </w:num>
  <w:num w:numId="46">
    <w:abstractNumId w:val="20"/>
  </w:num>
  <w:num w:numId="47">
    <w:abstractNumId w:val="38"/>
  </w:num>
  <w:num w:numId="48">
    <w:abstractNumId w:val="11"/>
  </w:num>
  <w:num w:numId="49">
    <w:abstractNumId w:val="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6A20AD"/>
    <w:rsid w:val="00015382"/>
    <w:rsid w:val="00053685"/>
    <w:rsid w:val="00084B88"/>
    <w:rsid w:val="00092878"/>
    <w:rsid w:val="00170890"/>
    <w:rsid w:val="001D1DE9"/>
    <w:rsid w:val="00222441"/>
    <w:rsid w:val="00262E92"/>
    <w:rsid w:val="002656D3"/>
    <w:rsid w:val="00270BFA"/>
    <w:rsid w:val="002911FA"/>
    <w:rsid w:val="002E277D"/>
    <w:rsid w:val="003048F2"/>
    <w:rsid w:val="003A6779"/>
    <w:rsid w:val="003A7FDD"/>
    <w:rsid w:val="003E2E77"/>
    <w:rsid w:val="003E3899"/>
    <w:rsid w:val="003E6CBE"/>
    <w:rsid w:val="00421D7F"/>
    <w:rsid w:val="00426F9F"/>
    <w:rsid w:val="00446D8E"/>
    <w:rsid w:val="00467C5E"/>
    <w:rsid w:val="004743A2"/>
    <w:rsid w:val="00484DB4"/>
    <w:rsid w:val="00490378"/>
    <w:rsid w:val="00494D83"/>
    <w:rsid w:val="004B20FC"/>
    <w:rsid w:val="0058153E"/>
    <w:rsid w:val="005B5E79"/>
    <w:rsid w:val="005E26B1"/>
    <w:rsid w:val="00604CF5"/>
    <w:rsid w:val="006240D4"/>
    <w:rsid w:val="00625C34"/>
    <w:rsid w:val="00655F31"/>
    <w:rsid w:val="00667317"/>
    <w:rsid w:val="0068148D"/>
    <w:rsid w:val="006A20AD"/>
    <w:rsid w:val="006C4A64"/>
    <w:rsid w:val="00721D09"/>
    <w:rsid w:val="00760D12"/>
    <w:rsid w:val="00786FD7"/>
    <w:rsid w:val="007A6081"/>
    <w:rsid w:val="007B319F"/>
    <w:rsid w:val="00833BAA"/>
    <w:rsid w:val="0087537F"/>
    <w:rsid w:val="008C4278"/>
    <w:rsid w:val="008E2601"/>
    <w:rsid w:val="008F15AB"/>
    <w:rsid w:val="00951054"/>
    <w:rsid w:val="00956BC0"/>
    <w:rsid w:val="00980141"/>
    <w:rsid w:val="00A12E71"/>
    <w:rsid w:val="00A20B8A"/>
    <w:rsid w:val="00AD02C0"/>
    <w:rsid w:val="00AE6529"/>
    <w:rsid w:val="00B16129"/>
    <w:rsid w:val="00B77356"/>
    <w:rsid w:val="00BE7A92"/>
    <w:rsid w:val="00C12A72"/>
    <w:rsid w:val="00C354B1"/>
    <w:rsid w:val="00C631BE"/>
    <w:rsid w:val="00C66F05"/>
    <w:rsid w:val="00CE7135"/>
    <w:rsid w:val="00D070B7"/>
    <w:rsid w:val="00D168EB"/>
    <w:rsid w:val="00DA4CB1"/>
    <w:rsid w:val="00DC234B"/>
    <w:rsid w:val="00E07005"/>
    <w:rsid w:val="00E352EA"/>
    <w:rsid w:val="00E753DC"/>
    <w:rsid w:val="00E9785B"/>
    <w:rsid w:val="00F1470D"/>
    <w:rsid w:val="00F30B8C"/>
    <w:rsid w:val="00F315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441"/>
    <w:rPr>
      <w:color w:val="000000"/>
      <w:kern w:val="28"/>
      <w:lang w:eastAsia="ru-RU"/>
    </w:rPr>
  </w:style>
  <w:style w:type="paragraph" w:styleId="1">
    <w:name w:val="heading 1"/>
    <w:basedOn w:val="a"/>
    <w:link w:val="10"/>
    <w:uiPriority w:val="99"/>
    <w:qFormat/>
    <w:rsid w:val="008F15AB"/>
    <w:pPr>
      <w:spacing w:before="100" w:beforeAutospacing="1" w:after="100" w:afterAutospacing="1"/>
      <w:outlineLvl w:val="0"/>
    </w:pPr>
    <w:rPr>
      <w:b/>
      <w:bCs/>
      <w:color w:val="auto"/>
      <w:kern w:val="36"/>
      <w:sz w:val="48"/>
      <w:szCs w:val="48"/>
      <w:lang w:eastAsia="en-US"/>
    </w:rPr>
  </w:style>
  <w:style w:type="paragraph" w:styleId="2">
    <w:name w:val="heading 2"/>
    <w:basedOn w:val="a"/>
    <w:next w:val="a"/>
    <w:link w:val="20"/>
    <w:uiPriority w:val="9"/>
    <w:unhideWhenUsed/>
    <w:qFormat/>
    <w:rsid w:val="00B77356"/>
    <w:pPr>
      <w:keepNext/>
      <w:keepLines/>
      <w:spacing w:before="200" w:line="276" w:lineRule="auto"/>
      <w:outlineLvl w:val="1"/>
    </w:pPr>
    <w:rPr>
      <w:rFonts w:ascii="Cambria" w:hAnsi="Cambria"/>
      <w:b/>
      <w:bCs/>
      <w:color w:val="4F81BD"/>
      <w:kern w:val="0"/>
      <w:sz w:val="26"/>
      <w:szCs w:val="26"/>
      <w:lang w:eastAsia="en-US"/>
    </w:rPr>
  </w:style>
  <w:style w:type="paragraph" w:styleId="3">
    <w:name w:val="heading 3"/>
    <w:basedOn w:val="a"/>
    <w:next w:val="Pro-Gramma"/>
    <w:link w:val="30"/>
    <w:uiPriority w:val="99"/>
    <w:qFormat/>
    <w:rsid w:val="00B77356"/>
    <w:pPr>
      <w:keepNext/>
      <w:spacing w:before="1200" w:after="600"/>
      <w:outlineLvl w:val="2"/>
    </w:pPr>
    <w:rPr>
      <w:rFonts w:ascii="Verdana" w:hAnsi="Verdana"/>
      <w:bCs/>
      <w:color w:val="C41C16"/>
      <w:kern w:val="0"/>
      <w:sz w:val="24"/>
      <w:szCs w:val="26"/>
    </w:rPr>
  </w:style>
  <w:style w:type="paragraph" w:styleId="4">
    <w:name w:val="heading 4"/>
    <w:basedOn w:val="a"/>
    <w:next w:val="Pro-Gramma"/>
    <w:link w:val="40"/>
    <w:uiPriority w:val="99"/>
    <w:qFormat/>
    <w:rsid w:val="00B77356"/>
    <w:pPr>
      <w:keepNext/>
      <w:spacing w:before="480" w:after="240"/>
      <w:outlineLvl w:val="3"/>
    </w:pPr>
    <w:rPr>
      <w:rFonts w:ascii="Verdana" w:hAnsi="Verdana"/>
      <w:b/>
      <w:bCs/>
      <w:color w:val="auto"/>
      <w:kern w:val="0"/>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F15AB"/>
    <w:rPr>
      <w:b/>
      <w:bCs/>
      <w:kern w:val="36"/>
      <w:sz w:val="48"/>
      <w:szCs w:val="48"/>
    </w:rPr>
  </w:style>
  <w:style w:type="character" w:styleId="a3">
    <w:name w:val="Hyperlink"/>
    <w:basedOn w:val="a0"/>
    <w:uiPriority w:val="99"/>
    <w:rsid w:val="00084B88"/>
    <w:rPr>
      <w:color w:val="0000FF"/>
      <w:u w:val="single"/>
    </w:rPr>
  </w:style>
  <w:style w:type="paragraph" w:styleId="a4">
    <w:name w:val="No Spacing"/>
    <w:uiPriority w:val="1"/>
    <w:qFormat/>
    <w:rsid w:val="00084B88"/>
    <w:rPr>
      <w:rFonts w:ascii="Calibri" w:hAnsi="Calibri"/>
      <w:sz w:val="22"/>
      <w:szCs w:val="22"/>
      <w:lang w:eastAsia="ru-RU"/>
    </w:rPr>
  </w:style>
  <w:style w:type="paragraph" w:styleId="a5">
    <w:name w:val="Balloon Text"/>
    <w:basedOn w:val="a"/>
    <w:link w:val="a6"/>
    <w:uiPriority w:val="99"/>
    <w:semiHidden/>
    <w:unhideWhenUsed/>
    <w:rsid w:val="00084B88"/>
    <w:rPr>
      <w:rFonts w:ascii="Tahoma" w:hAnsi="Tahoma" w:cs="Tahoma"/>
      <w:sz w:val="16"/>
      <w:szCs w:val="16"/>
    </w:rPr>
  </w:style>
  <w:style w:type="character" w:customStyle="1" w:styleId="a6">
    <w:name w:val="Текст выноски Знак"/>
    <w:basedOn w:val="a0"/>
    <w:link w:val="a5"/>
    <w:uiPriority w:val="99"/>
    <w:rsid w:val="00084B88"/>
    <w:rPr>
      <w:rFonts w:ascii="Tahoma" w:hAnsi="Tahoma" w:cs="Tahoma"/>
      <w:color w:val="000000"/>
      <w:kern w:val="28"/>
      <w:sz w:val="16"/>
      <w:szCs w:val="16"/>
      <w:lang w:eastAsia="ru-RU"/>
    </w:rPr>
  </w:style>
  <w:style w:type="paragraph" w:customStyle="1" w:styleId="ConsPlusNormal">
    <w:name w:val="ConsPlusNormal"/>
    <w:link w:val="ConsPlusNormal0"/>
    <w:rsid w:val="00084B88"/>
    <w:pPr>
      <w:autoSpaceDE w:val="0"/>
      <w:autoSpaceDN w:val="0"/>
      <w:adjustRightInd w:val="0"/>
    </w:pPr>
    <w:rPr>
      <w:rFonts w:ascii="Arial" w:hAnsi="Arial" w:cs="Arial"/>
      <w:lang w:eastAsia="ru-RU"/>
    </w:rPr>
  </w:style>
  <w:style w:type="paragraph" w:customStyle="1" w:styleId="s1">
    <w:name w:val="s_1"/>
    <w:basedOn w:val="a"/>
    <w:rsid w:val="00084B88"/>
    <w:pPr>
      <w:spacing w:before="100" w:beforeAutospacing="1" w:after="100" w:afterAutospacing="1"/>
    </w:pPr>
    <w:rPr>
      <w:color w:val="auto"/>
      <w:kern w:val="0"/>
      <w:sz w:val="24"/>
      <w:szCs w:val="24"/>
    </w:rPr>
  </w:style>
  <w:style w:type="paragraph" w:customStyle="1" w:styleId="s3">
    <w:name w:val="s_3"/>
    <w:basedOn w:val="a"/>
    <w:rsid w:val="00084B88"/>
    <w:pPr>
      <w:spacing w:before="100" w:beforeAutospacing="1" w:after="100" w:afterAutospacing="1"/>
    </w:pPr>
    <w:rPr>
      <w:color w:val="auto"/>
      <w:kern w:val="0"/>
      <w:sz w:val="24"/>
      <w:szCs w:val="24"/>
    </w:rPr>
  </w:style>
  <w:style w:type="paragraph" w:styleId="a7">
    <w:name w:val="header"/>
    <w:basedOn w:val="a"/>
    <w:link w:val="a8"/>
    <w:uiPriority w:val="99"/>
    <w:unhideWhenUsed/>
    <w:rsid w:val="00C66F05"/>
    <w:pPr>
      <w:tabs>
        <w:tab w:val="center" w:pos="4677"/>
        <w:tab w:val="right" w:pos="9355"/>
      </w:tabs>
    </w:pPr>
  </w:style>
  <w:style w:type="character" w:customStyle="1" w:styleId="a8">
    <w:name w:val="Верхний колонтитул Знак"/>
    <w:basedOn w:val="a0"/>
    <w:link w:val="a7"/>
    <w:uiPriority w:val="99"/>
    <w:rsid w:val="00C66F05"/>
    <w:rPr>
      <w:color w:val="000000"/>
      <w:kern w:val="28"/>
      <w:lang w:eastAsia="ru-RU"/>
    </w:rPr>
  </w:style>
  <w:style w:type="paragraph" w:styleId="a9">
    <w:name w:val="footer"/>
    <w:basedOn w:val="a"/>
    <w:link w:val="aa"/>
    <w:uiPriority w:val="99"/>
    <w:unhideWhenUsed/>
    <w:rsid w:val="00C66F05"/>
    <w:pPr>
      <w:tabs>
        <w:tab w:val="center" w:pos="4677"/>
        <w:tab w:val="right" w:pos="9355"/>
      </w:tabs>
    </w:pPr>
  </w:style>
  <w:style w:type="character" w:customStyle="1" w:styleId="aa">
    <w:name w:val="Нижний колонтитул Знак"/>
    <w:basedOn w:val="a0"/>
    <w:link w:val="a9"/>
    <w:uiPriority w:val="99"/>
    <w:rsid w:val="00C66F05"/>
    <w:rPr>
      <w:color w:val="000000"/>
      <w:kern w:val="28"/>
      <w:lang w:eastAsia="ru-RU"/>
    </w:rPr>
  </w:style>
  <w:style w:type="paragraph" w:styleId="ab">
    <w:name w:val="List Paragraph"/>
    <w:basedOn w:val="a"/>
    <w:qFormat/>
    <w:rsid w:val="00B77356"/>
    <w:pPr>
      <w:spacing w:after="160" w:line="259" w:lineRule="auto"/>
      <w:ind w:left="720"/>
      <w:contextualSpacing/>
    </w:pPr>
    <w:rPr>
      <w:rFonts w:asciiTheme="minorHAnsi" w:eastAsiaTheme="minorEastAsia" w:hAnsiTheme="minorHAnsi" w:cstheme="minorBidi"/>
      <w:color w:val="auto"/>
      <w:kern w:val="0"/>
      <w:sz w:val="22"/>
      <w:szCs w:val="22"/>
    </w:rPr>
  </w:style>
  <w:style w:type="character" w:styleId="ac">
    <w:name w:val="Strong"/>
    <w:basedOn w:val="a0"/>
    <w:uiPriority w:val="22"/>
    <w:qFormat/>
    <w:rsid w:val="00B77356"/>
    <w:rPr>
      <w:b/>
      <w:bCs/>
    </w:rPr>
  </w:style>
  <w:style w:type="character" w:customStyle="1" w:styleId="31">
    <w:name w:val="Основной текст (3)_"/>
    <w:basedOn w:val="a0"/>
    <w:link w:val="32"/>
    <w:rsid w:val="00B77356"/>
    <w:rPr>
      <w:sz w:val="28"/>
      <w:szCs w:val="28"/>
      <w:shd w:val="clear" w:color="auto" w:fill="FFFFFF"/>
    </w:rPr>
  </w:style>
  <w:style w:type="paragraph" w:customStyle="1" w:styleId="32">
    <w:name w:val="Основной текст (3)"/>
    <w:basedOn w:val="a"/>
    <w:link w:val="31"/>
    <w:rsid w:val="00B77356"/>
    <w:pPr>
      <w:widowControl w:val="0"/>
      <w:shd w:val="clear" w:color="auto" w:fill="FFFFFF"/>
      <w:spacing w:after="620" w:line="326" w:lineRule="exact"/>
      <w:jc w:val="center"/>
    </w:pPr>
    <w:rPr>
      <w:color w:val="auto"/>
      <w:kern w:val="0"/>
      <w:sz w:val="28"/>
      <w:szCs w:val="28"/>
      <w:lang w:eastAsia="en-US"/>
    </w:rPr>
  </w:style>
  <w:style w:type="character" w:customStyle="1" w:styleId="ConsPlusNormal0">
    <w:name w:val="ConsPlusNormal Знак"/>
    <w:link w:val="ConsPlusNormal"/>
    <w:locked/>
    <w:rsid w:val="00B77356"/>
    <w:rPr>
      <w:rFonts w:ascii="Arial" w:hAnsi="Arial" w:cs="Arial"/>
      <w:lang w:eastAsia="ru-RU"/>
    </w:rPr>
  </w:style>
  <w:style w:type="paragraph" w:styleId="ad">
    <w:name w:val="Normal (Web)"/>
    <w:basedOn w:val="a"/>
    <w:uiPriority w:val="99"/>
    <w:unhideWhenUsed/>
    <w:rsid w:val="00B77356"/>
    <w:pPr>
      <w:spacing w:before="150" w:after="150"/>
      <w:ind w:left="75" w:right="75" w:firstLine="240"/>
      <w:jc w:val="both"/>
    </w:pPr>
    <w:rPr>
      <w:color w:val="auto"/>
      <w:kern w:val="0"/>
      <w:sz w:val="17"/>
      <w:szCs w:val="17"/>
    </w:rPr>
  </w:style>
  <w:style w:type="paragraph" w:customStyle="1" w:styleId="Default">
    <w:name w:val="Default"/>
    <w:uiPriority w:val="99"/>
    <w:semiHidden/>
    <w:rsid w:val="00B77356"/>
    <w:pPr>
      <w:autoSpaceDE w:val="0"/>
      <w:autoSpaceDN w:val="0"/>
      <w:adjustRightInd w:val="0"/>
    </w:pPr>
    <w:rPr>
      <w:rFonts w:ascii="Arial" w:hAnsi="Arial" w:cs="Arial"/>
      <w:color w:val="000000"/>
      <w:sz w:val="24"/>
      <w:szCs w:val="24"/>
      <w:lang w:eastAsia="ru-RU"/>
    </w:rPr>
  </w:style>
  <w:style w:type="character" w:customStyle="1" w:styleId="apple-converted-space">
    <w:name w:val="apple-converted-space"/>
    <w:rsid w:val="00B77356"/>
  </w:style>
  <w:style w:type="table" w:styleId="ae">
    <w:name w:val="Table Grid"/>
    <w:basedOn w:val="a1"/>
    <w:uiPriority w:val="59"/>
    <w:rsid w:val="00B77356"/>
    <w:rPr>
      <w:rFonts w:ascii="Calibri" w:eastAsia="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
    <w:name w:val="Гипертекстовая ссылка"/>
    <w:uiPriority w:val="99"/>
    <w:rsid w:val="00B77356"/>
    <w:rPr>
      <w:rFonts w:cs="Times New Roman"/>
      <w:color w:val="106BBE"/>
    </w:rPr>
  </w:style>
  <w:style w:type="character" w:customStyle="1" w:styleId="af0">
    <w:name w:val="Цветовое выделение"/>
    <w:uiPriority w:val="99"/>
    <w:rsid w:val="00B77356"/>
    <w:rPr>
      <w:b/>
      <w:color w:val="26282F"/>
    </w:rPr>
  </w:style>
  <w:style w:type="paragraph" w:customStyle="1" w:styleId="af1">
    <w:name w:val="Нормальный (таблица)"/>
    <w:basedOn w:val="a"/>
    <w:next w:val="a"/>
    <w:uiPriority w:val="99"/>
    <w:rsid w:val="00B77356"/>
    <w:pPr>
      <w:widowControl w:val="0"/>
      <w:autoSpaceDE w:val="0"/>
      <w:autoSpaceDN w:val="0"/>
      <w:adjustRightInd w:val="0"/>
      <w:jc w:val="both"/>
    </w:pPr>
    <w:rPr>
      <w:rFonts w:ascii="Arial" w:hAnsi="Arial" w:cs="Arial"/>
      <w:color w:val="auto"/>
      <w:kern w:val="0"/>
      <w:sz w:val="24"/>
      <w:szCs w:val="24"/>
    </w:rPr>
  </w:style>
  <w:style w:type="character" w:customStyle="1" w:styleId="20">
    <w:name w:val="Заголовок 2 Знак"/>
    <w:basedOn w:val="a0"/>
    <w:link w:val="2"/>
    <w:uiPriority w:val="9"/>
    <w:rsid w:val="00B77356"/>
    <w:rPr>
      <w:rFonts w:ascii="Cambria" w:hAnsi="Cambria"/>
      <w:b/>
      <w:bCs/>
      <w:color w:val="4F81BD"/>
      <w:sz w:val="26"/>
      <w:szCs w:val="26"/>
    </w:rPr>
  </w:style>
  <w:style w:type="paragraph" w:customStyle="1" w:styleId="af2">
    <w:name w:val="Текстовый"/>
    <w:rsid w:val="00B77356"/>
    <w:pPr>
      <w:widowControl w:val="0"/>
      <w:jc w:val="both"/>
    </w:pPr>
    <w:rPr>
      <w:rFonts w:ascii="Arial" w:hAnsi="Arial" w:cs="Arial"/>
      <w:lang w:eastAsia="ru-RU"/>
    </w:rPr>
  </w:style>
  <w:style w:type="paragraph" w:customStyle="1" w:styleId="CharChar1CharChar1CharChar">
    <w:name w:val="Char Char Знак Знак1 Char Char1 Знак Знак Char Char"/>
    <w:basedOn w:val="a"/>
    <w:rsid w:val="00B77356"/>
    <w:pPr>
      <w:spacing w:before="100" w:beforeAutospacing="1" w:after="100" w:afterAutospacing="1"/>
    </w:pPr>
    <w:rPr>
      <w:rFonts w:ascii="Tahoma" w:hAnsi="Tahoma"/>
      <w:color w:val="auto"/>
      <w:kern w:val="0"/>
      <w:lang w:val="en-US" w:eastAsia="en-US"/>
    </w:rPr>
  </w:style>
  <w:style w:type="paragraph" w:customStyle="1" w:styleId="11">
    <w:name w:val="1"/>
    <w:basedOn w:val="a"/>
    <w:rsid w:val="00B77356"/>
    <w:pPr>
      <w:spacing w:after="160" w:line="240" w:lineRule="exact"/>
    </w:pPr>
    <w:rPr>
      <w:rFonts w:ascii="Verdana" w:hAnsi="Verdana"/>
      <w:color w:val="auto"/>
      <w:kern w:val="0"/>
      <w:sz w:val="24"/>
      <w:szCs w:val="24"/>
      <w:lang w:val="en-US" w:eastAsia="en-US"/>
    </w:rPr>
  </w:style>
  <w:style w:type="paragraph" w:customStyle="1" w:styleId="ConsPlusCell">
    <w:name w:val="ConsPlusCell"/>
    <w:rsid w:val="00B77356"/>
    <w:pPr>
      <w:widowControl w:val="0"/>
      <w:autoSpaceDE w:val="0"/>
      <w:autoSpaceDN w:val="0"/>
      <w:adjustRightInd w:val="0"/>
    </w:pPr>
    <w:rPr>
      <w:rFonts w:ascii="Arial" w:hAnsi="Arial" w:cs="Arial"/>
      <w:lang w:eastAsia="ru-RU"/>
    </w:rPr>
  </w:style>
  <w:style w:type="paragraph" w:customStyle="1" w:styleId="ConsPlusTitle">
    <w:name w:val="ConsPlusTitle"/>
    <w:uiPriority w:val="99"/>
    <w:rsid w:val="00B77356"/>
    <w:pPr>
      <w:widowControl w:val="0"/>
      <w:autoSpaceDE w:val="0"/>
      <w:autoSpaceDN w:val="0"/>
    </w:pPr>
    <w:rPr>
      <w:rFonts w:ascii="Calibri" w:hAnsi="Calibri" w:cs="Calibri"/>
      <w:b/>
      <w:sz w:val="22"/>
      <w:lang w:eastAsia="ru-RU"/>
    </w:rPr>
  </w:style>
  <w:style w:type="character" w:customStyle="1" w:styleId="30">
    <w:name w:val="Заголовок 3 Знак"/>
    <w:basedOn w:val="a0"/>
    <w:link w:val="3"/>
    <w:uiPriority w:val="99"/>
    <w:rsid w:val="00B77356"/>
    <w:rPr>
      <w:rFonts w:ascii="Verdana" w:hAnsi="Verdana"/>
      <w:bCs/>
      <w:color w:val="C41C16"/>
      <w:sz w:val="24"/>
      <w:szCs w:val="26"/>
    </w:rPr>
  </w:style>
  <w:style w:type="character" w:customStyle="1" w:styleId="40">
    <w:name w:val="Заголовок 4 Знак"/>
    <w:basedOn w:val="a0"/>
    <w:link w:val="4"/>
    <w:uiPriority w:val="99"/>
    <w:rsid w:val="00B77356"/>
    <w:rPr>
      <w:rFonts w:ascii="Verdana" w:hAnsi="Verdana"/>
      <w:b/>
      <w:bCs/>
      <w:szCs w:val="28"/>
    </w:rPr>
  </w:style>
  <w:style w:type="paragraph" w:customStyle="1" w:styleId="Pro-Gramma">
    <w:name w:val="Pro-Gramma"/>
    <w:basedOn w:val="a"/>
    <w:link w:val="Pro-Gramma0"/>
    <w:uiPriority w:val="99"/>
    <w:rsid w:val="00B77356"/>
    <w:pPr>
      <w:spacing w:before="120" w:line="288" w:lineRule="auto"/>
      <w:ind w:left="1134"/>
      <w:jc w:val="both"/>
    </w:pPr>
    <w:rPr>
      <w:rFonts w:ascii="Georgia" w:hAnsi="Georgia"/>
      <w:color w:val="auto"/>
      <w:kern w:val="0"/>
      <w:sz w:val="24"/>
    </w:rPr>
  </w:style>
  <w:style w:type="character" w:customStyle="1" w:styleId="Pro-Gramma0">
    <w:name w:val="Pro-Gramma Знак"/>
    <w:link w:val="Pro-Gramma"/>
    <w:uiPriority w:val="99"/>
    <w:locked/>
    <w:rsid w:val="00B77356"/>
    <w:rPr>
      <w:rFonts w:ascii="Georgia" w:hAnsi="Georgia"/>
      <w:sz w:val="24"/>
    </w:rPr>
  </w:style>
  <w:style w:type="paragraph" w:styleId="af3">
    <w:name w:val="Document Map"/>
    <w:basedOn w:val="a"/>
    <w:link w:val="af4"/>
    <w:uiPriority w:val="99"/>
    <w:semiHidden/>
    <w:rsid w:val="00B77356"/>
    <w:pPr>
      <w:widowControl w:val="0"/>
      <w:shd w:val="clear" w:color="auto" w:fill="000080"/>
      <w:autoSpaceDE w:val="0"/>
      <w:autoSpaceDN w:val="0"/>
      <w:adjustRightInd w:val="0"/>
    </w:pPr>
    <w:rPr>
      <w:rFonts w:ascii="Tahoma" w:hAnsi="Tahoma" w:cs="Tahoma"/>
      <w:color w:val="auto"/>
      <w:kern w:val="0"/>
    </w:rPr>
  </w:style>
  <w:style w:type="character" w:customStyle="1" w:styleId="af4">
    <w:name w:val="Схема документа Знак"/>
    <w:basedOn w:val="a0"/>
    <w:link w:val="af3"/>
    <w:uiPriority w:val="99"/>
    <w:semiHidden/>
    <w:rsid w:val="00B77356"/>
    <w:rPr>
      <w:rFonts w:ascii="Tahoma" w:hAnsi="Tahoma" w:cs="Tahoma"/>
      <w:shd w:val="clear" w:color="auto" w:fill="000080"/>
      <w:lang w:eastAsia="ru-RU"/>
    </w:rPr>
  </w:style>
  <w:style w:type="paragraph" w:customStyle="1" w:styleId="12">
    <w:name w:val="Абзац списка1"/>
    <w:basedOn w:val="a"/>
    <w:rsid w:val="00B77356"/>
    <w:pPr>
      <w:suppressAutoHyphens/>
      <w:spacing w:after="200" w:line="276" w:lineRule="auto"/>
      <w:ind w:left="720"/>
    </w:pPr>
    <w:rPr>
      <w:rFonts w:ascii="Calibri" w:hAnsi="Calibri" w:cs="Calibri"/>
      <w:color w:val="auto"/>
      <w:kern w:val="0"/>
      <w:sz w:val="22"/>
      <w:szCs w:val="22"/>
      <w:lang w:eastAsia="zh-CN"/>
    </w:rPr>
  </w:style>
  <w:style w:type="paragraph" w:customStyle="1" w:styleId="msolistparagraph0">
    <w:name w:val="msolistparagraph"/>
    <w:basedOn w:val="a"/>
    <w:uiPriority w:val="99"/>
    <w:rsid w:val="00B77356"/>
    <w:pPr>
      <w:suppressAutoHyphens/>
      <w:spacing w:after="200" w:line="276" w:lineRule="auto"/>
      <w:ind w:left="720"/>
    </w:pPr>
    <w:rPr>
      <w:rFonts w:ascii="Calibri" w:hAnsi="Calibri" w:cs="Calibri"/>
      <w:color w:val="auto"/>
      <w:kern w:val="0"/>
      <w:sz w:val="22"/>
      <w:szCs w:val="22"/>
      <w:lang w:eastAsia="zh-CN"/>
    </w:rPr>
  </w:style>
  <w:style w:type="paragraph" w:customStyle="1" w:styleId="Pro-Tab">
    <w:name w:val="Pro-Tab"/>
    <w:basedOn w:val="a"/>
    <w:uiPriority w:val="99"/>
    <w:rsid w:val="00B77356"/>
    <w:pPr>
      <w:spacing w:before="40" w:after="40"/>
    </w:pPr>
    <w:rPr>
      <w:rFonts w:ascii="Tahoma" w:hAnsi="Tahoma"/>
      <w:color w:val="auto"/>
      <w:kern w:val="0"/>
      <w:sz w:val="16"/>
    </w:rPr>
  </w:style>
  <w:style w:type="paragraph" w:customStyle="1" w:styleId="Pro-TabName">
    <w:name w:val="Pro-Tab Name"/>
    <w:basedOn w:val="a"/>
    <w:uiPriority w:val="99"/>
    <w:rsid w:val="00B77356"/>
    <w:pPr>
      <w:keepNext/>
      <w:spacing w:before="240" w:after="120"/>
    </w:pPr>
    <w:rPr>
      <w:rFonts w:ascii="Tahoma" w:hAnsi="Tahoma"/>
      <w:b/>
      <w:bCs/>
      <w:color w:val="C41C16"/>
      <w:kern w:val="0"/>
      <w:sz w:val="16"/>
    </w:rPr>
  </w:style>
  <w:style w:type="paragraph" w:customStyle="1" w:styleId="Pro-List1">
    <w:name w:val="Pro-List #1"/>
    <w:basedOn w:val="Pro-Gramma"/>
    <w:uiPriority w:val="99"/>
    <w:rsid w:val="00B77356"/>
    <w:pPr>
      <w:tabs>
        <w:tab w:val="left" w:pos="1134"/>
      </w:tabs>
      <w:spacing w:before="180"/>
      <w:ind w:hanging="567"/>
    </w:pPr>
  </w:style>
  <w:style w:type="paragraph" w:customStyle="1" w:styleId="13">
    <w:name w:val="Без интервала1"/>
    <w:link w:val="NoSpacingChar"/>
    <w:uiPriority w:val="99"/>
    <w:rsid w:val="00B77356"/>
    <w:rPr>
      <w:rFonts w:ascii="Calibri" w:hAnsi="Calibri"/>
      <w:sz w:val="22"/>
      <w:szCs w:val="22"/>
    </w:rPr>
  </w:style>
  <w:style w:type="character" w:customStyle="1" w:styleId="NoSpacingChar">
    <w:name w:val="No Spacing Char"/>
    <w:link w:val="13"/>
    <w:uiPriority w:val="99"/>
    <w:locked/>
    <w:rsid w:val="00B77356"/>
    <w:rPr>
      <w:rFonts w:ascii="Calibri" w:hAnsi="Calibri"/>
      <w:sz w:val="22"/>
      <w:szCs w:val="22"/>
    </w:rPr>
  </w:style>
  <w:style w:type="paragraph" w:customStyle="1" w:styleId="14">
    <w:name w:val="Абзац списка1"/>
    <w:basedOn w:val="a"/>
    <w:uiPriority w:val="99"/>
    <w:rsid w:val="00B77356"/>
    <w:pPr>
      <w:spacing w:after="200" w:line="276" w:lineRule="auto"/>
      <w:ind w:left="720"/>
    </w:pPr>
    <w:rPr>
      <w:rFonts w:ascii="Calibri" w:hAnsi="Calibri" w:cs="Calibri"/>
      <w:color w:val="auto"/>
      <w:kern w:val="0"/>
      <w:sz w:val="22"/>
      <w:szCs w:val="22"/>
      <w:lang w:eastAsia="en-US"/>
    </w:rPr>
  </w:style>
  <w:style w:type="paragraph" w:customStyle="1" w:styleId="110">
    <w:name w:val="Абзац списка11"/>
    <w:basedOn w:val="a"/>
    <w:uiPriority w:val="99"/>
    <w:rsid w:val="00B77356"/>
    <w:pPr>
      <w:spacing w:after="200" w:line="276" w:lineRule="auto"/>
      <w:ind w:left="720"/>
    </w:pPr>
    <w:rPr>
      <w:rFonts w:ascii="Calibri" w:hAnsi="Calibri" w:cs="Calibri"/>
      <w:color w:val="auto"/>
      <w:kern w:val="0"/>
      <w:sz w:val="22"/>
      <w:szCs w:val="22"/>
      <w:lang w:eastAsia="en-US"/>
    </w:rPr>
  </w:style>
  <w:style w:type="paragraph" w:customStyle="1" w:styleId="15">
    <w:name w:val="Знак Знак1"/>
    <w:basedOn w:val="a"/>
    <w:uiPriority w:val="99"/>
    <w:rsid w:val="00B77356"/>
    <w:pPr>
      <w:spacing w:after="160" w:line="240" w:lineRule="exact"/>
    </w:pPr>
    <w:rPr>
      <w:rFonts w:ascii="Verdana" w:hAnsi="Verdana"/>
      <w:color w:val="auto"/>
      <w:kern w:val="0"/>
      <w:lang w:val="en-US" w:eastAsia="en-US"/>
    </w:rPr>
  </w:style>
  <w:style w:type="paragraph" w:styleId="af5">
    <w:name w:val="Title"/>
    <w:basedOn w:val="a"/>
    <w:next w:val="a"/>
    <w:link w:val="af6"/>
    <w:qFormat/>
    <w:rsid w:val="00B77356"/>
    <w:pPr>
      <w:suppressAutoHyphens/>
      <w:jc w:val="center"/>
    </w:pPr>
    <w:rPr>
      <w:b/>
      <w:color w:val="auto"/>
      <w:kern w:val="0"/>
      <w:sz w:val="28"/>
      <w:lang w:eastAsia="ar-SA"/>
    </w:rPr>
  </w:style>
  <w:style w:type="character" w:customStyle="1" w:styleId="af6">
    <w:name w:val="Название Знак"/>
    <w:basedOn w:val="a0"/>
    <w:link w:val="af5"/>
    <w:rsid w:val="00B77356"/>
    <w:rPr>
      <w:b/>
      <w:sz w:val="28"/>
      <w:lang w:eastAsia="ar-SA"/>
    </w:rPr>
  </w:style>
  <w:style w:type="paragraph" w:styleId="af7">
    <w:name w:val="Body Text Indent"/>
    <w:basedOn w:val="a"/>
    <w:link w:val="af8"/>
    <w:rsid w:val="00B77356"/>
    <w:pPr>
      <w:ind w:firstLine="720"/>
      <w:jc w:val="both"/>
    </w:pPr>
    <w:rPr>
      <w:color w:val="auto"/>
      <w:kern w:val="0"/>
      <w:sz w:val="28"/>
    </w:rPr>
  </w:style>
  <w:style w:type="character" w:customStyle="1" w:styleId="af8">
    <w:name w:val="Основной текст с отступом Знак"/>
    <w:basedOn w:val="a0"/>
    <w:link w:val="af7"/>
    <w:rsid w:val="00B77356"/>
    <w:rPr>
      <w:sz w:val="28"/>
      <w:lang w:eastAsia="ru-RU"/>
    </w:rPr>
  </w:style>
  <w:style w:type="paragraph" w:customStyle="1" w:styleId="af9">
    <w:name w:val="Содержимое таблицы"/>
    <w:basedOn w:val="a"/>
    <w:rsid w:val="00B77356"/>
    <w:pPr>
      <w:widowControl w:val="0"/>
      <w:suppressLineNumbers/>
      <w:suppressAutoHyphens/>
    </w:pPr>
    <w:rPr>
      <w:rFonts w:ascii="Arial" w:eastAsia="Arial Unicode MS" w:hAnsi="Arial"/>
      <w:color w:val="auto"/>
      <w:kern w:val="1"/>
      <w:szCs w:val="24"/>
    </w:rPr>
  </w:style>
  <w:style w:type="paragraph" w:customStyle="1" w:styleId="afa">
    <w:name w:val="Прижатый влево"/>
    <w:basedOn w:val="a"/>
    <w:next w:val="a"/>
    <w:uiPriority w:val="99"/>
    <w:rsid w:val="00B77356"/>
    <w:pPr>
      <w:autoSpaceDE w:val="0"/>
      <w:autoSpaceDN w:val="0"/>
      <w:adjustRightInd w:val="0"/>
    </w:pPr>
    <w:rPr>
      <w:rFonts w:ascii="Arial" w:eastAsia="Calibri" w:hAnsi="Arial" w:cs="Arial"/>
      <w:color w:val="auto"/>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441"/>
    <w:rPr>
      <w:color w:val="000000"/>
      <w:kern w:val="28"/>
      <w:lang w:eastAsia="ru-RU"/>
      <w14:ligatures w14:val="standard"/>
      <w14:cntxtAlts/>
    </w:rPr>
  </w:style>
  <w:style w:type="paragraph" w:styleId="1">
    <w:name w:val="heading 1"/>
    <w:basedOn w:val="a"/>
    <w:link w:val="10"/>
    <w:qFormat/>
    <w:rsid w:val="008F15AB"/>
    <w:pPr>
      <w:spacing w:before="100" w:beforeAutospacing="1" w:after="100" w:afterAutospacing="1"/>
      <w:outlineLvl w:val="0"/>
    </w:pPr>
    <w:rPr>
      <w:b/>
      <w:bCs/>
      <w:color w:val="auto"/>
      <w:kern w:val="36"/>
      <w:sz w:val="48"/>
      <w:szCs w:val="48"/>
      <w:lang w:eastAsia="en-US"/>
      <w14:ligatures w14:val="none"/>
      <w14:cntxtAlts w14: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15AB"/>
    <w:rPr>
      <w:b/>
      <w:bCs/>
      <w:kern w:val="36"/>
      <w:sz w:val="48"/>
      <w:szCs w:val="48"/>
    </w:rPr>
  </w:style>
</w:styles>
</file>

<file path=word/webSettings.xml><?xml version="1.0" encoding="utf-8"?>
<w:webSettings xmlns:r="http://schemas.openxmlformats.org/officeDocument/2006/relationships" xmlns:w="http://schemas.openxmlformats.org/wordprocessingml/2006/main">
  <w:divs>
    <w:div w:id="18926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62EDC5D08FCD4361FC2CCDCE3ACC7A6B4A543E8ABED37D6CE7060E64BD44440D205990D8BA4C1732F5D93682AzChAI" TargetMode="External"/><Relationship Id="rId18" Type="http://schemas.openxmlformats.org/officeDocument/2006/relationships/image" Target="media/image3.jpeg"/><Relationship Id="rId26" Type="http://schemas.openxmlformats.org/officeDocument/2006/relationships/oleObject" Target="embeddings/oleObject2.bin"/><Relationship Id="rId39" Type="http://schemas.openxmlformats.org/officeDocument/2006/relationships/image" Target="media/image12.png"/><Relationship Id="rId21" Type="http://schemas.openxmlformats.org/officeDocument/2006/relationships/hyperlink" Target="http://docs.cntd.ru/document/450322391" TargetMode="Externa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6.png"/><Relationship Id="rId50" Type="http://schemas.openxmlformats.org/officeDocument/2006/relationships/oleObject" Target="embeddings/oleObject14.bin"/><Relationship Id="rId55" Type="http://schemas.openxmlformats.org/officeDocument/2006/relationships/image" Target="media/image20.png"/><Relationship Id="rId63" Type="http://schemas.openxmlformats.org/officeDocument/2006/relationships/image" Target="media/image24.png"/><Relationship Id="rId68" Type="http://schemas.openxmlformats.org/officeDocument/2006/relationships/hyperlink" Target="mailto:admin.komsomolsk@mail.ru" TargetMode="External"/><Relationship Id="rId76" Type="http://schemas.openxmlformats.org/officeDocument/2006/relationships/hyperlink" Target="mailto:admin.komsomolsk@mail.ru" TargetMode="External"/><Relationship Id="rId84" Type="http://schemas.openxmlformats.org/officeDocument/2006/relationships/hyperlink" Target="mailto:mail@finkoms.ivanovo.ru" TargetMode="External"/><Relationship Id="rId7" Type="http://schemas.openxmlformats.org/officeDocument/2006/relationships/endnotes" Target="endnotes.xml"/><Relationship Id="rId71"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www.gosuslugi.ru/" TargetMode="External"/><Relationship Id="rId29" Type="http://schemas.openxmlformats.org/officeDocument/2006/relationships/image" Target="media/image7.png"/><Relationship Id="rId11" Type="http://schemas.openxmlformats.org/officeDocument/2006/relationships/hyperlink" Target="mailto:admin.komsomolsk@mail.ru"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1.png"/><Relationship Id="rId40" Type="http://schemas.openxmlformats.org/officeDocument/2006/relationships/oleObject" Target="embeddings/oleObject9.bin"/><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oleObject" Target="embeddings/oleObject18.bin"/><Relationship Id="rId66" Type="http://schemas.openxmlformats.org/officeDocument/2006/relationships/hyperlink" Target="http://docs.cntd.ru/document/556184998" TargetMode="External"/><Relationship Id="rId74" Type="http://schemas.openxmlformats.org/officeDocument/2006/relationships/hyperlink" Target="consultantplus://offline/ref=80DD979DA3DA188A3D742B31D1E24AEA48A01F8CB4EB32C71A45A4B109FB8A56542E7177A38E8093DDB2873141UEg6I" TargetMode="External"/><Relationship Id="rId79" Type="http://schemas.openxmlformats.org/officeDocument/2006/relationships/hyperlink" Target="mailto:admin.komsomolsk@mail.ru" TargetMode="External"/><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hyperlink" Target="mailto:mail@finkoms.ivanovo.ru" TargetMode="External"/><Relationship Id="rId19" Type="http://schemas.openxmlformats.org/officeDocument/2006/relationships/hyperlink" Target="mailto:admin.komsomolsk@mail.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gorod.koms.zio@mail.ru" TargetMode="External"/><Relationship Id="rId22" Type="http://schemas.openxmlformats.org/officeDocument/2006/relationships/hyperlink" Target="http://docs.cntd.ru/document/450322391" TargetMode="External"/><Relationship Id="rId27" Type="http://schemas.openxmlformats.org/officeDocument/2006/relationships/image" Target="media/image6.png"/><Relationship Id="rId30" Type="http://schemas.openxmlformats.org/officeDocument/2006/relationships/oleObject" Target="embeddings/oleObject4.bin"/><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26.jpeg"/><Relationship Id="rId77" Type="http://schemas.openxmlformats.org/officeDocument/2006/relationships/hyperlink" Target="file:///D:\&#1052;&#1086;&#1080;%20&#1076;&#1086;&#1082;&#1091;&#1084;&#1077;&#1085;&#1090;&#1099;%20&#1055;&#1086;&#1089;&#1083;\&#1041;&#1040;&#1051;&#1048;&#1063;&#1045;&#1042;&#1040;%20&#1053;.&#1042;\&#1055;&#1054;&#1058;&#1056;&#1045;&#1041;&#1048;&#1058;&#1045;&#1051;&#1068;&#1057;&#1050;&#1048;&#1049;%20&#1056;&#1067;&#1053;&#1054;&#1050;\&#1052;&#1059;&#1055;%20&#1056;&#1067;&#1053;&#1054;&#1050;\&#1055;&#1051;&#1040;&#1053;%20&#1071;&#1056;&#1052;&#1040;&#1056;&#1054;&#1050;\2013\&#1055;&#1054;&#1057;&#1058;&#1040;&#1053;&#1054;&#1042;&#1051;&#1045;&#1053;&#1048;&#1045;%20&#1054;%20&#1050;&#1054;&#1052;&#1048;&#1057;&#1057;&#1048;&#1048;.docx" TargetMode="External"/><Relationship Id="rId8" Type="http://schemas.openxmlformats.org/officeDocument/2006/relationships/image" Target="media/image1.gif"/><Relationship Id="rId51" Type="http://schemas.openxmlformats.org/officeDocument/2006/relationships/image" Target="media/image18.png"/><Relationship Id="rId72" Type="http://schemas.openxmlformats.org/officeDocument/2006/relationships/hyperlink" Target="mailto:admin.komsomolsk@mail.ru" TargetMode="External"/><Relationship Id="rId80" Type="http://schemas.openxmlformats.org/officeDocument/2006/relationships/image" Target="media/image29.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062EDC5D08FCD4361FC2CCDCE3ACC7A6B4A342ECA8E337D6CE7060E64BD44440C005C1018BA5DF772A48C5396C9F0C6EC7B09BCB9B1D50B9z6hBI" TargetMode="External"/><Relationship Id="rId17" Type="http://schemas.openxmlformats.org/officeDocument/2006/relationships/hyperlink" Target="mailto:gorod.koms.zio@mail.ru"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2.png"/><Relationship Id="rId67" Type="http://schemas.openxmlformats.org/officeDocument/2006/relationships/image" Target="media/image25.jpeg"/><Relationship Id="rId20" Type="http://schemas.openxmlformats.org/officeDocument/2006/relationships/hyperlink" Target="http://docs.cntd.ru/document/450322391" TargetMode="External"/><Relationship Id="rId41" Type="http://schemas.openxmlformats.org/officeDocument/2006/relationships/image" Target="media/image13.png"/><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hyperlink" Target="mailto:admin.komsomolsk@mail.ru" TargetMode="External"/><Relationship Id="rId75" Type="http://schemas.openxmlformats.org/officeDocument/2006/relationships/hyperlink" Target="http://big-road-shop.ru/%D0%B4%D0%BE%D1%80%D0%BE%D0%B6%D0%BD%D1%8B%D0%B5-%D0%B7%D0%BD%D0%B0%D0%BA%D0%B8" TargetMode="External"/><Relationship Id="rId83" Type="http://schemas.openxmlformats.org/officeDocument/2006/relationships/hyperlink" Target="mailto:mail@finkoms.ivanovo.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oms.stroy@mail.ru" TargetMode="External"/><Relationship Id="rId23" Type="http://schemas.openxmlformats.org/officeDocument/2006/relationships/image" Target="media/image4.pn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7.png"/><Relationship Id="rId57" Type="http://schemas.openxmlformats.org/officeDocument/2006/relationships/image" Target="media/image21.png"/><Relationship Id="rId10" Type="http://schemas.openxmlformats.org/officeDocument/2006/relationships/image" Target="media/image2.jpeg"/><Relationship Id="rId31" Type="http://schemas.openxmlformats.org/officeDocument/2006/relationships/image" Target="media/image8.png"/><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hyperlink" Target="http://docs.cntd.ru/document/450322391" TargetMode="External"/><Relationship Id="rId73" Type="http://schemas.openxmlformats.org/officeDocument/2006/relationships/hyperlink" Target="consultantplus://offline/ref=80DD979DA3DA188A3D742B31D1E24AEA49A91F8FB9BF65C54B10AAB401ABD04650672678BF8C9D8DDCAC84U3g8I" TargetMode="External"/><Relationship Id="rId78" Type="http://schemas.openxmlformats.org/officeDocument/2006/relationships/image" Target="media/image28.jpeg"/><Relationship Id="rId81" Type="http://schemas.openxmlformats.org/officeDocument/2006/relationships/hyperlink" Target="mailto:mail@finkoms.ivanovo.ru"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635C2-C67A-409E-8289-89D297B97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118748</Words>
  <Characters>676868</Characters>
  <Application>Microsoft Office Word</Application>
  <DocSecurity>0</DocSecurity>
  <Lines>5640</Lines>
  <Paragraphs>1588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Novojilova</dc:creator>
  <cp:keywords/>
  <dc:description/>
  <cp:lastModifiedBy>FadeevaLB</cp:lastModifiedBy>
  <cp:revision>38</cp:revision>
  <cp:lastPrinted>2018-03-12T14:58:00Z</cp:lastPrinted>
  <dcterms:created xsi:type="dcterms:W3CDTF">2017-11-09T13:46:00Z</dcterms:created>
  <dcterms:modified xsi:type="dcterms:W3CDTF">2020-06-17T11:14:00Z</dcterms:modified>
</cp:coreProperties>
</file>